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38E8" w14:textId="502E73E4" w:rsidR="00FC4D40" w:rsidRDefault="00FC4D40" w:rsidP="00DF405D">
      <w:pPr>
        <w:rPr>
          <w:rFonts w:ascii="Arial" w:hAnsi="Arial" w:cs="Arial"/>
          <w:b/>
          <w:sz w:val="36"/>
          <w:szCs w:val="36"/>
          <w:u w:val="single"/>
        </w:rPr>
      </w:pPr>
      <w:r w:rsidRPr="00DF405D">
        <w:rPr>
          <w:rFonts w:ascii="Arial" w:hAnsi="Arial" w:cs="Arial"/>
          <w:b/>
          <w:sz w:val="36"/>
          <w:szCs w:val="36"/>
          <w:u w:val="single"/>
        </w:rPr>
        <w:t>Swaffham Town Council</w:t>
      </w:r>
      <w:bookmarkStart w:id="0" w:name="_GoBack"/>
      <w:bookmarkEnd w:id="0"/>
    </w:p>
    <w:p w14:paraId="2120CBD2" w14:textId="77777777" w:rsidR="00DF405D" w:rsidRPr="00DF405D" w:rsidRDefault="00DF405D" w:rsidP="00DF405D">
      <w:pPr>
        <w:rPr>
          <w:rFonts w:ascii="Arial" w:hAnsi="Arial" w:cs="Arial"/>
          <w:b/>
          <w:u w:val="single"/>
        </w:rPr>
      </w:pPr>
    </w:p>
    <w:p w14:paraId="52A5C6EA" w14:textId="59F4570A" w:rsidR="005052B6" w:rsidRDefault="004F74DF" w:rsidP="00CF7C1D">
      <w:pPr>
        <w:jc w:val="both"/>
        <w:rPr>
          <w:rFonts w:ascii="Arial" w:hAnsi="Arial" w:cs="Arial"/>
        </w:rPr>
      </w:pPr>
      <w:r w:rsidRPr="00DF405D">
        <w:rPr>
          <w:rFonts w:ascii="Arial" w:hAnsi="Arial" w:cs="Arial"/>
        </w:rPr>
        <w:t xml:space="preserve">Minutes of the </w:t>
      </w:r>
      <w:r w:rsidRPr="00DF405D">
        <w:rPr>
          <w:rFonts w:ascii="Arial" w:hAnsi="Arial" w:cs="Arial"/>
          <w:b/>
        </w:rPr>
        <w:t>Open Spaces Committee Meeting</w:t>
      </w:r>
      <w:r w:rsidRPr="00DF405D">
        <w:rPr>
          <w:rFonts w:ascii="Arial" w:hAnsi="Arial" w:cs="Arial"/>
        </w:rPr>
        <w:t xml:space="preserve"> held on </w:t>
      </w:r>
      <w:r w:rsidR="00CA3D45" w:rsidRPr="00DF405D">
        <w:rPr>
          <w:rFonts w:ascii="Arial" w:hAnsi="Arial" w:cs="Arial"/>
          <w:b/>
        </w:rPr>
        <w:t xml:space="preserve">Monday </w:t>
      </w:r>
      <w:r w:rsidR="00AF2CB8">
        <w:rPr>
          <w:rFonts w:ascii="Arial" w:hAnsi="Arial" w:cs="Arial"/>
          <w:b/>
        </w:rPr>
        <w:t>10</w:t>
      </w:r>
      <w:r w:rsidR="00AF2CB8" w:rsidRPr="00AF2CB8">
        <w:rPr>
          <w:rFonts w:ascii="Arial" w:hAnsi="Arial" w:cs="Arial"/>
          <w:b/>
          <w:vertAlign w:val="superscript"/>
        </w:rPr>
        <w:t>th</w:t>
      </w:r>
      <w:r w:rsidR="00AF2CB8">
        <w:rPr>
          <w:rFonts w:ascii="Arial" w:hAnsi="Arial" w:cs="Arial"/>
          <w:b/>
        </w:rPr>
        <w:t xml:space="preserve"> June</w:t>
      </w:r>
      <w:r w:rsidR="008C3C49" w:rsidRPr="00DF405D">
        <w:rPr>
          <w:rFonts w:ascii="Arial" w:hAnsi="Arial" w:cs="Arial"/>
          <w:b/>
        </w:rPr>
        <w:t xml:space="preserve"> </w:t>
      </w:r>
      <w:r w:rsidR="005847EC" w:rsidRPr="00DF405D">
        <w:rPr>
          <w:rFonts w:ascii="Arial" w:hAnsi="Arial" w:cs="Arial"/>
          <w:b/>
        </w:rPr>
        <w:t xml:space="preserve">2019 </w:t>
      </w:r>
      <w:r w:rsidRPr="00DF405D">
        <w:rPr>
          <w:rFonts w:ascii="Arial" w:hAnsi="Arial" w:cs="Arial"/>
        </w:rPr>
        <w:t xml:space="preserve">at </w:t>
      </w:r>
      <w:r w:rsidR="00EC5C8D" w:rsidRPr="00DF405D">
        <w:rPr>
          <w:rFonts w:ascii="Arial" w:hAnsi="Arial" w:cs="Arial"/>
          <w:b/>
        </w:rPr>
        <w:t>6.30p</w:t>
      </w:r>
      <w:r w:rsidR="00F16993" w:rsidRPr="00DF405D">
        <w:rPr>
          <w:rFonts w:ascii="Arial" w:hAnsi="Arial" w:cs="Arial"/>
          <w:b/>
        </w:rPr>
        <w:t>m</w:t>
      </w:r>
      <w:r w:rsidR="00F16993" w:rsidRPr="00DF405D">
        <w:rPr>
          <w:rFonts w:ascii="Arial" w:hAnsi="Arial" w:cs="Arial"/>
        </w:rPr>
        <w:t xml:space="preserve"> in the Council Chamber, Town H</w:t>
      </w:r>
      <w:r w:rsidRPr="00DF405D">
        <w:rPr>
          <w:rFonts w:ascii="Arial" w:hAnsi="Arial" w:cs="Arial"/>
        </w:rPr>
        <w:t>all, Swaffham</w:t>
      </w:r>
    </w:p>
    <w:p w14:paraId="03786E5A" w14:textId="77777777" w:rsidR="00DF405D" w:rsidRPr="00DF405D" w:rsidRDefault="00DF405D" w:rsidP="00CF7C1D">
      <w:pPr>
        <w:jc w:val="both"/>
        <w:rPr>
          <w:rFonts w:ascii="Arial" w:hAnsi="Arial" w:cs="Arial"/>
        </w:rPr>
      </w:pPr>
    </w:p>
    <w:p w14:paraId="3CCCE669" w14:textId="2052799E" w:rsidR="004F74DF" w:rsidRPr="00DF405D" w:rsidRDefault="005052B6" w:rsidP="00CF7C1D">
      <w:pPr>
        <w:tabs>
          <w:tab w:val="left" w:pos="2268"/>
        </w:tabs>
        <w:spacing w:after="0"/>
        <w:jc w:val="both"/>
        <w:rPr>
          <w:rFonts w:ascii="Arial" w:hAnsi="Arial" w:cs="Arial"/>
        </w:rPr>
      </w:pPr>
      <w:r w:rsidRPr="00DF405D">
        <w:rPr>
          <w:rFonts w:ascii="Arial" w:hAnsi="Arial" w:cs="Arial"/>
        </w:rPr>
        <w:t>Committee Members:</w:t>
      </w:r>
      <w:r w:rsidR="00D7766B">
        <w:rPr>
          <w:rFonts w:ascii="Arial" w:hAnsi="Arial" w:cs="Arial"/>
        </w:rPr>
        <w:tab/>
      </w:r>
      <w:r w:rsidR="004F74DF" w:rsidRPr="00DF405D">
        <w:rPr>
          <w:rFonts w:ascii="Arial" w:hAnsi="Arial" w:cs="Arial"/>
        </w:rPr>
        <w:t>Cllr J Skinner (in the chair)</w:t>
      </w:r>
    </w:p>
    <w:p w14:paraId="1BB01719" w14:textId="0F20377F" w:rsidR="004F74DF" w:rsidRPr="00DF405D" w:rsidRDefault="00D7766B" w:rsidP="00CF7C1D">
      <w:pPr>
        <w:tabs>
          <w:tab w:val="left" w:pos="2268"/>
        </w:tabs>
        <w:spacing w:after="0"/>
        <w:jc w:val="both"/>
        <w:rPr>
          <w:rFonts w:ascii="Arial" w:hAnsi="Arial" w:cs="Arial"/>
        </w:rPr>
      </w:pPr>
      <w:r>
        <w:rPr>
          <w:rFonts w:ascii="Arial" w:hAnsi="Arial" w:cs="Arial"/>
        </w:rPr>
        <w:tab/>
      </w:r>
      <w:r w:rsidR="00F16993" w:rsidRPr="00DF405D">
        <w:rPr>
          <w:rFonts w:ascii="Arial" w:hAnsi="Arial" w:cs="Arial"/>
        </w:rPr>
        <w:t>Cllrs</w:t>
      </w:r>
      <w:r w:rsidR="00DF405D">
        <w:rPr>
          <w:rFonts w:ascii="Arial" w:hAnsi="Arial" w:cs="Arial"/>
        </w:rPr>
        <w:t xml:space="preserve"> </w:t>
      </w:r>
      <w:r w:rsidR="008C3C49" w:rsidRPr="00DF405D">
        <w:rPr>
          <w:rFonts w:ascii="Arial" w:hAnsi="Arial" w:cs="Arial"/>
        </w:rPr>
        <w:t>L Beech</w:t>
      </w:r>
      <w:r w:rsidR="00292F4D" w:rsidRPr="00DF405D">
        <w:rPr>
          <w:rFonts w:ascii="Arial" w:hAnsi="Arial" w:cs="Arial"/>
        </w:rPr>
        <w:t>,</w:t>
      </w:r>
      <w:r w:rsidR="0024288A" w:rsidRPr="00DF405D">
        <w:rPr>
          <w:rFonts w:ascii="Arial" w:hAnsi="Arial" w:cs="Arial"/>
        </w:rPr>
        <w:t xml:space="preserve"> </w:t>
      </w:r>
      <w:r w:rsidR="0008315E" w:rsidRPr="00DF405D">
        <w:rPr>
          <w:rFonts w:ascii="Arial" w:hAnsi="Arial" w:cs="Arial"/>
        </w:rPr>
        <w:t>W Bensley,</w:t>
      </w:r>
      <w:r w:rsidR="008C3C49" w:rsidRPr="00DF405D">
        <w:rPr>
          <w:rFonts w:ascii="Arial" w:hAnsi="Arial" w:cs="Arial"/>
        </w:rPr>
        <w:t xml:space="preserve"> </w:t>
      </w:r>
      <w:r w:rsidR="00DF405D">
        <w:rPr>
          <w:rFonts w:ascii="Arial" w:hAnsi="Arial" w:cs="Arial"/>
        </w:rPr>
        <w:t>B H</w:t>
      </w:r>
      <w:r w:rsidR="001713C0" w:rsidRPr="00DF405D">
        <w:rPr>
          <w:rFonts w:ascii="Arial" w:hAnsi="Arial" w:cs="Arial"/>
        </w:rPr>
        <w:t xml:space="preserve">olmes, </w:t>
      </w:r>
      <w:r w:rsidR="008C3C49" w:rsidRPr="00DF405D">
        <w:rPr>
          <w:rFonts w:ascii="Arial" w:hAnsi="Arial" w:cs="Arial"/>
        </w:rPr>
        <w:t>I Pilcher, K Sandle</w:t>
      </w:r>
      <w:r w:rsidR="00BA239E" w:rsidRPr="00DF405D">
        <w:rPr>
          <w:rFonts w:ascii="Arial" w:hAnsi="Arial" w:cs="Arial"/>
        </w:rPr>
        <w:t xml:space="preserve"> </w:t>
      </w:r>
    </w:p>
    <w:p w14:paraId="4D72E276" w14:textId="77777777" w:rsidR="00A40EB4" w:rsidRPr="00DF405D" w:rsidRDefault="00A40EB4" w:rsidP="00CF7C1D">
      <w:pPr>
        <w:tabs>
          <w:tab w:val="left" w:pos="2268"/>
        </w:tabs>
        <w:spacing w:after="0"/>
        <w:jc w:val="both"/>
        <w:rPr>
          <w:rFonts w:ascii="Arial" w:hAnsi="Arial" w:cs="Arial"/>
        </w:rPr>
      </w:pPr>
    </w:p>
    <w:p w14:paraId="4B66B48A" w14:textId="1FA785DD" w:rsidR="004F74DF" w:rsidRDefault="00FA12AB" w:rsidP="00CF7C1D">
      <w:pPr>
        <w:tabs>
          <w:tab w:val="left" w:pos="2268"/>
        </w:tabs>
        <w:spacing w:after="0"/>
        <w:jc w:val="both"/>
        <w:rPr>
          <w:rFonts w:ascii="Arial" w:hAnsi="Arial" w:cs="Arial"/>
        </w:rPr>
      </w:pPr>
      <w:r w:rsidRPr="00DF405D">
        <w:rPr>
          <w:rFonts w:ascii="Arial" w:hAnsi="Arial" w:cs="Arial"/>
        </w:rPr>
        <w:t>Council</w:t>
      </w:r>
      <w:r w:rsidR="00A40EB4" w:rsidRPr="00DF405D">
        <w:rPr>
          <w:rFonts w:ascii="Arial" w:hAnsi="Arial" w:cs="Arial"/>
        </w:rPr>
        <w:t>l</w:t>
      </w:r>
      <w:r w:rsidRPr="00DF405D">
        <w:rPr>
          <w:rFonts w:ascii="Arial" w:hAnsi="Arial" w:cs="Arial"/>
        </w:rPr>
        <w:t>ors</w:t>
      </w:r>
      <w:r w:rsidR="0008315E" w:rsidRPr="00DF405D">
        <w:rPr>
          <w:rFonts w:ascii="Arial" w:hAnsi="Arial" w:cs="Arial"/>
        </w:rPr>
        <w:t xml:space="preserve">: </w:t>
      </w:r>
      <w:r w:rsidR="00D7766B">
        <w:rPr>
          <w:rFonts w:ascii="Arial" w:hAnsi="Arial" w:cs="Arial"/>
        </w:rPr>
        <w:tab/>
        <w:t xml:space="preserve">P Darby (substitute for G Edwards) </w:t>
      </w:r>
      <w:r w:rsidR="008C3C49" w:rsidRPr="00DF405D">
        <w:rPr>
          <w:rFonts w:ascii="Arial" w:hAnsi="Arial" w:cs="Arial"/>
        </w:rPr>
        <w:t>S Matthews</w:t>
      </w:r>
    </w:p>
    <w:p w14:paraId="2697B908" w14:textId="25A232E9" w:rsidR="00D7766B" w:rsidRDefault="00D7766B" w:rsidP="00CF7C1D">
      <w:pPr>
        <w:tabs>
          <w:tab w:val="left" w:pos="2268"/>
        </w:tabs>
        <w:spacing w:after="0"/>
        <w:jc w:val="both"/>
        <w:rPr>
          <w:rFonts w:ascii="Arial" w:hAnsi="Arial" w:cs="Arial"/>
        </w:rPr>
      </w:pPr>
    </w:p>
    <w:p w14:paraId="3C0FE868" w14:textId="77777777" w:rsidR="00D7766B" w:rsidRDefault="00D7766B" w:rsidP="00CF7C1D">
      <w:pPr>
        <w:tabs>
          <w:tab w:val="left" w:pos="2268"/>
        </w:tabs>
        <w:spacing w:after="0"/>
        <w:jc w:val="both"/>
        <w:rPr>
          <w:rFonts w:ascii="Arial" w:hAnsi="Arial" w:cs="Arial"/>
        </w:rPr>
      </w:pPr>
      <w:r>
        <w:rPr>
          <w:rFonts w:ascii="Arial" w:hAnsi="Arial" w:cs="Arial"/>
        </w:rPr>
        <w:t>Swimming Pool</w:t>
      </w:r>
    </w:p>
    <w:p w14:paraId="5A87E7AA" w14:textId="39E3AE0C" w:rsidR="00D7766B" w:rsidRPr="00DF405D" w:rsidRDefault="00D7766B" w:rsidP="00CF7C1D">
      <w:pPr>
        <w:tabs>
          <w:tab w:val="left" w:pos="2268"/>
        </w:tabs>
        <w:spacing w:after="0"/>
        <w:jc w:val="both"/>
        <w:rPr>
          <w:rFonts w:ascii="Arial" w:hAnsi="Arial" w:cs="Arial"/>
        </w:rPr>
      </w:pPr>
      <w:r>
        <w:rPr>
          <w:rFonts w:ascii="Arial" w:hAnsi="Arial" w:cs="Arial"/>
        </w:rPr>
        <w:t>Association:</w:t>
      </w:r>
      <w:r>
        <w:rPr>
          <w:rFonts w:ascii="Arial" w:hAnsi="Arial" w:cs="Arial"/>
        </w:rPr>
        <w:tab/>
      </w:r>
      <w:r w:rsidR="00AF2CB8">
        <w:rPr>
          <w:rFonts w:ascii="Arial" w:hAnsi="Arial" w:cs="Arial"/>
        </w:rPr>
        <w:t>S Skinner, P Medlock</w:t>
      </w:r>
      <w:r>
        <w:rPr>
          <w:rFonts w:ascii="Arial" w:hAnsi="Arial" w:cs="Arial"/>
        </w:rPr>
        <w:t xml:space="preserve"> </w:t>
      </w:r>
    </w:p>
    <w:p w14:paraId="417AF177" w14:textId="248E48A9" w:rsidR="0008315E" w:rsidRPr="00DF405D" w:rsidRDefault="0008315E" w:rsidP="00CF7C1D">
      <w:pPr>
        <w:tabs>
          <w:tab w:val="left" w:pos="2268"/>
        </w:tabs>
        <w:spacing w:after="0"/>
        <w:jc w:val="both"/>
        <w:rPr>
          <w:rFonts w:ascii="Arial" w:hAnsi="Arial" w:cs="Arial"/>
        </w:rPr>
      </w:pPr>
    </w:p>
    <w:p w14:paraId="430B5FF7" w14:textId="67CE27F9" w:rsidR="004F74DF" w:rsidRPr="00DF405D" w:rsidRDefault="00DF405D" w:rsidP="00CF7C1D">
      <w:pPr>
        <w:tabs>
          <w:tab w:val="left" w:pos="2268"/>
        </w:tabs>
        <w:spacing w:after="0"/>
        <w:jc w:val="both"/>
        <w:rPr>
          <w:rFonts w:ascii="Arial" w:hAnsi="Arial" w:cs="Arial"/>
        </w:rPr>
      </w:pPr>
      <w:r>
        <w:rPr>
          <w:rFonts w:ascii="Arial" w:hAnsi="Arial" w:cs="Arial"/>
        </w:rPr>
        <w:t>D</w:t>
      </w:r>
      <w:r w:rsidR="008C3C49" w:rsidRPr="00DF405D">
        <w:rPr>
          <w:rFonts w:ascii="Arial" w:hAnsi="Arial" w:cs="Arial"/>
        </w:rPr>
        <w:t>eputy</w:t>
      </w:r>
      <w:r w:rsidR="0009016B" w:rsidRPr="00DF405D">
        <w:rPr>
          <w:rFonts w:ascii="Arial" w:hAnsi="Arial" w:cs="Arial"/>
        </w:rPr>
        <w:t xml:space="preserve"> </w:t>
      </w:r>
      <w:r w:rsidR="00EC5C8D" w:rsidRPr="00DF405D">
        <w:rPr>
          <w:rFonts w:ascii="Arial" w:hAnsi="Arial" w:cs="Arial"/>
        </w:rPr>
        <w:t>C</w:t>
      </w:r>
      <w:r w:rsidR="004F74DF" w:rsidRPr="00DF405D">
        <w:rPr>
          <w:rFonts w:ascii="Arial" w:hAnsi="Arial" w:cs="Arial"/>
        </w:rPr>
        <w:t>lerk:</w:t>
      </w:r>
      <w:r w:rsidR="00D7766B">
        <w:rPr>
          <w:rFonts w:ascii="Arial" w:hAnsi="Arial" w:cs="Arial"/>
        </w:rPr>
        <w:tab/>
      </w:r>
      <w:r w:rsidR="005D2EF1">
        <w:rPr>
          <w:rFonts w:ascii="Arial" w:hAnsi="Arial" w:cs="Arial"/>
        </w:rPr>
        <w:t xml:space="preserve">Mrs </w:t>
      </w:r>
      <w:r w:rsidR="00B466E2" w:rsidRPr="00DF405D">
        <w:rPr>
          <w:rFonts w:ascii="Arial" w:hAnsi="Arial" w:cs="Arial"/>
        </w:rPr>
        <w:t>C Smith</w:t>
      </w:r>
    </w:p>
    <w:p w14:paraId="266D6165" w14:textId="77A0BC63" w:rsidR="00D13728" w:rsidRPr="00DF405D" w:rsidRDefault="00D7766B" w:rsidP="00CF7C1D">
      <w:pPr>
        <w:tabs>
          <w:tab w:val="left" w:pos="2268"/>
        </w:tabs>
        <w:spacing w:after="0"/>
        <w:jc w:val="both"/>
        <w:rPr>
          <w:rFonts w:ascii="Arial" w:hAnsi="Arial" w:cs="Arial"/>
        </w:rPr>
      </w:pPr>
      <w:r>
        <w:rPr>
          <w:rFonts w:ascii="Arial" w:hAnsi="Arial" w:cs="Arial"/>
        </w:rPr>
        <w:t xml:space="preserve">Office Administrator: </w:t>
      </w:r>
      <w:r>
        <w:rPr>
          <w:rFonts w:ascii="Arial" w:hAnsi="Arial" w:cs="Arial"/>
        </w:rPr>
        <w:tab/>
      </w:r>
      <w:r w:rsidR="005D2EF1">
        <w:rPr>
          <w:rFonts w:ascii="Arial" w:hAnsi="Arial" w:cs="Arial"/>
        </w:rPr>
        <w:t xml:space="preserve">Mrs </w:t>
      </w:r>
      <w:r w:rsidR="00DF405D">
        <w:rPr>
          <w:rFonts w:ascii="Arial" w:hAnsi="Arial" w:cs="Arial"/>
        </w:rPr>
        <w:t>H Duggan</w:t>
      </w:r>
    </w:p>
    <w:p w14:paraId="4D3E314A" w14:textId="2AF559BC" w:rsidR="00CF2959" w:rsidRPr="00DF405D" w:rsidRDefault="00CF2959" w:rsidP="00CF7C1D">
      <w:pPr>
        <w:spacing w:after="0"/>
        <w:jc w:val="both"/>
        <w:rPr>
          <w:rFonts w:ascii="Arial" w:hAnsi="Arial" w:cs="Arial"/>
        </w:rPr>
      </w:pPr>
    </w:p>
    <w:p w14:paraId="65F5B64D" w14:textId="77777777" w:rsidR="00CF2959" w:rsidRPr="00997697" w:rsidRDefault="004F74DF" w:rsidP="00CF7C1D">
      <w:pPr>
        <w:pStyle w:val="ListParagraph"/>
        <w:numPr>
          <w:ilvl w:val="0"/>
          <w:numId w:val="1"/>
        </w:numPr>
        <w:ind w:left="567" w:hanging="567"/>
        <w:jc w:val="both"/>
        <w:rPr>
          <w:rFonts w:ascii="Arial" w:hAnsi="Arial" w:cs="Arial"/>
          <w:b/>
        </w:rPr>
      </w:pPr>
      <w:r w:rsidRPr="00997697">
        <w:rPr>
          <w:rFonts w:ascii="Arial" w:hAnsi="Arial" w:cs="Arial"/>
          <w:b/>
          <w:u w:val="single"/>
        </w:rPr>
        <w:t>Apologies for Absence</w:t>
      </w:r>
      <w:r w:rsidRPr="00997697">
        <w:rPr>
          <w:rFonts w:ascii="Arial" w:hAnsi="Arial" w:cs="Arial"/>
          <w:b/>
        </w:rPr>
        <w:t>.</w:t>
      </w:r>
    </w:p>
    <w:p w14:paraId="76BA7DEA" w14:textId="1046BFEA" w:rsidR="00DF405D" w:rsidRPr="00997697" w:rsidRDefault="00DF405D" w:rsidP="00CF7C1D">
      <w:pPr>
        <w:pStyle w:val="ListParagraph"/>
        <w:ind w:left="567"/>
        <w:jc w:val="both"/>
        <w:rPr>
          <w:rFonts w:ascii="Arial" w:hAnsi="Arial" w:cs="Arial"/>
        </w:rPr>
      </w:pPr>
      <w:r w:rsidRPr="00997697">
        <w:rPr>
          <w:rFonts w:ascii="Arial" w:hAnsi="Arial" w:cs="Arial"/>
        </w:rPr>
        <w:t>Cllr G Edwards – work commitments</w:t>
      </w:r>
    </w:p>
    <w:p w14:paraId="431389CF" w14:textId="053D37D2" w:rsidR="00292F4D" w:rsidRPr="00997697" w:rsidRDefault="000615EF" w:rsidP="00CF7C1D">
      <w:pPr>
        <w:pStyle w:val="ListParagraph"/>
        <w:ind w:left="567"/>
        <w:jc w:val="both"/>
        <w:rPr>
          <w:rFonts w:ascii="Arial" w:hAnsi="Arial" w:cs="Arial"/>
        </w:rPr>
      </w:pPr>
      <w:r w:rsidRPr="00997697">
        <w:rPr>
          <w:rFonts w:ascii="Arial" w:hAnsi="Arial" w:cs="Arial"/>
        </w:rPr>
        <w:t>Mrs S Palmer</w:t>
      </w:r>
      <w:r w:rsidR="00DF405D" w:rsidRPr="00997697">
        <w:rPr>
          <w:rFonts w:ascii="Arial" w:hAnsi="Arial" w:cs="Arial"/>
        </w:rPr>
        <w:t xml:space="preserve"> – work commitments</w:t>
      </w:r>
      <w:r w:rsidR="00BA239E" w:rsidRPr="00997697">
        <w:rPr>
          <w:rFonts w:ascii="Arial" w:hAnsi="Arial" w:cs="Arial"/>
        </w:rPr>
        <w:t>.</w:t>
      </w:r>
    </w:p>
    <w:p w14:paraId="3F66174D" w14:textId="77777777" w:rsidR="00BA239E" w:rsidRPr="00997697" w:rsidRDefault="00BA239E" w:rsidP="00CF7C1D">
      <w:pPr>
        <w:pStyle w:val="ListParagraph"/>
        <w:ind w:left="567"/>
        <w:jc w:val="both"/>
        <w:rPr>
          <w:rFonts w:ascii="Arial" w:hAnsi="Arial" w:cs="Arial"/>
        </w:rPr>
      </w:pPr>
    </w:p>
    <w:p w14:paraId="2F0F9006" w14:textId="77777777" w:rsidR="004F74DF" w:rsidRPr="00D7766B" w:rsidRDefault="004F74DF" w:rsidP="00CF7C1D">
      <w:pPr>
        <w:pStyle w:val="ListParagraph"/>
        <w:numPr>
          <w:ilvl w:val="0"/>
          <w:numId w:val="1"/>
        </w:numPr>
        <w:ind w:left="567" w:hanging="567"/>
        <w:jc w:val="both"/>
        <w:rPr>
          <w:rFonts w:ascii="Arial" w:hAnsi="Arial" w:cs="Arial"/>
          <w:b/>
          <w:u w:val="single"/>
        </w:rPr>
      </w:pPr>
      <w:r w:rsidRPr="00D7766B">
        <w:rPr>
          <w:rFonts w:ascii="Arial" w:hAnsi="Arial" w:cs="Arial"/>
          <w:b/>
          <w:u w:val="single"/>
        </w:rPr>
        <w:t>Declarations of interest.</w:t>
      </w:r>
    </w:p>
    <w:p w14:paraId="13FAB0D2" w14:textId="477699C6" w:rsidR="00F70E00" w:rsidRDefault="0098198F" w:rsidP="00CF7C1D">
      <w:pPr>
        <w:pStyle w:val="ListParagraph"/>
        <w:ind w:left="567"/>
        <w:jc w:val="both"/>
        <w:rPr>
          <w:rFonts w:ascii="Arial" w:hAnsi="Arial" w:cs="Arial"/>
        </w:rPr>
      </w:pPr>
      <w:r w:rsidRPr="00D7766B">
        <w:rPr>
          <w:rFonts w:ascii="Arial" w:hAnsi="Arial" w:cs="Arial"/>
        </w:rPr>
        <w:t>There were no declarations of interest.</w:t>
      </w:r>
      <w:r w:rsidR="00F70E00" w:rsidRPr="00D7766B">
        <w:rPr>
          <w:rFonts w:ascii="Arial" w:hAnsi="Arial" w:cs="Arial"/>
        </w:rPr>
        <w:t xml:space="preserve"> </w:t>
      </w:r>
    </w:p>
    <w:p w14:paraId="2BF61946" w14:textId="77777777" w:rsidR="008F6D35" w:rsidRPr="00D7766B" w:rsidRDefault="008F6D35" w:rsidP="00CF7C1D">
      <w:pPr>
        <w:pStyle w:val="ListParagraph"/>
        <w:ind w:left="567"/>
        <w:jc w:val="both"/>
        <w:rPr>
          <w:rFonts w:ascii="Arial" w:hAnsi="Arial" w:cs="Arial"/>
        </w:rPr>
      </w:pPr>
    </w:p>
    <w:p w14:paraId="6CDA3A90" w14:textId="77777777" w:rsidR="00F70E00" w:rsidRPr="00D7766B" w:rsidRDefault="00F70E00" w:rsidP="00CF7C1D">
      <w:pPr>
        <w:numPr>
          <w:ilvl w:val="0"/>
          <w:numId w:val="1"/>
        </w:numPr>
        <w:spacing w:after="0"/>
        <w:ind w:left="567" w:hanging="567"/>
        <w:jc w:val="both"/>
        <w:rPr>
          <w:rFonts w:ascii="Arial" w:hAnsi="Arial" w:cs="Arial"/>
          <w:b/>
          <w:u w:val="single"/>
        </w:rPr>
      </w:pPr>
      <w:r w:rsidRPr="00D7766B">
        <w:rPr>
          <w:rFonts w:ascii="Arial" w:hAnsi="Arial" w:cs="Arial"/>
          <w:b/>
          <w:u w:val="single"/>
        </w:rPr>
        <w:t>Minutes</w:t>
      </w:r>
    </w:p>
    <w:p w14:paraId="084D4D2B" w14:textId="72AECDF0" w:rsidR="00997697" w:rsidRPr="00D7766B" w:rsidRDefault="00F70E00" w:rsidP="00CF7C1D">
      <w:pPr>
        <w:tabs>
          <w:tab w:val="num" w:pos="567"/>
        </w:tabs>
        <w:ind w:left="567"/>
        <w:jc w:val="both"/>
        <w:rPr>
          <w:rFonts w:ascii="Arial" w:hAnsi="Arial" w:cs="Arial"/>
          <w:bCs/>
        </w:rPr>
      </w:pPr>
      <w:r w:rsidRPr="00D7766B">
        <w:rPr>
          <w:rFonts w:ascii="Arial" w:hAnsi="Arial" w:cs="Arial"/>
          <w:bCs/>
        </w:rPr>
        <w:t>The minutes  of the Open Spaces Committee held on 20</w:t>
      </w:r>
      <w:r w:rsidRPr="00D7766B">
        <w:rPr>
          <w:rFonts w:ascii="Arial" w:hAnsi="Arial" w:cs="Arial"/>
          <w:bCs/>
          <w:vertAlign w:val="superscript"/>
        </w:rPr>
        <w:t>th</w:t>
      </w:r>
      <w:r w:rsidRPr="00D7766B">
        <w:rPr>
          <w:rFonts w:ascii="Arial" w:hAnsi="Arial" w:cs="Arial"/>
          <w:bCs/>
        </w:rPr>
        <w:t xml:space="preserve"> May 2019</w:t>
      </w:r>
      <w:r w:rsidR="00997697" w:rsidRPr="00D7766B">
        <w:rPr>
          <w:rFonts w:ascii="Arial" w:hAnsi="Arial" w:cs="Arial"/>
          <w:bCs/>
        </w:rPr>
        <w:t xml:space="preserve"> were agreed and signed as an accurate record by the Chairman. </w:t>
      </w:r>
    </w:p>
    <w:p w14:paraId="0353C6CB" w14:textId="77777777" w:rsidR="00997697" w:rsidRPr="00D7766B" w:rsidRDefault="00997697" w:rsidP="00CF7C1D">
      <w:pPr>
        <w:spacing w:after="0"/>
        <w:ind w:left="567"/>
        <w:jc w:val="both"/>
        <w:rPr>
          <w:rFonts w:ascii="Arial" w:hAnsi="Arial" w:cs="Arial"/>
        </w:rPr>
      </w:pPr>
    </w:p>
    <w:p w14:paraId="0EEF652A" w14:textId="77777777" w:rsidR="00997697" w:rsidRPr="00D7766B" w:rsidRDefault="00F70E00" w:rsidP="00CF7C1D">
      <w:pPr>
        <w:numPr>
          <w:ilvl w:val="0"/>
          <w:numId w:val="1"/>
        </w:numPr>
        <w:spacing w:after="0"/>
        <w:ind w:left="567" w:hanging="567"/>
        <w:jc w:val="both"/>
        <w:rPr>
          <w:rFonts w:ascii="Arial" w:hAnsi="Arial" w:cs="Arial"/>
          <w:u w:val="single"/>
        </w:rPr>
      </w:pPr>
      <w:r w:rsidRPr="00D7766B">
        <w:rPr>
          <w:rFonts w:ascii="Arial" w:hAnsi="Arial" w:cs="Arial"/>
          <w:b/>
          <w:u w:val="single"/>
        </w:rPr>
        <w:t xml:space="preserve">Terms of reference for extension of identity to incorporate sports and leisure </w:t>
      </w:r>
    </w:p>
    <w:p w14:paraId="7291AF6C" w14:textId="63D5A995" w:rsidR="00F70E00" w:rsidRPr="00D7766B" w:rsidRDefault="00C71556" w:rsidP="00CF7C1D">
      <w:pPr>
        <w:spacing w:after="0"/>
        <w:ind w:left="567"/>
        <w:jc w:val="both"/>
        <w:rPr>
          <w:rFonts w:ascii="Arial" w:hAnsi="Arial" w:cs="Arial"/>
          <w:bCs/>
        </w:rPr>
      </w:pPr>
      <w:r>
        <w:rPr>
          <w:rFonts w:ascii="Arial" w:hAnsi="Arial" w:cs="Arial"/>
          <w:bCs/>
        </w:rPr>
        <w:t xml:space="preserve">It was </w:t>
      </w:r>
      <w:r w:rsidR="00AF2CB8">
        <w:rPr>
          <w:rFonts w:ascii="Arial" w:hAnsi="Arial" w:cs="Arial"/>
          <w:bCs/>
        </w:rPr>
        <w:t>noted</w:t>
      </w:r>
      <w:r>
        <w:rPr>
          <w:rFonts w:ascii="Arial" w:hAnsi="Arial" w:cs="Arial"/>
          <w:bCs/>
        </w:rPr>
        <w:t xml:space="preserve"> by the Committee that the wider topic of Council meetings and Committees w</w:t>
      </w:r>
      <w:r w:rsidR="00AF2CB8">
        <w:rPr>
          <w:rFonts w:ascii="Arial" w:hAnsi="Arial" w:cs="Arial"/>
          <w:bCs/>
        </w:rPr>
        <w:t>ould be</w:t>
      </w:r>
      <w:r>
        <w:rPr>
          <w:rFonts w:ascii="Arial" w:hAnsi="Arial" w:cs="Arial"/>
          <w:bCs/>
        </w:rPr>
        <w:t xml:space="preserve"> on the agenda for the Full Town Council meeting on 12</w:t>
      </w:r>
      <w:r w:rsidRPr="00C71556">
        <w:rPr>
          <w:rFonts w:ascii="Arial" w:hAnsi="Arial" w:cs="Arial"/>
          <w:bCs/>
          <w:vertAlign w:val="superscript"/>
        </w:rPr>
        <w:t>th</w:t>
      </w:r>
      <w:r>
        <w:rPr>
          <w:rFonts w:ascii="Arial" w:hAnsi="Arial" w:cs="Arial"/>
          <w:bCs/>
        </w:rPr>
        <w:t xml:space="preserve"> June. </w:t>
      </w:r>
      <w:r w:rsidR="00AF2CB8">
        <w:rPr>
          <w:rFonts w:ascii="Arial" w:hAnsi="Arial" w:cs="Arial"/>
          <w:bCs/>
        </w:rPr>
        <w:t>Concerns were expressed regarding ‘leisure, health and well-being’ in the title of committees as these services were not within the remit of the Town Council. These issues would be debated and resolved upon by Full Council.</w:t>
      </w:r>
    </w:p>
    <w:p w14:paraId="5A03B28D" w14:textId="77777777" w:rsidR="00F70E00" w:rsidRPr="00D7766B" w:rsidRDefault="00F70E00" w:rsidP="00CF7C1D">
      <w:pPr>
        <w:pStyle w:val="ListParagraph"/>
        <w:jc w:val="both"/>
        <w:rPr>
          <w:rFonts w:ascii="Arial" w:hAnsi="Arial" w:cs="Arial"/>
        </w:rPr>
      </w:pPr>
    </w:p>
    <w:p w14:paraId="389815DD" w14:textId="299C15CB" w:rsidR="00F70E00" w:rsidRPr="00D7766B" w:rsidRDefault="00D7766B" w:rsidP="00CF7C1D">
      <w:pPr>
        <w:numPr>
          <w:ilvl w:val="0"/>
          <w:numId w:val="1"/>
        </w:numPr>
        <w:spacing w:after="0"/>
        <w:ind w:left="567" w:hanging="567"/>
        <w:jc w:val="both"/>
        <w:rPr>
          <w:rFonts w:ascii="Arial" w:hAnsi="Arial" w:cs="Arial"/>
          <w:u w:val="single"/>
        </w:rPr>
      </w:pPr>
      <w:r w:rsidRPr="00D7766B">
        <w:rPr>
          <w:rFonts w:ascii="Arial" w:hAnsi="Arial" w:cs="Arial"/>
          <w:b/>
          <w:u w:val="single"/>
        </w:rPr>
        <w:t>L</w:t>
      </w:r>
      <w:r w:rsidR="00F70E00" w:rsidRPr="00D7766B">
        <w:rPr>
          <w:rFonts w:ascii="Arial" w:hAnsi="Arial" w:cs="Arial"/>
          <w:b/>
          <w:u w:val="single"/>
        </w:rPr>
        <w:t>ate or urgent matters at the Chairman’s discretion, not included elsewhere on the agenda</w:t>
      </w:r>
    </w:p>
    <w:p w14:paraId="656C2DC5" w14:textId="72C11FAB" w:rsidR="008F6D35" w:rsidRDefault="00D7766B" w:rsidP="00CF7C1D">
      <w:pPr>
        <w:spacing w:after="0"/>
        <w:ind w:left="567"/>
        <w:jc w:val="both"/>
        <w:rPr>
          <w:rFonts w:ascii="Arial" w:hAnsi="Arial" w:cs="Arial"/>
        </w:rPr>
      </w:pPr>
      <w:r w:rsidRPr="00D7766B">
        <w:rPr>
          <w:rFonts w:ascii="Arial" w:hAnsi="Arial" w:cs="Arial"/>
        </w:rPr>
        <w:t>The Mayor had agreed to allow two additional items</w:t>
      </w:r>
      <w:r w:rsidR="00AF2CB8">
        <w:rPr>
          <w:rFonts w:ascii="Arial" w:hAnsi="Arial" w:cs="Arial"/>
        </w:rPr>
        <w:t>.</w:t>
      </w:r>
      <w:r w:rsidRPr="00D7766B">
        <w:rPr>
          <w:rFonts w:ascii="Arial" w:hAnsi="Arial" w:cs="Arial"/>
        </w:rPr>
        <w:t xml:space="preserve"> </w:t>
      </w:r>
      <w:r w:rsidR="00AF2CB8">
        <w:rPr>
          <w:rFonts w:ascii="Arial" w:hAnsi="Arial" w:cs="Arial"/>
        </w:rPr>
        <w:t>Information had been</w:t>
      </w:r>
      <w:r w:rsidRPr="00D7766B">
        <w:rPr>
          <w:rFonts w:ascii="Arial" w:hAnsi="Arial" w:cs="Arial"/>
        </w:rPr>
        <w:t xml:space="preserve"> circulated prior to the meeting to all Councillor</w:t>
      </w:r>
      <w:r w:rsidR="00737BE5">
        <w:rPr>
          <w:rFonts w:ascii="Arial" w:hAnsi="Arial" w:cs="Arial"/>
        </w:rPr>
        <w:t xml:space="preserve"> committee members.</w:t>
      </w:r>
    </w:p>
    <w:p w14:paraId="75E8C520" w14:textId="77777777" w:rsidR="00737BE5" w:rsidRDefault="00737BE5" w:rsidP="00CF7C1D">
      <w:pPr>
        <w:spacing w:after="0"/>
        <w:ind w:left="567"/>
        <w:jc w:val="both"/>
        <w:rPr>
          <w:rFonts w:ascii="Arial" w:hAnsi="Arial" w:cs="Arial"/>
        </w:rPr>
      </w:pPr>
    </w:p>
    <w:p w14:paraId="431424AF" w14:textId="4B7D68B0" w:rsidR="008F6D35" w:rsidRDefault="008F6D35" w:rsidP="00CF7C1D">
      <w:pPr>
        <w:spacing w:after="0"/>
        <w:ind w:left="567" w:hanging="567"/>
        <w:jc w:val="both"/>
        <w:rPr>
          <w:rFonts w:ascii="Arial" w:hAnsi="Arial" w:cs="Arial"/>
        </w:rPr>
      </w:pPr>
      <w:r>
        <w:rPr>
          <w:rFonts w:ascii="Arial" w:hAnsi="Arial" w:cs="Arial"/>
        </w:rPr>
        <w:t xml:space="preserve">5.1 </w:t>
      </w:r>
      <w:r>
        <w:rPr>
          <w:rFonts w:ascii="Arial" w:hAnsi="Arial" w:cs="Arial"/>
        </w:rPr>
        <w:tab/>
      </w:r>
      <w:r w:rsidRPr="008F6D35">
        <w:rPr>
          <w:rFonts w:ascii="Arial" w:hAnsi="Arial" w:cs="Arial"/>
          <w:u w:val="single"/>
        </w:rPr>
        <w:t>D</w:t>
      </w:r>
      <w:r w:rsidR="00D7766B" w:rsidRPr="008F6D35">
        <w:rPr>
          <w:rFonts w:ascii="Arial" w:hAnsi="Arial" w:cs="Arial"/>
          <w:u w:val="single"/>
        </w:rPr>
        <w:t xml:space="preserve">og walkers on the </w:t>
      </w:r>
      <w:r w:rsidR="004E015C">
        <w:rPr>
          <w:rFonts w:ascii="Arial" w:hAnsi="Arial" w:cs="Arial"/>
          <w:u w:val="single"/>
        </w:rPr>
        <w:t>R</w:t>
      </w:r>
      <w:r w:rsidR="00D7766B" w:rsidRPr="008F6D35">
        <w:rPr>
          <w:rFonts w:ascii="Arial" w:hAnsi="Arial" w:cs="Arial"/>
          <w:u w:val="single"/>
        </w:rPr>
        <w:t xml:space="preserve">ecreation </w:t>
      </w:r>
      <w:r w:rsidR="004E015C">
        <w:rPr>
          <w:rFonts w:ascii="Arial" w:hAnsi="Arial" w:cs="Arial"/>
          <w:u w:val="single"/>
        </w:rPr>
        <w:t>G</w:t>
      </w:r>
      <w:r w:rsidR="00D7766B" w:rsidRPr="008F6D35">
        <w:rPr>
          <w:rFonts w:ascii="Arial" w:hAnsi="Arial" w:cs="Arial"/>
          <w:u w:val="single"/>
        </w:rPr>
        <w:t>round.</w:t>
      </w:r>
      <w:r w:rsidR="00D7766B" w:rsidRPr="00D7766B">
        <w:rPr>
          <w:rFonts w:ascii="Arial" w:hAnsi="Arial" w:cs="Arial"/>
        </w:rPr>
        <w:t xml:space="preserve"> </w:t>
      </w:r>
    </w:p>
    <w:p w14:paraId="728B5210" w14:textId="4D2D0194" w:rsidR="008F6D35" w:rsidRDefault="008F6D35" w:rsidP="00CF7C1D">
      <w:pPr>
        <w:spacing w:after="0"/>
        <w:ind w:left="567" w:hanging="567"/>
        <w:jc w:val="both"/>
        <w:rPr>
          <w:rFonts w:ascii="Arial" w:hAnsi="Arial" w:cs="Arial"/>
        </w:rPr>
      </w:pPr>
      <w:r>
        <w:rPr>
          <w:rFonts w:ascii="Arial" w:hAnsi="Arial" w:cs="Arial"/>
        </w:rPr>
        <w:tab/>
        <w:t xml:space="preserve">Following the issues raised at the last meeting, </w:t>
      </w:r>
      <w:r w:rsidR="00D7766B" w:rsidRPr="00D7766B">
        <w:rPr>
          <w:rFonts w:ascii="Arial" w:hAnsi="Arial" w:cs="Arial"/>
        </w:rPr>
        <w:t>Cllrs Pilcher and Edwards</w:t>
      </w:r>
      <w:r>
        <w:rPr>
          <w:rFonts w:ascii="Arial" w:hAnsi="Arial" w:cs="Arial"/>
        </w:rPr>
        <w:t xml:space="preserve">, had </w:t>
      </w:r>
      <w:r w:rsidR="00D7766B" w:rsidRPr="00D7766B">
        <w:rPr>
          <w:rFonts w:ascii="Arial" w:hAnsi="Arial" w:cs="Arial"/>
        </w:rPr>
        <w:t xml:space="preserve">conducted a survey of the </w:t>
      </w:r>
      <w:r>
        <w:rPr>
          <w:rFonts w:ascii="Arial" w:hAnsi="Arial" w:cs="Arial"/>
        </w:rPr>
        <w:t xml:space="preserve">Recreation Ground playing field. </w:t>
      </w:r>
      <w:r w:rsidR="00737BE5">
        <w:rPr>
          <w:rFonts w:ascii="Arial" w:hAnsi="Arial" w:cs="Arial"/>
        </w:rPr>
        <w:t>They had found evidence of dog poo and some bins possibly not in the best locations as some of the exits did not have a bin near them.</w:t>
      </w:r>
    </w:p>
    <w:p w14:paraId="4E9F5DC5" w14:textId="60E4E7AD" w:rsidR="00D7766B" w:rsidRDefault="008F6D35" w:rsidP="00CF7C1D">
      <w:pPr>
        <w:spacing w:after="0"/>
        <w:ind w:left="567" w:hanging="567"/>
        <w:jc w:val="both"/>
        <w:rPr>
          <w:rFonts w:ascii="Arial" w:hAnsi="Arial" w:cs="Arial"/>
        </w:rPr>
      </w:pPr>
      <w:r>
        <w:rPr>
          <w:rFonts w:ascii="Arial" w:hAnsi="Arial" w:cs="Arial"/>
        </w:rPr>
        <w:tab/>
        <w:t xml:space="preserve">The Deputy Clerk </w:t>
      </w:r>
      <w:r w:rsidR="00737BE5">
        <w:rPr>
          <w:rFonts w:ascii="Arial" w:hAnsi="Arial" w:cs="Arial"/>
        </w:rPr>
        <w:t xml:space="preserve">clarified that Breckland serviced the bins on the Rec and we would need to work with them to change any locations. Any new bins would need to be serviced by the Town Council. </w:t>
      </w:r>
    </w:p>
    <w:p w14:paraId="0150CC59" w14:textId="5488C86D" w:rsidR="00C71556" w:rsidRDefault="00C71556" w:rsidP="00CF7C1D">
      <w:pPr>
        <w:spacing w:after="0"/>
        <w:ind w:left="567" w:hanging="567"/>
        <w:jc w:val="both"/>
        <w:rPr>
          <w:rFonts w:ascii="Arial" w:hAnsi="Arial" w:cs="Arial"/>
        </w:rPr>
      </w:pPr>
      <w:r>
        <w:rPr>
          <w:rFonts w:ascii="Arial" w:hAnsi="Arial" w:cs="Arial"/>
        </w:rPr>
        <w:tab/>
      </w:r>
    </w:p>
    <w:p w14:paraId="0D860BAC" w14:textId="60DF0C25" w:rsidR="004E015C" w:rsidRDefault="000820CD" w:rsidP="00CF7C1D">
      <w:pPr>
        <w:spacing w:after="0"/>
        <w:ind w:left="567" w:hanging="567"/>
        <w:jc w:val="both"/>
        <w:rPr>
          <w:rFonts w:ascii="Arial" w:hAnsi="Arial" w:cs="Arial"/>
        </w:rPr>
      </w:pPr>
      <w:r>
        <w:rPr>
          <w:rFonts w:ascii="Arial" w:hAnsi="Arial" w:cs="Arial"/>
        </w:rPr>
        <w:tab/>
      </w:r>
      <w:r w:rsidR="00C71556" w:rsidRPr="000820CD">
        <w:rPr>
          <w:rFonts w:ascii="Arial" w:hAnsi="Arial" w:cs="Arial"/>
          <w:u w:val="single"/>
        </w:rPr>
        <w:t>PSPO</w:t>
      </w:r>
      <w:r w:rsidR="00C71556">
        <w:rPr>
          <w:rFonts w:ascii="Arial" w:hAnsi="Arial" w:cs="Arial"/>
        </w:rPr>
        <w:t xml:space="preserve"> – the Deputy Clerk had made initial enquiries to Breckland in this regard</w:t>
      </w:r>
      <w:r>
        <w:rPr>
          <w:rFonts w:ascii="Arial" w:hAnsi="Arial" w:cs="Arial"/>
        </w:rPr>
        <w:t xml:space="preserve"> and awaited fur</w:t>
      </w:r>
      <w:r w:rsidR="004E015C">
        <w:rPr>
          <w:rFonts w:ascii="Arial" w:hAnsi="Arial" w:cs="Arial"/>
        </w:rPr>
        <w:t xml:space="preserve">ther </w:t>
      </w:r>
      <w:r>
        <w:rPr>
          <w:rFonts w:ascii="Arial" w:hAnsi="Arial" w:cs="Arial"/>
        </w:rPr>
        <w:t>response. It w</w:t>
      </w:r>
      <w:r w:rsidR="004E015C">
        <w:rPr>
          <w:rFonts w:ascii="Arial" w:hAnsi="Arial" w:cs="Arial"/>
        </w:rPr>
        <w:t>as</w:t>
      </w:r>
      <w:r>
        <w:rPr>
          <w:rFonts w:ascii="Arial" w:hAnsi="Arial" w:cs="Arial"/>
        </w:rPr>
        <w:t xml:space="preserve"> note</w:t>
      </w:r>
      <w:r w:rsidR="004E015C">
        <w:rPr>
          <w:rFonts w:ascii="Arial" w:hAnsi="Arial" w:cs="Arial"/>
        </w:rPr>
        <w:t>d</w:t>
      </w:r>
      <w:r>
        <w:rPr>
          <w:rFonts w:ascii="Arial" w:hAnsi="Arial" w:cs="Arial"/>
        </w:rPr>
        <w:t xml:space="preserve"> the PSPO in questi</w:t>
      </w:r>
      <w:r w:rsidR="004E015C">
        <w:rPr>
          <w:rFonts w:ascii="Arial" w:hAnsi="Arial" w:cs="Arial"/>
        </w:rPr>
        <w:t>o</w:t>
      </w:r>
      <w:r>
        <w:rPr>
          <w:rFonts w:ascii="Arial" w:hAnsi="Arial" w:cs="Arial"/>
        </w:rPr>
        <w:t xml:space="preserve">n was about dogs being kept on leads and not about banning dogs altogether. </w:t>
      </w:r>
      <w:r w:rsidR="00737BE5">
        <w:rPr>
          <w:rFonts w:ascii="Arial" w:hAnsi="Arial" w:cs="Arial"/>
        </w:rPr>
        <w:t>The previous</w:t>
      </w:r>
      <w:r w:rsidR="00E827A2">
        <w:rPr>
          <w:rFonts w:ascii="Arial" w:hAnsi="Arial" w:cs="Arial"/>
        </w:rPr>
        <w:t xml:space="preserve"> O</w:t>
      </w:r>
      <w:r w:rsidR="00737BE5">
        <w:rPr>
          <w:rFonts w:ascii="Arial" w:hAnsi="Arial" w:cs="Arial"/>
        </w:rPr>
        <w:t xml:space="preserve">pen </w:t>
      </w:r>
      <w:r w:rsidR="00E827A2">
        <w:rPr>
          <w:rFonts w:ascii="Arial" w:hAnsi="Arial" w:cs="Arial"/>
        </w:rPr>
        <w:t>S</w:t>
      </w:r>
      <w:r w:rsidR="00737BE5">
        <w:rPr>
          <w:rFonts w:ascii="Arial" w:hAnsi="Arial" w:cs="Arial"/>
        </w:rPr>
        <w:t xml:space="preserve">paces </w:t>
      </w:r>
      <w:r w:rsidR="00E827A2">
        <w:rPr>
          <w:rFonts w:ascii="Arial" w:hAnsi="Arial" w:cs="Arial"/>
        </w:rPr>
        <w:t>C</w:t>
      </w:r>
      <w:r w:rsidR="00737BE5">
        <w:rPr>
          <w:rFonts w:ascii="Arial" w:hAnsi="Arial" w:cs="Arial"/>
        </w:rPr>
        <w:t>ommittee had asked that posters requesting dogs to be kept on a lead be placed on the Rec, these were removed by persons</w:t>
      </w:r>
      <w:r w:rsidR="00737BE5" w:rsidRPr="00737BE5">
        <w:rPr>
          <w:rFonts w:ascii="Arial" w:hAnsi="Arial" w:cs="Arial"/>
        </w:rPr>
        <w:t xml:space="preserve"> </w:t>
      </w:r>
      <w:r w:rsidR="00737BE5">
        <w:rPr>
          <w:rFonts w:ascii="Arial" w:hAnsi="Arial" w:cs="Arial"/>
        </w:rPr>
        <w:t xml:space="preserve">unknown. The PSPO initial enquiry was also to look at tackling nuisance drinking, it was thought by Cllrs that this was unnecessary as Police already had the power to do this. The Deputy Clerk would ask the Police if </w:t>
      </w:r>
      <w:r w:rsidR="00977375">
        <w:rPr>
          <w:rFonts w:ascii="Arial" w:hAnsi="Arial" w:cs="Arial"/>
        </w:rPr>
        <w:t>this protection order was a useful tool.</w:t>
      </w:r>
    </w:p>
    <w:p w14:paraId="42680208" w14:textId="2F04905B" w:rsidR="004E015C" w:rsidRDefault="004E015C" w:rsidP="00CF7C1D">
      <w:pPr>
        <w:spacing w:after="0"/>
        <w:ind w:left="567" w:hanging="567"/>
        <w:jc w:val="both"/>
        <w:rPr>
          <w:rFonts w:ascii="Arial" w:hAnsi="Arial" w:cs="Arial"/>
        </w:rPr>
      </w:pPr>
      <w:r w:rsidRPr="004E015C">
        <w:rPr>
          <w:rFonts w:ascii="Arial" w:hAnsi="Arial" w:cs="Arial"/>
        </w:rPr>
        <w:lastRenderedPageBreak/>
        <w:tab/>
      </w:r>
      <w:r w:rsidRPr="004E015C">
        <w:rPr>
          <w:rFonts w:ascii="Arial" w:hAnsi="Arial" w:cs="Arial"/>
          <w:u w:val="single"/>
        </w:rPr>
        <w:t>Recreation Ground perimeter</w:t>
      </w:r>
      <w:r w:rsidRPr="004E015C">
        <w:rPr>
          <w:rFonts w:ascii="Arial" w:hAnsi="Arial" w:cs="Arial"/>
        </w:rPr>
        <w:t xml:space="preserve"> - work w</w:t>
      </w:r>
      <w:r>
        <w:rPr>
          <w:rFonts w:ascii="Arial" w:hAnsi="Arial" w:cs="Arial"/>
        </w:rPr>
        <w:t>a</w:t>
      </w:r>
      <w:r w:rsidRPr="004E015C">
        <w:rPr>
          <w:rFonts w:ascii="Arial" w:hAnsi="Arial" w:cs="Arial"/>
        </w:rPr>
        <w:t xml:space="preserve">s in plan to block up and secure </w:t>
      </w:r>
      <w:r>
        <w:rPr>
          <w:rFonts w:ascii="Arial" w:hAnsi="Arial" w:cs="Arial"/>
        </w:rPr>
        <w:t>the p</w:t>
      </w:r>
      <w:r w:rsidRPr="004E015C">
        <w:rPr>
          <w:rFonts w:ascii="Arial" w:hAnsi="Arial" w:cs="Arial"/>
        </w:rPr>
        <w:t xml:space="preserve">erimeter </w:t>
      </w:r>
      <w:r>
        <w:rPr>
          <w:rFonts w:ascii="Arial" w:hAnsi="Arial" w:cs="Arial"/>
        </w:rPr>
        <w:t xml:space="preserve">of the </w:t>
      </w:r>
      <w:r w:rsidRPr="004E015C">
        <w:rPr>
          <w:rFonts w:ascii="Arial" w:hAnsi="Arial" w:cs="Arial"/>
        </w:rPr>
        <w:t>Recreation Gro</w:t>
      </w:r>
      <w:r>
        <w:rPr>
          <w:rFonts w:ascii="Arial" w:hAnsi="Arial" w:cs="Arial"/>
        </w:rPr>
        <w:t>u</w:t>
      </w:r>
      <w:r w:rsidRPr="004E015C">
        <w:rPr>
          <w:rFonts w:ascii="Arial" w:hAnsi="Arial" w:cs="Arial"/>
        </w:rPr>
        <w:t xml:space="preserve">nd, </w:t>
      </w:r>
      <w:r w:rsidR="00977375">
        <w:rPr>
          <w:rFonts w:ascii="Arial" w:hAnsi="Arial" w:cs="Arial"/>
        </w:rPr>
        <w:t>along the</w:t>
      </w:r>
      <w:r>
        <w:rPr>
          <w:rFonts w:ascii="Arial" w:hAnsi="Arial" w:cs="Arial"/>
        </w:rPr>
        <w:t xml:space="preserve"> Southland side with additional shrubbery, </w:t>
      </w:r>
      <w:r w:rsidR="00977375">
        <w:rPr>
          <w:rFonts w:ascii="Arial" w:hAnsi="Arial" w:cs="Arial"/>
        </w:rPr>
        <w:t>a security improvement identified by the Police</w:t>
      </w:r>
      <w:r>
        <w:rPr>
          <w:rFonts w:ascii="Arial" w:hAnsi="Arial" w:cs="Arial"/>
        </w:rPr>
        <w:t>. Once completed there would be more opportunity to review Recreation Ground exits and bin</w:t>
      </w:r>
      <w:r w:rsidR="00977375">
        <w:rPr>
          <w:rFonts w:ascii="Arial" w:hAnsi="Arial" w:cs="Arial"/>
        </w:rPr>
        <w:t xml:space="preserve"> locations</w:t>
      </w:r>
      <w:r>
        <w:rPr>
          <w:rFonts w:ascii="Arial" w:hAnsi="Arial" w:cs="Arial"/>
        </w:rPr>
        <w:t>.</w:t>
      </w:r>
    </w:p>
    <w:p w14:paraId="718312B2" w14:textId="59006B79" w:rsidR="008F6D35" w:rsidRPr="00D7766B" w:rsidRDefault="004E015C" w:rsidP="00CF7C1D">
      <w:pPr>
        <w:spacing w:after="0"/>
        <w:ind w:left="567" w:hanging="567"/>
        <w:jc w:val="both"/>
        <w:rPr>
          <w:rFonts w:ascii="Arial" w:hAnsi="Arial" w:cs="Arial"/>
        </w:rPr>
      </w:pPr>
      <w:r w:rsidRPr="004E015C">
        <w:rPr>
          <w:rFonts w:ascii="Arial" w:hAnsi="Arial" w:cs="Arial"/>
        </w:rPr>
        <w:t xml:space="preserve"> </w:t>
      </w:r>
    </w:p>
    <w:p w14:paraId="3D8B86B1" w14:textId="77BEF613" w:rsidR="00F70E00" w:rsidRDefault="008F6D35" w:rsidP="00CF7C1D">
      <w:pPr>
        <w:spacing w:after="0"/>
        <w:ind w:left="567" w:hanging="567"/>
        <w:jc w:val="both"/>
        <w:rPr>
          <w:rFonts w:ascii="Arial" w:hAnsi="Arial" w:cs="Arial"/>
        </w:rPr>
      </w:pPr>
      <w:r>
        <w:rPr>
          <w:rFonts w:ascii="Arial" w:hAnsi="Arial" w:cs="Arial"/>
        </w:rPr>
        <w:t>5.</w:t>
      </w:r>
      <w:r w:rsidRPr="008F6D35">
        <w:rPr>
          <w:rFonts w:ascii="Arial" w:hAnsi="Arial" w:cs="Arial"/>
        </w:rPr>
        <w:t xml:space="preserve">2 </w:t>
      </w:r>
      <w:r w:rsidRPr="008F6D35">
        <w:rPr>
          <w:rFonts w:ascii="Arial" w:hAnsi="Arial" w:cs="Arial"/>
        </w:rPr>
        <w:tab/>
      </w:r>
      <w:r w:rsidR="00D7766B" w:rsidRPr="008F6D35">
        <w:rPr>
          <w:rFonts w:ascii="Arial" w:hAnsi="Arial" w:cs="Arial"/>
          <w:u w:val="single"/>
        </w:rPr>
        <w:t xml:space="preserve">The </w:t>
      </w:r>
      <w:r>
        <w:rPr>
          <w:rFonts w:ascii="Arial" w:hAnsi="Arial" w:cs="Arial"/>
          <w:u w:val="single"/>
        </w:rPr>
        <w:t>S</w:t>
      </w:r>
      <w:r w:rsidR="00D7766B" w:rsidRPr="008F6D35">
        <w:rPr>
          <w:rFonts w:ascii="Arial" w:hAnsi="Arial" w:cs="Arial"/>
          <w:u w:val="single"/>
        </w:rPr>
        <w:t>hambles</w:t>
      </w:r>
      <w:r w:rsidR="00D7766B" w:rsidRPr="00D7766B">
        <w:rPr>
          <w:rFonts w:ascii="Arial" w:hAnsi="Arial" w:cs="Arial"/>
        </w:rPr>
        <w:t xml:space="preserve"> – </w:t>
      </w:r>
      <w:r w:rsidR="004E015C">
        <w:rPr>
          <w:rFonts w:ascii="Arial" w:hAnsi="Arial" w:cs="Arial"/>
        </w:rPr>
        <w:t xml:space="preserve">a note of </w:t>
      </w:r>
      <w:r w:rsidR="00D7766B" w:rsidRPr="00D7766B">
        <w:rPr>
          <w:rFonts w:ascii="Arial" w:hAnsi="Arial" w:cs="Arial"/>
        </w:rPr>
        <w:t xml:space="preserve">initial thoughts regarding </w:t>
      </w:r>
      <w:r w:rsidR="004E015C">
        <w:rPr>
          <w:rFonts w:ascii="Arial" w:hAnsi="Arial" w:cs="Arial"/>
        </w:rPr>
        <w:t>T</w:t>
      </w:r>
      <w:r w:rsidR="00D7766B" w:rsidRPr="00D7766B">
        <w:rPr>
          <w:rFonts w:ascii="Arial" w:hAnsi="Arial" w:cs="Arial"/>
        </w:rPr>
        <w:t xml:space="preserve">he </w:t>
      </w:r>
      <w:r w:rsidR="004E015C">
        <w:rPr>
          <w:rFonts w:ascii="Arial" w:hAnsi="Arial" w:cs="Arial"/>
        </w:rPr>
        <w:t>S</w:t>
      </w:r>
      <w:r w:rsidR="00D7766B" w:rsidRPr="00D7766B">
        <w:rPr>
          <w:rFonts w:ascii="Arial" w:hAnsi="Arial" w:cs="Arial"/>
        </w:rPr>
        <w:t>hambles</w:t>
      </w:r>
      <w:r w:rsidR="004E015C">
        <w:rPr>
          <w:rFonts w:ascii="Arial" w:hAnsi="Arial" w:cs="Arial"/>
        </w:rPr>
        <w:t xml:space="preserve"> area was circulated at the meeting </w:t>
      </w:r>
      <w:r w:rsidR="004E015C" w:rsidRPr="00CF7C1D">
        <w:rPr>
          <w:rFonts w:ascii="Arial" w:hAnsi="Arial" w:cs="Arial"/>
          <w:i/>
          <w:iCs/>
        </w:rPr>
        <w:t xml:space="preserve">– see Appendix </w:t>
      </w:r>
      <w:r w:rsidR="00CF7C1D">
        <w:rPr>
          <w:rFonts w:ascii="Arial" w:hAnsi="Arial" w:cs="Arial"/>
          <w:i/>
          <w:iCs/>
        </w:rPr>
        <w:t>1</w:t>
      </w:r>
      <w:r w:rsidR="004E015C" w:rsidRPr="00CF7C1D">
        <w:rPr>
          <w:rFonts w:ascii="Arial" w:hAnsi="Arial" w:cs="Arial"/>
          <w:i/>
          <w:iCs/>
        </w:rPr>
        <w:t>.</w:t>
      </w:r>
      <w:r w:rsidR="00D7766B" w:rsidRPr="00D7766B">
        <w:rPr>
          <w:rFonts w:ascii="Arial" w:hAnsi="Arial" w:cs="Arial"/>
        </w:rPr>
        <w:t xml:space="preserve"> </w:t>
      </w:r>
      <w:r>
        <w:rPr>
          <w:rFonts w:ascii="Arial" w:hAnsi="Arial" w:cs="Arial"/>
        </w:rPr>
        <w:tab/>
      </w:r>
    </w:p>
    <w:p w14:paraId="13E3516B" w14:textId="2ECA8EB1" w:rsidR="004E015C" w:rsidRDefault="004E015C" w:rsidP="00CF7C1D">
      <w:pPr>
        <w:spacing w:after="0"/>
        <w:ind w:left="567" w:hanging="567"/>
        <w:jc w:val="both"/>
        <w:rPr>
          <w:rFonts w:ascii="Arial" w:hAnsi="Arial" w:cs="Arial"/>
        </w:rPr>
      </w:pPr>
      <w:r>
        <w:rPr>
          <w:rFonts w:ascii="Arial" w:hAnsi="Arial" w:cs="Arial"/>
        </w:rPr>
        <w:tab/>
        <w:t xml:space="preserve">The Deputy Clerk advised that the notes had been shared with the Events Project Support Officer as it could help with future Farmers Market </w:t>
      </w:r>
      <w:r w:rsidR="00977375">
        <w:rPr>
          <w:rFonts w:ascii="Arial" w:hAnsi="Arial" w:cs="Arial"/>
        </w:rPr>
        <w:t xml:space="preserve">or event </w:t>
      </w:r>
      <w:r>
        <w:rPr>
          <w:rFonts w:ascii="Arial" w:hAnsi="Arial" w:cs="Arial"/>
        </w:rPr>
        <w:t>plans for the town.</w:t>
      </w:r>
    </w:p>
    <w:p w14:paraId="1863A560" w14:textId="77777777" w:rsidR="004E015C" w:rsidRDefault="004E015C" w:rsidP="00CF7C1D">
      <w:pPr>
        <w:spacing w:after="0"/>
        <w:ind w:left="567" w:hanging="567"/>
        <w:jc w:val="both"/>
        <w:rPr>
          <w:rFonts w:ascii="Arial" w:hAnsi="Arial" w:cs="Arial"/>
        </w:rPr>
      </w:pPr>
    </w:p>
    <w:p w14:paraId="5F593D0C" w14:textId="7F571BE7" w:rsidR="00F70E00" w:rsidRPr="00D7766B" w:rsidRDefault="00D7766B" w:rsidP="00CF7C1D">
      <w:pPr>
        <w:numPr>
          <w:ilvl w:val="0"/>
          <w:numId w:val="1"/>
        </w:numPr>
        <w:spacing w:after="0"/>
        <w:ind w:left="567" w:hanging="567"/>
        <w:jc w:val="both"/>
        <w:rPr>
          <w:rFonts w:ascii="Arial" w:hAnsi="Arial" w:cs="Arial"/>
          <w:u w:val="single"/>
        </w:rPr>
      </w:pPr>
      <w:r w:rsidRPr="00D7766B">
        <w:rPr>
          <w:rFonts w:ascii="Arial" w:hAnsi="Arial" w:cs="Arial"/>
          <w:b/>
          <w:bCs/>
          <w:u w:val="single"/>
        </w:rPr>
        <w:t>R</w:t>
      </w:r>
      <w:r w:rsidR="00F70E00" w:rsidRPr="00D7766B">
        <w:rPr>
          <w:rFonts w:ascii="Arial" w:hAnsi="Arial" w:cs="Arial"/>
          <w:b/>
          <w:bCs/>
          <w:u w:val="single"/>
        </w:rPr>
        <w:t>eport from the representatives of Swaffham Swimming Pool; and consider making recommendation to full Council re-land previously allocated for the building of a swimming pool adjacent to the Green Britain Centre</w:t>
      </w:r>
    </w:p>
    <w:p w14:paraId="6D065D21" w14:textId="12C97E8C" w:rsidR="00CF7C1D" w:rsidRDefault="00CF7C1D" w:rsidP="00CF7C1D">
      <w:pPr>
        <w:spacing w:after="0"/>
        <w:ind w:left="567"/>
        <w:jc w:val="both"/>
        <w:rPr>
          <w:rFonts w:ascii="Arial" w:hAnsi="Arial" w:cs="Arial"/>
        </w:rPr>
      </w:pPr>
      <w:r>
        <w:rPr>
          <w:rFonts w:ascii="Arial" w:hAnsi="Arial" w:cs="Arial"/>
        </w:rPr>
        <w:t xml:space="preserve">The Chairman &amp; Vice Chairman of the Swimming Pool Association attended and provided </w:t>
      </w:r>
      <w:r w:rsidR="00295FF1">
        <w:rPr>
          <w:rFonts w:ascii="Arial" w:hAnsi="Arial" w:cs="Arial"/>
        </w:rPr>
        <w:t>a</w:t>
      </w:r>
      <w:r>
        <w:rPr>
          <w:rFonts w:ascii="Arial" w:hAnsi="Arial" w:cs="Arial"/>
        </w:rPr>
        <w:t xml:space="preserve"> summary of their progress to date, including discussions with Sport England and Breckland Council and current position.</w:t>
      </w:r>
      <w:r w:rsidR="00977375">
        <w:rPr>
          <w:rFonts w:ascii="Arial" w:hAnsi="Arial" w:cs="Arial"/>
        </w:rPr>
        <w:t xml:space="preserve"> See Appendix 2</w:t>
      </w:r>
    </w:p>
    <w:p w14:paraId="119A7110" w14:textId="77777777" w:rsidR="00CF7C1D" w:rsidRDefault="00CF7C1D" w:rsidP="00CF7C1D">
      <w:pPr>
        <w:spacing w:after="0"/>
        <w:ind w:left="567"/>
        <w:jc w:val="both"/>
        <w:rPr>
          <w:rFonts w:ascii="Arial" w:hAnsi="Arial" w:cs="Arial"/>
        </w:rPr>
      </w:pPr>
      <w:r>
        <w:rPr>
          <w:rFonts w:ascii="Arial" w:hAnsi="Arial" w:cs="Arial"/>
        </w:rPr>
        <w:t>Mrs Sarah Skinner and Mrs Pam Medlock were thanked for attending and delivering an update.</w:t>
      </w:r>
    </w:p>
    <w:p w14:paraId="6CA8D4E4" w14:textId="48C4B179" w:rsidR="00CF7C1D" w:rsidRDefault="00CF7C1D" w:rsidP="00CF7C1D">
      <w:pPr>
        <w:spacing w:after="0"/>
        <w:ind w:left="567"/>
        <w:jc w:val="both"/>
        <w:rPr>
          <w:rFonts w:ascii="Arial" w:hAnsi="Arial" w:cs="Arial"/>
        </w:rPr>
      </w:pPr>
      <w:r>
        <w:rPr>
          <w:rFonts w:ascii="Arial" w:hAnsi="Arial" w:cs="Arial"/>
        </w:rPr>
        <w:t>Cllrs discussed the report</w:t>
      </w:r>
      <w:r w:rsidR="00977375">
        <w:rPr>
          <w:rFonts w:ascii="Arial" w:hAnsi="Arial" w:cs="Arial"/>
        </w:rPr>
        <w:t>, Breckland’s lack of support and access issues.</w:t>
      </w:r>
      <w:r>
        <w:rPr>
          <w:rFonts w:ascii="Arial" w:hAnsi="Arial" w:cs="Arial"/>
        </w:rPr>
        <w:t xml:space="preserve"> </w:t>
      </w:r>
      <w:r w:rsidR="00977375">
        <w:rPr>
          <w:rFonts w:ascii="Arial" w:hAnsi="Arial" w:cs="Arial"/>
        </w:rPr>
        <w:t>A</w:t>
      </w:r>
      <w:r>
        <w:rPr>
          <w:rFonts w:ascii="Arial" w:hAnsi="Arial" w:cs="Arial"/>
        </w:rPr>
        <w:t xml:space="preserve"> proposal was put forward by Cllr Sandle, seconded by Cllr Beech to make a recommendation to Full Council to continue to set aside the previously agreed land adjacent to the former Green Britain Centre for the Swimming Pool Association.</w:t>
      </w:r>
    </w:p>
    <w:p w14:paraId="3CD94CD8" w14:textId="7765C4CB" w:rsidR="00977375" w:rsidRDefault="00977375" w:rsidP="00CF7C1D">
      <w:pPr>
        <w:spacing w:after="0"/>
        <w:ind w:left="567"/>
        <w:jc w:val="both"/>
        <w:rPr>
          <w:rFonts w:ascii="Arial" w:hAnsi="Arial" w:cs="Arial"/>
        </w:rPr>
      </w:pPr>
    </w:p>
    <w:p w14:paraId="7A424114" w14:textId="308C446F" w:rsidR="00CF7C1D" w:rsidRPr="00CF7C1D" w:rsidRDefault="00CF7C1D" w:rsidP="00CF7C1D">
      <w:pPr>
        <w:pBdr>
          <w:top w:val="single" w:sz="4" w:space="1" w:color="auto"/>
          <w:left w:val="single" w:sz="4" w:space="4" w:color="auto"/>
          <w:bottom w:val="single" w:sz="4" w:space="1" w:color="auto"/>
          <w:right w:val="single" w:sz="4" w:space="4" w:color="auto"/>
        </w:pBdr>
        <w:spacing w:after="0"/>
        <w:ind w:left="567"/>
        <w:jc w:val="both"/>
        <w:rPr>
          <w:rFonts w:ascii="Arial" w:hAnsi="Arial" w:cs="Arial"/>
          <w:b/>
          <w:bCs/>
        </w:rPr>
      </w:pPr>
      <w:r w:rsidRPr="00CF7C1D">
        <w:rPr>
          <w:rFonts w:ascii="Arial" w:hAnsi="Arial" w:cs="Arial"/>
          <w:b/>
          <w:bCs/>
        </w:rPr>
        <w:t>It was agreed 6 votes for, 1 abstention that a recommendation to Full Council be made to continue to set aside the previously agreed land adjacent to the former Green Britain Centre for the Swimming Pool Association.</w:t>
      </w:r>
    </w:p>
    <w:p w14:paraId="1BE2188C" w14:textId="5D22AEED" w:rsidR="00D7766B" w:rsidRDefault="00D7766B" w:rsidP="00CF7C1D">
      <w:pPr>
        <w:spacing w:after="0"/>
        <w:ind w:left="567"/>
        <w:jc w:val="both"/>
        <w:rPr>
          <w:rFonts w:ascii="Arial" w:hAnsi="Arial" w:cs="Arial"/>
        </w:rPr>
      </w:pPr>
    </w:p>
    <w:p w14:paraId="169D98F6" w14:textId="08D6DB5C" w:rsidR="00977375" w:rsidRDefault="00977375" w:rsidP="00CF7C1D">
      <w:pPr>
        <w:spacing w:after="0"/>
        <w:ind w:left="567"/>
        <w:jc w:val="both"/>
        <w:rPr>
          <w:rFonts w:ascii="Arial" w:hAnsi="Arial" w:cs="Arial"/>
        </w:rPr>
      </w:pPr>
      <w:r>
        <w:rPr>
          <w:rFonts w:ascii="Arial" w:hAnsi="Arial" w:cs="Arial"/>
        </w:rPr>
        <w:t>It was reported that a neighbouring farmer had been farming the land and that there was no rental agreement in place. This situation was being investigated by the Town Clerk.</w:t>
      </w:r>
    </w:p>
    <w:p w14:paraId="2146D084" w14:textId="77777777" w:rsidR="00977375" w:rsidRPr="00D7766B" w:rsidRDefault="00977375" w:rsidP="00CF7C1D">
      <w:pPr>
        <w:spacing w:after="0"/>
        <w:ind w:left="567"/>
        <w:jc w:val="both"/>
        <w:rPr>
          <w:rFonts w:ascii="Arial" w:hAnsi="Arial" w:cs="Arial"/>
        </w:rPr>
      </w:pPr>
    </w:p>
    <w:p w14:paraId="1EE71F28" w14:textId="00CC7063" w:rsidR="00F70E00" w:rsidRPr="00D7766B" w:rsidRDefault="00F70E00" w:rsidP="00CF7C1D">
      <w:pPr>
        <w:numPr>
          <w:ilvl w:val="0"/>
          <w:numId w:val="1"/>
        </w:numPr>
        <w:spacing w:after="0"/>
        <w:ind w:left="567" w:hanging="567"/>
        <w:jc w:val="both"/>
        <w:rPr>
          <w:rFonts w:ascii="Arial" w:hAnsi="Arial" w:cs="Arial"/>
          <w:u w:val="single"/>
        </w:rPr>
      </w:pPr>
      <w:r w:rsidRPr="00D7766B">
        <w:rPr>
          <w:rFonts w:ascii="Arial" w:hAnsi="Arial" w:cs="Arial"/>
          <w:b/>
          <w:bCs/>
          <w:u w:val="single"/>
        </w:rPr>
        <w:t>Breckland land</w:t>
      </w:r>
      <w:r w:rsidR="00D7766B" w:rsidRPr="00D7766B">
        <w:rPr>
          <w:rFonts w:ascii="Arial" w:hAnsi="Arial" w:cs="Arial"/>
          <w:b/>
          <w:bCs/>
          <w:u w:val="single"/>
        </w:rPr>
        <w:t xml:space="preserve"> / </w:t>
      </w:r>
      <w:r w:rsidRPr="00D7766B">
        <w:rPr>
          <w:rFonts w:ascii="Arial" w:hAnsi="Arial" w:cs="Arial"/>
          <w:b/>
          <w:bCs/>
          <w:u w:val="single"/>
        </w:rPr>
        <w:t>open space owned or managed in our town</w:t>
      </w:r>
    </w:p>
    <w:p w14:paraId="23A3063E" w14:textId="10BA110E" w:rsidR="00F70E00" w:rsidRPr="00D7766B" w:rsidRDefault="00F70E00" w:rsidP="00CF7C1D">
      <w:pPr>
        <w:ind w:left="567"/>
        <w:jc w:val="both"/>
        <w:rPr>
          <w:rFonts w:ascii="Arial" w:hAnsi="Arial" w:cs="Arial"/>
        </w:rPr>
      </w:pPr>
      <w:r w:rsidRPr="00D7766B">
        <w:rPr>
          <w:rFonts w:ascii="Arial" w:hAnsi="Arial" w:cs="Arial"/>
        </w:rPr>
        <w:t xml:space="preserve">The </w:t>
      </w:r>
      <w:r w:rsidR="00CF7C1D">
        <w:rPr>
          <w:rFonts w:ascii="Arial" w:hAnsi="Arial" w:cs="Arial"/>
        </w:rPr>
        <w:t xml:space="preserve">Deputy Clerk </w:t>
      </w:r>
      <w:r w:rsidR="00977375">
        <w:rPr>
          <w:rFonts w:ascii="Arial" w:hAnsi="Arial" w:cs="Arial"/>
        </w:rPr>
        <w:t xml:space="preserve">reported that </w:t>
      </w:r>
      <w:r w:rsidR="00CF7C1D">
        <w:rPr>
          <w:rFonts w:ascii="Arial" w:hAnsi="Arial" w:cs="Arial"/>
        </w:rPr>
        <w:t xml:space="preserve">the </w:t>
      </w:r>
      <w:r w:rsidRPr="00D7766B">
        <w:rPr>
          <w:rFonts w:ascii="Arial" w:hAnsi="Arial" w:cs="Arial"/>
        </w:rPr>
        <w:t>Town Clerk ha</w:t>
      </w:r>
      <w:r w:rsidR="00CF7C1D">
        <w:rPr>
          <w:rFonts w:ascii="Arial" w:hAnsi="Arial" w:cs="Arial"/>
        </w:rPr>
        <w:t>d</w:t>
      </w:r>
      <w:r w:rsidRPr="00D7766B">
        <w:rPr>
          <w:rFonts w:ascii="Arial" w:hAnsi="Arial" w:cs="Arial"/>
        </w:rPr>
        <w:t xml:space="preserve"> </w:t>
      </w:r>
      <w:r w:rsidR="007F2D5F">
        <w:rPr>
          <w:rFonts w:ascii="Arial" w:hAnsi="Arial" w:cs="Arial"/>
        </w:rPr>
        <w:t>asked</w:t>
      </w:r>
      <w:r w:rsidRPr="00D7766B">
        <w:rPr>
          <w:rFonts w:ascii="Arial" w:hAnsi="Arial" w:cs="Arial"/>
        </w:rPr>
        <w:t xml:space="preserve"> </w:t>
      </w:r>
      <w:r w:rsidR="00295FF1">
        <w:rPr>
          <w:rFonts w:ascii="Arial" w:hAnsi="Arial" w:cs="Arial"/>
        </w:rPr>
        <w:t>Mr Ralph Burton</w:t>
      </w:r>
      <w:r w:rsidR="007F2D5F">
        <w:rPr>
          <w:rFonts w:ascii="Arial" w:hAnsi="Arial" w:cs="Arial"/>
        </w:rPr>
        <w:t>,</w:t>
      </w:r>
      <w:r w:rsidR="00295FF1">
        <w:rPr>
          <w:rFonts w:ascii="Arial" w:hAnsi="Arial" w:cs="Arial"/>
        </w:rPr>
        <w:t xml:space="preserve"> </w:t>
      </w:r>
      <w:r w:rsidR="007F2D5F">
        <w:rPr>
          <w:rFonts w:ascii="Arial" w:hAnsi="Arial" w:cs="Arial"/>
        </w:rPr>
        <w:t xml:space="preserve">a </w:t>
      </w:r>
      <w:r w:rsidRPr="00D7766B">
        <w:rPr>
          <w:rFonts w:ascii="Arial" w:hAnsi="Arial" w:cs="Arial"/>
        </w:rPr>
        <w:t>Breckland</w:t>
      </w:r>
      <w:r w:rsidR="007F2D5F">
        <w:rPr>
          <w:rFonts w:ascii="Arial" w:hAnsi="Arial" w:cs="Arial"/>
        </w:rPr>
        <w:t xml:space="preserve"> officer,</w:t>
      </w:r>
      <w:r w:rsidRPr="00D7766B">
        <w:rPr>
          <w:rFonts w:ascii="Arial" w:hAnsi="Arial" w:cs="Arial"/>
        </w:rPr>
        <w:t xml:space="preserve"> for an up to date map of Breckland assets in Swaffham. It </w:t>
      </w:r>
      <w:r w:rsidR="00295FF1">
        <w:rPr>
          <w:rFonts w:ascii="Arial" w:hAnsi="Arial" w:cs="Arial"/>
        </w:rPr>
        <w:t>wa</w:t>
      </w:r>
      <w:r w:rsidRPr="00D7766B">
        <w:rPr>
          <w:rFonts w:ascii="Arial" w:hAnsi="Arial" w:cs="Arial"/>
        </w:rPr>
        <w:t xml:space="preserve">s unclear if </w:t>
      </w:r>
      <w:r w:rsidR="00295FF1">
        <w:rPr>
          <w:rFonts w:ascii="Arial" w:hAnsi="Arial" w:cs="Arial"/>
        </w:rPr>
        <w:t xml:space="preserve">Breckland would </w:t>
      </w:r>
      <w:r w:rsidRPr="00D7766B">
        <w:rPr>
          <w:rFonts w:ascii="Arial" w:hAnsi="Arial" w:cs="Arial"/>
        </w:rPr>
        <w:t xml:space="preserve"> share any financial information regarding </w:t>
      </w:r>
      <w:r w:rsidR="00295FF1">
        <w:rPr>
          <w:rFonts w:ascii="Arial" w:hAnsi="Arial" w:cs="Arial"/>
        </w:rPr>
        <w:t xml:space="preserve">the </w:t>
      </w:r>
      <w:r w:rsidR="00C4251B" w:rsidRPr="00D7766B">
        <w:rPr>
          <w:rFonts w:ascii="Arial" w:hAnsi="Arial" w:cs="Arial"/>
        </w:rPr>
        <w:t>assets,</w:t>
      </w:r>
      <w:r w:rsidRPr="00D7766B">
        <w:rPr>
          <w:rFonts w:ascii="Arial" w:hAnsi="Arial" w:cs="Arial"/>
        </w:rPr>
        <w:t xml:space="preserve"> but the question w</w:t>
      </w:r>
      <w:r w:rsidR="00295FF1">
        <w:rPr>
          <w:rFonts w:ascii="Arial" w:hAnsi="Arial" w:cs="Arial"/>
        </w:rPr>
        <w:t xml:space="preserve">ould </w:t>
      </w:r>
      <w:r w:rsidRPr="00D7766B">
        <w:rPr>
          <w:rFonts w:ascii="Arial" w:hAnsi="Arial" w:cs="Arial"/>
        </w:rPr>
        <w:t>be posed</w:t>
      </w:r>
      <w:r w:rsidR="00C4251B">
        <w:rPr>
          <w:rFonts w:ascii="Arial" w:hAnsi="Arial" w:cs="Arial"/>
        </w:rPr>
        <w:t xml:space="preserve"> when chasing a response.</w:t>
      </w:r>
    </w:p>
    <w:p w14:paraId="70616CF3" w14:textId="77777777" w:rsidR="00997697" w:rsidRPr="00D7766B" w:rsidRDefault="00997697" w:rsidP="00CF7C1D">
      <w:pPr>
        <w:spacing w:after="0"/>
        <w:ind w:left="360"/>
        <w:jc w:val="both"/>
        <w:rPr>
          <w:rFonts w:ascii="Arial" w:hAnsi="Arial" w:cs="Arial"/>
        </w:rPr>
      </w:pPr>
    </w:p>
    <w:p w14:paraId="56FBA346" w14:textId="07E4630F" w:rsidR="00F70E00" w:rsidRPr="00295FF1" w:rsidRDefault="00997697" w:rsidP="00CF7C1D">
      <w:pPr>
        <w:numPr>
          <w:ilvl w:val="0"/>
          <w:numId w:val="1"/>
        </w:numPr>
        <w:tabs>
          <w:tab w:val="num" w:pos="567"/>
        </w:tabs>
        <w:spacing w:after="0"/>
        <w:ind w:left="360"/>
        <w:jc w:val="both"/>
        <w:rPr>
          <w:rFonts w:ascii="Arial" w:hAnsi="Arial" w:cs="Arial"/>
        </w:rPr>
      </w:pPr>
      <w:r w:rsidRPr="00D7766B">
        <w:rPr>
          <w:rFonts w:ascii="Arial" w:hAnsi="Arial" w:cs="Arial"/>
          <w:b/>
        </w:rPr>
        <w:tab/>
      </w:r>
      <w:r w:rsidR="00F70E00" w:rsidRPr="00D7766B">
        <w:rPr>
          <w:rFonts w:ascii="Arial" w:hAnsi="Arial" w:cs="Arial"/>
          <w:b/>
          <w:u w:val="single"/>
        </w:rPr>
        <w:t>To agree date for the next meeting; and frequency of future meetings</w:t>
      </w:r>
    </w:p>
    <w:p w14:paraId="494A10FA" w14:textId="693475F2" w:rsidR="00295FF1" w:rsidRDefault="00295FF1" w:rsidP="00295FF1">
      <w:pPr>
        <w:spacing w:after="0"/>
        <w:ind w:left="567"/>
        <w:jc w:val="both"/>
        <w:rPr>
          <w:rFonts w:ascii="Arial" w:hAnsi="Arial" w:cs="Arial"/>
          <w:bCs/>
        </w:rPr>
      </w:pPr>
      <w:r w:rsidRPr="00295FF1">
        <w:rPr>
          <w:rFonts w:ascii="Arial" w:hAnsi="Arial" w:cs="Arial"/>
          <w:bCs/>
        </w:rPr>
        <w:t>As quoted in item 4</w:t>
      </w:r>
      <w:r>
        <w:rPr>
          <w:rFonts w:ascii="Arial" w:hAnsi="Arial" w:cs="Arial"/>
          <w:bCs/>
        </w:rPr>
        <w:t>, it was acknowledged by the Committee that the wider topic of Council meetings and Committees was on the agenda for the Full Town Council meeting on 12</w:t>
      </w:r>
      <w:r w:rsidRPr="00C71556">
        <w:rPr>
          <w:rFonts w:ascii="Arial" w:hAnsi="Arial" w:cs="Arial"/>
          <w:bCs/>
          <w:vertAlign w:val="superscript"/>
        </w:rPr>
        <w:t>th</w:t>
      </w:r>
      <w:r>
        <w:rPr>
          <w:rFonts w:ascii="Arial" w:hAnsi="Arial" w:cs="Arial"/>
          <w:bCs/>
        </w:rPr>
        <w:t xml:space="preserve"> June. It was suggested to keep the date for the next meeting in the diary for the time being.</w:t>
      </w:r>
    </w:p>
    <w:p w14:paraId="0C2338AF" w14:textId="77777777" w:rsidR="008031DA" w:rsidRPr="00D7766B" w:rsidRDefault="008031DA" w:rsidP="00CF7C1D">
      <w:pPr>
        <w:ind w:left="567"/>
        <w:jc w:val="both"/>
        <w:rPr>
          <w:rFonts w:ascii="Arial" w:hAnsi="Arial" w:cs="Arial"/>
          <w:b/>
        </w:rPr>
      </w:pPr>
    </w:p>
    <w:p w14:paraId="4B9C6FD5" w14:textId="77777777" w:rsidR="005D0418" w:rsidRPr="00D7766B" w:rsidRDefault="00EC5C8D" w:rsidP="00CF7C1D">
      <w:pPr>
        <w:pStyle w:val="ListParagraph"/>
        <w:numPr>
          <w:ilvl w:val="0"/>
          <w:numId w:val="1"/>
        </w:numPr>
        <w:ind w:left="567" w:hanging="567"/>
        <w:jc w:val="both"/>
        <w:rPr>
          <w:rFonts w:ascii="Arial" w:hAnsi="Arial" w:cs="Arial"/>
          <w:b/>
          <w:u w:val="single"/>
        </w:rPr>
      </w:pPr>
      <w:r w:rsidRPr="00D7766B">
        <w:rPr>
          <w:rFonts w:ascii="Arial" w:hAnsi="Arial" w:cs="Arial"/>
          <w:b/>
          <w:u w:val="single"/>
        </w:rPr>
        <w:t>N</w:t>
      </w:r>
      <w:r w:rsidR="005D0418" w:rsidRPr="00D7766B">
        <w:rPr>
          <w:rFonts w:ascii="Arial" w:hAnsi="Arial" w:cs="Arial"/>
          <w:b/>
          <w:u w:val="single"/>
        </w:rPr>
        <w:t>ext Meeting</w:t>
      </w:r>
    </w:p>
    <w:p w14:paraId="4B7B2481" w14:textId="2894DEF3" w:rsidR="005D0418" w:rsidRDefault="005D0418" w:rsidP="00CF7C1D">
      <w:pPr>
        <w:pStyle w:val="ListParagraph"/>
        <w:ind w:left="567"/>
        <w:jc w:val="both"/>
        <w:rPr>
          <w:rFonts w:ascii="Arial" w:hAnsi="Arial" w:cs="Arial"/>
        </w:rPr>
      </w:pPr>
      <w:r w:rsidRPr="00D7766B">
        <w:rPr>
          <w:rFonts w:ascii="Arial" w:hAnsi="Arial" w:cs="Arial"/>
        </w:rPr>
        <w:t>The next meeting w</w:t>
      </w:r>
      <w:r w:rsidR="00295FF1">
        <w:rPr>
          <w:rFonts w:ascii="Arial" w:hAnsi="Arial" w:cs="Arial"/>
        </w:rPr>
        <w:t xml:space="preserve">as confirmed as </w:t>
      </w:r>
      <w:r w:rsidR="00F44ECE" w:rsidRPr="00D7766B">
        <w:rPr>
          <w:rFonts w:ascii="Arial" w:hAnsi="Arial" w:cs="Arial"/>
        </w:rPr>
        <w:t xml:space="preserve">Monday </w:t>
      </w:r>
      <w:r w:rsidR="00295FF1">
        <w:rPr>
          <w:rFonts w:ascii="Arial" w:hAnsi="Arial" w:cs="Arial"/>
        </w:rPr>
        <w:t>29</w:t>
      </w:r>
      <w:r w:rsidR="00295FF1" w:rsidRPr="00295FF1">
        <w:rPr>
          <w:rFonts w:ascii="Arial" w:hAnsi="Arial" w:cs="Arial"/>
          <w:vertAlign w:val="superscript"/>
        </w:rPr>
        <w:t>th</w:t>
      </w:r>
      <w:r w:rsidR="00295FF1">
        <w:rPr>
          <w:rFonts w:ascii="Arial" w:hAnsi="Arial" w:cs="Arial"/>
        </w:rPr>
        <w:t xml:space="preserve"> July </w:t>
      </w:r>
      <w:r w:rsidR="00B51BE4" w:rsidRPr="00D7766B">
        <w:rPr>
          <w:rFonts w:ascii="Arial" w:hAnsi="Arial" w:cs="Arial"/>
        </w:rPr>
        <w:t>2019</w:t>
      </w:r>
      <w:r w:rsidR="005A0F56" w:rsidRPr="00D7766B">
        <w:rPr>
          <w:rFonts w:ascii="Arial" w:hAnsi="Arial" w:cs="Arial"/>
        </w:rPr>
        <w:t>.</w:t>
      </w:r>
    </w:p>
    <w:p w14:paraId="7239E312" w14:textId="31C92A3B" w:rsidR="00295FF1" w:rsidRDefault="00295FF1" w:rsidP="00CF7C1D">
      <w:pPr>
        <w:pStyle w:val="ListParagraph"/>
        <w:ind w:left="567"/>
        <w:jc w:val="both"/>
        <w:rPr>
          <w:rFonts w:ascii="Arial" w:hAnsi="Arial" w:cs="Arial"/>
        </w:rPr>
      </w:pPr>
    </w:p>
    <w:p w14:paraId="0D65DEE5" w14:textId="1824B948" w:rsidR="00295FF1" w:rsidRDefault="00295FF1" w:rsidP="00CF7C1D">
      <w:pPr>
        <w:pStyle w:val="ListParagraph"/>
        <w:ind w:left="567"/>
        <w:jc w:val="both"/>
        <w:rPr>
          <w:rFonts w:ascii="Arial" w:hAnsi="Arial" w:cs="Arial"/>
        </w:rPr>
      </w:pPr>
    </w:p>
    <w:p w14:paraId="53E4BA93" w14:textId="08D674D2" w:rsidR="00295FF1" w:rsidRDefault="00295FF1" w:rsidP="00CF7C1D">
      <w:pPr>
        <w:pStyle w:val="ListParagraph"/>
        <w:ind w:left="567"/>
        <w:jc w:val="both"/>
        <w:rPr>
          <w:rFonts w:ascii="Arial" w:hAnsi="Arial" w:cs="Arial"/>
        </w:rPr>
      </w:pPr>
    </w:p>
    <w:p w14:paraId="264C407B" w14:textId="77777777" w:rsidR="00295FF1" w:rsidRPr="00D7766B" w:rsidRDefault="00295FF1" w:rsidP="00CF7C1D">
      <w:pPr>
        <w:pStyle w:val="ListParagraph"/>
        <w:ind w:left="567"/>
        <w:jc w:val="both"/>
        <w:rPr>
          <w:rFonts w:ascii="Arial" w:hAnsi="Arial" w:cs="Arial"/>
        </w:rPr>
      </w:pPr>
    </w:p>
    <w:p w14:paraId="689B94EE" w14:textId="77777777" w:rsidR="00350F69" w:rsidRPr="00D7766B" w:rsidRDefault="00350F69" w:rsidP="00CF7C1D">
      <w:pPr>
        <w:jc w:val="both"/>
        <w:rPr>
          <w:rFonts w:ascii="Arial" w:hAnsi="Arial" w:cs="Arial"/>
        </w:rPr>
      </w:pPr>
    </w:p>
    <w:p w14:paraId="33AD5D81" w14:textId="00A72DCE" w:rsidR="00350F69" w:rsidRPr="00D7766B" w:rsidRDefault="00EC5C8D" w:rsidP="00CF7C1D">
      <w:pPr>
        <w:pStyle w:val="ListParagraph"/>
        <w:ind w:left="567"/>
        <w:jc w:val="both"/>
        <w:rPr>
          <w:rFonts w:ascii="Arial" w:hAnsi="Arial" w:cs="Arial"/>
        </w:rPr>
      </w:pPr>
      <w:r w:rsidRPr="00D7766B">
        <w:rPr>
          <w:rFonts w:ascii="Arial" w:hAnsi="Arial" w:cs="Arial"/>
        </w:rPr>
        <w:t>Meeting Closed at</w:t>
      </w:r>
      <w:r w:rsidR="006F38ED" w:rsidRPr="00D7766B">
        <w:rPr>
          <w:rFonts w:ascii="Arial" w:hAnsi="Arial" w:cs="Arial"/>
        </w:rPr>
        <w:t xml:space="preserve"> </w:t>
      </w:r>
      <w:r w:rsidR="00561972" w:rsidRPr="00D7766B">
        <w:rPr>
          <w:rFonts w:ascii="Arial" w:hAnsi="Arial" w:cs="Arial"/>
        </w:rPr>
        <w:t>7.</w:t>
      </w:r>
      <w:r w:rsidR="00295FF1">
        <w:rPr>
          <w:rFonts w:ascii="Arial" w:hAnsi="Arial" w:cs="Arial"/>
        </w:rPr>
        <w:t>2</w:t>
      </w:r>
      <w:r w:rsidR="00F70E00" w:rsidRPr="00D7766B">
        <w:rPr>
          <w:rFonts w:ascii="Arial" w:hAnsi="Arial" w:cs="Arial"/>
        </w:rPr>
        <w:t>0</w:t>
      </w:r>
      <w:r w:rsidR="006F38ED" w:rsidRPr="00D7766B">
        <w:rPr>
          <w:rFonts w:ascii="Arial" w:hAnsi="Arial" w:cs="Arial"/>
        </w:rPr>
        <w:t>pm.</w:t>
      </w:r>
      <w:r w:rsidRPr="00D7766B">
        <w:rPr>
          <w:rFonts w:ascii="Arial" w:hAnsi="Arial" w:cs="Arial"/>
        </w:rPr>
        <w:t xml:space="preserve"> </w:t>
      </w:r>
      <w:r w:rsidR="00FA12AB" w:rsidRPr="00D7766B">
        <w:rPr>
          <w:rFonts w:ascii="Arial" w:hAnsi="Arial" w:cs="Arial"/>
        </w:rPr>
        <w:t xml:space="preserve">                                  </w:t>
      </w:r>
      <w:r w:rsidR="006F38ED" w:rsidRPr="00D7766B">
        <w:rPr>
          <w:rFonts w:ascii="Arial" w:hAnsi="Arial" w:cs="Arial"/>
        </w:rPr>
        <w:t xml:space="preserve">                  </w:t>
      </w:r>
      <w:r w:rsidR="00FA12AB" w:rsidRPr="00D7766B">
        <w:rPr>
          <w:rFonts w:ascii="Arial" w:hAnsi="Arial" w:cs="Arial"/>
        </w:rPr>
        <w:t xml:space="preserve">   </w:t>
      </w:r>
      <w:r w:rsidR="00350F69" w:rsidRPr="00D7766B">
        <w:rPr>
          <w:rFonts w:ascii="Arial" w:hAnsi="Arial" w:cs="Arial"/>
        </w:rPr>
        <w:t>Chairman…</w:t>
      </w:r>
      <w:r w:rsidR="00FA12AB" w:rsidRPr="00D7766B">
        <w:rPr>
          <w:rFonts w:ascii="Arial" w:hAnsi="Arial" w:cs="Arial"/>
        </w:rPr>
        <w:t>………………</w:t>
      </w:r>
      <w:r w:rsidR="00350F69" w:rsidRPr="00D7766B">
        <w:rPr>
          <w:rFonts w:ascii="Arial" w:hAnsi="Arial" w:cs="Arial"/>
        </w:rPr>
        <w:t>………..</w:t>
      </w:r>
    </w:p>
    <w:p w14:paraId="1CE8FF0C" w14:textId="77777777" w:rsidR="00382670" w:rsidRPr="00D7766B" w:rsidRDefault="00382670" w:rsidP="00CF7C1D">
      <w:pPr>
        <w:pStyle w:val="ListParagraph"/>
        <w:ind w:left="567" w:hanging="567"/>
        <w:jc w:val="both"/>
        <w:rPr>
          <w:rFonts w:ascii="Arial" w:hAnsi="Arial" w:cs="Arial"/>
        </w:rPr>
      </w:pPr>
    </w:p>
    <w:p w14:paraId="1E7E2F1C" w14:textId="24804FDD" w:rsidR="006A7774" w:rsidRPr="00D7766B" w:rsidRDefault="006A7774" w:rsidP="00CF7C1D">
      <w:pPr>
        <w:jc w:val="both"/>
        <w:rPr>
          <w:rFonts w:ascii="Arial" w:hAnsi="Arial" w:cs="Arial"/>
        </w:rPr>
      </w:pPr>
    </w:p>
    <w:p w14:paraId="2B403053" w14:textId="588AA430" w:rsidR="00EC0301" w:rsidRPr="00D7766B" w:rsidRDefault="00EC0301" w:rsidP="00CF7C1D">
      <w:pPr>
        <w:jc w:val="both"/>
        <w:rPr>
          <w:rFonts w:ascii="Arial" w:hAnsi="Arial" w:cs="Arial"/>
        </w:rPr>
      </w:pPr>
    </w:p>
    <w:p w14:paraId="7F4A3DBF" w14:textId="5E2FC3B8" w:rsidR="00561972" w:rsidRDefault="00561972" w:rsidP="00CF7C1D">
      <w:pPr>
        <w:jc w:val="both"/>
        <w:rPr>
          <w:rFonts w:ascii="Arial" w:hAnsi="Arial" w:cs="Arial"/>
        </w:rPr>
      </w:pPr>
    </w:p>
    <w:p w14:paraId="66CC228E" w14:textId="446ECC83" w:rsidR="00EC0301" w:rsidRDefault="00EC0301" w:rsidP="00CF7C1D">
      <w:pPr>
        <w:jc w:val="both"/>
        <w:rPr>
          <w:rFonts w:ascii="Arial" w:hAnsi="Arial" w:cs="Arial"/>
        </w:rPr>
      </w:pPr>
    </w:p>
    <w:p w14:paraId="52C69F61" w14:textId="3BBB5CD8" w:rsidR="00EC0301" w:rsidRDefault="00A56CDF" w:rsidP="00F44ECE">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2E58FA1A" wp14:editId="697914D5">
                <wp:simplePos x="0" y="0"/>
                <wp:positionH relativeFrom="column">
                  <wp:posOffset>5153025</wp:posOffset>
                </wp:positionH>
                <wp:positionV relativeFrom="paragraph">
                  <wp:posOffset>-568237</wp:posOffset>
                </wp:positionV>
                <wp:extent cx="1144988" cy="381662"/>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4988" cy="381662"/>
                        </a:xfrm>
                        <a:prstGeom prst="rect">
                          <a:avLst/>
                        </a:prstGeom>
                        <a:solidFill>
                          <a:schemeClr val="lt1"/>
                        </a:solidFill>
                        <a:ln w="6350">
                          <a:noFill/>
                        </a:ln>
                      </wps:spPr>
                      <wps:txbx>
                        <w:txbxContent>
                          <w:p w14:paraId="6172296A" w14:textId="36C428B5" w:rsidR="00BD688D" w:rsidRPr="00A56CDF" w:rsidRDefault="00BD688D">
                            <w:pPr>
                              <w:rPr>
                                <w:rFonts w:ascii="Arial" w:hAnsi="Arial" w:cs="Arial"/>
                              </w:rPr>
                            </w:pPr>
                            <w:r w:rsidRPr="00A56CDF">
                              <w:rPr>
                                <w:rFonts w:ascii="Arial" w:hAnsi="Arial" w:cs="Arial"/>
                              </w:rPr>
                              <w:t>A</w:t>
                            </w:r>
                            <w:r w:rsidR="00A56CDF">
                              <w:rPr>
                                <w:rFonts w:ascii="Arial" w:hAnsi="Arial" w:cs="Arial"/>
                              </w:rPr>
                              <w:t>ppendix</w:t>
                            </w:r>
                            <w:r w:rsidRPr="00A56CDF">
                              <w:rPr>
                                <w:rFonts w:ascii="Arial" w:hAnsi="Arial" w:cs="Arial"/>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58FA1A" id="_x0000_t202" coordsize="21600,21600" o:spt="202" path="m,l,21600r21600,l21600,xe">
                <v:stroke joinstyle="miter"/>
                <v:path gradientshapeok="t" o:connecttype="rect"/>
              </v:shapetype>
              <v:shape id="Text Box 2" o:spid="_x0000_s1026" type="#_x0000_t202" style="position:absolute;left:0;text-align:left;margin-left:405.75pt;margin-top:-44.75pt;width:90.15pt;height:3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" fillcolor="white [3201]" stroked="f" strokeweight=".5pt">
                <v:textbox>
                  <w:txbxContent>
                    <w:p w14:paraId="6172296A" w14:textId="36C428B5" w:rsidR="00BD688D" w:rsidRPr="00A56CDF" w:rsidRDefault="00BD688D">
                      <w:pPr>
                        <w:rPr>
                          <w:rFonts w:ascii="Arial" w:hAnsi="Arial" w:cs="Arial"/>
                        </w:rPr>
                      </w:pPr>
                      <w:r w:rsidRPr="00A56CDF">
                        <w:rPr>
                          <w:rFonts w:ascii="Arial" w:hAnsi="Arial" w:cs="Arial"/>
                        </w:rPr>
                        <w:t>A</w:t>
                      </w:r>
                      <w:r w:rsidR="00A56CDF">
                        <w:rPr>
                          <w:rFonts w:ascii="Arial" w:hAnsi="Arial" w:cs="Arial"/>
                        </w:rPr>
                        <w:t>ppendix</w:t>
                      </w:r>
                      <w:r w:rsidRPr="00A56CDF">
                        <w:rPr>
                          <w:rFonts w:ascii="Arial" w:hAnsi="Arial" w:cs="Arial"/>
                        </w:rPr>
                        <w:t xml:space="preserve"> 1</w:t>
                      </w:r>
                    </w:p>
                  </w:txbxContent>
                </v:textbox>
              </v:shape>
            </w:pict>
          </mc:Fallback>
        </mc:AlternateContent>
      </w:r>
    </w:p>
    <w:p w14:paraId="431B1D06" w14:textId="282766FA" w:rsidR="00EC0301" w:rsidRDefault="000469C2" w:rsidP="00F44ECE">
      <w:pPr>
        <w:jc w:val="both"/>
        <w:rPr>
          <w:rFonts w:ascii="Arial" w:hAnsi="Arial" w:cs="Arial"/>
        </w:rPr>
      </w:pPr>
      <w:r>
        <w:rPr>
          <w:rFonts w:ascii="Arial" w:hAnsi="Arial" w:cs="Arial"/>
        </w:rPr>
        <w:t xml:space="preserve">                </w:t>
      </w:r>
      <w:r w:rsidR="00A56CDF">
        <w:rPr>
          <w:noProof/>
        </w:rPr>
        <w:drawing>
          <wp:inline distT="0" distB="0" distL="0" distR="0" wp14:anchorId="023B722B" wp14:editId="0AA65140">
            <wp:extent cx="5413612" cy="859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8120" cy="8621132"/>
                    </a:xfrm>
                    <a:prstGeom prst="rect">
                      <a:avLst/>
                    </a:prstGeom>
                  </pic:spPr>
                </pic:pic>
              </a:graphicData>
            </a:graphic>
          </wp:inline>
        </w:drawing>
      </w:r>
    </w:p>
    <w:p w14:paraId="42936DEE" w14:textId="14F5623E" w:rsidR="00D66356" w:rsidRPr="00F44ECE" w:rsidRDefault="00D66356" w:rsidP="00F44ECE">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2166FE9F" wp14:editId="56A7EAD5">
                <wp:simplePos x="0" y="0"/>
                <wp:positionH relativeFrom="column">
                  <wp:posOffset>5347970</wp:posOffset>
                </wp:positionH>
                <wp:positionV relativeFrom="paragraph">
                  <wp:posOffset>-637702</wp:posOffset>
                </wp:positionV>
                <wp:extent cx="1144988" cy="381662"/>
                <wp:effectExtent l="0" t="0" r="0" b="0"/>
                <wp:wrapNone/>
                <wp:docPr id="5" name="Text Box 5"/>
                <wp:cNvGraphicFramePr/>
                <a:graphic xmlns:a="http://schemas.openxmlformats.org/drawingml/2006/main">
                  <a:graphicData uri="http://schemas.microsoft.com/office/word/2010/wordprocessingShape">
                    <wps:wsp>
                      <wps:cNvSpPr txBox="1"/>
                      <wps:spPr>
                        <a:xfrm>
                          <a:off x="0" y="0"/>
                          <a:ext cx="1144988" cy="381662"/>
                        </a:xfrm>
                        <a:prstGeom prst="rect">
                          <a:avLst/>
                        </a:prstGeom>
                        <a:solidFill>
                          <a:sysClr val="window" lastClr="FFFFFF"/>
                        </a:solidFill>
                        <a:ln w="6350">
                          <a:noFill/>
                        </a:ln>
                      </wps:spPr>
                      <wps:txbx>
                        <w:txbxContent>
                          <w:p w14:paraId="2987C238" w14:textId="5B7CA052" w:rsidR="00D66356" w:rsidRPr="00A56CDF" w:rsidRDefault="00D66356" w:rsidP="00D66356">
                            <w:pPr>
                              <w:rPr>
                                <w:rFonts w:ascii="Arial" w:hAnsi="Arial" w:cs="Arial"/>
                              </w:rPr>
                            </w:pPr>
                            <w:r w:rsidRPr="00A56CDF">
                              <w:rPr>
                                <w:rFonts w:ascii="Arial" w:hAnsi="Arial" w:cs="Arial"/>
                              </w:rPr>
                              <w:t>A</w:t>
                            </w:r>
                            <w:r>
                              <w:rPr>
                                <w:rFonts w:ascii="Arial" w:hAnsi="Arial" w:cs="Arial"/>
                              </w:rPr>
                              <w:t>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6FE9F" id="Text Box 5" o:spid="_x0000_s1027" type="#_x0000_t202" style="position:absolute;left:0;text-align:left;margin-left:421.1pt;margin-top:-50.2pt;width:90.15pt;height:3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" fillcolor="window" stroked="f" strokeweight=".5pt">
                <v:textbox>
                  <w:txbxContent>
                    <w:p w14:paraId="2987C238" w14:textId="5B7CA052" w:rsidR="00D66356" w:rsidRPr="00A56CDF" w:rsidRDefault="00D66356" w:rsidP="00D66356">
                      <w:pPr>
                        <w:rPr>
                          <w:rFonts w:ascii="Arial" w:hAnsi="Arial" w:cs="Arial"/>
                        </w:rPr>
                      </w:pPr>
                      <w:r w:rsidRPr="00A56CDF">
                        <w:rPr>
                          <w:rFonts w:ascii="Arial" w:hAnsi="Arial" w:cs="Arial"/>
                        </w:rPr>
                        <w:t>A</w:t>
                      </w:r>
                      <w:r>
                        <w:rPr>
                          <w:rFonts w:ascii="Arial" w:hAnsi="Arial" w:cs="Arial"/>
                        </w:rPr>
                        <w:t>ppendix 2</w:t>
                      </w:r>
                    </w:p>
                  </w:txbxContent>
                </v:textbox>
              </v:shape>
            </w:pict>
          </mc:Fallback>
        </mc:AlternateContent>
      </w:r>
      <w:r>
        <w:rPr>
          <w:noProof/>
        </w:rPr>
        <w:drawing>
          <wp:inline distT="0" distB="0" distL="0" distR="0" wp14:anchorId="2E56E517" wp14:editId="05CA3A6F">
            <wp:extent cx="5900906" cy="89738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0190" cy="9003205"/>
                    </a:xfrm>
                    <a:prstGeom prst="rect">
                      <a:avLst/>
                    </a:prstGeom>
                  </pic:spPr>
                </pic:pic>
              </a:graphicData>
            </a:graphic>
          </wp:inline>
        </w:drawing>
      </w:r>
    </w:p>
    <w:sectPr w:rsidR="00D66356" w:rsidRPr="00F44ECE" w:rsidSect="007E7F25">
      <w:headerReference w:type="default" r:id="rId10"/>
      <w:footerReference w:type="default" r:id="rId11"/>
      <w:pgSz w:w="11906" w:h="16838"/>
      <w:pgMar w:top="1276" w:right="1080" w:bottom="1135" w:left="1080" w:header="426"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43A9" w14:textId="77777777" w:rsidR="00B57426" w:rsidRDefault="00B57426" w:rsidP="004F74DF">
      <w:pPr>
        <w:spacing w:after="0"/>
      </w:pPr>
      <w:r>
        <w:separator/>
      </w:r>
    </w:p>
  </w:endnote>
  <w:endnote w:type="continuationSeparator" w:id="0">
    <w:p w14:paraId="10747F13" w14:textId="77777777" w:rsidR="00B57426" w:rsidRDefault="00B57426" w:rsidP="004F74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2B22" w14:textId="77777777" w:rsidR="00AC52EA" w:rsidRPr="004F74DF" w:rsidRDefault="00AC52EA" w:rsidP="004F74DF">
    <w:pPr>
      <w:pStyle w:val="Footer"/>
      <w:jc w:val="right"/>
      <w:rPr>
        <w:rFonts w:ascii="Arial" w:hAnsi="Arial" w:cs="Arial"/>
      </w:rPr>
    </w:pPr>
    <w:r>
      <w:rPr>
        <w:rFonts w:ascii="Arial" w:hAnsi="Arial" w:cs="Arial"/>
      </w:rPr>
      <w:t>Initials: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A451" w14:textId="77777777" w:rsidR="00B57426" w:rsidRDefault="00B57426" w:rsidP="004F74DF">
      <w:pPr>
        <w:spacing w:after="0"/>
      </w:pPr>
      <w:r>
        <w:separator/>
      </w:r>
    </w:p>
  </w:footnote>
  <w:footnote w:type="continuationSeparator" w:id="0">
    <w:p w14:paraId="64C9214B" w14:textId="77777777" w:rsidR="00B57426" w:rsidRDefault="00B57426" w:rsidP="004F74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F7B2" w14:textId="5CFC6CFA" w:rsidR="00086E52" w:rsidRPr="00997697" w:rsidRDefault="007E7F25">
    <w:pPr>
      <w:pStyle w:val="Header"/>
      <w:jc w:val="right"/>
      <w:rPr>
        <w:rFonts w:ascii="Arial" w:hAnsi="Arial" w:cs="Arial"/>
      </w:rPr>
    </w:pPr>
    <w:sdt>
      <w:sdtPr>
        <w:rPr>
          <w:rFonts w:ascii="Arial" w:hAnsi="Arial" w:cs="Arial"/>
        </w:rPr>
        <w:id w:val="-1618216434"/>
        <w:docPartObj>
          <w:docPartGallery w:val="Page Numbers (Top of Page)"/>
          <w:docPartUnique/>
        </w:docPartObj>
      </w:sdtPr>
      <w:sdtEndPr>
        <w:rPr>
          <w:noProof/>
        </w:rPr>
      </w:sdtEndPr>
      <w:sdtContent>
        <w:r w:rsidR="00086E52" w:rsidRPr="00997697">
          <w:rPr>
            <w:rFonts w:ascii="Arial" w:hAnsi="Arial" w:cs="Arial"/>
          </w:rPr>
          <w:fldChar w:fldCharType="begin"/>
        </w:r>
        <w:r w:rsidR="00086E52" w:rsidRPr="00997697">
          <w:rPr>
            <w:rFonts w:ascii="Arial" w:hAnsi="Arial" w:cs="Arial"/>
          </w:rPr>
          <w:instrText xml:space="preserve"> PAGE   \* MERGEFORMAT </w:instrText>
        </w:r>
        <w:r w:rsidR="00086E52" w:rsidRPr="00997697">
          <w:rPr>
            <w:rFonts w:ascii="Arial" w:hAnsi="Arial" w:cs="Arial"/>
          </w:rPr>
          <w:fldChar w:fldCharType="separate"/>
        </w:r>
        <w:r w:rsidR="00086E52" w:rsidRPr="00997697">
          <w:rPr>
            <w:rFonts w:ascii="Arial" w:hAnsi="Arial" w:cs="Arial"/>
            <w:noProof/>
          </w:rPr>
          <w:t>2</w:t>
        </w:r>
        <w:r w:rsidR="00086E52" w:rsidRPr="00997697">
          <w:rPr>
            <w:rFonts w:ascii="Arial" w:hAnsi="Arial" w:cs="Arial"/>
            <w:noProof/>
          </w:rPr>
          <w:fldChar w:fldCharType="end"/>
        </w:r>
      </w:sdtContent>
    </w:sdt>
  </w:p>
  <w:p w14:paraId="664C2246" w14:textId="77777777" w:rsidR="00AC52EA" w:rsidRDefault="00AC52EA" w:rsidP="00E80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AEF"/>
    <w:multiLevelType w:val="hybridMultilevel"/>
    <w:tmpl w:val="2318D482"/>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A6E4A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633760"/>
    <w:multiLevelType w:val="hybridMultilevel"/>
    <w:tmpl w:val="FDCCFDB0"/>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FFF57FA"/>
    <w:multiLevelType w:val="hybridMultilevel"/>
    <w:tmpl w:val="0F88237E"/>
    <w:lvl w:ilvl="0" w:tplc="6EDC5A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7E728C4"/>
    <w:multiLevelType w:val="hybridMultilevel"/>
    <w:tmpl w:val="48DC713E"/>
    <w:lvl w:ilvl="0" w:tplc="80A4B1E8">
      <w:start w:val="1"/>
      <w:numFmt w:val="lowerLetter"/>
      <w:lvlText w:val="%1)"/>
      <w:lvlJc w:val="left"/>
      <w:pPr>
        <w:ind w:left="930" w:hanging="570"/>
      </w:pPr>
      <w:rPr>
        <w:rFonts w:hint="default"/>
        <w:u w:val="none"/>
      </w:rPr>
    </w:lvl>
    <w:lvl w:ilvl="1" w:tplc="08090019">
      <w:start w:val="1"/>
      <w:numFmt w:val="lowerLetter"/>
      <w:lvlText w:val="%2."/>
      <w:lvlJc w:val="left"/>
      <w:pPr>
        <w:ind w:left="1440" w:hanging="360"/>
      </w:pPr>
    </w:lvl>
    <w:lvl w:ilvl="2" w:tplc="C20261D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236B5"/>
    <w:multiLevelType w:val="hybridMultilevel"/>
    <w:tmpl w:val="DAFA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F064F6"/>
    <w:multiLevelType w:val="multilevel"/>
    <w:tmpl w:val="EDD82E7A"/>
    <w:lvl w:ilvl="0">
      <w:start w:val="1"/>
      <w:numFmt w:val="decimal"/>
      <w:lvlText w:val="%1."/>
      <w:lvlJc w:val="left"/>
      <w:pPr>
        <w:ind w:left="720" w:hanging="360"/>
      </w:pPr>
      <w:rPr>
        <w:rFonts w:hint="default"/>
        <w:b/>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E3B47A0"/>
    <w:multiLevelType w:val="hybridMultilevel"/>
    <w:tmpl w:val="23BC5AAC"/>
    <w:lvl w:ilvl="0" w:tplc="3BAA40E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F697DC8"/>
    <w:multiLevelType w:val="hybridMultilevel"/>
    <w:tmpl w:val="8A2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44193"/>
    <w:multiLevelType w:val="hybridMultilevel"/>
    <w:tmpl w:val="ADF05210"/>
    <w:lvl w:ilvl="0" w:tplc="ECC858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15F20"/>
    <w:multiLevelType w:val="hybridMultilevel"/>
    <w:tmpl w:val="52863D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85A12A6"/>
    <w:multiLevelType w:val="hybridMultilevel"/>
    <w:tmpl w:val="3454FFE4"/>
    <w:lvl w:ilvl="0" w:tplc="08090013">
      <w:start w:val="1"/>
      <w:numFmt w:val="upperRoman"/>
      <w:lvlText w:val="%1."/>
      <w:lvlJc w:val="right"/>
      <w:pPr>
        <w:ind w:left="1271" w:hanging="360"/>
      </w:pPr>
    </w:lvl>
    <w:lvl w:ilvl="1" w:tplc="08090019" w:tentative="1">
      <w:start w:val="1"/>
      <w:numFmt w:val="lowerLetter"/>
      <w:lvlText w:val="%2."/>
      <w:lvlJc w:val="left"/>
      <w:pPr>
        <w:ind w:left="1991" w:hanging="360"/>
      </w:pPr>
    </w:lvl>
    <w:lvl w:ilvl="2" w:tplc="0809001B">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12" w15:restartNumberingAfterBreak="0">
    <w:nsid w:val="3F4276D0"/>
    <w:multiLevelType w:val="hybridMultilevel"/>
    <w:tmpl w:val="BBC63BA8"/>
    <w:lvl w:ilvl="0" w:tplc="0622B454">
      <w:start w:val="4"/>
      <w:numFmt w:val="lowerRoman"/>
      <w:lvlText w:val="%1."/>
      <w:lvlJc w:val="right"/>
      <w:pPr>
        <w:ind w:left="2449"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550B4"/>
    <w:multiLevelType w:val="hybridMultilevel"/>
    <w:tmpl w:val="70FE2A1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8EB113A"/>
    <w:multiLevelType w:val="hybridMultilevel"/>
    <w:tmpl w:val="BF800852"/>
    <w:lvl w:ilvl="0" w:tplc="6F8009F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4EDD498E"/>
    <w:multiLevelType w:val="hybridMultilevel"/>
    <w:tmpl w:val="CD68961C"/>
    <w:lvl w:ilvl="0" w:tplc="3470170C">
      <w:start w:val="1"/>
      <w:numFmt w:val="lowerLetter"/>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0F5191E"/>
    <w:multiLevelType w:val="hybridMultilevel"/>
    <w:tmpl w:val="951E1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80DD0"/>
    <w:multiLevelType w:val="hybridMultilevel"/>
    <w:tmpl w:val="1CA8A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47F27"/>
    <w:multiLevelType w:val="hybridMultilevel"/>
    <w:tmpl w:val="83140CD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5BAC11F4"/>
    <w:multiLevelType w:val="hybridMultilevel"/>
    <w:tmpl w:val="D34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C4251"/>
    <w:multiLevelType w:val="hybridMultilevel"/>
    <w:tmpl w:val="E6B0A15A"/>
    <w:lvl w:ilvl="0" w:tplc="AA56461A">
      <w:start w:val="1"/>
      <w:numFmt w:val="lowerLetter"/>
      <w:lvlText w:val="%1."/>
      <w:lvlJc w:val="left"/>
      <w:pPr>
        <w:ind w:left="928" w:hanging="360"/>
      </w:pPr>
      <w:rPr>
        <w:b w:val="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1" w15:restartNumberingAfterBreak="0">
    <w:nsid w:val="64D760FF"/>
    <w:multiLevelType w:val="hybridMultilevel"/>
    <w:tmpl w:val="BE58DF6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A173302"/>
    <w:multiLevelType w:val="hybridMultilevel"/>
    <w:tmpl w:val="24A094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6951CA"/>
    <w:multiLevelType w:val="hybridMultilevel"/>
    <w:tmpl w:val="F57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E5B81"/>
    <w:multiLevelType w:val="hybridMultilevel"/>
    <w:tmpl w:val="EBBACA5C"/>
    <w:lvl w:ilvl="0" w:tplc="B484C436">
      <w:start w:val="1"/>
      <w:numFmt w:val="decimal"/>
      <w:lvlText w:val="%1."/>
      <w:lvlJc w:val="left"/>
      <w:pPr>
        <w:tabs>
          <w:tab w:val="num" w:pos="5760"/>
        </w:tabs>
        <w:ind w:left="5760" w:hanging="360"/>
      </w:pPr>
      <w:rPr>
        <w:b/>
        <w:bCs/>
        <w:color w:val="auto"/>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9A87F1E"/>
    <w:multiLevelType w:val="hybridMultilevel"/>
    <w:tmpl w:val="FE3ABF22"/>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6" w15:restartNumberingAfterBreak="0">
    <w:nsid w:val="7A52605E"/>
    <w:multiLevelType w:val="hybridMultilevel"/>
    <w:tmpl w:val="92B6BE24"/>
    <w:lvl w:ilvl="0" w:tplc="58844A88">
      <w:start w:val="1"/>
      <w:numFmt w:val="lowerLetter"/>
      <w:lvlText w:val="%1)"/>
      <w:lvlJc w:val="left"/>
      <w:pPr>
        <w:ind w:left="1222" w:hanging="360"/>
      </w:pPr>
      <w:rPr>
        <w:rFonts w:hint="default"/>
      </w:rPr>
    </w:lvl>
    <w:lvl w:ilvl="1" w:tplc="0809001B">
      <w:start w:val="1"/>
      <w:numFmt w:val="lowerRoman"/>
      <w:lvlText w:val="%2."/>
      <w:lvlJc w:val="right"/>
      <w:pPr>
        <w:ind w:left="1942" w:hanging="360"/>
      </w:pPr>
    </w:lvl>
    <w:lvl w:ilvl="2" w:tplc="0809001B">
      <w:start w:val="1"/>
      <w:numFmt w:val="lowerRoman"/>
      <w:lvlText w:val="%3."/>
      <w:lvlJc w:val="right"/>
      <w:pPr>
        <w:ind w:left="2449"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6"/>
  </w:num>
  <w:num w:numId="2">
    <w:abstractNumId w:val="9"/>
  </w:num>
  <w:num w:numId="3">
    <w:abstractNumId w:val="25"/>
  </w:num>
  <w:num w:numId="4">
    <w:abstractNumId w:val="26"/>
  </w:num>
  <w:num w:numId="5">
    <w:abstractNumId w:val="7"/>
  </w:num>
  <w:num w:numId="6">
    <w:abstractNumId w:val="10"/>
  </w:num>
  <w:num w:numId="7">
    <w:abstractNumId w:val="13"/>
  </w:num>
  <w:num w:numId="8">
    <w:abstractNumId w:val="12"/>
  </w:num>
  <w:num w:numId="9">
    <w:abstractNumId w:val="21"/>
  </w:num>
  <w:num w:numId="10">
    <w:abstractNumId w:val="4"/>
  </w:num>
  <w:num w:numId="11">
    <w:abstractNumId w:val="8"/>
  </w:num>
  <w:num w:numId="12">
    <w:abstractNumId w:val="2"/>
  </w:num>
  <w:num w:numId="13">
    <w:abstractNumId w:val="1"/>
  </w:num>
  <w:num w:numId="14">
    <w:abstractNumId w:val="0"/>
  </w:num>
  <w:num w:numId="15">
    <w:abstractNumId w:val="17"/>
  </w:num>
  <w:num w:numId="16">
    <w:abstractNumId w:val="16"/>
  </w:num>
  <w:num w:numId="17">
    <w:abstractNumId w:val="5"/>
  </w:num>
  <w:num w:numId="18">
    <w:abstractNumId w:val="23"/>
  </w:num>
  <w:num w:numId="19">
    <w:abstractNumId w:val="19"/>
  </w:num>
  <w:num w:numId="20">
    <w:abstractNumId w:val="11"/>
  </w:num>
  <w:num w:numId="21">
    <w:abstractNumId w:val="14"/>
  </w:num>
  <w:num w:numId="22">
    <w:abstractNumId w:val="3"/>
  </w:num>
  <w:num w:numId="23">
    <w:abstractNumId w:val="18"/>
  </w:num>
  <w:num w:numId="24">
    <w:abstractNumId w:val="20"/>
  </w:num>
  <w:num w:numId="25">
    <w:abstractNumId w:val="15"/>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D3"/>
    <w:rsid w:val="000014A4"/>
    <w:rsid w:val="00002D06"/>
    <w:rsid w:val="000059EC"/>
    <w:rsid w:val="000107C5"/>
    <w:rsid w:val="00013435"/>
    <w:rsid w:val="00014096"/>
    <w:rsid w:val="0001739A"/>
    <w:rsid w:val="00020380"/>
    <w:rsid w:val="000237E1"/>
    <w:rsid w:val="0003225D"/>
    <w:rsid w:val="00037CB7"/>
    <w:rsid w:val="00037E59"/>
    <w:rsid w:val="00040461"/>
    <w:rsid w:val="00041700"/>
    <w:rsid w:val="000421E0"/>
    <w:rsid w:val="00043E40"/>
    <w:rsid w:val="000454BA"/>
    <w:rsid w:val="000469C2"/>
    <w:rsid w:val="00052330"/>
    <w:rsid w:val="000533D1"/>
    <w:rsid w:val="00054154"/>
    <w:rsid w:val="000615EF"/>
    <w:rsid w:val="00065BD2"/>
    <w:rsid w:val="00066B1C"/>
    <w:rsid w:val="00067786"/>
    <w:rsid w:val="00067F44"/>
    <w:rsid w:val="000744DD"/>
    <w:rsid w:val="0007778F"/>
    <w:rsid w:val="000820CD"/>
    <w:rsid w:val="0008315E"/>
    <w:rsid w:val="0008413F"/>
    <w:rsid w:val="00086E52"/>
    <w:rsid w:val="0009016B"/>
    <w:rsid w:val="00093DB4"/>
    <w:rsid w:val="00095145"/>
    <w:rsid w:val="000A0B55"/>
    <w:rsid w:val="000C1B96"/>
    <w:rsid w:val="000C2555"/>
    <w:rsid w:val="000D65AC"/>
    <w:rsid w:val="000E3D77"/>
    <w:rsid w:val="000F0C86"/>
    <w:rsid w:val="000F2D3B"/>
    <w:rsid w:val="000F4619"/>
    <w:rsid w:val="00114235"/>
    <w:rsid w:val="00115112"/>
    <w:rsid w:val="001222F3"/>
    <w:rsid w:val="00123479"/>
    <w:rsid w:val="00125A04"/>
    <w:rsid w:val="00140209"/>
    <w:rsid w:val="001414AB"/>
    <w:rsid w:val="00143E20"/>
    <w:rsid w:val="00147170"/>
    <w:rsid w:val="00157D3E"/>
    <w:rsid w:val="0016470A"/>
    <w:rsid w:val="001713C0"/>
    <w:rsid w:val="00181DBE"/>
    <w:rsid w:val="001919A1"/>
    <w:rsid w:val="001A18D1"/>
    <w:rsid w:val="001A475B"/>
    <w:rsid w:val="001A6B09"/>
    <w:rsid w:val="001B0340"/>
    <w:rsid w:val="001B0E95"/>
    <w:rsid w:val="001B5E50"/>
    <w:rsid w:val="001B6B9D"/>
    <w:rsid w:val="001B74AE"/>
    <w:rsid w:val="001C15A1"/>
    <w:rsid w:val="001D5603"/>
    <w:rsid w:val="001E02F9"/>
    <w:rsid w:val="001E3433"/>
    <w:rsid w:val="001F0298"/>
    <w:rsid w:val="001F6E99"/>
    <w:rsid w:val="002046B3"/>
    <w:rsid w:val="0021522C"/>
    <w:rsid w:val="00215AC9"/>
    <w:rsid w:val="00217CBF"/>
    <w:rsid w:val="00220EC3"/>
    <w:rsid w:val="00224CED"/>
    <w:rsid w:val="002274B9"/>
    <w:rsid w:val="00233DA9"/>
    <w:rsid w:val="00234CD2"/>
    <w:rsid w:val="0023762F"/>
    <w:rsid w:val="00241274"/>
    <w:rsid w:val="0024288A"/>
    <w:rsid w:val="00247CA7"/>
    <w:rsid w:val="00251E04"/>
    <w:rsid w:val="00255E12"/>
    <w:rsid w:val="002612E8"/>
    <w:rsid w:val="00266253"/>
    <w:rsid w:val="00277877"/>
    <w:rsid w:val="00277DDF"/>
    <w:rsid w:val="00280CC7"/>
    <w:rsid w:val="00285AB0"/>
    <w:rsid w:val="00287DA9"/>
    <w:rsid w:val="00292F4D"/>
    <w:rsid w:val="002947D8"/>
    <w:rsid w:val="00294AAF"/>
    <w:rsid w:val="00295FF1"/>
    <w:rsid w:val="002A365F"/>
    <w:rsid w:val="002A4186"/>
    <w:rsid w:val="002A490F"/>
    <w:rsid w:val="002A4A2C"/>
    <w:rsid w:val="002B1CB5"/>
    <w:rsid w:val="002B54D6"/>
    <w:rsid w:val="002C7022"/>
    <w:rsid w:val="002C7AD7"/>
    <w:rsid w:val="002D0844"/>
    <w:rsid w:val="002D3BD1"/>
    <w:rsid w:val="002D5878"/>
    <w:rsid w:val="002D6247"/>
    <w:rsid w:val="002D62E4"/>
    <w:rsid w:val="002F0834"/>
    <w:rsid w:val="002F2E47"/>
    <w:rsid w:val="002F3531"/>
    <w:rsid w:val="002F7DCD"/>
    <w:rsid w:val="00315CD0"/>
    <w:rsid w:val="00321DCE"/>
    <w:rsid w:val="00323EE3"/>
    <w:rsid w:val="00327CA7"/>
    <w:rsid w:val="003319CE"/>
    <w:rsid w:val="00333C32"/>
    <w:rsid w:val="0033684C"/>
    <w:rsid w:val="00342ACD"/>
    <w:rsid w:val="00344D1E"/>
    <w:rsid w:val="00346520"/>
    <w:rsid w:val="003502D1"/>
    <w:rsid w:val="00350C4B"/>
    <w:rsid w:val="00350F69"/>
    <w:rsid w:val="00354778"/>
    <w:rsid w:val="00355911"/>
    <w:rsid w:val="00367CB6"/>
    <w:rsid w:val="00370163"/>
    <w:rsid w:val="00380A2A"/>
    <w:rsid w:val="00382670"/>
    <w:rsid w:val="00384AC2"/>
    <w:rsid w:val="003908EE"/>
    <w:rsid w:val="00394EF5"/>
    <w:rsid w:val="003B0F81"/>
    <w:rsid w:val="003B41CD"/>
    <w:rsid w:val="003B5A84"/>
    <w:rsid w:val="003C0345"/>
    <w:rsid w:val="003C1203"/>
    <w:rsid w:val="003C16D5"/>
    <w:rsid w:val="003C1A6C"/>
    <w:rsid w:val="003C1BE8"/>
    <w:rsid w:val="003C52A8"/>
    <w:rsid w:val="003C7364"/>
    <w:rsid w:val="003D0566"/>
    <w:rsid w:val="003D30C2"/>
    <w:rsid w:val="003D6146"/>
    <w:rsid w:val="003D70A7"/>
    <w:rsid w:val="003E0B4E"/>
    <w:rsid w:val="0040042D"/>
    <w:rsid w:val="00403327"/>
    <w:rsid w:val="00405F2A"/>
    <w:rsid w:val="00407DF4"/>
    <w:rsid w:val="00410351"/>
    <w:rsid w:val="0041355F"/>
    <w:rsid w:val="00415F1A"/>
    <w:rsid w:val="004214E4"/>
    <w:rsid w:val="00423F83"/>
    <w:rsid w:val="00427B63"/>
    <w:rsid w:val="00430146"/>
    <w:rsid w:val="0043699A"/>
    <w:rsid w:val="00442024"/>
    <w:rsid w:val="00451C1D"/>
    <w:rsid w:val="00456AC0"/>
    <w:rsid w:val="00475C06"/>
    <w:rsid w:val="00482BDC"/>
    <w:rsid w:val="0048465D"/>
    <w:rsid w:val="0049565C"/>
    <w:rsid w:val="004A3DD2"/>
    <w:rsid w:val="004A662B"/>
    <w:rsid w:val="004A6D5A"/>
    <w:rsid w:val="004B5DD8"/>
    <w:rsid w:val="004C0D10"/>
    <w:rsid w:val="004C2C7D"/>
    <w:rsid w:val="004E015C"/>
    <w:rsid w:val="004E3996"/>
    <w:rsid w:val="004E549C"/>
    <w:rsid w:val="004F3FD8"/>
    <w:rsid w:val="004F74DF"/>
    <w:rsid w:val="00503178"/>
    <w:rsid w:val="00503B66"/>
    <w:rsid w:val="005052B6"/>
    <w:rsid w:val="00511149"/>
    <w:rsid w:val="00511D35"/>
    <w:rsid w:val="00516C55"/>
    <w:rsid w:val="00516F1C"/>
    <w:rsid w:val="00526C40"/>
    <w:rsid w:val="0053076A"/>
    <w:rsid w:val="00533F36"/>
    <w:rsid w:val="0053537D"/>
    <w:rsid w:val="0054294C"/>
    <w:rsid w:val="005475D5"/>
    <w:rsid w:val="00556BBA"/>
    <w:rsid w:val="00561972"/>
    <w:rsid w:val="00564AF3"/>
    <w:rsid w:val="005671A2"/>
    <w:rsid w:val="005728C4"/>
    <w:rsid w:val="005847EC"/>
    <w:rsid w:val="00596619"/>
    <w:rsid w:val="005A05ED"/>
    <w:rsid w:val="005A0F56"/>
    <w:rsid w:val="005A58E5"/>
    <w:rsid w:val="005A5A04"/>
    <w:rsid w:val="005A680C"/>
    <w:rsid w:val="005B3DA5"/>
    <w:rsid w:val="005C4634"/>
    <w:rsid w:val="005C5856"/>
    <w:rsid w:val="005C6C0D"/>
    <w:rsid w:val="005C6DF6"/>
    <w:rsid w:val="005C75D7"/>
    <w:rsid w:val="005D039F"/>
    <w:rsid w:val="005D0418"/>
    <w:rsid w:val="005D29D6"/>
    <w:rsid w:val="005D2EF1"/>
    <w:rsid w:val="005D359F"/>
    <w:rsid w:val="005D65E8"/>
    <w:rsid w:val="005E23FE"/>
    <w:rsid w:val="005E24C3"/>
    <w:rsid w:val="005F110C"/>
    <w:rsid w:val="005F2DB4"/>
    <w:rsid w:val="005F49CA"/>
    <w:rsid w:val="00625DF2"/>
    <w:rsid w:val="006322B5"/>
    <w:rsid w:val="00642F2B"/>
    <w:rsid w:val="00645259"/>
    <w:rsid w:val="00650573"/>
    <w:rsid w:val="00650E80"/>
    <w:rsid w:val="00657C43"/>
    <w:rsid w:val="00667FE6"/>
    <w:rsid w:val="00670FD4"/>
    <w:rsid w:val="0067270A"/>
    <w:rsid w:val="00673305"/>
    <w:rsid w:val="00674B8A"/>
    <w:rsid w:val="00676443"/>
    <w:rsid w:val="006840A4"/>
    <w:rsid w:val="00686669"/>
    <w:rsid w:val="006870CE"/>
    <w:rsid w:val="00687BED"/>
    <w:rsid w:val="00690B92"/>
    <w:rsid w:val="0069711B"/>
    <w:rsid w:val="006A0D5E"/>
    <w:rsid w:val="006A1BDD"/>
    <w:rsid w:val="006A2FD1"/>
    <w:rsid w:val="006A63B9"/>
    <w:rsid w:val="006A7774"/>
    <w:rsid w:val="006C0EA7"/>
    <w:rsid w:val="006C6E26"/>
    <w:rsid w:val="006F2EF0"/>
    <w:rsid w:val="006F382D"/>
    <w:rsid w:val="006F38ED"/>
    <w:rsid w:val="006F5EFB"/>
    <w:rsid w:val="0070043F"/>
    <w:rsid w:val="00702BDB"/>
    <w:rsid w:val="007168F0"/>
    <w:rsid w:val="00720F2C"/>
    <w:rsid w:val="00726B92"/>
    <w:rsid w:val="00731DF6"/>
    <w:rsid w:val="00732BEA"/>
    <w:rsid w:val="00737BE5"/>
    <w:rsid w:val="007407B2"/>
    <w:rsid w:val="007422C7"/>
    <w:rsid w:val="00754F4C"/>
    <w:rsid w:val="00772069"/>
    <w:rsid w:val="00781173"/>
    <w:rsid w:val="00786419"/>
    <w:rsid w:val="00790391"/>
    <w:rsid w:val="00793E6A"/>
    <w:rsid w:val="007A3EEB"/>
    <w:rsid w:val="007A3F03"/>
    <w:rsid w:val="007A5148"/>
    <w:rsid w:val="007B142D"/>
    <w:rsid w:val="007B3491"/>
    <w:rsid w:val="007B45B1"/>
    <w:rsid w:val="007B46E8"/>
    <w:rsid w:val="007B5BD4"/>
    <w:rsid w:val="007B5D79"/>
    <w:rsid w:val="007C011F"/>
    <w:rsid w:val="007C18FA"/>
    <w:rsid w:val="007C39B9"/>
    <w:rsid w:val="007C5BDF"/>
    <w:rsid w:val="007C7EA2"/>
    <w:rsid w:val="007D5661"/>
    <w:rsid w:val="007E7F25"/>
    <w:rsid w:val="007F2D5F"/>
    <w:rsid w:val="007F53B7"/>
    <w:rsid w:val="008008BF"/>
    <w:rsid w:val="00801A1B"/>
    <w:rsid w:val="008031DA"/>
    <w:rsid w:val="00803354"/>
    <w:rsid w:val="00806D91"/>
    <w:rsid w:val="00811036"/>
    <w:rsid w:val="00816627"/>
    <w:rsid w:val="00825341"/>
    <w:rsid w:val="0083363B"/>
    <w:rsid w:val="00837FA6"/>
    <w:rsid w:val="0084356A"/>
    <w:rsid w:val="00843F34"/>
    <w:rsid w:val="00860738"/>
    <w:rsid w:val="00864BE7"/>
    <w:rsid w:val="00866EF3"/>
    <w:rsid w:val="0088491F"/>
    <w:rsid w:val="008850FD"/>
    <w:rsid w:val="008867CD"/>
    <w:rsid w:val="008938A8"/>
    <w:rsid w:val="008941EB"/>
    <w:rsid w:val="008948EB"/>
    <w:rsid w:val="00894E5C"/>
    <w:rsid w:val="008A2D13"/>
    <w:rsid w:val="008A69B7"/>
    <w:rsid w:val="008B25DC"/>
    <w:rsid w:val="008B43E2"/>
    <w:rsid w:val="008C2E19"/>
    <w:rsid w:val="008C3C49"/>
    <w:rsid w:val="008C42DF"/>
    <w:rsid w:val="008C7E90"/>
    <w:rsid w:val="008D698D"/>
    <w:rsid w:val="008D6B08"/>
    <w:rsid w:val="008D726D"/>
    <w:rsid w:val="008D740B"/>
    <w:rsid w:val="008E17FF"/>
    <w:rsid w:val="008F1B16"/>
    <w:rsid w:val="008F28AA"/>
    <w:rsid w:val="008F6D35"/>
    <w:rsid w:val="008F70F8"/>
    <w:rsid w:val="00903070"/>
    <w:rsid w:val="0090572F"/>
    <w:rsid w:val="00906A40"/>
    <w:rsid w:val="00906CFE"/>
    <w:rsid w:val="00917A15"/>
    <w:rsid w:val="00933C83"/>
    <w:rsid w:val="00936184"/>
    <w:rsid w:val="0093670B"/>
    <w:rsid w:val="00937EEC"/>
    <w:rsid w:val="00940488"/>
    <w:rsid w:val="00941DDC"/>
    <w:rsid w:val="00946DD9"/>
    <w:rsid w:val="00962FDD"/>
    <w:rsid w:val="00972FD9"/>
    <w:rsid w:val="00974F92"/>
    <w:rsid w:val="00977375"/>
    <w:rsid w:val="0098198F"/>
    <w:rsid w:val="00993050"/>
    <w:rsid w:val="00994B96"/>
    <w:rsid w:val="009953DE"/>
    <w:rsid w:val="00997697"/>
    <w:rsid w:val="009A05A1"/>
    <w:rsid w:val="009A77B7"/>
    <w:rsid w:val="009B0160"/>
    <w:rsid w:val="009B4CE9"/>
    <w:rsid w:val="009B64D3"/>
    <w:rsid w:val="009B6875"/>
    <w:rsid w:val="009C4793"/>
    <w:rsid w:val="009C6767"/>
    <w:rsid w:val="009F5C98"/>
    <w:rsid w:val="00A0081B"/>
    <w:rsid w:val="00A1035F"/>
    <w:rsid w:val="00A115E8"/>
    <w:rsid w:val="00A24CF5"/>
    <w:rsid w:val="00A2702A"/>
    <w:rsid w:val="00A32B14"/>
    <w:rsid w:val="00A33CF4"/>
    <w:rsid w:val="00A40EB4"/>
    <w:rsid w:val="00A41A23"/>
    <w:rsid w:val="00A43291"/>
    <w:rsid w:val="00A52FD4"/>
    <w:rsid w:val="00A53B44"/>
    <w:rsid w:val="00A56CDF"/>
    <w:rsid w:val="00A57802"/>
    <w:rsid w:val="00A61F78"/>
    <w:rsid w:val="00A70836"/>
    <w:rsid w:val="00A71695"/>
    <w:rsid w:val="00A72E92"/>
    <w:rsid w:val="00A75EB5"/>
    <w:rsid w:val="00A8259E"/>
    <w:rsid w:val="00A94CE2"/>
    <w:rsid w:val="00A95B20"/>
    <w:rsid w:val="00AA7A25"/>
    <w:rsid w:val="00AB25BE"/>
    <w:rsid w:val="00AB7E94"/>
    <w:rsid w:val="00AC1333"/>
    <w:rsid w:val="00AC146A"/>
    <w:rsid w:val="00AC1C9F"/>
    <w:rsid w:val="00AC2A3D"/>
    <w:rsid w:val="00AC4F09"/>
    <w:rsid w:val="00AC52EA"/>
    <w:rsid w:val="00AD6725"/>
    <w:rsid w:val="00AE15D1"/>
    <w:rsid w:val="00AE25CD"/>
    <w:rsid w:val="00AE4449"/>
    <w:rsid w:val="00AE55E7"/>
    <w:rsid w:val="00AF2CB8"/>
    <w:rsid w:val="00AF4C77"/>
    <w:rsid w:val="00B028DF"/>
    <w:rsid w:val="00B03727"/>
    <w:rsid w:val="00B062CF"/>
    <w:rsid w:val="00B16C1A"/>
    <w:rsid w:val="00B23E71"/>
    <w:rsid w:val="00B3162C"/>
    <w:rsid w:val="00B32208"/>
    <w:rsid w:val="00B37140"/>
    <w:rsid w:val="00B42B7E"/>
    <w:rsid w:val="00B466E2"/>
    <w:rsid w:val="00B51BE4"/>
    <w:rsid w:val="00B55BF0"/>
    <w:rsid w:val="00B57426"/>
    <w:rsid w:val="00B70289"/>
    <w:rsid w:val="00B77624"/>
    <w:rsid w:val="00B85FAF"/>
    <w:rsid w:val="00BA0C7B"/>
    <w:rsid w:val="00BA239E"/>
    <w:rsid w:val="00BA7993"/>
    <w:rsid w:val="00BB37FE"/>
    <w:rsid w:val="00BB4413"/>
    <w:rsid w:val="00BB6605"/>
    <w:rsid w:val="00BB6A7B"/>
    <w:rsid w:val="00BC61FE"/>
    <w:rsid w:val="00BD1A5B"/>
    <w:rsid w:val="00BD214D"/>
    <w:rsid w:val="00BD2E13"/>
    <w:rsid w:val="00BD429F"/>
    <w:rsid w:val="00BD471A"/>
    <w:rsid w:val="00BD688D"/>
    <w:rsid w:val="00BF28DA"/>
    <w:rsid w:val="00BF346F"/>
    <w:rsid w:val="00C017C4"/>
    <w:rsid w:val="00C02867"/>
    <w:rsid w:val="00C070CD"/>
    <w:rsid w:val="00C16384"/>
    <w:rsid w:val="00C16DFC"/>
    <w:rsid w:val="00C31937"/>
    <w:rsid w:val="00C346F9"/>
    <w:rsid w:val="00C3595A"/>
    <w:rsid w:val="00C419FE"/>
    <w:rsid w:val="00C41B50"/>
    <w:rsid w:val="00C4251B"/>
    <w:rsid w:val="00C476E0"/>
    <w:rsid w:val="00C52859"/>
    <w:rsid w:val="00C6306A"/>
    <w:rsid w:val="00C71556"/>
    <w:rsid w:val="00C72166"/>
    <w:rsid w:val="00C83393"/>
    <w:rsid w:val="00C833CB"/>
    <w:rsid w:val="00C86C90"/>
    <w:rsid w:val="00C871CF"/>
    <w:rsid w:val="00C95F18"/>
    <w:rsid w:val="00CA3D45"/>
    <w:rsid w:val="00CB3859"/>
    <w:rsid w:val="00CB676B"/>
    <w:rsid w:val="00CC3A16"/>
    <w:rsid w:val="00CE6865"/>
    <w:rsid w:val="00CE7766"/>
    <w:rsid w:val="00CF2959"/>
    <w:rsid w:val="00CF7C1D"/>
    <w:rsid w:val="00D00117"/>
    <w:rsid w:val="00D018B3"/>
    <w:rsid w:val="00D02D64"/>
    <w:rsid w:val="00D10F12"/>
    <w:rsid w:val="00D13321"/>
    <w:rsid w:val="00D13728"/>
    <w:rsid w:val="00D14684"/>
    <w:rsid w:val="00D16089"/>
    <w:rsid w:val="00D20D9F"/>
    <w:rsid w:val="00D25DAB"/>
    <w:rsid w:val="00D3339D"/>
    <w:rsid w:val="00D46420"/>
    <w:rsid w:val="00D537F1"/>
    <w:rsid w:val="00D54BEA"/>
    <w:rsid w:val="00D60455"/>
    <w:rsid w:val="00D66356"/>
    <w:rsid w:val="00D67E34"/>
    <w:rsid w:val="00D710A8"/>
    <w:rsid w:val="00D7766B"/>
    <w:rsid w:val="00D90B11"/>
    <w:rsid w:val="00D9255B"/>
    <w:rsid w:val="00D95ED0"/>
    <w:rsid w:val="00DA3465"/>
    <w:rsid w:val="00DA5703"/>
    <w:rsid w:val="00DA5D25"/>
    <w:rsid w:val="00DA6A8B"/>
    <w:rsid w:val="00DA7370"/>
    <w:rsid w:val="00DB43D4"/>
    <w:rsid w:val="00DB5360"/>
    <w:rsid w:val="00DB5792"/>
    <w:rsid w:val="00DB7DCE"/>
    <w:rsid w:val="00DD1D1B"/>
    <w:rsid w:val="00DD357B"/>
    <w:rsid w:val="00DE60B0"/>
    <w:rsid w:val="00DE6D56"/>
    <w:rsid w:val="00DE7DB1"/>
    <w:rsid w:val="00DF33BA"/>
    <w:rsid w:val="00DF405D"/>
    <w:rsid w:val="00E101B3"/>
    <w:rsid w:val="00E22B83"/>
    <w:rsid w:val="00E2613E"/>
    <w:rsid w:val="00E262A2"/>
    <w:rsid w:val="00E31C41"/>
    <w:rsid w:val="00E401D5"/>
    <w:rsid w:val="00E46148"/>
    <w:rsid w:val="00E46493"/>
    <w:rsid w:val="00E53667"/>
    <w:rsid w:val="00E55896"/>
    <w:rsid w:val="00E611A3"/>
    <w:rsid w:val="00E62ECB"/>
    <w:rsid w:val="00E650E9"/>
    <w:rsid w:val="00E70217"/>
    <w:rsid w:val="00E70605"/>
    <w:rsid w:val="00E752E5"/>
    <w:rsid w:val="00E80649"/>
    <w:rsid w:val="00E827A2"/>
    <w:rsid w:val="00E90033"/>
    <w:rsid w:val="00E90099"/>
    <w:rsid w:val="00E91278"/>
    <w:rsid w:val="00E9197C"/>
    <w:rsid w:val="00E9757D"/>
    <w:rsid w:val="00EB39FB"/>
    <w:rsid w:val="00EB570F"/>
    <w:rsid w:val="00EB5B98"/>
    <w:rsid w:val="00EB7322"/>
    <w:rsid w:val="00EC0301"/>
    <w:rsid w:val="00EC5718"/>
    <w:rsid w:val="00EC5B48"/>
    <w:rsid w:val="00EC5C8D"/>
    <w:rsid w:val="00ED12C6"/>
    <w:rsid w:val="00ED557C"/>
    <w:rsid w:val="00ED60F4"/>
    <w:rsid w:val="00EE097F"/>
    <w:rsid w:val="00EE125F"/>
    <w:rsid w:val="00EE134E"/>
    <w:rsid w:val="00EE1DC1"/>
    <w:rsid w:val="00EE7915"/>
    <w:rsid w:val="00EF26FF"/>
    <w:rsid w:val="00F0596B"/>
    <w:rsid w:val="00F12058"/>
    <w:rsid w:val="00F14915"/>
    <w:rsid w:val="00F16993"/>
    <w:rsid w:val="00F20F93"/>
    <w:rsid w:val="00F27B5F"/>
    <w:rsid w:val="00F44ECE"/>
    <w:rsid w:val="00F45D86"/>
    <w:rsid w:val="00F47641"/>
    <w:rsid w:val="00F51873"/>
    <w:rsid w:val="00F56A7A"/>
    <w:rsid w:val="00F57D3A"/>
    <w:rsid w:val="00F636DF"/>
    <w:rsid w:val="00F64799"/>
    <w:rsid w:val="00F6779E"/>
    <w:rsid w:val="00F70E00"/>
    <w:rsid w:val="00F74293"/>
    <w:rsid w:val="00F93343"/>
    <w:rsid w:val="00FA12AB"/>
    <w:rsid w:val="00FA663B"/>
    <w:rsid w:val="00FC0ACF"/>
    <w:rsid w:val="00FC29F2"/>
    <w:rsid w:val="00FC4D40"/>
    <w:rsid w:val="00FC5CA4"/>
    <w:rsid w:val="00FD247B"/>
    <w:rsid w:val="00FD2E18"/>
    <w:rsid w:val="00FD7432"/>
    <w:rsid w:val="00FE3614"/>
    <w:rsid w:val="00FE4A00"/>
    <w:rsid w:val="00FE5E59"/>
    <w:rsid w:val="00FF02DF"/>
    <w:rsid w:val="00FF44C9"/>
    <w:rsid w:val="00FF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1FC52C37"/>
  <w15:chartTrackingRefBased/>
  <w15:docId w15:val="{F6B68FB1-888E-4199-B8AB-C95E4A1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DF"/>
    <w:pPr>
      <w:tabs>
        <w:tab w:val="center" w:pos="4513"/>
        <w:tab w:val="right" w:pos="9026"/>
      </w:tabs>
      <w:spacing w:after="0"/>
    </w:pPr>
  </w:style>
  <w:style w:type="character" w:customStyle="1" w:styleId="HeaderChar">
    <w:name w:val="Header Char"/>
    <w:basedOn w:val="DefaultParagraphFont"/>
    <w:link w:val="Header"/>
    <w:uiPriority w:val="99"/>
    <w:rsid w:val="004F74DF"/>
  </w:style>
  <w:style w:type="paragraph" w:styleId="Footer">
    <w:name w:val="footer"/>
    <w:basedOn w:val="Normal"/>
    <w:link w:val="FooterChar"/>
    <w:uiPriority w:val="99"/>
    <w:unhideWhenUsed/>
    <w:rsid w:val="004F74DF"/>
    <w:pPr>
      <w:tabs>
        <w:tab w:val="center" w:pos="4513"/>
        <w:tab w:val="right" w:pos="9026"/>
      </w:tabs>
      <w:spacing w:after="0"/>
    </w:pPr>
  </w:style>
  <w:style w:type="character" w:customStyle="1" w:styleId="FooterChar">
    <w:name w:val="Footer Char"/>
    <w:basedOn w:val="DefaultParagraphFont"/>
    <w:link w:val="Footer"/>
    <w:uiPriority w:val="99"/>
    <w:rsid w:val="004F74DF"/>
  </w:style>
  <w:style w:type="paragraph" w:styleId="ListParagraph">
    <w:name w:val="List Paragraph"/>
    <w:basedOn w:val="Normal"/>
    <w:uiPriority w:val="34"/>
    <w:qFormat/>
    <w:rsid w:val="004F74DF"/>
    <w:pPr>
      <w:ind w:left="720"/>
      <w:contextualSpacing/>
    </w:pPr>
  </w:style>
  <w:style w:type="paragraph" w:styleId="BalloonText">
    <w:name w:val="Balloon Text"/>
    <w:basedOn w:val="Normal"/>
    <w:link w:val="BalloonTextChar"/>
    <w:uiPriority w:val="99"/>
    <w:semiHidden/>
    <w:unhideWhenUsed/>
    <w:rsid w:val="00DA34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B4C6-4887-4589-9417-C212D729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 Swaffham Town Council</dc:creator>
  <cp:keywords/>
  <dc:description/>
  <cp:lastModifiedBy>Reception | Swaffham Town Council</cp:lastModifiedBy>
  <cp:revision>7</cp:revision>
  <cp:lastPrinted>2019-07-25T14:41:00Z</cp:lastPrinted>
  <dcterms:created xsi:type="dcterms:W3CDTF">2019-06-11T13:18:00Z</dcterms:created>
  <dcterms:modified xsi:type="dcterms:W3CDTF">2019-07-25T14:45:00Z</dcterms:modified>
</cp:coreProperties>
</file>