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E85F" w14:textId="32489A19" w:rsidR="00AD666C" w:rsidRPr="001C7366" w:rsidRDefault="00AD666C" w:rsidP="00AD666C">
      <w:pPr>
        <w:pStyle w:val="NoSpacing"/>
        <w:spacing w:line="360" w:lineRule="auto"/>
        <w:jc w:val="center"/>
        <w:rPr>
          <w:rFonts w:ascii="Arial" w:hAnsi="Arial" w:cs="Arial"/>
          <w:b/>
          <w:sz w:val="28"/>
        </w:rPr>
      </w:pPr>
      <w:r>
        <w:rPr>
          <w:rFonts w:ascii="Arial" w:hAnsi="Arial" w:cs="Arial"/>
          <w:b/>
          <w:sz w:val="28"/>
        </w:rPr>
        <w:t xml:space="preserve">Minutes of </w:t>
      </w:r>
      <w:r w:rsidR="000219C4">
        <w:rPr>
          <w:rFonts w:ascii="Arial" w:hAnsi="Arial" w:cs="Arial"/>
          <w:b/>
          <w:sz w:val="28"/>
        </w:rPr>
        <w:t xml:space="preserve">Annual Council </w:t>
      </w:r>
      <w:r>
        <w:rPr>
          <w:rFonts w:ascii="Arial" w:hAnsi="Arial" w:cs="Arial"/>
          <w:b/>
          <w:sz w:val="28"/>
        </w:rPr>
        <w:t xml:space="preserve">Meeting of </w:t>
      </w:r>
      <w:r w:rsidRPr="001C7366">
        <w:rPr>
          <w:rFonts w:ascii="Arial" w:hAnsi="Arial" w:cs="Arial"/>
          <w:b/>
          <w:sz w:val="28"/>
        </w:rPr>
        <w:t>Headbourne Worthy Parish Council</w:t>
      </w:r>
    </w:p>
    <w:p w14:paraId="42743EBB" w14:textId="698010C3" w:rsidR="00AD666C" w:rsidRPr="001C7366" w:rsidRDefault="00AD666C" w:rsidP="00AD666C">
      <w:pPr>
        <w:pStyle w:val="NoSpacing"/>
        <w:tabs>
          <w:tab w:val="left" w:pos="993"/>
        </w:tabs>
        <w:spacing w:line="360" w:lineRule="auto"/>
        <w:jc w:val="center"/>
        <w:rPr>
          <w:rFonts w:ascii="Arial" w:hAnsi="Arial" w:cs="Arial"/>
          <w:b/>
          <w:sz w:val="28"/>
        </w:rPr>
      </w:pPr>
      <w:r>
        <w:rPr>
          <w:rFonts w:ascii="Arial" w:hAnsi="Arial" w:cs="Arial"/>
          <w:b/>
          <w:sz w:val="28"/>
        </w:rPr>
        <w:t xml:space="preserve">Held on Monday </w:t>
      </w:r>
      <w:r w:rsidR="000219C4">
        <w:rPr>
          <w:rFonts w:ascii="Arial" w:hAnsi="Arial" w:cs="Arial"/>
          <w:b/>
          <w:sz w:val="28"/>
        </w:rPr>
        <w:t>28</w:t>
      </w:r>
      <w:r w:rsidR="000219C4" w:rsidRPr="000219C4">
        <w:rPr>
          <w:rFonts w:ascii="Arial" w:hAnsi="Arial" w:cs="Arial"/>
          <w:b/>
          <w:sz w:val="28"/>
          <w:vertAlign w:val="superscript"/>
        </w:rPr>
        <w:t>th</w:t>
      </w:r>
      <w:r w:rsidR="000219C4">
        <w:rPr>
          <w:rFonts w:ascii="Arial" w:hAnsi="Arial" w:cs="Arial"/>
          <w:b/>
          <w:sz w:val="28"/>
        </w:rPr>
        <w:t xml:space="preserve"> April</w:t>
      </w:r>
      <w:r>
        <w:rPr>
          <w:rFonts w:ascii="Arial" w:hAnsi="Arial" w:cs="Arial"/>
          <w:b/>
          <w:sz w:val="28"/>
        </w:rPr>
        <w:t xml:space="preserve"> 2021</w:t>
      </w:r>
      <w:r w:rsidR="00671D7B">
        <w:rPr>
          <w:rFonts w:ascii="Arial" w:hAnsi="Arial" w:cs="Arial"/>
          <w:b/>
          <w:sz w:val="28"/>
        </w:rPr>
        <w:t xml:space="preserve"> at 8:00pm</w:t>
      </w:r>
    </w:p>
    <w:p w14:paraId="00976AF2" w14:textId="77777777" w:rsidR="00AD666C" w:rsidRDefault="00AD666C" w:rsidP="00AD666C">
      <w:pPr>
        <w:pStyle w:val="NoSpacing"/>
        <w:spacing w:line="360" w:lineRule="auto"/>
        <w:jc w:val="center"/>
        <w:rPr>
          <w:rFonts w:ascii="Arial" w:hAnsi="Arial" w:cs="Arial"/>
          <w:b/>
          <w:sz w:val="28"/>
        </w:rPr>
      </w:pPr>
      <w:r>
        <w:rPr>
          <w:rFonts w:ascii="Arial" w:hAnsi="Arial" w:cs="Arial"/>
          <w:b/>
          <w:sz w:val="28"/>
        </w:rPr>
        <w:t xml:space="preserve"> Via Zoom teleconference</w:t>
      </w:r>
    </w:p>
    <w:p w14:paraId="4BEE85AD" w14:textId="77777777" w:rsidR="00AD666C" w:rsidRDefault="00AD666C" w:rsidP="00AD666C">
      <w:pPr>
        <w:pStyle w:val="NoSpacing"/>
        <w:spacing w:line="360" w:lineRule="auto"/>
        <w:jc w:val="center"/>
        <w:rPr>
          <w:rFonts w:ascii="Arial" w:hAnsi="Arial" w:cs="Arial"/>
          <w:b/>
          <w:sz w:val="28"/>
        </w:rPr>
      </w:pPr>
      <w:r>
        <w:rPr>
          <w:rFonts w:ascii="Arial" w:hAnsi="Arial" w:cs="Arial"/>
          <w:b/>
          <w:sz w:val="28"/>
        </w:rPr>
        <w:t xml:space="preserve">Email: </w:t>
      </w:r>
      <w:hyperlink r:id="rId8" w:history="1">
        <w:r w:rsidRPr="00C04D35">
          <w:rPr>
            <w:rStyle w:val="Hyperlink"/>
            <w:rFonts w:ascii="Arial" w:hAnsi="Arial" w:cs="Arial"/>
            <w:b/>
            <w:sz w:val="28"/>
          </w:rPr>
          <w:t>clerk@headbourneworthy.org.uk</w:t>
        </w:r>
      </w:hyperlink>
    </w:p>
    <w:p w14:paraId="188B2DCB" w14:textId="77777777" w:rsidR="00AD666C" w:rsidRDefault="00AD666C" w:rsidP="00AD666C">
      <w:pPr>
        <w:pStyle w:val="NoSpacing"/>
        <w:spacing w:line="360" w:lineRule="auto"/>
        <w:ind w:left="1440"/>
        <w:rPr>
          <w:rFonts w:ascii="Arial" w:hAnsi="Arial" w:cs="Arial"/>
          <w:b/>
          <w:sz w:val="28"/>
        </w:rPr>
      </w:pPr>
      <w:r>
        <w:rPr>
          <w:rFonts w:ascii="Arial" w:hAnsi="Arial" w:cs="Arial"/>
          <w:b/>
          <w:sz w:val="28"/>
        </w:rPr>
        <w:t>Chair: Cllr Welland   Clerk: Belinda Baker</w:t>
      </w:r>
    </w:p>
    <w:p w14:paraId="2E6891EC" w14:textId="77777777" w:rsidR="00AD666C" w:rsidRDefault="00AD666C" w:rsidP="00AD666C">
      <w:pPr>
        <w:pStyle w:val="NoSpacing"/>
        <w:pBdr>
          <w:top w:val="single" w:sz="4" w:space="1" w:color="auto"/>
        </w:pBdr>
        <w:spacing w:line="360" w:lineRule="auto"/>
        <w:rPr>
          <w:rFonts w:ascii="Arial" w:hAnsi="Arial" w:cs="Arial"/>
          <w:b/>
          <w:sz w:val="28"/>
        </w:rPr>
      </w:pPr>
    </w:p>
    <w:p w14:paraId="7CB2E804" w14:textId="77777777" w:rsidR="00AD666C" w:rsidRDefault="00AD666C" w:rsidP="00AD666C">
      <w:pPr>
        <w:pStyle w:val="NoSpacing"/>
        <w:rPr>
          <w:rFonts w:ascii="Arial" w:hAnsi="Arial" w:cs="Arial"/>
        </w:rPr>
      </w:pPr>
      <w:r w:rsidRPr="00DA1F9C">
        <w:rPr>
          <w:rFonts w:ascii="Arial" w:hAnsi="Arial" w:cs="Arial"/>
          <w:b/>
        </w:rPr>
        <w:t>Present:</w:t>
      </w:r>
      <w:r w:rsidRPr="00DA1F9C">
        <w:rPr>
          <w:rFonts w:ascii="Arial" w:hAnsi="Arial" w:cs="Arial"/>
        </w:rPr>
        <w:t xml:space="preserve"> </w:t>
      </w:r>
      <w:r w:rsidRPr="00DA1F9C">
        <w:rPr>
          <w:rFonts w:ascii="Arial" w:hAnsi="Arial" w:cs="Arial"/>
        </w:rPr>
        <w:tab/>
      </w:r>
      <w:r>
        <w:rPr>
          <w:rFonts w:ascii="Arial" w:hAnsi="Arial" w:cs="Arial"/>
        </w:rPr>
        <w:tab/>
      </w:r>
      <w:r w:rsidRPr="00657ACB">
        <w:rPr>
          <w:rFonts w:ascii="Arial" w:hAnsi="Arial" w:cs="Arial"/>
        </w:rPr>
        <w:t>Cllrs</w:t>
      </w:r>
      <w:r w:rsidRPr="00DA1F9C">
        <w:rPr>
          <w:rFonts w:ascii="Arial" w:hAnsi="Arial" w:cs="Arial"/>
          <w:b/>
        </w:rPr>
        <w:tab/>
      </w:r>
      <w:r>
        <w:rPr>
          <w:rFonts w:ascii="Arial" w:hAnsi="Arial" w:cs="Arial"/>
          <w:b/>
        </w:rPr>
        <w:tab/>
      </w:r>
      <w:r>
        <w:rPr>
          <w:rFonts w:ascii="Arial" w:hAnsi="Arial" w:cs="Arial"/>
          <w:b/>
        </w:rPr>
        <w:tab/>
      </w:r>
      <w:r>
        <w:rPr>
          <w:rFonts w:ascii="Arial" w:hAnsi="Arial" w:cs="Arial"/>
        </w:rPr>
        <w:t>C Welland (Chair), M Iredale,</w:t>
      </w:r>
      <w:r w:rsidRPr="00C6389D">
        <w:rPr>
          <w:rFonts w:ascii="Arial" w:hAnsi="Arial" w:cs="Arial"/>
        </w:rPr>
        <w:t xml:space="preserve"> </w:t>
      </w:r>
      <w:r>
        <w:rPr>
          <w:rFonts w:ascii="Arial" w:hAnsi="Arial" w:cs="Arial"/>
        </w:rPr>
        <w:t>D Barrow,</w:t>
      </w:r>
    </w:p>
    <w:p w14:paraId="767BE71F" w14:textId="77777777" w:rsidR="00AD666C" w:rsidRDefault="00AD666C" w:rsidP="00AD666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G Macpherson, C Duncan, C Clark-Smith, </w:t>
      </w:r>
    </w:p>
    <w:p w14:paraId="3D21A28E" w14:textId="2A337313" w:rsidR="00AD666C" w:rsidRDefault="00AD666C" w:rsidP="00F70A74">
      <w:pPr>
        <w:pStyle w:val="NoSpacing"/>
        <w:ind w:left="3600" w:firstLine="720"/>
        <w:rPr>
          <w:rFonts w:ascii="Arial" w:hAnsi="Arial" w:cs="Arial"/>
        </w:rPr>
      </w:pPr>
      <w:r>
        <w:rPr>
          <w:rFonts w:ascii="Arial" w:hAnsi="Arial" w:cs="Arial"/>
        </w:rPr>
        <w:t xml:space="preserve">J Rutter </w:t>
      </w:r>
    </w:p>
    <w:p w14:paraId="4E65F4AE" w14:textId="77777777" w:rsidR="00AD666C" w:rsidRDefault="00AD666C" w:rsidP="00AD666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68A1E9" w14:textId="77777777" w:rsidR="00AD666C" w:rsidRDefault="00AD666C" w:rsidP="00AD666C">
      <w:pPr>
        <w:pStyle w:val="NoSpacing"/>
        <w:rPr>
          <w:rFonts w:ascii="Arial" w:hAnsi="Arial" w:cs="Arial"/>
        </w:rPr>
      </w:pPr>
      <w:r>
        <w:rPr>
          <w:rFonts w:ascii="Arial" w:hAnsi="Arial" w:cs="Arial"/>
          <w:b/>
        </w:rPr>
        <w:t xml:space="preserve">Apologies: </w:t>
      </w:r>
      <w:r>
        <w:rPr>
          <w:rFonts w:ascii="Arial" w:hAnsi="Arial" w:cs="Arial"/>
          <w:b/>
        </w:rPr>
        <w:tab/>
      </w:r>
      <w:r w:rsidRPr="00657ACB">
        <w:rPr>
          <w:rFonts w:ascii="Arial" w:hAnsi="Arial" w:cs="Arial"/>
        </w:rPr>
        <w:tab/>
      </w:r>
      <w:r>
        <w:rPr>
          <w:rFonts w:ascii="Arial" w:hAnsi="Arial" w:cs="Arial"/>
        </w:rPr>
        <w:tab/>
      </w:r>
      <w:r>
        <w:rPr>
          <w:rFonts w:ascii="Arial" w:hAnsi="Arial" w:cs="Arial"/>
        </w:rPr>
        <w:tab/>
      </w:r>
      <w:r>
        <w:rPr>
          <w:rFonts w:ascii="Arial" w:hAnsi="Arial" w:cs="Arial"/>
        </w:rPr>
        <w:tab/>
        <w:t>None</w:t>
      </w:r>
    </w:p>
    <w:p w14:paraId="2118344C" w14:textId="77777777" w:rsidR="00AD666C" w:rsidRDefault="00AD666C" w:rsidP="00AD666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9B1A7B" w14:textId="77777777" w:rsidR="00AD666C" w:rsidRPr="00657ACB" w:rsidRDefault="00AD666C" w:rsidP="00AD666C">
      <w:pPr>
        <w:spacing w:after="0"/>
        <w:rPr>
          <w:rFonts w:ascii="Arial" w:hAnsi="Arial" w:cs="Arial"/>
        </w:rPr>
      </w:pPr>
      <w:r w:rsidRPr="00657ACB">
        <w:rPr>
          <w:rFonts w:ascii="Arial" w:hAnsi="Arial" w:cs="Arial"/>
        </w:rPr>
        <w:tab/>
      </w:r>
      <w:r w:rsidRPr="00657ACB">
        <w:rPr>
          <w:rFonts w:ascii="Arial" w:hAnsi="Arial" w:cs="Arial"/>
        </w:rPr>
        <w:tab/>
      </w:r>
      <w:r w:rsidRPr="00657ACB">
        <w:rPr>
          <w:rFonts w:ascii="Arial" w:hAnsi="Arial" w:cs="Arial"/>
        </w:rPr>
        <w:tab/>
      </w:r>
      <w:r w:rsidRPr="00657ACB">
        <w:rPr>
          <w:rFonts w:ascii="Arial" w:hAnsi="Arial" w:cs="Arial"/>
        </w:rPr>
        <w:tab/>
      </w:r>
      <w:r w:rsidRPr="00657ACB">
        <w:rPr>
          <w:rFonts w:ascii="Arial" w:hAnsi="Arial" w:cs="Arial"/>
        </w:rPr>
        <w:tab/>
      </w:r>
      <w:r w:rsidRPr="00657ACB">
        <w:rPr>
          <w:rFonts w:ascii="Arial" w:hAnsi="Arial" w:cs="Arial"/>
        </w:rPr>
        <w:tab/>
      </w:r>
      <w:r w:rsidRPr="00657ACB">
        <w:rPr>
          <w:rFonts w:ascii="Arial" w:hAnsi="Arial" w:cs="Arial"/>
        </w:rPr>
        <w:tab/>
        <w:t xml:space="preserve"> </w:t>
      </w:r>
    </w:p>
    <w:p w14:paraId="3153B67A" w14:textId="77777777" w:rsidR="00AD666C" w:rsidRPr="00DA1F9C" w:rsidRDefault="00AD666C" w:rsidP="00AD666C">
      <w:pPr>
        <w:spacing w:after="0"/>
        <w:rPr>
          <w:rFonts w:ascii="Arial" w:hAnsi="Arial" w:cs="Arial"/>
        </w:rPr>
      </w:pPr>
      <w:r w:rsidRPr="00DA1F9C">
        <w:rPr>
          <w:rFonts w:ascii="Arial" w:hAnsi="Arial" w:cs="Arial"/>
          <w:b/>
        </w:rPr>
        <w:t>Clerk:</w:t>
      </w:r>
      <w:r w:rsidRPr="00DA1F9C">
        <w:rPr>
          <w:rFonts w:ascii="Arial" w:hAnsi="Arial" w:cs="Arial"/>
        </w:rPr>
        <w:tab/>
      </w:r>
      <w:r w:rsidRPr="00DA1F9C">
        <w:rPr>
          <w:rFonts w:ascii="Arial" w:hAnsi="Arial" w:cs="Arial"/>
        </w:rPr>
        <w:tab/>
      </w:r>
      <w:r w:rsidRPr="00DA1F9C">
        <w:rPr>
          <w:rFonts w:ascii="Arial" w:hAnsi="Arial" w:cs="Arial"/>
        </w:rPr>
        <w:tab/>
      </w:r>
      <w:r>
        <w:rPr>
          <w:rFonts w:ascii="Arial" w:hAnsi="Arial" w:cs="Arial"/>
        </w:rPr>
        <w:t xml:space="preserve">Belinda Baker </w:t>
      </w:r>
    </w:p>
    <w:p w14:paraId="738C3F55" w14:textId="77777777" w:rsidR="00AD666C" w:rsidRPr="00A669FA" w:rsidRDefault="00AD666C" w:rsidP="00AD666C">
      <w:pPr>
        <w:pStyle w:val="NoSpacing"/>
        <w:rPr>
          <w:rFonts w:ascii="Arial" w:hAnsi="Arial" w:cs="Arial"/>
        </w:rPr>
      </w:pPr>
      <w:r>
        <w:rPr>
          <w:rFonts w:ascii="Arial" w:hAnsi="Arial" w:cs="Arial"/>
          <w:b/>
        </w:rPr>
        <w:t xml:space="preserve">Public attendance:   </w:t>
      </w:r>
      <w:r>
        <w:rPr>
          <w:rFonts w:ascii="Arial" w:hAnsi="Arial" w:cs="Arial"/>
        </w:rPr>
        <w:t>One</w:t>
      </w:r>
    </w:p>
    <w:p w14:paraId="666697FD" w14:textId="77777777" w:rsidR="00AD666C" w:rsidRDefault="00AD666C" w:rsidP="00AD666C">
      <w:pPr>
        <w:pStyle w:val="NoSpacing"/>
        <w:tabs>
          <w:tab w:val="left" w:pos="993"/>
        </w:tabs>
        <w:rPr>
          <w:rFonts w:ascii="Arial" w:hAnsi="Arial" w:cs="Arial"/>
        </w:rPr>
      </w:pPr>
    </w:p>
    <w:p w14:paraId="08E1A559" w14:textId="77777777" w:rsidR="00AD666C" w:rsidRDefault="00AD666C" w:rsidP="00AD666C">
      <w:pPr>
        <w:pStyle w:val="NoSpacing"/>
        <w:tabs>
          <w:tab w:val="left" w:pos="993"/>
        </w:tabs>
        <w:rPr>
          <w:rFonts w:ascii="Arial" w:hAnsi="Arial" w:cs="Arial"/>
        </w:rPr>
      </w:pPr>
    </w:p>
    <w:p w14:paraId="5390F20A" w14:textId="77777777" w:rsidR="00AD666C" w:rsidRDefault="00AD666C" w:rsidP="00AD666C">
      <w:pPr>
        <w:pStyle w:val="NoSpacing"/>
        <w:tabs>
          <w:tab w:val="left" w:pos="993"/>
        </w:tabs>
        <w:rPr>
          <w:rFonts w:ascii="Arial" w:hAnsi="Arial" w:cs="Arial"/>
        </w:rPr>
      </w:pPr>
    </w:p>
    <w:p w14:paraId="7AA25800" w14:textId="5C868567" w:rsidR="00AD666C" w:rsidRPr="0093014E" w:rsidRDefault="00AD666C" w:rsidP="00AD666C">
      <w:pPr>
        <w:pStyle w:val="NoSpacing"/>
        <w:tabs>
          <w:tab w:val="left" w:pos="993"/>
        </w:tabs>
        <w:rPr>
          <w:rFonts w:ascii="Arial" w:hAnsi="Arial" w:cs="Arial"/>
          <w:b/>
          <w:u w:val="single"/>
        </w:rPr>
      </w:pPr>
      <w:r>
        <w:rPr>
          <w:rFonts w:ascii="Arial" w:hAnsi="Arial" w:cs="Arial"/>
          <w:b/>
        </w:rPr>
        <w:t>C/2</w:t>
      </w:r>
      <w:r w:rsidR="00F70A74">
        <w:rPr>
          <w:rFonts w:ascii="Arial" w:hAnsi="Arial" w:cs="Arial"/>
          <w:b/>
        </w:rPr>
        <w:t>1/001</w:t>
      </w:r>
      <w:r>
        <w:rPr>
          <w:rFonts w:ascii="Arial" w:hAnsi="Arial" w:cs="Arial"/>
        </w:rPr>
        <w:tab/>
      </w:r>
      <w:r>
        <w:rPr>
          <w:rFonts w:ascii="Arial" w:hAnsi="Arial" w:cs="Arial"/>
        </w:rPr>
        <w:tab/>
      </w:r>
      <w:r w:rsidRPr="0093014E">
        <w:rPr>
          <w:rFonts w:ascii="Arial" w:hAnsi="Arial" w:cs="Arial"/>
          <w:b/>
          <w:u w:val="single"/>
        </w:rPr>
        <w:t>Apologies</w:t>
      </w:r>
      <w:r>
        <w:rPr>
          <w:rFonts w:ascii="Arial" w:hAnsi="Arial" w:cs="Arial"/>
          <w:b/>
          <w:u w:val="single"/>
        </w:rPr>
        <w:t xml:space="preserve"> </w:t>
      </w:r>
    </w:p>
    <w:p w14:paraId="4116E732" w14:textId="77777777" w:rsidR="00AD666C" w:rsidRDefault="00AD666C" w:rsidP="00AD666C">
      <w:pPr>
        <w:pStyle w:val="NoSpacing"/>
        <w:ind w:left="1440"/>
        <w:rPr>
          <w:rFonts w:ascii="Arial" w:hAnsi="Arial" w:cs="Arial"/>
        </w:rPr>
      </w:pPr>
      <w:r>
        <w:rPr>
          <w:rFonts w:ascii="Arial" w:hAnsi="Arial" w:cs="Arial"/>
        </w:rPr>
        <w:t>There were none.</w:t>
      </w:r>
    </w:p>
    <w:p w14:paraId="26B031EC" w14:textId="77777777" w:rsidR="00AD666C" w:rsidRPr="00FA6975" w:rsidRDefault="00AD666C" w:rsidP="00AD666C">
      <w:pPr>
        <w:pStyle w:val="NoSpacing"/>
        <w:rPr>
          <w:rFonts w:ascii="Arial" w:hAnsi="Arial" w:cs="Arial"/>
        </w:rPr>
      </w:pPr>
      <w:r>
        <w:rPr>
          <w:rFonts w:ascii="Arial" w:hAnsi="Arial" w:cs="Arial"/>
        </w:rPr>
        <w:tab/>
      </w:r>
      <w:r>
        <w:rPr>
          <w:rFonts w:ascii="Arial" w:hAnsi="Arial" w:cs="Arial"/>
        </w:rPr>
        <w:tab/>
      </w:r>
      <w:r>
        <w:rPr>
          <w:rFonts w:ascii="Arial" w:hAnsi="Arial" w:cs="Arial"/>
        </w:rPr>
        <w:tab/>
      </w:r>
    </w:p>
    <w:p w14:paraId="5077EC85" w14:textId="62867D6C" w:rsidR="00AD666C" w:rsidRPr="00C4725B" w:rsidRDefault="00AD666C" w:rsidP="00AD666C">
      <w:pPr>
        <w:pStyle w:val="NoSpacing"/>
        <w:rPr>
          <w:rFonts w:ascii="Arial" w:hAnsi="Arial" w:cs="Arial"/>
          <w:u w:val="single"/>
        </w:rPr>
      </w:pPr>
      <w:r>
        <w:rPr>
          <w:rFonts w:ascii="Arial" w:hAnsi="Arial" w:cs="Arial"/>
          <w:b/>
        </w:rPr>
        <w:t>C/2</w:t>
      </w:r>
      <w:r w:rsidR="00F70A74">
        <w:rPr>
          <w:rFonts w:ascii="Arial" w:hAnsi="Arial" w:cs="Arial"/>
          <w:b/>
        </w:rPr>
        <w:t>1/002</w:t>
      </w:r>
      <w:r>
        <w:rPr>
          <w:rFonts w:ascii="Arial" w:hAnsi="Arial" w:cs="Arial"/>
          <w:b/>
        </w:rPr>
        <w:tab/>
      </w:r>
      <w:r w:rsidRPr="00C4725B">
        <w:rPr>
          <w:rFonts w:ascii="Arial" w:hAnsi="Arial" w:cs="Arial"/>
          <w:b/>
          <w:u w:val="single"/>
        </w:rPr>
        <w:t xml:space="preserve">To receive declarations of pecuniary interests (DPIs) and other significant </w:t>
      </w:r>
      <w:r w:rsidRPr="00C4725B">
        <w:rPr>
          <w:rFonts w:ascii="Arial" w:hAnsi="Arial" w:cs="Arial"/>
          <w:b/>
        </w:rPr>
        <w:tab/>
      </w:r>
      <w:r w:rsidRPr="00C4725B">
        <w:rPr>
          <w:rFonts w:ascii="Arial" w:hAnsi="Arial" w:cs="Arial"/>
          <w:b/>
        </w:rPr>
        <w:tab/>
      </w:r>
      <w:r w:rsidRPr="00C4725B">
        <w:rPr>
          <w:rFonts w:ascii="Arial" w:hAnsi="Arial" w:cs="Arial"/>
          <w:b/>
          <w:u w:val="single"/>
        </w:rPr>
        <w:t>interests from members concerning specific items on the agenda</w:t>
      </w:r>
      <w:r w:rsidRPr="00C4725B">
        <w:rPr>
          <w:rFonts w:ascii="Arial" w:hAnsi="Arial" w:cs="Arial"/>
          <w:u w:val="single"/>
        </w:rPr>
        <w:t xml:space="preserve"> </w:t>
      </w:r>
    </w:p>
    <w:p w14:paraId="23B99697" w14:textId="55FCEAF7" w:rsidR="00AD666C" w:rsidRPr="00234205" w:rsidRDefault="00F70A74" w:rsidP="00AD666C">
      <w:pPr>
        <w:pStyle w:val="NoSpacing"/>
        <w:ind w:left="1440"/>
        <w:rPr>
          <w:rFonts w:ascii="Arial" w:hAnsi="Arial" w:cs="Arial"/>
        </w:rPr>
      </w:pPr>
      <w:r>
        <w:rPr>
          <w:rFonts w:ascii="Arial" w:hAnsi="Arial" w:cs="Arial"/>
        </w:rPr>
        <w:t>None were declared</w:t>
      </w:r>
      <w:r w:rsidR="00250ACC">
        <w:rPr>
          <w:rFonts w:ascii="Arial" w:hAnsi="Arial" w:cs="Arial"/>
        </w:rPr>
        <w:t>.</w:t>
      </w:r>
    </w:p>
    <w:p w14:paraId="116E7D87" w14:textId="56D2568B" w:rsidR="005136B5" w:rsidRDefault="005136B5" w:rsidP="00AD666C">
      <w:pPr>
        <w:pStyle w:val="PlainText"/>
        <w:rPr>
          <w:rFonts w:ascii="Arial" w:hAnsi="Arial" w:cs="Arial"/>
          <w:b/>
        </w:rPr>
      </w:pPr>
    </w:p>
    <w:p w14:paraId="5E4EFCAB" w14:textId="11D7E7A2" w:rsidR="005136B5" w:rsidRDefault="005136B5" w:rsidP="00AD666C">
      <w:pPr>
        <w:pStyle w:val="PlainText"/>
        <w:rPr>
          <w:rFonts w:ascii="Arial" w:hAnsi="Arial" w:cs="Arial"/>
          <w:b/>
          <w:u w:val="single"/>
        </w:rPr>
      </w:pPr>
      <w:r>
        <w:rPr>
          <w:rFonts w:ascii="Arial" w:hAnsi="Arial" w:cs="Arial"/>
          <w:b/>
        </w:rPr>
        <w:t>C/2</w:t>
      </w:r>
      <w:r w:rsidR="00340843">
        <w:rPr>
          <w:rFonts w:ascii="Arial" w:hAnsi="Arial" w:cs="Arial"/>
          <w:b/>
        </w:rPr>
        <w:t>1</w:t>
      </w:r>
      <w:r>
        <w:rPr>
          <w:rFonts w:ascii="Arial" w:hAnsi="Arial" w:cs="Arial"/>
          <w:b/>
        </w:rPr>
        <w:t>/</w:t>
      </w:r>
      <w:r w:rsidR="00340843">
        <w:rPr>
          <w:rFonts w:ascii="Arial" w:hAnsi="Arial" w:cs="Arial"/>
          <w:b/>
        </w:rPr>
        <w:t>003</w:t>
      </w:r>
      <w:r>
        <w:rPr>
          <w:rFonts w:ascii="Arial" w:hAnsi="Arial" w:cs="Arial"/>
          <w:b/>
        </w:rPr>
        <w:tab/>
      </w:r>
      <w:r w:rsidR="00340843">
        <w:rPr>
          <w:rFonts w:ascii="Arial" w:hAnsi="Arial" w:cs="Arial"/>
          <w:b/>
          <w:u w:val="single"/>
        </w:rPr>
        <w:t>Election of Chair and Vice Chair</w:t>
      </w:r>
    </w:p>
    <w:p w14:paraId="151D16A9" w14:textId="1DFD97F7" w:rsidR="00236571" w:rsidRPr="00236571" w:rsidRDefault="005136B5" w:rsidP="00340843">
      <w:pPr>
        <w:pStyle w:val="PlainText"/>
        <w:ind w:left="1440"/>
        <w:rPr>
          <w:rFonts w:ascii="Arial" w:hAnsi="Arial" w:cs="Arial"/>
          <w:b/>
        </w:rPr>
      </w:pPr>
      <w:r w:rsidRPr="005136B5">
        <w:rPr>
          <w:rFonts w:ascii="Arial" w:hAnsi="Arial" w:cs="Arial"/>
          <w:bCs/>
        </w:rPr>
        <w:t xml:space="preserve">Cllr </w:t>
      </w:r>
      <w:r w:rsidR="00340843">
        <w:rPr>
          <w:rFonts w:ascii="Arial" w:hAnsi="Arial" w:cs="Arial"/>
          <w:bCs/>
        </w:rPr>
        <w:t>Welland was nominated as Chair by Cllr Rutter and seconded by Cllr Clark-Smith. Cllr Welland was voted in as Chair unanimously. Cllr Clark-Smith was nominated by Rutter and seconded by Cllr Welland. Cllr Clark-Smith was voted in as Vice-Chair unanimously.</w:t>
      </w:r>
    </w:p>
    <w:p w14:paraId="2F239BCE" w14:textId="041CFF23" w:rsidR="005136B5" w:rsidRDefault="005136B5" w:rsidP="00AD666C">
      <w:pPr>
        <w:pStyle w:val="PlainText"/>
        <w:rPr>
          <w:rFonts w:ascii="Arial" w:hAnsi="Arial" w:cs="Arial"/>
          <w:b/>
        </w:rPr>
      </w:pPr>
    </w:p>
    <w:p w14:paraId="67749843" w14:textId="243923C4" w:rsidR="005136B5" w:rsidRDefault="00652978" w:rsidP="00AD666C">
      <w:pPr>
        <w:pStyle w:val="PlainText"/>
        <w:rPr>
          <w:rFonts w:ascii="Arial" w:hAnsi="Arial" w:cs="Arial"/>
          <w:b/>
          <w:u w:val="single"/>
        </w:rPr>
      </w:pPr>
      <w:r>
        <w:rPr>
          <w:rFonts w:ascii="Arial" w:hAnsi="Arial" w:cs="Arial"/>
          <w:b/>
        </w:rPr>
        <w:t>C/</w:t>
      </w:r>
      <w:r w:rsidR="007E0D6C">
        <w:rPr>
          <w:rFonts w:ascii="Arial" w:hAnsi="Arial" w:cs="Arial"/>
          <w:b/>
        </w:rPr>
        <w:t>21/004</w:t>
      </w:r>
      <w:r>
        <w:rPr>
          <w:rFonts w:ascii="Arial" w:hAnsi="Arial" w:cs="Arial"/>
          <w:b/>
        </w:rPr>
        <w:tab/>
      </w:r>
      <w:r w:rsidR="007E0D6C">
        <w:rPr>
          <w:rFonts w:ascii="Arial" w:hAnsi="Arial" w:cs="Arial"/>
          <w:b/>
          <w:u w:val="single"/>
        </w:rPr>
        <w:t>Finance</w:t>
      </w:r>
    </w:p>
    <w:p w14:paraId="58528F13" w14:textId="4516C1CD" w:rsidR="00652978" w:rsidRDefault="00652978" w:rsidP="00AD666C">
      <w:pPr>
        <w:pStyle w:val="PlainText"/>
        <w:rPr>
          <w:rFonts w:ascii="Arial" w:hAnsi="Arial" w:cs="Arial"/>
          <w:b/>
        </w:rPr>
      </w:pPr>
      <w:r>
        <w:rPr>
          <w:rFonts w:ascii="Arial" w:hAnsi="Arial" w:cs="Arial"/>
          <w:b/>
        </w:rPr>
        <w:tab/>
      </w:r>
      <w:r>
        <w:rPr>
          <w:rFonts w:ascii="Arial" w:hAnsi="Arial" w:cs="Arial"/>
          <w:b/>
        </w:rPr>
        <w:tab/>
      </w:r>
      <w:r w:rsidR="00FB382B">
        <w:rPr>
          <w:rFonts w:ascii="Arial" w:hAnsi="Arial" w:cs="Arial"/>
          <w:b/>
        </w:rPr>
        <w:t xml:space="preserve">a.    </w:t>
      </w:r>
      <w:r w:rsidR="007E0D6C">
        <w:rPr>
          <w:rFonts w:ascii="Arial" w:hAnsi="Arial" w:cs="Arial"/>
          <w:b/>
        </w:rPr>
        <w:t>Approve the Accounts 20/21</w:t>
      </w:r>
    </w:p>
    <w:p w14:paraId="276BE349" w14:textId="7BA566FC" w:rsidR="00FB382B" w:rsidRDefault="0034484D" w:rsidP="0034484D">
      <w:pPr>
        <w:pStyle w:val="PlainText"/>
        <w:ind w:left="1440"/>
        <w:rPr>
          <w:rFonts w:ascii="Arial" w:hAnsi="Arial" w:cs="Arial"/>
          <w:bCs/>
        </w:rPr>
      </w:pPr>
      <w:r>
        <w:rPr>
          <w:rFonts w:ascii="Arial" w:hAnsi="Arial" w:cs="Arial"/>
          <w:bCs/>
        </w:rPr>
        <w:t xml:space="preserve">       </w:t>
      </w:r>
      <w:r w:rsidR="007E0D6C">
        <w:rPr>
          <w:rFonts w:ascii="Arial" w:hAnsi="Arial" w:cs="Arial"/>
          <w:bCs/>
        </w:rPr>
        <w:t>These were approved.</w:t>
      </w:r>
    </w:p>
    <w:p w14:paraId="37BDF588" w14:textId="79876CC9" w:rsidR="00264B72" w:rsidRDefault="00264B72" w:rsidP="00264B72">
      <w:pPr>
        <w:pStyle w:val="PlainText"/>
        <w:rPr>
          <w:rFonts w:ascii="Arial" w:hAnsi="Arial" w:cs="Arial"/>
          <w:b/>
          <w:bCs/>
        </w:rPr>
      </w:pPr>
      <w:r>
        <w:rPr>
          <w:rFonts w:ascii="Arial" w:hAnsi="Arial" w:cs="Arial"/>
          <w:bCs/>
        </w:rPr>
        <w:tab/>
      </w:r>
      <w:r>
        <w:rPr>
          <w:rFonts w:ascii="Arial" w:hAnsi="Arial" w:cs="Arial"/>
          <w:bCs/>
        </w:rPr>
        <w:tab/>
      </w:r>
      <w:r w:rsidRPr="00234205">
        <w:rPr>
          <w:rFonts w:ascii="Arial" w:hAnsi="Arial" w:cs="Arial"/>
          <w:b/>
          <w:bCs/>
        </w:rPr>
        <w:t>b</w:t>
      </w:r>
      <w:r>
        <w:rPr>
          <w:rFonts w:ascii="Arial" w:hAnsi="Arial" w:cs="Arial"/>
        </w:rPr>
        <w:t xml:space="preserve">.   </w:t>
      </w:r>
      <w:r w:rsidR="007E0D6C">
        <w:rPr>
          <w:rFonts w:ascii="Arial" w:hAnsi="Arial" w:cs="Arial"/>
          <w:b/>
          <w:bCs/>
        </w:rPr>
        <w:t>Approve Annual Accounting Statements</w:t>
      </w:r>
    </w:p>
    <w:p w14:paraId="3DF5976A" w14:textId="792BB8EF" w:rsidR="00AE7C51" w:rsidRDefault="007E0D6C" w:rsidP="007E0D6C">
      <w:pPr>
        <w:pStyle w:val="PlainText"/>
        <w:ind w:left="1797"/>
        <w:rPr>
          <w:rFonts w:ascii="Arial" w:hAnsi="Arial" w:cs="Arial"/>
        </w:rPr>
      </w:pPr>
      <w:r>
        <w:rPr>
          <w:rFonts w:ascii="Arial" w:hAnsi="Arial" w:cs="Arial"/>
        </w:rPr>
        <w:t>These were approved.</w:t>
      </w:r>
      <w:r w:rsidR="003103B0">
        <w:rPr>
          <w:rFonts w:ascii="Arial" w:hAnsi="Arial" w:cs="Arial"/>
        </w:rPr>
        <w:t xml:space="preserve"> </w:t>
      </w:r>
    </w:p>
    <w:p w14:paraId="4A39FCBB" w14:textId="68D3A6B9" w:rsidR="007E0D6C" w:rsidRDefault="007E0D6C" w:rsidP="007E0D6C">
      <w:pPr>
        <w:pStyle w:val="PlainText"/>
        <w:ind w:left="720" w:firstLine="720"/>
        <w:rPr>
          <w:rFonts w:ascii="Arial" w:hAnsi="Arial" w:cs="Arial"/>
          <w:b/>
        </w:rPr>
      </w:pPr>
      <w:r w:rsidRPr="00792AB6">
        <w:rPr>
          <w:rFonts w:ascii="Arial" w:hAnsi="Arial" w:cs="Arial"/>
          <w:b/>
        </w:rPr>
        <w:t>c.</w:t>
      </w:r>
      <w:r>
        <w:rPr>
          <w:rFonts w:ascii="Arial" w:hAnsi="Arial" w:cs="Arial"/>
        </w:rPr>
        <w:t xml:space="preserve">   </w:t>
      </w:r>
      <w:r>
        <w:rPr>
          <w:rFonts w:ascii="Arial" w:hAnsi="Arial" w:cs="Arial"/>
          <w:b/>
        </w:rPr>
        <w:t>Approve the Annual Governance Review</w:t>
      </w:r>
    </w:p>
    <w:p w14:paraId="1AAFE997" w14:textId="76AD809B" w:rsidR="007E0D6C" w:rsidRPr="007E0D6C" w:rsidRDefault="007E0D6C" w:rsidP="007E0D6C">
      <w:pPr>
        <w:pStyle w:val="PlainText"/>
        <w:ind w:left="720" w:firstLine="720"/>
        <w:rPr>
          <w:rFonts w:ascii="Arial" w:hAnsi="Arial" w:cs="Arial"/>
          <w:bCs/>
        </w:rPr>
      </w:pPr>
      <w:r>
        <w:rPr>
          <w:rFonts w:ascii="Arial" w:hAnsi="Arial" w:cs="Arial"/>
          <w:b/>
        </w:rPr>
        <w:t xml:space="preserve">      </w:t>
      </w:r>
      <w:r w:rsidRPr="007E0D6C">
        <w:rPr>
          <w:rFonts w:ascii="Arial" w:hAnsi="Arial" w:cs="Arial"/>
          <w:bCs/>
        </w:rPr>
        <w:t>This was approved.</w:t>
      </w:r>
    </w:p>
    <w:p w14:paraId="63953D4A" w14:textId="69477DAF" w:rsidR="007E0D6C" w:rsidRPr="00AE7C51" w:rsidRDefault="0034484D" w:rsidP="0034484D">
      <w:pPr>
        <w:pStyle w:val="PlainText"/>
        <w:ind w:left="720" w:firstLine="720"/>
        <w:rPr>
          <w:rFonts w:ascii="Arial" w:hAnsi="Arial" w:cs="Arial"/>
          <w:b/>
          <w:bCs/>
        </w:rPr>
      </w:pPr>
      <w:r>
        <w:rPr>
          <w:rFonts w:ascii="Arial" w:hAnsi="Arial" w:cs="Arial"/>
          <w:b/>
        </w:rPr>
        <w:t>d</w:t>
      </w:r>
      <w:r w:rsidRPr="00792AB6">
        <w:rPr>
          <w:rFonts w:ascii="Arial" w:hAnsi="Arial" w:cs="Arial"/>
          <w:b/>
        </w:rPr>
        <w:t>.</w:t>
      </w:r>
      <w:r>
        <w:rPr>
          <w:rFonts w:ascii="Arial" w:hAnsi="Arial" w:cs="Arial"/>
        </w:rPr>
        <w:t xml:space="preserve">   </w:t>
      </w:r>
      <w:r>
        <w:rPr>
          <w:rFonts w:ascii="Arial" w:hAnsi="Arial" w:cs="Arial"/>
          <w:b/>
        </w:rPr>
        <w:t>Internal Auditor’s report</w:t>
      </w:r>
    </w:p>
    <w:p w14:paraId="1D8BC198" w14:textId="2D48C580" w:rsidR="000923FE" w:rsidRDefault="00FF3998" w:rsidP="00E11BD4">
      <w:pPr>
        <w:pStyle w:val="PlainText"/>
        <w:spacing w:after="64"/>
        <w:ind w:left="1800"/>
        <w:rPr>
          <w:rFonts w:ascii="Arial" w:hAnsi="Arial" w:cs="Arial"/>
          <w:bCs/>
        </w:rPr>
      </w:pPr>
      <w:r w:rsidRPr="00DA7A40">
        <w:rPr>
          <w:rFonts w:ascii="Arial" w:hAnsi="Arial" w:cs="Arial"/>
          <w:bCs/>
        </w:rPr>
        <w:t>The Auditor’s comments</w:t>
      </w:r>
      <w:r w:rsidR="00DA7A40">
        <w:rPr>
          <w:rFonts w:ascii="Arial" w:hAnsi="Arial" w:cs="Arial"/>
          <w:bCs/>
        </w:rPr>
        <w:t xml:space="preserve"> regarding and annual review of policies and standing orders were noted by the Council and it was agreed by the Chair that she and the Clerk would put together a cycle of policies to be reviewed </w:t>
      </w:r>
      <w:r w:rsidR="009E2417">
        <w:rPr>
          <w:rFonts w:ascii="Arial" w:hAnsi="Arial" w:cs="Arial"/>
          <w:bCs/>
        </w:rPr>
        <w:t>and</w:t>
      </w:r>
      <w:r w:rsidR="00DA7A40">
        <w:rPr>
          <w:rFonts w:ascii="Arial" w:hAnsi="Arial" w:cs="Arial"/>
          <w:bCs/>
        </w:rPr>
        <w:t xml:space="preserve"> agreed at the July meeting. The Council agreed to review their DPI forms at the next meeting. The Auditor’s comment that </w:t>
      </w:r>
      <w:r w:rsidR="00C04FD5">
        <w:rPr>
          <w:rFonts w:ascii="Arial" w:hAnsi="Arial" w:cs="Arial"/>
          <w:bCs/>
        </w:rPr>
        <w:t xml:space="preserve">WCC had not yet expeditated electoral representation for Kings Barton was noted. </w:t>
      </w:r>
      <w:r w:rsidR="00DD1C77">
        <w:rPr>
          <w:rFonts w:ascii="Arial" w:hAnsi="Arial" w:cs="Arial"/>
          <w:bCs/>
        </w:rPr>
        <w:t xml:space="preserve">Cllr Rutter </w:t>
      </w:r>
      <w:r w:rsidR="00DD1C77">
        <w:rPr>
          <w:rFonts w:ascii="Arial" w:hAnsi="Arial" w:cs="Arial"/>
          <w:bCs/>
        </w:rPr>
        <w:lastRenderedPageBreak/>
        <w:t>felt this could be justified if the Council was taking on more responsibility. The Council agreed it was appropriate to write to WCC to bring the Auditor’s comments to WCC’s attention.</w:t>
      </w:r>
      <w:r w:rsidR="00927EBC">
        <w:rPr>
          <w:rFonts w:ascii="Arial" w:hAnsi="Arial" w:cs="Arial"/>
          <w:bCs/>
        </w:rPr>
        <w:t xml:space="preserve"> The Council thanked the Auditor for a thorough appr</w:t>
      </w:r>
      <w:r w:rsidR="00B65523">
        <w:rPr>
          <w:rFonts w:ascii="Arial" w:hAnsi="Arial" w:cs="Arial"/>
          <w:bCs/>
        </w:rPr>
        <w:t>aisal.</w:t>
      </w:r>
    </w:p>
    <w:p w14:paraId="3CD188E0" w14:textId="754FA6DC" w:rsidR="00E11BD4" w:rsidRPr="00E11BD4" w:rsidRDefault="00E11BD4" w:rsidP="00AD666C">
      <w:pPr>
        <w:pStyle w:val="PlainText"/>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E11BD4">
        <w:rPr>
          <w:rFonts w:ascii="Arial" w:hAnsi="Arial" w:cs="Arial"/>
          <w:b/>
        </w:rPr>
        <w:t>Action: Chair, Clerk</w:t>
      </w:r>
    </w:p>
    <w:p w14:paraId="4BF0F12A" w14:textId="77777777" w:rsidR="00E11BD4" w:rsidRDefault="00E11BD4" w:rsidP="00C83E47">
      <w:pPr>
        <w:pStyle w:val="NoSpacing"/>
        <w:rPr>
          <w:rFonts w:ascii="Arial" w:hAnsi="Arial" w:cs="Arial"/>
          <w:b/>
        </w:rPr>
      </w:pPr>
    </w:p>
    <w:p w14:paraId="6BA5E961" w14:textId="0D2A2887" w:rsidR="00E11BD4" w:rsidRDefault="00E11BD4" w:rsidP="00E11BD4">
      <w:pPr>
        <w:pStyle w:val="NoSpacing"/>
        <w:ind w:left="1440" w:hanging="1440"/>
        <w:rPr>
          <w:rFonts w:ascii="Arial" w:hAnsi="Arial" w:cs="Arial"/>
        </w:rPr>
      </w:pPr>
      <w:r w:rsidRPr="00305722">
        <w:rPr>
          <w:rFonts w:ascii="Arial" w:hAnsi="Arial" w:cs="Arial"/>
          <w:b/>
        </w:rPr>
        <w:t>C</w:t>
      </w:r>
      <w:r>
        <w:rPr>
          <w:rFonts w:ascii="Arial" w:hAnsi="Arial" w:cs="Arial"/>
          <w:b/>
        </w:rPr>
        <w:t>/</w:t>
      </w:r>
      <w:r w:rsidR="002518D3">
        <w:rPr>
          <w:rFonts w:ascii="Arial" w:hAnsi="Arial" w:cs="Arial"/>
          <w:b/>
        </w:rPr>
        <w:t>21/004</w:t>
      </w:r>
      <w:r w:rsidRPr="00DA1F9C">
        <w:tab/>
      </w:r>
      <w:r w:rsidR="00F647A2">
        <w:rPr>
          <w:rFonts w:ascii="Arial" w:hAnsi="Arial" w:cs="Arial"/>
          <w:b/>
          <w:u w:val="single"/>
        </w:rPr>
        <w:t>Agree Changes to the Standing Orders to allow Virtual Meetings</w:t>
      </w:r>
      <w:r>
        <w:rPr>
          <w:rFonts w:ascii="Arial" w:hAnsi="Arial" w:cs="Arial"/>
          <w:b/>
          <w:u w:val="single"/>
        </w:rPr>
        <w:t xml:space="preserve"> </w:t>
      </w:r>
    </w:p>
    <w:p w14:paraId="0D02F589" w14:textId="3D3791E3" w:rsidR="00E11BD4" w:rsidRPr="004B2AB3" w:rsidRDefault="004B2AB3" w:rsidP="004B2AB3">
      <w:pPr>
        <w:pStyle w:val="NoSpacing"/>
        <w:ind w:left="1440"/>
        <w:rPr>
          <w:rFonts w:ascii="Arial" w:hAnsi="Arial" w:cs="Arial"/>
          <w:bCs/>
        </w:rPr>
      </w:pPr>
      <w:r w:rsidRPr="004B2AB3">
        <w:rPr>
          <w:rFonts w:ascii="Arial" w:hAnsi="Arial" w:cs="Arial"/>
          <w:bCs/>
        </w:rPr>
        <w:t>It was agreed this was unnecessary in the light of the recent judgement that virtual meetings would not be lawful after 8</w:t>
      </w:r>
      <w:r w:rsidRPr="004B2AB3">
        <w:rPr>
          <w:rFonts w:ascii="Arial" w:hAnsi="Arial" w:cs="Arial"/>
          <w:bCs/>
          <w:vertAlign w:val="superscript"/>
        </w:rPr>
        <w:t>th</w:t>
      </w:r>
      <w:r w:rsidRPr="004B2AB3">
        <w:rPr>
          <w:rFonts w:ascii="Arial" w:hAnsi="Arial" w:cs="Arial"/>
          <w:bCs/>
        </w:rPr>
        <w:t xml:space="preserve"> May 2021.</w:t>
      </w:r>
    </w:p>
    <w:p w14:paraId="069DC10F" w14:textId="6FAEE0E1" w:rsidR="00AD666C" w:rsidRPr="009C2BCA" w:rsidRDefault="00AD666C" w:rsidP="00E11BD4">
      <w:pPr>
        <w:pStyle w:val="NoSpacing"/>
        <w:rPr>
          <w:rFonts w:ascii="Arial" w:hAnsi="Arial" w:cs="Arial"/>
        </w:rPr>
      </w:pPr>
      <w:r>
        <w:rPr>
          <w:rFonts w:ascii="Arial" w:hAnsi="Arial" w:cs="Arial"/>
        </w:rPr>
        <w:t xml:space="preserve"> </w:t>
      </w:r>
    </w:p>
    <w:p w14:paraId="6D04176A" w14:textId="6BBC5822" w:rsidR="00AD666C" w:rsidRDefault="00AD666C" w:rsidP="00AD666C">
      <w:pPr>
        <w:pStyle w:val="NoSpacing"/>
        <w:ind w:left="1440" w:hanging="1440"/>
        <w:rPr>
          <w:rFonts w:ascii="Arial" w:hAnsi="Arial" w:cs="Arial"/>
        </w:rPr>
      </w:pPr>
      <w:r w:rsidRPr="00305722">
        <w:rPr>
          <w:rFonts w:ascii="Arial" w:hAnsi="Arial" w:cs="Arial"/>
          <w:b/>
        </w:rPr>
        <w:t>C</w:t>
      </w:r>
      <w:r>
        <w:rPr>
          <w:rFonts w:ascii="Arial" w:hAnsi="Arial" w:cs="Arial"/>
          <w:b/>
        </w:rPr>
        <w:t>/</w:t>
      </w:r>
      <w:r w:rsidR="00C83E47">
        <w:rPr>
          <w:rFonts w:ascii="Arial" w:hAnsi="Arial" w:cs="Arial"/>
          <w:b/>
        </w:rPr>
        <w:t>21/005</w:t>
      </w:r>
      <w:r w:rsidRPr="00DA1F9C">
        <w:tab/>
      </w:r>
      <w:r w:rsidR="00C83E47">
        <w:rPr>
          <w:rFonts w:ascii="Arial" w:hAnsi="Arial" w:cs="Arial"/>
          <w:b/>
          <w:u w:val="single"/>
        </w:rPr>
        <w:t>D</w:t>
      </w:r>
      <w:r>
        <w:rPr>
          <w:rFonts w:ascii="Arial" w:hAnsi="Arial" w:cs="Arial"/>
          <w:b/>
          <w:u w:val="single"/>
        </w:rPr>
        <w:t>ate of next meeting</w:t>
      </w:r>
      <w:r w:rsidR="00C83E47">
        <w:rPr>
          <w:rFonts w:ascii="Arial" w:hAnsi="Arial" w:cs="Arial"/>
          <w:b/>
          <w:u w:val="single"/>
        </w:rPr>
        <w:t xml:space="preserve"> of Councillors</w:t>
      </w:r>
      <w:r>
        <w:rPr>
          <w:rFonts w:ascii="Arial" w:hAnsi="Arial" w:cs="Arial"/>
          <w:b/>
          <w:u w:val="single"/>
        </w:rPr>
        <w:t xml:space="preserve"> </w:t>
      </w:r>
    </w:p>
    <w:p w14:paraId="54CF26C4" w14:textId="77777777" w:rsidR="004D6B95" w:rsidRDefault="00671D7B" w:rsidP="00671D7B">
      <w:pPr>
        <w:pStyle w:val="NoSpacing"/>
        <w:ind w:left="2880" w:hanging="1440"/>
        <w:rPr>
          <w:rFonts w:ascii="Arial" w:hAnsi="Arial" w:cs="Arial"/>
        </w:rPr>
      </w:pPr>
      <w:r>
        <w:rPr>
          <w:rFonts w:ascii="Arial" w:hAnsi="Arial" w:cs="Arial"/>
        </w:rPr>
        <w:t>The Council agreed to continue to meet via Zoom as a “Meeting of Councillors”</w:t>
      </w:r>
      <w:r w:rsidR="004D6B95">
        <w:rPr>
          <w:rFonts w:ascii="Arial" w:hAnsi="Arial" w:cs="Arial"/>
        </w:rPr>
        <w:t xml:space="preserve"> </w:t>
      </w:r>
    </w:p>
    <w:p w14:paraId="189B637E" w14:textId="6E506869" w:rsidR="004D6B95" w:rsidRDefault="004D6B95" w:rsidP="00671D7B">
      <w:pPr>
        <w:pStyle w:val="NoSpacing"/>
        <w:ind w:left="2880" w:hanging="1440"/>
        <w:rPr>
          <w:rFonts w:ascii="Arial" w:hAnsi="Arial" w:cs="Arial"/>
        </w:rPr>
      </w:pPr>
      <w:r>
        <w:rPr>
          <w:rFonts w:ascii="Arial" w:hAnsi="Arial" w:cs="Arial"/>
        </w:rPr>
        <w:t xml:space="preserve">until the July meeting in order to be available to </w:t>
      </w:r>
      <w:r w:rsidR="00205ED5">
        <w:rPr>
          <w:rFonts w:ascii="Arial" w:hAnsi="Arial" w:cs="Arial"/>
        </w:rPr>
        <w:t>respond to</w:t>
      </w:r>
      <w:r>
        <w:rPr>
          <w:rFonts w:ascii="Arial" w:hAnsi="Arial" w:cs="Arial"/>
        </w:rPr>
        <w:t xml:space="preserve"> the needs of the </w:t>
      </w:r>
    </w:p>
    <w:p w14:paraId="3BB1D3FF" w14:textId="0F157997" w:rsidR="004D6B95" w:rsidRDefault="004D6B95" w:rsidP="004D6B95">
      <w:pPr>
        <w:pStyle w:val="NoSpacing"/>
        <w:ind w:left="2880" w:hanging="1440"/>
        <w:rPr>
          <w:rFonts w:ascii="Arial" w:hAnsi="Arial" w:cs="Arial"/>
        </w:rPr>
      </w:pPr>
      <w:r>
        <w:rPr>
          <w:rFonts w:ascii="Arial" w:hAnsi="Arial" w:cs="Arial"/>
        </w:rPr>
        <w:t>community of Headbourne Worthy and Kings Barton.</w:t>
      </w:r>
      <w:r w:rsidR="008C32A8">
        <w:rPr>
          <w:rFonts w:ascii="Arial" w:hAnsi="Arial" w:cs="Arial"/>
        </w:rPr>
        <w:t xml:space="preserve"> </w:t>
      </w:r>
      <w:r w:rsidR="00671D7B">
        <w:rPr>
          <w:rFonts w:ascii="Arial" w:hAnsi="Arial" w:cs="Arial"/>
        </w:rPr>
        <w:t xml:space="preserve">The Chair confirmed that </w:t>
      </w:r>
    </w:p>
    <w:p w14:paraId="48A07129" w14:textId="77777777" w:rsidR="004D6B95" w:rsidRDefault="00671D7B" w:rsidP="004D6B95">
      <w:pPr>
        <w:pStyle w:val="NoSpacing"/>
        <w:ind w:left="2880" w:hanging="1440"/>
        <w:rPr>
          <w:rFonts w:ascii="Arial" w:hAnsi="Arial" w:cs="Arial"/>
        </w:rPr>
      </w:pPr>
      <w:r>
        <w:rPr>
          <w:rFonts w:ascii="Arial" w:hAnsi="Arial" w:cs="Arial"/>
        </w:rPr>
        <w:t xml:space="preserve">the Clerk had delegated authority from the Council to make decisions as </w:t>
      </w:r>
    </w:p>
    <w:p w14:paraId="2C1E42E0" w14:textId="77777777" w:rsidR="004D6B95" w:rsidRDefault="00671D7B" w:rsidP="004D6B95">
      <w:pPr>
        <w:pStyle w:val="NoSpacing"/>
        <w:ind w:left="2880" w:hanging="1440"/>
        <w:rPr>
          <w:rFonts w:ascii="Arial" w:hAnsi="Arial" w:cs="Arial"/>
        </w:rPr>
      </w:pPr>
      <w:r>
        <w:rPr>
          <w:rFonts w:ascii="Arial" w:hAnsi="Arial" w:cs="Arial"/>
        </w:rPr>
        <w:t>necessary.</w:t>
      </w:r>
      <w:r w:rsidR="00D50202">
        <w:rPr>
          <w:rFonts w:ascii="Arial" w:hAnsi="Arial" w:cs="Arial"/>
        </w:rPr>
        <w:t xml:space="preserve"> Cllr Rutter encouraged Councillors to respond, through NALC or</w:t>
      </w:r>
      <w:r w:rsidR="004D6B95">
        <w:rPr>
          <w:rFonts w:ascii="Arial" w:hAnsi="Arial" w:cs="Arial"/>
        </w:rPr>
        <w:t xml:space="preserve"> </w:t>
      </w:r>
    </w:p>
    <w:p w14:paraId="016A39AF" w14:textId="77777777" w:rsidR="004D6B95" w:rsidRDefault="00D50202" w:rsidP="004D6B95">
      <w:pPr>
        <w:pStyle w:val="NoSpacing"/>
        <w:ind w:left="2880" w:hanging="1440"/>
        <w:rPr>
          <w:rFonts w:ascii="Arial" w:hAnsi="Arial" w:cs="Arial"/>
        </w:rPr>
      </w:pPr>
      <w:r>
        <w:rPr>
          <w:rFonts w:ascii="Arial" w:hAnsi="Arial" w:cs="Arial"/>
        </w:rPr>
        <w:t>WCC, to the Gvt consultation regarding virtual meetings. The Counci</w:t>
      </w:r>
      <w:r w:rsidR="00EE09D5">
        <w:rPr>
          <w:rFonts w:ascii="Arial" w:hAnsi="Arial" w:cs="Arial"/>
        </w:rPr>
        <w:t>llors</w:t>
      </w:r>
      <w:r>
        <w:rPr>
          <w:rFonts w:ascii="Arial" w:hAnsi="Arial" w:cs="Arial"/>
        </w:rPr>
        <w:t xml:space="preserve"> </w:t>
      </w:r>
    </w:p>
    <w:p w14:paraId="32629E3B" w14:textId="1652CC09" w:rsidR="00740899" w:rsidRDefault="00D50202" w:rsidP="004D6B95">
      <w:pPr>
        <w:pStyle w:val="NoSpacing"/>
        <w:ind w:left="2880" w:hanging="1440"/>
        <w:rPr>
          <w:rFonts w:ascii="Arial" w:hAnsi="Arial" w:cs="Arial"/>
        </w:rPr>
      </w:pPr>
      <w:r>
        <w:rPr>
          <w:rFonts w:ascii="Arial" w:hAnsi="Arial" w:cs="Arial"/>
        </w:rPr>
        <w:t>agreed to meet on 10</w:t>
      </w:r>
      <w:r w:rsidRPr="00D50202">
        <w:rPr>
          <w:rFonts w:ascii="Arial" w:hAnsi="Arial" w:cs="Arial"/>
          <w:vertAlign w:val="superscript"/>
        </w:rPr>
        <w:t>th</w:t>
      </w:r>
      <w:r>
        <w:rPr>
          <w:rFonts w:ascii="Arial" w:hAnsi="Arial" w:cs="Arial"/>
        </w:rPr>
        <w:t xml:space="preserve"> May 2021 via Zoom.</w:t>
      </w:r>
    </w:p>
    <w:p w14:paraId="3D94F3D1" w14:textId="77777777" w:rsidR="00D50202" w:rsidRPr="0024625B" w:rsidRDefault="00D50202" w:rsidP="00671D7B">
      <w:pPr>
        <w:pStyle w:val="NoSpacing"/>
        <w:ind w:left="2880" w:hanging="1440"/>
        <w:rPr>
          <w:rFonts w:ascii="Arial" w:hAnsi="Arial" w:cs="Arial"/>
        </w:rPr>
      </w:pPr>
    </w:p>
    <w:p w14:paraId="7A97FEA9" w14:textId="77777777" w:rsidR="00A13ACC" w:rsidRDefault="00A13ACC" w:rsidP="00AD666C">
      <w:pPr>
        <w:pStyle w:val="NoSpacing"/>
        <w:ind w:left="2160" w:hanging="2160"/>
        <w:rPr>
          <w:rFonts w:ascii="Arial" w:hAnsi="Arial" w:cs="Arial"/>
          <w:szCs w:val="24"/>
        </w:rPr>
      </w:pPr>
    </w:p>
    <w:p w14:paraId="1E9D17F1" w14:textId="5ABE5B43" w:rsidR="00671D7B" w:rsidRPr="00A34E44" w:rsidRDefault="00AD666C" w:rsidP="00671D7B">
      <w:pPr>
        <w:pStyle w:val="NoSpacing"/>
        <w:ind w:left="2160" w:hanging="2160"/>
        <w:rPr>
          <w:rFonts w:ascii="Arial" w:hAnsi="Arial" w:cs="Arial"/>
          <w:szCs w:val="24"/>
        </w:rPr>
      </w:pPr>
      <w:r w:rsidRPr="00DA1F9C">
        <w:rPr>
          <w:rFonts w:ascii="Arial" w:hAnsi="Arial" w:cs="Arial"/>
          <w:szCs w:val="24"/>
        </w:rPr>
        <w:t xml:space="preserve">The meeting closed </w:t>
      </w:r>
      <w:r w:rsidR="00671D7B">
        <w:rPr>
          <w:rFonts w:ascii="Arial" w:hAnsi="Arial" w:cs="Arial"/>
          <w:szCs w:val="24"/>
        </w:rPr>
        <w:t>8:30</w:t>
      </w:r>
      <w:r>
        <w:rPr>
          <w:rFonts w:ascii="Arial" w:hAnsi="Arial" w:cs="Arial"/>
          <w:szCs w:val="24"/>
        </w:rPr>
        <w:t xml:space="preserve"> pm. The Chair thanked the attendees.</w:t>
      </w:r>
      <w:r w:rsidR="00D9187D">
        <w:rPr>
          <w:rFonts w:ascii="Arial" w:hAnsi="Arial" w:cs="Arial"/>
          <w:szCs w:val="24"/>
        </w:rPr>
        <w:t xml:space="preserve"> </w:t>
      </w:r>
    </w:p>
    <w:p w14:paraId="21E10492" w14:textId="27D21AD3" w:rsidR="00AD666C" w:rsidRPr="00A34E44" w:rsidRDefault="00AD666C" w:rsidP="005F34C8">
      <w:pPr>
        <w:pStyle w:val="NoSpacing"/>
        <w:ind w:left="2160" w:hanging="2160"/>
        <w:rPr>
          <w:rFonts w:ascii="Arial" w:hAnsi="Arial" w:cs="Arial"/>
          <w:szCs w:val="24"/>
        </w:rPr>
      </w:pPr>
    </w:p>
    <w:sectPr w:rsidR="00AD666C" w:rsidRPr="00A34E44" w:rsidSect="001870D5">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4CB6" w14:textId="77777777" w:rsidR="00222FB7" w:rsidRDefault="00222FB7">
      <w:pPr>
        <w:spacing w:after="0" w:line="240" w:lineRule="auto"/>
      </w:pPr>
      <w:r>
        <w:separator/>
      </w:r>
    </w:p>
  </w:endnote>
  <w:endnote w:type="continuationSeparator" w:id="0">
    <w:p w14:paraId="014C1759" w14:textId="77777777" w:rsidR="00222FB7" w:rsidRDefault="0022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571046"/>
      <w:docPartObj>
        <w:docPartGallery w:val="Page Numbers (Bottom of Page)"/>
        <w:docPartUnique/>
      </w:docPartObj>
    </w:sdtPr>
    <w:sdtEndPr>
      <w:rPr>
        <w:color w:val="7F7F7F" w:themeColor="background1" w:themeShade="7F"/>
        <w:spacing w:val="60"/>
      </w:rPr>
    </w:sdtEndPr>
    <w:sdtContent>
      <w:p w14:paraId="31E1527F" w14:textId="77777777" w:rsidR="001870D5" w:rsidRDefault="001870D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E53BB">
          <w:rPr>
            <w:b/>
            <w:bCs/>
            <w:noProof/>
          </w:rPr>
          <w:t>8</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Initial </w:t>
        </w:r>
        <w:r>
          <w:rPr>
            <w:color w:val="7F7F7F" w:themeColor="background1" w:themeShade="7F"/>
            <w:spacing w:val="60"/>
          </w:rPr>
          <w:tab/>
          <w:t>Date</w:t>
        </w:r>
      </w:p>
    </w:sdtContent>
  </w:sdt>
  <w:p w14:paraId="2C26ACE0" w14:textId="77777777" w:rsidR="001870D5" w:rsidRDefault="0018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E30E" w14:textId="77777777" w:rsidR="00222FB7" w:rsidRDefault="00222FB7">
      <w:pPr>
        <w:spacing w:after="0" w:line="240" w:lineRule="auto"/>
      </w:pPr>
      <w:r>
        <w:separator/>
      </w:r>
    </w:p>
  </w:footnote>
  <w:footnote w:type="continuationSeparator" w:id="0">
    <w:p w14:paraId="2FD8C034" w14:textId="77777777" w:rsidR="00222FB7" w:rsidRDefault="00222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5A41" w14:textId="77777777" w:rsidR="001870D5" w:rsidRDefault="00222FB7">
    <w:pPr>
      <w:pStyle w:val="Header"/>
    </w:pPr>
    <w:sdt>
      <w:sdtPr>
        <w:id w:val="-616362730"/>
        <w:docPartObj>
          <w:docPartGallery w:val="Watermarks"/>
          <w:docPartUnique/>
        </w:docPartObj>
      </w:sdtPr>
      <w:sdtEndPr/>
      <w:sdtContent>
        <w:r>
          <w:rPr>
            <w:noProof/>
            <w:lang w:val="en-US"/>
          </w:rPr>
          <w:pict w14:anchorId="50790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870D5">
      <w:tab/>
    </w:r>
  </w:p>
  <w:p w14:paraId="5C4F4448" w14:textId="77777777" w:rsidR="001870D5" w:rsidRDefault="001870D5">
    <w:pPr>
      <w:pStyle w:val="Header"/>
    </w:pPr>
    <w:r>
      <w:tab/>
    </w:r>
    <w:r>
      <w:tab/>
    </w:r>
    <w:r>
      <w:rPr>
        <w:noProof/>
        <w:lang w:eastAsia="en-GB"/>
      </w:rPr>
      <w:drawing>
        <wp:inline distT="0" distB="0" distL="0" distR="0" wp14:anchorId="69FC1CD9" wp14:editId="07EBA9EB">
          <wp:extent cx="18288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755" cy="5816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C339E"/>
    <w:multiLevelType w:val="hybridMultilevel"/>
    <w:tmpl w:val="C1B03114"/>
    <w:lvl w:ilvl="0" w:tplc="845C67E2">
      <w:start w:val="1"/>
      <w:numFmt w:val="lowerLetter"/>
      <w:lvlText w:val="%1."/>
      <w:lvlJc w:val="left"/>
      <w:pPr>
        <w:ind w:left="1778"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6B9A4101"/>
    <w:multiLevelType w:val="hybridMultilevel"/>
    <w:tmpl w:val="B9E405FE"/>
    <w:lvl w:ilvl="0" w:tplc="6E9A8288">
      <w:start w:val="1"/>
      <w:numFmt w:val="lowerLetter"/>
      <w:lvlText w:val="%1."/>
      <w:lvlJc w:val="left"/>
      <w:pPr>
        <w:ind w:left="1778" w:hanging="360"/>
      </w:pPr>
      <w:rPr>
        <w:rFonts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C"/>
    <w:rsid w:val="00002728"/>
    <w:rsid w:val="0000541B"/>
    <w:rsid w:val="00017C21"/>
    <w:rsid w:val="000219C4"/>
    <w:rsid w:val="00025711"/>
    <w:rsid w:val="00043791"/>
    <w:rsid w:val="0004401B"/>
    <w:rsid w:val="00044634"/>
    <w:rsid w:val="00044E1C"/>
    <w:rsid w:val="000873DA"/>
    <w:rsid w:val="000923FE"/>
    <w:rsid w:val="000B5B66"/>
    <w:rsid w:val="000D5530"/>
    <w:rsid w:val="000F2646"/>
    <w:rsid w:val="00121E32"/>
    <w:rsid w:val="00126A72"/>
    <w:rsid w:val="00140529"/>
    <w:rsid w:val="001870D5"/>
    <w:rsid w:val="0019698E"/>
    <w:rsid w:val="001B01D1"/>
    <w:rsid w:val="001D5916"/>
    <w:rsid w:val="001E7ABD"/>
    <w:rsid w:val="00203DCF"/>
    <w:rsid w:val="00205ED5"/>
    <w:rsid w:val="00217E37"/>
    <w:rsid w:val="00222FB7"/>
    <w:rsid w:val="00224B2D"/>
    <w:rsid w:val="00231B70"/>
    <w:rsid w:val="00236571"/>
    <w:rsid w:val="00250ACC"/>
    <w:rsid w:val="002518D3"/>
    <w:rsid w:val="0026397B"/>
    <w:rsid w:val="00264B72"/>
    <w:rsid w:val="002A11F1"/>
    <w:rsid w:val="002A6C90"/>
    <w:rsid w:val="002B6081"/>
    <w:rsid w:val="002C579A"/>
    <w:rsid w:val="002F6F49"/>
    <w:rsid w:val="003103B0"/>
    <w:rsid w:val="00333746"/>
    <w:rsid w:val="00340843"/>
    <w:rsid w:val="00341754"/>
    <w:rsid w:val="0034484D"/>
    <w:rsid w:val="003824B7"/>
    <w:rsid w:val="00387933"/>
    <w:rsid w:val="003912B8"/>
    <w:rsid w:val="003B710F"/>
    <w:rsid w:val="003F5730"/>
    <w:rsid w:val="004270CE"/>
    <w:rsid w:val="00434F4B"/>
    <w:rsid w:val="00465A57"/>
    <w:rsid w:val="00480D2E"/>
    <w:rsid w:val="00486E6E"/>
    <w:rsid w:val="004B2AB3"/>
    <w:rsid w:val="004D6B95"/>
    <w:rsid w:val="004E1FC6"/>
    <w:rsid w:val="004F7A41"/>
    <w:rsid w:val="0050369E"/>
    <w:rsid w:val="00512B03"/>
    <w:rsid w:val="005136B5"/>
    <w:rsid w:val="005746FC"/>
    <w:rsid w:val="005974F9"/>
    <w:rsid w:val="005B12C1"/>
    <w:rsid w:val="005B2EE3"/>
    <w:rsid w:val="005C2DBD"/>
    <w:rsid w:val="005F34C8"/>
    <w:rsid w:val="00612CCD"/>
    <w:rsid w:val="006431DD"/>
    <w:rsid w:val="00650B0E"/>
    <w:rsid w:val="00652978"/>
    <w:rsid w:val="00671D7B"/>
    <w:rsid w:val="00677680"/>
    <w:rsid w:val="006A2BAD"/>
    <w:rsid w:val="006A6D7E"/>
    <w:rsid w:val="006B3005"/>
    <w:rsid w:val="006B783B"/>
    <w:rsid w:val="006C45C8"/>
    <w:rsid w:val="00723C24"/>
    <w:rsid w:val="00740899"/>
    <w:rsid w:val="007409CE"/>
    <w:rsid w:val="00794B3D"/>
    <w:rsid w:val="007E0D6C"/>
    <w:rsid w:val="007F28B9"/>
    <w:rsid w:val="007F7762"/>
    <w:rsid w:val="007F7796"/>
    <w:rsid w:val="0080183B"/>
    <w:rsid w:val="00807C67"/>
    <w:rsid w:val="00813DB0"/>
    <w:rsid w:val="00854DD8"/>
    <w:rsid w:val="00882020"/>
    <w:rsid w:val="00893357"/>
    <w:rsid w:val="008A3BDD"/>
    <w:rsid w:val="008B6E97"/>
    <w:rsid w:val="008C32A8"/>
    <w:rsid w:val="008E5920"/>
    <w:rsid w:val="009251FF"/>
    <w:rsid w:val="00927EBC"/>
    <w:rsid w:val="0095719B"/>
    <w:rsid w:val="009A20D3"/>
    <w:rsid w:val="009B6C18"/>
    <w:rsid w:val="009B7151"/>
    <w:rsid w:val="009E2417"/>
    <w:rsid w:val="00A04C67"/>
    <w:rsid w:val="00A13ACC"/>
    <w:rsid w:val="00A14828"/>
    <w:rsid w:val="00A27CF8"/>
    <w:rsid w:val="00A5154A"/>
    <w:rsid w:val="00A6667B"/>
    <w:rsid w:val="00A971D5"/>
    <w:rsid w:val="00AD6056"/>
    <w:rsid w:val="00AD666C"/>
    <w:rsid w:val="00AE3B91"/>
    <w:rsid w:val="00AE7C51"/>
    <w:rsid w:val="00B037F6"/>
    <w:rsid w:val="00B1092E"/>
    <w:rsid w:val="00B1288B"/>
    <w:rsid w:val="00B135AB"/>
    <w:rsid w:val="00B24B77"/>
    <w:rsid w:val="00B55F88"/>
    <w:rsid w:val="00B65523"/>
    <w:rsid w:val="00BE1F9C"/>
    <w:rsid w:val="00BE5045"/>
    <w:rsid w:val="00C046CF"/>
    <w:rsid w:val="00C04FD5"/>
    <w:rsid w:val="00C217AA"/>
    <w:rsid w:val="00C61AE6"/>
    <w:rsid w:val="00C73B21"/>
    <w:rsid w:val="00C83E47"/>
    <w:rsid w:val="00CC7E63"/>
    <w:rsid w:val="00CE0BC3"/>
    <w:rsid w:val="00CE31C4"/>
    <w:rsid w:val="00D27B29"/>
    <w:rsid w:val="00D50202"/>
    <w:rsid w:val="00D8097B"/>
    <w:rsid w:val="00D9187D"/>
    <w:rsid w:val="00D97376"/>
    <w:rsid w:val="00DA2E8D"/>
    <w:rsid w:val="00DA7A40"/>
    <w:rsid w:val="00DD1C77"/>
    <w:rsid w:val="00DD6313"/>
    <w:rsid w:val="00E0704B"/>
    <w:rsid w:val="00E11BD4"/>
    <w:rsid w:val="00E3412E"/>
    <w:rsid w:val="00E63672"/>
    <w:rsid w:val="00E75A35"/>
    <w:rsid w:val="00E8492E"/>
    <w:rsid w:val="00ED3D24"/>
    <w:rsid w:val="00EE09D5"/>
    <w:rsid w:val="00F17119"/>
    <w:rsid w:val="00F61CF0"/>
    <w:rsid w:val="00F647A2"/>
    <w:rsid w:val="00F67749"/>
    <w:rsid w:val="00F677B5"/>
    <w:rsid w:val="00F70A74"/>
    <w:rsid w:val="00F71014"/>
    <w:rsid w:val="00F9034B"/>
    <w:rsid w:val="00F9298C"/>
    <w:rsid w:val="00FB382B"/>
    <w:rsid w:val="00FB5A30"/>
    <w:rsid w:val="00FF3998"/>
    <w:rsid w:val="00FF3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FDCCD8"/>
  <w15:chartTrackingRefBased/>
  <w15:docId w15:val="{5F64A3A8-676D-41B5-A336-A5D66516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66C"/>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66C"/>
    <w:pPr>
      <w:spacing w:after="0" w:line="240" w:lineRule="auto"/>
      <w:jc w:val="both"/>
    </w:pPr>
    <w:rPr>
      <w:rFonts w:eastAsiaTheme="minorEastAsia"/>
    </w:rPr>
  </w:style>
  <w:style w:type="character" w:styleId="Hyperlink">
    <w:name w:val="Hyperlink"/>
    <w:basedOn w:val="DefaultParagraphFont"/>
    <w:uiPriority w:val="99"/>
    <w:unhideWhenUsed/>
    <w:rsid w:val="00AD666C"/>
    <w:rPr>
      <w:color w:val="0563C1" w:themeColor="hyperlink"/>
      <w:u w:val="single"/>
    </w:rPr>
  </w:style>
  <w:style w:type="paragraph" w:styleId="Header">
    <w:name w:val="header"/>
    <w:basedOn w:val="Normal"/>
    <w:link w:val="HeaderChar"/>
    <w:uiPriority w:val="99"/>
    <w:unhideWhenUsed/>
    <w:rsid w:val="00AD6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66C"/>
    <w:rPr>
      <w:rFonts w:eastAsiaTheme="minorEastAsia"/>
    </w:rPr>
  </w:style>
  <w:style w:type="paragraph" w:styleId="Footer">
    <w:name w:val="footer"/>
    <w:basedOn w:val="Normal"/>
    <w:link w:val="FooterChar"/>
    <w:uiPriority w:val="99"/>
    <w:unhideWhenUsed/>
    <w:rsid w:val="00AD6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66C"/>
    <w:rPr>
      <w:rFonts w:eastAsiaTheme="minorEastAsia"/>
    </w:rPr>
  </w:style>
  <w:style w:type="paragraph" w:styleId="PlainText">
    <w:name w:val="Plain Text"/>
    <w:basedOn w:val="Normal"/>
    <w:link w:val="PlainTextChar"/>
    <w:uiPriority w:val="99"/>
    <w:unhideWhenUsed/>
    <w:rsid w:val="00AD666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D666C"/>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adbourneworth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DB21-4CC1-4B42-9391-86693D00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Baker</dc:creator>
  <cp:keywords/>
  <dc:description/>
  <cp:lastModifiedBy>Clerk Headbourne</cp:lastModifiedBy>
  <cp:revision>23</cp:revision>
  <cp:lastPrinted>2021-03-12T17:24:00Z</cp:lastPrinted>
  <dcterms:created xsi:type="dcterms:W3CDTF">2021-05-06T07:39:00Z</dcterms:created>
  <dcterms:modified xsi:type="dcterms:W3CDTF">2021-05-11T16:55:00Z</dcterms:modified>
</cp:coreProperties>
</file>