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 Spacing"/>
        <w:jc w:val="center"/>
        <w:rPr>
          <w:rFonts w:ascii="Times New Roman" w:cs="Times New Roman" w:hAnsi="Times New Roman" w:eastAsia="Times New Roman"/>
          <w:sz w:val="32"/>
          <w:szCs w:val="32"/>
        </w:rPr>
      </w:pPr>
      <w:r>
        <w:rPr>
          <w:rFonts w:ascii="Times New Roman" w:hAnsi="Times New Roman"/>
          <w:sz w:val="32"/>
          <w:szCs w:val="32"/>
          <w:rtl w:val="0"/>
          <w:lang w:val="en-US"/>
        </w:rPr>
        <w:t>Starcross &amp; District Bowling Club</w:t>
      </w:r>
    </w:p>
    <w:p>
      <w:pPr>
        <w:pStyle w:val="No Spacing"/>
        <w:jc w:val="center"/>
        <w:rPr>
          <w:rFonts w:ascii="Times New Roman" w:cs="Times New Roman" w:hAnsi="Times New Roman" w:eastAsia="Times New Roman"/>
          <w:sz w:val="32"/>
          <w:szCs w:val="32"/>
        </w:rPr>
      </w:pPr>
    </w:p>
    <w:p>
      <w:pPr>
        <w:pStyle w:val="No Spacing"/>
        <w:jc w:val="center"/>
        <w:rPr>
          <w:rFonts w:ascii="Times New Roman" w:cs="Times New Roman" w:hAnsi="Times New Roman" w:eastAsia="Times New Roman"/>
          <w:sz w:val="32"/>
          <w:szCs w:val="32"/>
          <w:u w:val="single"/>
        </w:rPr>
      </w:pPr>
      <w:r>
        <w:rPr>
          <w:rFonts w:ascii="Times New Roman" w:hAnsi="Times New Roman"/>
          <w:sz w:val="32"/>
          <w:szCs w:val="32"/>
          <w:u w:val="single"/>
          <w:rtl w:val="0"/>
          <w:lang w:val="en-US"/>
        </w:rPr>
        <w:t>Club Rules &amp; Constitution</w:t>
      </w:r>
    </w:p>
    <w:p>
      <w:pPr>
        <w:pStyle w:val="No Spacing"/>
        <w:rPr>
          <w:rFonts w:ascii="Times New Roman" w:cs="Times New Roman" w:hAnsi="Times New Roman" w:eastAsia="Times New Roman"/>
          <w:sz w:val="24"/>
          <w:szCs w:val="24"/>
        </w:rPr>
      </w:pPr>
    </w:p>
    <w:p>
      <w:pPr>
        <w:pStyle w:val="No Spacing"/>
        <w:numPr>
          <w:ilvl w:val="0"/>
          <w:numId w:val="2"/>
        </w:numPr>
        <w:bidi w:val="0"/>
        <w:ind w:right="0"/>
        <w:jc w:val="left"/>
        <w:rPr>
          <w:rFonts w:ascii="Times New Roman" w:hAnsi="Times New Roman"/>
          <w:b w:val="1"/>
          <w:bCs w:val="1"/>
          <w:sz w:val="24"/>
          <w:szCs w:val="24"/>
          <w:rtl w:val="0"/>
          <w:lang w:val="en-US"/>
        </w:rPr>
      </w:pPr>
      <w:r>
        <w:rPr>
          <w:rFonts w:ascii="Times New Roman" w:hAnsi="Times New Roman"/>
          <w:b w:val="1"/>
          <w:bCs w:val="1"/>
          <w:sz w:val="24"/>
          <w:szCs w:val="24"/>
          <w:rtl w:val="0"/>
          <w:lang w:val="en-US"/>
        </w:rPr>
        <w:t>NAME</w:t>
      </w:r>
    </w:p>
    <w:p>
      <w:pPr>
        <w:pStyle w:val="No Spacing"/>
        <w:rPr>
          <w:rFonts w:ascii="Times New Roman" w:cs="Times New Roman" w:hAnsi="Times New Roman" w:eastAsia="Times New Roman"/>
          <w:sz w:val="24"/>
          <w:szCs w:val="24"/>
        </w:rPr>
      </w:pPr>
    </w:p>
    <w:p>
      <w:pPr>
        <w:pStyle w:val="No Spacing"/>
        <w:rPr>
          <w:rFonts w:ascii="Times New Roman" w:cs="Times New Roman" w:hAnsi="Times New Roman" w:eastAsia="Times New Roman"/>
          <w:sz w:val="24"/>
          <w:szCs w:val="24"/>
        </w:rPr>
      </w:pPr>
      <w:r>
        <w:rPr>
          <w:rFonts w:ascii="Times New Roman" w:hAnsi="Times New Roman"/>
          <w:sz w:val="24"/>
          <w:szCs w:val="24"/>
          <w:rtl w:val="0"/>
          <w:lang w:val="en-US"/>
        </w:rPr>
        <w:t xml:space="preserve">The Club shall be called </w:t>
      </w:r>
      <w:r>
        <w:rPr>
          <w:rFonts w:ascii="Times New Roman" w:hAnsi="Times New Roman" w:hint="default"/>
          <w:sz w:val="24"/>
          <w:szCs w:val="24"/>
          <w:rtl w:val="0"/>
          <w:lang w:val="en-US"/>
        </w:rPr>
        <w:t>“</w:t>
      </w:r>
      <w:r>
        <w:rPr>
          <w:rFonts w:ascii="Times New Roman" w:hAnsi="Times New Roman"/>
          <w:sz w:val="24"/>
          <w:szCs w:val="24"/>
          <w:rtl w:val="0"/>
          <w:lang w:val="en-US"/>
        </w:rPr>
        <w:t>Starcross &amp; District Bowling Club</w:t>
      </w:r>
      <w:r>
        <w:rPr>
          <w:rFonts w:ascii="Times New Roman" w:hAnsi="Times New Roman" w:hint="default"/>
          <w:sz w:val="24"/>
          <w:szCs w:val="24"/>
          <w:rtl w:val="0"/>
          <w:lang w:val="en-US"/>
        </w:rPr>
        <w:t>”</w:t>
      </w:r>
      <w:r>
        <w:rPr>
          <w:rFonts w:ascii="Times New Roman" w:hAnsi="Times New Roman"/>
          <w:sz w:val="24"/>
          <w:szCs w:val="24"/>
          <w:rtl w:val="0"/>
          <w:lang w:val="en-US"/>
        </w:rPr>
        <w:t>.</w:t>
      </w:r>
    </w:p>
    <w:p>
      <w:pPr>
        <w:pStyle w:val="No Spacing"/>
        <w:rPr>
          <w:rFonts w:ascii="Times New Roman" w:cs="Times New Roman" w:hAnsi="Times New Roman" w:eastAsia="Times New Roman"/>
          <w:sz w:val="24"/>
          <w:szCs w:val="24"/>
        </w:rPr>
      </w:pPr>
    </w:p>
    <w:p>
      <w:pPr>
        <w:pStyle w:val="No Spacing"/>
        <w:numPr>
          <w:ilvl w:val="0"/>
          <w:numId w:val="2"/>
        </w:numPr>
        <w:bidi w:val="0"/>
        <w:ind w:right="0"/>
        <w:jc w:val="left"/>
        <w:rPr>
          <w:rFonts w:ascii="Times New Roman" w:hAnsi="Times New Roman"/>
          <w:b w:val="1"/>
          <w:bCs w:val="1"/>
          <w:sz w:val="24"/>
          <w:szCs w:val="24"/>
          <w:rtl w:val="0"/>
          <w:lang w:val="en-US"/>
        </w:rPr>
      </w:pPr>
      <w:r>
        <w:rPr>
          <w:rFonts w:ascii="Times New Roman" w:hAnsi="Times New Roman"/>
          <w:b w:val="1"/>
          <w:bCs w:val="1"/>
          <w:sz w:val="24"/>
          <w:szCs w:val="24"/>
          <w:rtl w:val="0"/>
          <w:lang w:val="en-US"/>
        </w:rPr>
        <w:t>OBJECTS</w:t>
      </w:r>
    </w:p>
    <w:p>
      <w:pPr>
        <w:pStyle w:val="No Spacing"/>
        <w:rPr>
          <w:rFonts w:ascii="Times New Roman" w:cs="Times New Roman" w:hAnsi="Times New Roman" w:eastAsia="Times New Roman"/>
          <w:sz w:val="24"/>
          <w:szCs w:val="24"/>
        </w:rPr>
      </w:pPr>
    </w:p>
    <w:p>
      <w:pPr>
        <w:pStyle w:val="No Spacing"/>
        <w:rPr>
          <w:rFonts w:ascii="Times New Roman" w:cs="Times New Roman" w:hAnsi="Times New Roman" w:eastAsia="Times New Roman"/>
          <w:sz w:val="24"/>
          <w:szCs w:val="24"/>
        </w:rPr>
      </w:pPr>
      <w:r>
        <w:rPr>
          <w:rFonts w:ascii="Times New Roman" w:hAnsi="Times New Roman"/>
          <w:sz w:val="24"/>
          <w:szCs w:val="24"/>
          <w:rtl w:val="0"/>
          <w:lang w:val="en-US"/>
        </w:rPr>
        <w:t>The objects of the Club will be to provide sporting and social activities for the Members, their guests and the local community throughout the year.</w:t>
      </w:r>
    </w:p>
    <w:p>
      <w:pPr>
        <w:pStyle w:val="No Spacing"/>
        <w:rPr>
          <w:rFonts w:ascii="Times New Roman" w:cs="Times New Roman" w:hAnsi="Times New Roman" w:eastAsia="Times New Roman"/>
          <w:sz w:val="24"/>
          <w:szCs w:val="24"/>
        </w:rPr>
      </w:pPr>
    </w:p>
    <w:p>
      <w:pPr>
        <w:pStyle w:val="No Spacing"/>
        <w:numPr>
          <w:ilvl w:val="0"/>
          <w:numId w:val="2"/>
        </w:numPr>
        <w:bidi w:val="0"/>
        <w:ind w:right="0"/>
        <w:jc w:val="left"/>
        <w:rPr>
          <w:rFonts w:ascii="Times New Roman" w:hAnsi="Times New Roman"/>
          <w:b w:val="1"/>
          <w:bCs w:val="1"/>
          <w:sz w:val="24"/>
          <w:szCs w:val="24"/>
          <w:rtl w:val="0"/>
          <w:lang w:val="en-US"/>
        </w:rPr>
      </w:pPr>
      <w:r>
        <w:rPr>
          <w:rFonts w:ascii="Times New Roman" w:hAnsi="Times New Roman"/>
          <w:b w:val="1"/>
          <w:bCs w:val="1"/>
          <w:sz w:val="24"/>
          <w:szCs w:val="24"/>
          <w:rtl w:val="0"/>
          <w:lang w:val="en-US"/>
        </w:rPr>
        <w:t>DEFINITIONS</w:t>
      </w:r>
    </w:p>
    <w:p>
      <w:pPr>
        <w:pStyle w:val="No Spacing"/>
        <w:rPr>
          <w:rFonts w:ascii="Times New Roman" w:cs="Times New Roman" w:hAnsi="Times New Roman" w:eastAsia="Times New Roman"/>
          <w:sz w:val="24"/>
          <w:szCs w:val="24"/>
        </w:rPr>
      </w:pPr>
    </w:p>
    <w:p>
      <w:pPr>
        <w:pStyle w:val="No Spacing"/>
        <w:rPr>
          <w:rFonts w:ascii="Times New Roman" w:cs="Times New Roman" w:hAnsi="Times New Roman" w:eastAsia="Times New Roman"/>
          <w:sz w:val="24"/>
          <w:szCs w:val="24"/>
        </w:rPr>
      </w:pPr>
      <w:r>
        <w:rPr>
          <w:rFonts w:ascii="Times New Roman" w:hAnsi="Times New Roman" w:hint="default"/>
          <w:sz w:val="24"/>
          <w:szCs w:val="24"/>
          <w:rtl w:val="0"/>
          <w:lang w:val="en-US"/>
        </w:rPr>
        <w:t>“</w:t>
      </w:r>
      <w:r>
        <w:rPr>
          <w:rFonts w:ascii="Times New Roman" w:hAnsi="Times New Roman"/>
          <w:sz w:val="24"/>
          <w:szCs w:val="24"/>
          <w:rtl w:val="0"/>
          <w:lang w:val="en-US"/>
        </w:rPr>
        <w:t>Bar Committee</w:t>
      </w:r>
      <w:r>
        <w:rPr>
          <w:rFonts w:ascii="Times New Roman" w:hAnsi="Times New Roman" w:hint="default"/>
          <w:sz w:val="24"/>
          <w:szCs w:val="24"/>
          <w:rtl w:val="0"/>
          <w:lang w:val="en-US"/>
        </w:rPr>
        <w:t xml:space="preserve">” </w:t>
      </w:r>
      <w:r>
        <w:rPr>
          <w:rFonts w:ascii="Times New Roman" w:hAnsi="Times New Roman"/>
          <w:sz w:val="24"/>
          <w:szCs w:val="24"/>
          <w:rtl w:val="0"/>
          <w:lang w:val="en-US"/>
        </w:rPr>
        <w:t>means persons elected or appointed in accordance with Rule 17.</w:t>
      </w:r>
    </w:p>
    <w:p>
      <w:pPr>
        <w:pStyle w:val="No Spacing"/>
        <w:rPr>
          <w:rFonts w:ascii="Times New Roman" w:cs="Times New Roman" w:hAnsi="Times New Roman" w:eastAsia="Times New Roman"/>
          <w:sz w:val="24"/>
          <w:szCs w:val="24"/>
        </w:rPr>
      </w:pPr>
    </w:p>
    <w:p>
      <w:pPr>
        <w:pStyle w:val="No Spacing"/>
        <w:rPr>
          <w:rFonts w:ascii="Times New Roman" w:cs="Times New Roman" w:hAnsi="Times New Roman" w:eastAsia="Times New Roman"/>
          <w:sz w:val="24"/>
          <w:szCs w:val="24"/>
        </w:rPr>
      </w:pPr>
      <w:r>
        <w:rPr>
          <w:rFonts w:ascii="Times New Roman" w:hAnsi="Times New Roman" w:hint="default"/>
          <w:sz w:val="24"/>
          <w:szCs w:val="24"/>
          <w:rtl w:val="0"/>
          <w:lang w:val="en-US"/>
        </w:rPr>
        <w:t>“</w:t>
      </w:r>
      <w:r>
        <w:rPr>
          <w:rFonts w:ascii="Times New Roman" w:hAnsi="Times New Roman"/>
          <w:sz w:val="24"/>
          <w:szCs w:val="24"/>
          <w:rtl w:val="0"/>
          <w:lang w:val="en-US"/>
        </w:rPr>
        <w:t>Full Members</w:t>
      </w:r>
      <w:r>
        <w:rPr>
          <w:rFonts w:ascii="Times New Roman" w:hAnsi="Times New Roman" w:hint="default"/>
          <w:sz w:val="24"/>
          <w:szCs w:val="24"/>
          <w:rtl w:val="0"/>
          <w:lang w:val="en-US"/>
        </w:rPr>
        <w:t xml:space="preserve">” </w:t>
      </w:r>
      <w:r>
        <w:rPr>
          <w:rFonts w:ascii="Times New Roman" w:hAnsi="Times New Roman"/>
          <w:sz w:val="24"/>
          <w:szCs w:val="24"/>
          <w:rtl w:val="0"/>
          <w:lang w:val="en-US"/>
        </w:rPr>
        <w:t>means members of the Club admitted in accordance with Rule 6 and does not include Junior Members or any playing members who are not so admitted.</w:t>
      </w:r>
    </w:p>
    <w:p>
      <w:pPr>
        <w:pStyle w:val="No Spacing"/>
        <w:rPr>
          <w:rFonts w:ascii="Times New Roman" w:cs="Times New Roman" w:hAnsi="Times New Roman" w:eastAsia="Times New Roman"/>
          <w:b w:val="1"/>
          <w:bCs w:val="1"/>
          <w:sz w:val="24"/>
          <w:szCs w:val="24"/>
        </w:rPr>
      </w:pPr>
    </w:p>
    <w:p>
      <w:pPr>
        <w:pStyle w:val="No Spacing"/>
        <w:numPr>
          <w:ilvl w:val="0"/>
          <w:numId w:val="2"/>
        </w:numPr>
        <w:bidi w:val="0"/>
        <w:ind w:right="0"/>
        <w:jc w:val="left"/>
        <w:rPr>
          <w:rFonts w:ascii="Times New Roman" w:hAnsi="Times New Roman"/>
          <w:b w:val="1"/>
          <w:bCs w:val="1"/>
          <w:sz w:val="24"/>
          <w:szCs w:val="24"/>
          <w:rtl w:val="0"/>
          <w:lang w:val="en-US"/>
        </w:rPr>
      </w:pPr>
      <w:r>
        <w:rPr>
          <w:rFonts w:ascii="Times New Roman" w:hAnsi="Times New Roman"/>
          <w:b w:val="1"/>
          <w:bCs w:val="1"/>
          <w:sz w:val="24"/>
          <w:szCs w:val="24"/>
          <w:rtl w:val="0"/>
          <w:lang w:val="en-US"/>
        </w:rPr>
        <w:t>TRUSTEES</w:t>
      </w:r>
    </w:p>
    <w:p>
      <w:pPr>
        <w:pStyle w:val="No Spacing"/>
        <w:rPr>
          <w:rFonts w:ascii="Times New Roman" w:cs="Times New Roman" w:hAnsi="Times New Roman" w:eastAsia="Times New Roman"/>
          <w:sz w:val="24"/>
          <w:szCs w:val="24"/>
        </w:rPr>
      </w:pPr>
    </w:p>
    <w:p>
      <w:pPr>
        <w:pStyle w:val="No Spacing"/>
        <w:rPr>
          <w:rFonts w:ascii="Times New Roman" w:cs="Times New Roman" w:hAnsi="Times New Roman" w:eastAsia="Times New Roman"/>
          <w:sz w:val="24"/>
          <w:szCs w:val="24"/>
        </w:rPr>
      </w:pPr>
      <w:r>
        <w:rPr>
          <w:rFonts w:ascii="Times New Roman" w:hAnsi="Times New Roman"/>
          <w:sz w:val="24"/>
          <w:szCs w:val="24"/>
          <w:rtl w:val="0"/>
          <w:lang w:val="en-US"/>
        </w:rPr>
        <w:t>Such of the assets of the Club as are held by the Trustees shall be held in Trust by the Trustees for the benefit of the Full Members.  There must be a minimum of three and a maximum of five Trustees who shall be elected for life or until resignation.</w:t>
      </w:r>
    </w:p>
    <w:p>
      <w:pPr>
        <w:pStyle w:val="No Spacing"/>
        <w:rPr>
          <w:rFonts w:ascii="Times New Roman" w:cs="Times New Roman" w:hAnsi="Times New Roman" w:eastAsia="Times New Roman"/>
          <w:sz w:val="24"/>
          <w:szCs w:val="24"/>
        </w:rPr>
      </w:pPr>
    </w:p>
    <w:p>
      <w:pPr>
        <w:pStyle w:val="No Spacing"/>
        <w:numPr>
          <w:ilvl w:val="0"/>
          <w:numId w:val="2"/>
        </w:numPr>
        <w:bidi w:val="0"/>
        <w:ind w:right="0"/>
        <w:jc w:val="left"/>
        <w:rPr>
          <w:rFonts w:ascii="Times New Roman" w:hAnsi="Times New Roman"/>
          <w:b w:val="1"/>
          <w:bCs w:val="1"/>
          <w:sz w:val="24"/>
          <w:szCs w:val="24"/>
          <w:rtl w:val="0"/>
          <w:lang w:val="en-US"/>
        </w:rPr>
      </w:pPr>
      <w:r>
        <w:rPr>
          <w:rFonts w:ascii="Times New Roman" w:hAnsi="Times New Roman"/>
          <w:b w:val="1"/>
          <w:bCs w:val="1"/>
          <w:sz w:val="24"/>
          <w:szCs w:val="24"/>
          <w:rtl w:val="0"/>
          <w:lang w:val="en-US"/>
        </w:rPr>
        <w:t>CONSTITUTION</w:t>
      </w:r>
    </w:p>
    <w:p>
      <w:pPr>
        <w:pStyle w:val="No Spacing"/>
        <w:rPr>
          <w:rFonts w:ascii="Times New Roman" w:cs="Times New Roman" w:hAnsi="Times New Roman" w:eastAsia="Times New Roman"/>
          <w:sz w:val="24"/>
          <w:szCs w:val="24"/>
        </w:rPr>
      </w:pPr>
    </w:p>
    <w:p>
      <w:pPr>
        <w:pStyle w:val="No Spacing"/>
        <w:rPr>
          <w:rFonts w:ascii="Times New Roman" w:cs="Times New Roman" w:hAnsi="Times New Roman" w:eastAsia="Times New Roman"/>
          <w:sz w:val="24"/>
          <w:szCs w:val="24"/>
        </w:rPr>
      </w:pPr>
      <w:r>
        <w:rPr>
          <w:rFonts w:ascii="Times New Roman" w:hAnsi="Times New Roman"/>
          <w:sz w:val="24"/>
          <w:szCs w:val="24"/>
          <w:rtl w:val="0"/>
          <w:lang w:val="en-US"/>
        </w:rPr>
        <w:t>The Club shall consist of Life Members, Full Members, Associate Members, Junior Members (under 18 years of age) and Temporary Members (whether or not such persons are also Full Members).</w:t>
      </w:r>
    </w:p>
    <w:p>
      <w:pPr>
        <w:pStyle w:val="No Spacing"/>
        <w:rPr>
          <w:rFonts w:ascii="Times New Roman" w:cs="Times New Roman" w:hAnsi="Times New Roman" w:eastAsia="Times New Roman"/>
          <w:sz w:val="24"/>
          <w:szCs w:val="24"/>
        </w:rPr>
      </w:pPr>
    </w:p>
    <w:p>
      <w:pPr>
        <w:pStyle w:val="No Spacing"/>
        <w:numPr>
          <w:ilvl w:val="0"/>
          <w:numId w:val="2"/>
        </w:numPr>
        <w:bidi w:val="0"/>
        <w:ind w:right="0"/>
        <w:jc w:val="left"/>
        <w:rPr>
          <w:rFonts w:ascii="Times New Roman" w:hAnsi="Times New Roman"/>
          <w:b w:val="1"/>
          <w:bCs w:val="1"/>
          <w:sz w:val="24"/>
          <w:szCs w:val="24"/>
          <w:rtl w:val="0"/>
          <w:lang w:val="en-US"/>
        </w:rPr>
      </w:pPr>
      <w:r>
        <w:rPr>
          <w:rFonts w:ascii="Times New Roman" w:hAnsi="Times New Roman"/>
          <w:b w:val="1"/>
          <w:bCs w:val="1"/>
          <w:sz w:val="24"/>
          <w:szCs w:val="24"/>
          <w:rtl w:val="0"/>
          <w:lang w:val="en-US"/>
        </w:rPr>
        <w:t>ADMISSION OF MEMBERS</w:t>
      </w:r>
    </w:p>
    <w:p>
      <w:pPr>
        <w:pStyle w:val="No Spacing"/>
        <w:rPr>
          <w:rFonts w:ascii="Times New Roman" w:cs="Times New Roman" w:hAnsi="Times New Roman" w:eastAsia="Times New Roman"/>
          <w:sz w:val="24"/>
          <w:szCs w:val="24"/>
        </w:rPr>
      </w:pPr>
    </w:p>
    <w:p>
      <w:pPr>
        <w:pStyle w:val="No Spacing"/>
        <w:numPr>
          <w:ilvl w:val="1"/>
          <w:numId w:val="2"/>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Anyone who is not less than 18 years of age shall be eligible to be admitted as a Full Member.</w:t>
      </w:r>
    </w:p>
    <w:p>
      <w:pPr>
        <w:pStyle w:val="No Spacing"/>
        <w:numPr>
          <w:ilvl w:val="1"/>
          <w:numId w:val="2"/>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The names of applicants for membership of any category of the Club, together with the names of the Proposer and Seconder, who must be Full Members, shall be exhibited on the Club notice board for at least seven days.  The Honorary Secretary shall then submit the applications to the General Committee who shall be empowered to accept or reject such applications.</w:t>
      </w:r>
    </w:p>
    <w:p>
      <w:pPr>
        <w:pStyle w:val="No Spacing"/>
        <w:numPr>
          <w:ilvl w:val="1"/>
          <w:numId w:val="2"/>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Any Full Member who has a just reason for rejection must notify the Honorary Secretary in writing.</w:t>
      </w:r>
    </w:p>
    <w:p>
      <w:pPr>
        <w:pStyle w:val="No Spacing"/>
        <w:numPr>
          <w:ilvl w:val="1"/>
          <w:numId w:val="2"/>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Any Full Member who has an objection to an application for membership, whether Full or Associate shall be invited to attend a committee meeting in person to justify their objections.</w:t>
      </w:r>
    </w:p>
    <w:p>
      <w:pPr>
        <w:pStyle w:val="No Spacing"/>
        <w:numPr>
          <w:ilvl w:val="1"/>
          <w:numId w:val="2"/>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There shall be a minimum of 25 Full Members and a maximum of 150 Full Members.</w:t>
      </w:r>
    </w:p>
    <w:p>
      <w:pPr>
        <w:pStyle w:val="No Spacing"/>
        <w:numPr>
          <w:ilvl w:val="1"/>
          <w:numId w:val="2"/>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Any ex Full Member of the Club who has been away for 12 months or more will be required to re-apply for full membership as in section 6.2 of the Rules &amp; Constitution.</w:t>
      </w:r>
    </w:p>
    <w:p>
      <w:pPr>
        <w:pStyle w:val="No Spacing"/>
        <w:rPr>
          <w:rFonts w:ascii="Times New Roman" w:cs="Times New Roman" w:hAnsi="Times New Roman" w:eastAsia="Times New Roman"/>
          <w:sz w:val="24"/>
          <w:szCs w:val="24"/>
        </w:rPr>
      </w:pPr>
    </w:p>
    <w:p>
      <w:pPr>
        <w:pStyle w:val="No Spacing"/>
        <w:numPr>
          <w:ilvl w:val="0"/>
          <w:numId w:val="2"/>
        </w:numPr>
        <w:bidi w:val="0"/>
        <w:ind w:right="0"/>
        <w:jc w:val="left"/>
        <w:rPr>
          <w:rFonts w:ascii="Times New Roman" w:hAnsi="Times New Roman"/>
          <w:b w:val="1"/>
          <w:bCs w:val="1"/>
          <w:sz w:val="24"/>
          <w:szCs w:val="24"/>
          <w:rtl w:val="0"/>
          <w:lang w:val="en-US"/>
        </w:rPr>
      </w:pPr>
      <w:r>
        <w:rPr>
          <w:rFonts w:ascii="Times New Roman" w:hAnsi="Times New Roman"/>
          <w:b w:val="1"/>
          <w:bCs w:val="1"/>
          <w:sz w:val="24"/>
          <w:szCs w:val="24"/>
          <w:rtl w:val="0"/>
          <w:lang w:val="en-US"/>
        </w:rPr>
        <w:t>SUBSCRIPTIONS</w:t>
      </w:r>
    </w:p>
    <w:p>
      <w:pPr>
        <w:pStyle w:val="No Spacing"/>
        <w:rPr>
          <w:rFonts w:ascii="Times New Roman" w:cs="Times New Roman" w:hAnsi="Times New Roman" w:eastAsia="Times New Roman"/>
          <w:sz w:val="24"/>
          <w:szCs w:val="24"/>
        </w:rPr>
      </w:pPr>
    </w:p>
    <w:p>
      <w:pPr>
        <w:pStyle w:val="No Spacing"/>
        <w:numPr>
          <w:ilvl w:val="1"/>
          <w:numId w:val="2"/>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The subscriptions of members of different classes shall be fixed from time to time at the Annual General Meeting and the fee for guests per session.  These amounts to be exhibited on the Club notice board.</w:t>
      </w:r>
    </w:p>
    <w:p>
      <w:pPr>
        <w:pStyle w:val="No Spacing"/>
        <w:numPr>
          <w:ilvl w:val="1"/>
          <w:numId w:val="2"/>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All subscriptions and competition entry fees must be paid without demand by the 30</w:t>
      </w:r>
      <w:r>
        <w:rPr>
          <w:rFonts w:ascii="Times New Roman" w:hAnsi="Times New Roman"/>
          <w:sz w:val="24"/>
          <w:szCs w:val="24"/>
          <w:vertAlign w:val="superscript"/>
          <w:rtl w:val="0"/>
          <w:lang w:val="en-US"/>
        </w:rPr>
        <w:t>th</w:t>
      </w:r>
      <w:r>
        <w:rPr>
          <w:rFonts w:ascii="Times New Roman" w:hAnsi="Times New Roman"/>
          <w:sz w:val="24"/>
          <w:szCs w:val="24"/>
          <w:rtl w:val="0"/>
          <w:lang w:val="en-US"/>
        </w:rPr>
        <w:t xml:space="preserve"> April each year, after which date the Honorary Treasurer will exhibit a list of names of members who have paid their subscriptions and eligible to play in both League and Friendly matches.  All subscriptions shall be paid by cheque payable to </w:t>
      </w:r>
      <w:r>
        <w:rPr>
          <w:rFonts w:ascii="Times New Roman" w:hAnsi="Times New Roman" w:hint="default"/>
          <w:sz w:val="24"/>
          <w:szCs w:val="24"/>
          <w:rtl w:val="0"/>
          <w:lang w:val="en-US"/>
        </w:rPr>
        <w:t>“</w:t>
      </w:r>
      <w:r>
        <w:rPr>
          <w:rFonts w:ascii="Times New Roman" w:hAnsi="Times New Roman"/>
          <w:sz w:val="24"/>
          <w:szCs w:val="24"/>
          <w:rtl w:val="0"/>
          <w:lang w:val="en-US"/>
        </w:rPr>
        <w:t>Starcross &amp; District Bowling Club</w:t>
      </w:r>
      <w:r>
        <w:rPr>
          <w:rFonts w:ascii="Times New Roman" w:hAnsi="Times New Roman" w:hint="default"/>
          <w:sz w:val="24"/>
          <w:szCs w:val="24"/>
          <w:rtl w:val="0"/>
          <w:lang w:val="en-US"/>
        </w:rPr>
        <w:t xml:space="preserve">” </w:t>
      </w:r>
      <w:r>
        <w:rPr>
          <w:rFonts w:ascii="Times New Roman" w:hAnsi="Times New Roman"/>
          <w:sz w:val="24"/>
          <w:szCs w:val="24"/>
          <w:rtl w:val="0"/>
          <w:lang w:val="en-US"/>
        </w:rPr>
        <w:t>or by Bankers standing order or in cash.</w:t>
      </w:r>
    </w:p>
    <w:p>
      <w:pPr>
        <w:pStyle w:val="No Spacing"/>
        <w:jc w:val="center"/>
        <w:rPr>
          <w:rFonts w:ascii="Times New Roman" w:cs="Times New Roman" w:hAnsi="Times New Roman" w:eastAsia="Times New Roman"/>
          <w:sz w:val="24"/>
          <w:szCs w:val="24"/>
        </w:rPr>
      </w:pPr>
    </w:p>
    <w:p>
      <w:pPr>
        <w:pStyle w:val="No Spacing"/>
        <w:numPr>
          <w:ilvl w:val="0"/>
          <w:numId w:val="2"/>
        </w:numPr>
        <w:bidi w:val="0"/>
        <w:ind w:right="0"/>
        <w:jc w:val="left"/>
        <w:rPr>
          <w:rFonts w:ascii="Times New Roman" w:hAnsi="Times New Roman"/>
          <w:b w:val="1"/>
          <w:bCs w:val="1"/>
          <w:sz w:val="24"/>
          <w:szCs w:val="24"/>
          <w:rtl w:val="0"/>
          <w:lang w:val="en-US"/>
        </w:rPr>
      </w:pPr>
      <w:r>
        <w:rPr>
          <w:rFonts w:ascii="Times New Roman" w:hAnsi="Times New Roman"/>
          <w:b w:val="1"/>
          <w:bCs w:val="1"/>
          <w:sz w:val="24"/>
          <w:szCs w:val="24"/>
          <w:rtl w:val="0"/>
          <w:lang w:val="en-US"/>
        </w:rPr>
        <w:t>VISITORS</w:t>
      </w:r>
    </w:p>
    <w:p>
      <w:pPr>
        <w:pStyle w:val="No Spacing"/>
        <w:rPr>
          <w:rFonts w:ascii="Times New Roman" w:cs="Times New Roman" w:hAnsi="Times New Roman" w:eastAsia="Times New Roman"/>
          <w:sz w:val="24"/>
          <w:szCs w:val="24"/>
        </w:rPr>
      </w:pPr>
    </w:p>
    <w:p>
      <w:pPr>
        <w:pStyle w:val="No Spacing"/>
        <w:rPr>
          <w:rFonts w:ascii="Times New Roman" w:cs="Times New Roman" w:hAnsi="Times New Roman" w:eastAsia="Times New Roman"/>
          <w:sz w:val="24"/>
          <w:szCs w:val="24"/>
        </w:rPr>
      </w:pPr>
      <w:r>
        <w:rPr>
          <w:rFonts w:ascii="Times New Roman" w:hAnsi="Times New Roman"/>
          <w:sz w:val="24"/>
          <w:szCs w:val="24"/>
          <w:rtl w:val="0"/>
          <w:lang w:val="en-US"/>
        </w:rPr>
        <w:t>The following persons, other than Members and their guests, may be entitled to use the club facilities and to purchase intoxicating liquor for consumption on the Club premises only:</w:t>
      </w:r>
    </w:p>
    <w:p>
      <w:pPr>
        <w:pStyle w:val="No Spacing"/>
        <w:rPr>
          <w:rFonts w:ascii="Times New Roman" w:cs="Times New Roman" w:hAnsi="Times New Roman" w:eastAsia="Times New Roman"/>
          <w:sz w:val="24"/>
          <w:szCs w:val="24"/>
        </w:rPr>
      </w:pPr>
    </w:p>
    <w:p>
      <w:pPr>
        <w:pStyle w:val="No Spacing"/>
        <w:numPr>
          <w:ilvl w:val="0"/>
          <w:numId w:val="4"/>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Members of visiting clubs or teams playing bona fide matches against the Club, their officials and supporters provided that such admission is limited to the day of the sports match or other event which may be the object of the visit.</w:t>
      </w:r>
    </w:p>
    <w:p>
      <w:pPr>
        <w:pStyle w:val="No Spacing"/>
        <w:numPr>
          <w:ilvl w:val="0"/>
          <w:numId w:val="4"/>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Persons attending any function approved by the General Committee, provided that no more than twelve such functions are held in each year.  Details of these functions must be notified in writing to the Chief Officer of Police for the area not less than 48 hours before they take place.</w:t>
      </w:r>
    </w:p>
    <w:p>
      <w:pPr>
        <w:pStyle w:val="No Spacing"/>
        <w:rPr>
          <w:rFonts w:ascii="Times New Roman" w:cs="Times New Roman" w:hAnsi="Times New Roman" w:eastAsia="Times New Roman"/>
          <w:sz w:val="24"/>
          <w:szCs w:val="24"/>
        </w:rPr>
      </w:pPr>
    </w:p>
    <w:p>
      <w:pPr>
        <w:pStyle w:val="No Spacing"/>
        <w:numPr>
          <w:ilvl w:val="0"/>
          <w:numId w:val="5"/>
        </w:numPr>
        <w:bidi w:val="0"/>
        <w:ind w:right="0"/>
        <w:jc w:val="left"/>
        <w:rPr>
          <w:rFonts w:ascii="Times New Roman" w:hAnsi="Times New Roman"/>
          <w:b w:val="1"/>
          <w:bCs w:val="1"/>
          <w:sz w:val="24"/>
          <w:szCs w:val="24"/>
          <w:rtl w:val="0"/>
          <w:lang w:val="en-US"/>
        </w:rPr>
      </w:pPr>
      <w:r>
        <w:rPr>
          <w:rFonts w:ascii="Times New Roman" w:hAnsi="Times New Roman"/>
          <w:b w:val="1"/>
          <w:bCs w:val="1"/>
          <w:sz w:val="24"/>
          <w:szCs w:val="24"/>
          <w:rtl w:val="0"/>
          <w:lang w:val="en-US"/>
        </w:rPr>
        <w:t>GUESTS</w:t>
      </w:r>
    </w:p>
    <w:p>
      <w:pPr>
        <w:pStyle w:val="No Spacing"/>
        <w:rPr>
          <w:rFonts w:ascii="Times New Roman" w:cs="Times New Roman" w:hAnsi="Times New Roman" w:eastAsia="Times New Roman"/>
          <w:sz w:val="24"/>
          <w:szCs w:val="24"/>
        </w:rPr>
      </w:pPr>
    </w:p>
    <w:p>
      <w:pPr>
        <w:pStyle w:val="No Spacing"/>
        <w:rPr>
          <w:rFonts w:ascii="Times New Roman" w:cs="Times New Roman" w:hAnsi="Times New Roman" w:eastAsia="Times New Roman"/>
          <w:sz w:val="24"/>
          <w:szCs w:val="24"/>
        </w:rPr>
      </w:pPr>
      <w:r>
        <w:rPr>
          <w:rFonts w:ascii="Times New Roman" w:hAnsi="Times New Roman"/>
          <w:sz w:val="24"/>
          <w:szCs w:val="24"/>
          <w:rtl w:val="0"/>
          <w:lang w:val="en-US"/>
        </w:rPr>
        <w:t>Every member shall be allowed to introduce guests to the Club premises provided that:</w:t>
      </w:r>
    </w:p>
    <w:p>
      <w:pPr>
        <w:pStyle w:val="No Spacing"/>
        <w:rPr>
          <w:rFonts w:ascii="Times New Roman" w:cs="Times New Roman" w:hAnsi="Times New Roman" w:eastAsia="Times New Roman"/>
          <w:sz w:val="24"/>
          <w:szCs w:val="24"/>
        </w:rPr>
      </w:pPr>
    </w:p>
    <w:p>
      <w:pPr>
        <w:pStyle w:val="No Spacing"/>
        <w:numPr>
          <w:ilvl w:val="0"/>
          <w:numId w:val="7"/>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No member shall be allowed to have more than 2 guests on the Club premises at any one time.</w:t>
      </w:r>
    </w:p>
    <w:p>
      <w:pPr>
        <w:pStyle w:val="No Spacing"/>
        <w:numPr>
          <w:ilvl w:val="0"/>
          <w:numId w:val="7"/>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No persons shall be introduced as a guest into the Club premises who shall have been expelled from membership, or whose conduct or presence in the Club premises shall be considered by the General Committee to be objectionable or prejudicial to the interests of the Club.</w:t>
      </w:r>
    </w:p>
    <w:p>
      <w:pPr>
        <w:pStyle w:val="No Spacing"/>
        <w:numPr>
          <w:ilvl w:val="0"/>
          <w:numId w:val="7"/>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The member introducing guests shall enter the name and address of each guest, together with their own name, in a book which shall be kept for that purpose on the Club premises.  Each guest must sign the book on arrival.</w:t>
      </w:r>
    </w:p>
    <w:p>
      <w:pPr>
        <w:pStyle w:val="No Spacing"/>
        <w:numPr>
          <w:ilvl w:val="0"/>
          <w:numId w:val="7"/>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Each guest shall be considered to be the guest of the member introducing them and shall be accompanied by such member at all times whilst on the Club premises.</w:t>
      </w:r>
    </w:p>
    <w:p>
      <w:pPr>
        <w:pStyle w:val="No Spacing"/>
        <w:numPr>
          <w:ilvl w:val="0"/>
          <w:numId w:val="7"/>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The member introducing a guest shall be responsible for the guest</w:t>
      </w:r>
      <w:r>
        <w:rPr>
          <w:rFonts w:ascii="Times New Roman" w:hAnsi="Times New Roman" w:hint="default"/>
          <w:sz w:val="24"/>
          <w:szCs w:val="24"/>
          <w:rtl w:val="0"/>
          <w:lang w:val="en-US"/>
        </w:rPr>
        <w:t>’</w:t>
      </w:r>
      <w:r>
        <w:rPr>
          <w:rFonts w:ascii="Times New Roman" w:hAnsi="Times New Roman"/>
          <w:sz w:val="24"/>
          <w:szCs w:val="24"/>
          <w:rtl w:val="0"/>
          <w:lang w:val="en-US"/>
        </w:rPr>
        <w:t>s behaviour whilst on the Club premises.</w:t>
      </w:r>
    </w:p>
    <w:p>
      <w:pPr>
        <w:pStyle w:val="No Spacing"/>
        <w:numPr>
          <w:ilvl w:val="0"/>
          <w:numId w:val="7"/>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Members are required to pay all expenses they incur on their own behalf or their guests before they leave the Club premises.</w:t>
      </w:r>
    </w:p>
    <w:p>
      <w:pPr>
        <w:pStyle w:val="No Spacing"/>
        <w:numPr>
          <w:ilvl w:val="0"/>
          <w:numId w:val="7"/>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No person shall be eligible to visit and use the Club facilities on more than four occasions in any year.</w:t>
      </w:r>
    </w:p>
    <w:p>
      <w:pPr>
        <w:pStyle w:val="No Spacing"/>
        <w:rPr>
          <w:rFonts w:ascii="Times New Roman" w:cs="Times New Roman" w:hAnsi="Times New Roman" w:eastAsia="Times New Roman"/>
          <w:sz w:val="24"/>
          <w:szCs w:val="24"/>
        </w:rPr>
      </w:pPr>
    </w:p>
    <w:p>
      <w:pPr>
        <w:pStyle w:val="No Spacing"/>
        <w:numPr>
          <w:ilvl w:val="0"/>
          <w:numId w:val="8"/>
        </w:numPr>
        <w:bidi w:val="0"/>
        <w:ind w:right="0"/>
        <w:jc w:val="left"/>
        <w:rPr>
          <w:rFonts w:ascii="Times New Roman" w:hAnsi="Times New Roman"/>
          <w:b w:val="1"/>
          <w:bCs w:val="1"/>
          <w:sz w:val="24"/>
          <w:szCs w:val="24"/>
          <w:rtl w:val="0"/>
          <w:lang w:val="en-US"/>
        </w:rPr>
      </w:pPr>
      <w:r>
        <w:rPr>
          <w:rFonts w:ascii="Times New Roman" w:hAnsi="Times New Roman"/>
          <w:b w:val="1"/>
          <w:bCs w:val="1"/>
          <w:sz w:val="24"/>
          <w:szCs w:val="24"/>
          <w:rtl w:val="0"/>
          <w:lang w:val="en-US"/>
        </w:rPr>
        <w:t xml:space="preserve"> CLUB HOURS</w:t>
      </w:r>
    </w:p>
    <w:p>
      <w:pPr>
        <w:pStyle w:val="No Spacing"/>
        <w:rPr>
          <w:rFonts w:ascii="Times New Roman" w:cs="Times New Roman" w:hAnsi="Times New Roman" w:eastAsia="Times New Roman"/>
          <w:sz w:val="24"/>
          <w:szCs w:val="24"/>
        </w:rPr>
      </w:pPr>
    </w:p>
    <w:p>
      <w:pPr>
        <w:pStyle w:val="No Spacing"/>
        <w:numPr>
          <w:ilvl w:val="0"/>
          <w:numId w:val="10"/>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The Club premises shall be kept open for such hours as the General Committee shall from time to time determine.</w:t>
      </w:r>
    </w:p>
    <w:p>
      <w:pPr>
        <w:pStyle w:val="No Spacing"/>
        <w:numPr>
          <w:ilvl w:val="0"/>
          <w:numId w:val="10"/>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The permitted hours for the supply and sale of intoxicating liquor shall, subject to the Licensing Act 2003, be such hours as the General Committee shall from time to time determine.  Changes in the Club</w:t>
      </w:r>
      <w:r>
        <w:rPr>
          <w:rFonts w:ascii="Times New Roman" w:hAnsi="Times New Roman" w:hint="default"/>
          <w:sz w:val="24"/>
          <w:szCs w:val="24"/>
          <w:rtl w:val="0"/>
          <w:lang w:val="en-US"/>
        </w:rPr>
        <w:t>’</w:t>
      </w:r>
      <w:r>
        <w:rPr>
          <w:rFonts w:ascii="Times New Roman" w:hAnsi="Times New Roman"/>
          <w:sz w:val="24"/>
          <w:szCs w:val="24"/>
          <w:rtl w:val="0"/>
          <w:lang w:val="en-US"/>
        </w:rPr>
        <w:t>s permitted hours shall not be operative until the Licensing Authority and the Chief Officer of Police for the area have been consulted.</w:t>
      </w:r>
    </w:p>
    <w:p>
      <w:pPr>
        <w:pStyle w:val="No Spacing"/>
        <w:numPr>
          <w:ilvl w:val="0"/>
          <w:numId w:val="10"/>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No extension to these permitted hours shall take place unless authorised by the Licensing Authority.</w:t>
      </w:r>
    </w:p>
    <w:p>
      <w:pPr>
        <w:pStyle w:val="No Spacing"/>
        <w:rPr>
          <w:rFonts w:ascii="Times New Roman" w:cs="Times New Roman" w:hAnsi="Times New Roman" w:eastAsia="Times New Roman"/>
          <w:sz w:val="24"/>
          <w:szCs w:val="24"/>
        </w:rPr>
      </w:pPr>
    </w:p>
    <w:p>
      <w:pPr>
        <w:pStyle w:val="No Spacing"/>
        <w:numPr>
          <w:ilvl w:val="0"/>
          <w:numId w:val="11"/>
        </w:numPr>
        <w:bidi w:val="0"/>
        <w:ind w:right="0"/>
        <w:jc w:val="left"/>
        <w:rPr>
          <w:rFonts w:ascii="Times New Roman" w:hAnsi="Times New Roman"/>
          <w:b w:val="1"/>
          <w:bCs w:val="1"/>
          <w:sz w:val="24"/>
          <w:szCs w:val="24"/>
          <w:rtl w:val="0"/>
          <w:lang w:val="en-US"/>
        </w:rPr>
      </w:pPr>
      <w:r>
        <w:rPr>
          <w:rFonts w:ascii="Times New Roman" w:hAnsi="Times New Roman"/>
          <w:b w:val="1"/>
          <w:bCs w:val="1"/>
          <w:sz w:val="24"/>
          <w:szCs w:val="24"/>
          <w:rtl w:val="0"/>
          <w:lang w:val="en-US"/>
        </w:rPr>
        <w:t>SUPPLY OF LIQUOR</w:t>
      </w:r>
    </w:p>
    <w:p>
      <w:pPr>
        <w:pStyle w:val="No Spacing"/>
        <w:bidi w:val="0"/>
        <w:ind w:left="0" w:right="0" w:firstLine="0"/>
        <w:jc w:val="left"/>
        <w:rPr>
          <w:rFonts w:ascii="Times New Roman" w:cs="Times New Roman" w:hAnsi="Times New Roman" w:eastAsia="Times New Roman"/>
          <w:b w:val="1"/>
          <w:bCs w:val="1"/>
          <w:sz w:val="24"/>
          <w:szCs w:val="24"/>
          <w:rtl w:val="0"/>
        </w:rPr>
      </w:pPr>
    </w:p>
    <w:p>
      <w:pPr>
        <w:pStyle w:val="No Spacing"/>
        <w:numPr>
          <w:ilvl w:val="0"/>
          <w:numId w:val="13"/>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No one may receive at any time at the expense of the Club or any member any commission, percentage or similar payment on or with reference to purchases of intoxicating liquor by the Club.</w:t>
      </w:r>
    </w:p>
    <w:p>
      <w:pPr>
        <w:pStyle w:val="No Spacing"/>
        <w:numPr>
          <w:ilvl w:val="0"/>
          <w:numId w:val="13"/>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No one may directly or indirectly derive any pecuniary benefit from the supply of intoxicating liquor by or on behalf of the Club to members or their guests or others apart from any benefit accruing to the Club as a whole.</w:t>
      </w:r>
    </w:p>
    <w:p>
      <w:pPr>
        <w:pStyle w:val="No Spacing"/>
        <w:rPr>
          <w:rFonts w:ascii="Times New Roman" w:cs="Times New Roman" w:hAnsi="Times New Roman" w:eastAsia="Times New Roman"/>
          <w:sz w:val="24"/>
          <w:szCs w:val="24"/>
        </w:rPr>
      </w:pPr>
    </w:p>
    <w:p>
      <w:pPr>
        <w:pStyle w:val="No Spacing"/>
        <w:numPr>
          <w:ilvl w:val="0"/>
          <w:numId w:val="14"/>
        </w:numPr>
        <w:bidi w:val="0"/>
        <w:ind w:right="0"/>
        <w:jc w:val="left"/>
        <w:rPr>
          <w:rFonts w:ascii="Times New Roman" w:hAnsi="Times New Roman"/>
          <w:b w:val="1"/>
          <w:bCs w:val="1"/>
          <w:sz w:val="24"/>
          <w:szCs w:val="24"/>
          <w:rtl w:val="0"/>
          <w:lang w:val="en-US"/>
        </w:rPr>
      </w:pPr>
      <w:r>
        <w:rPr>
          <w:rFonts w:ascii="Times New Roman" w:hAnsi="Times New Roman"/>
          <w:b w:val="1"/>
          <w:bCs w:val="1"/>
          <w:sz w:val="24"/>
          <w:szCs w:val="24"/>
          <w:rtl w:val="0"/>
          <w:lang w:val="en-US"/>
        </w:rPr>
        <w:t>NO PRIVATE PROFIT</w:t>
      </w:r>
    </w:p>
    <w:p>
      <w:pPr>
        <w:pStyle w:val="No Spacing"/>
        <w:rPr>
          <w:rFonts w:ascii="Times New Roman" w:cs="Times New Roman" w:hAnsi="Times New Roman" w:eastAsia="Times New Roman"/>
          <w:sz w:val="24"/>
          <w:szCs w:val="24"/>
        </w:rPr>
      </w:pPr>
    </w:p>
    <w:p>
      <w:pPr>
        <w:pStyle w:val="No Spacing"/>
        <w:rPr>
          <w:rFonts w:ascii="Times New Roman" w:cs="Times New Roman" w:hAnsi="Times New Roman" w:eastAsia="Times New Roman"/>
          <w:sz w:val="24"/>
          <w:szCs w:val="24"/>
        </w:rPr>
      </w:pPr>
      <w:r>
        <w:rPr>
          <w:rFonts w:ascii="Times New Roman" w:hAnsi="Times New Roman"/>
          <w:sz w:val="24"/>
          <w:szCs w:val="24"/>
          <w:rtl w:val="0"/>
          <w:lang w:val="en-US"/>
        </w:rPr>
        <w:t>No member may on any pretence or in any other way receive any profit, salary or emolument from funds or transactions of the Club except for professional services rendered at the request of the Club.</w:t>
      </w:r>
    </w:p>
    <w:p>
      <w:pPr>
        <w:pStyle w:val="No Spacing"/>
        <w:rPr>
          <w:rFonts w:ascii="Times New Roman" w:cs="Times New Roman" w:hAnsi="Times New Roman" w:eastAsia="Times New Roman"/>
          <w:sz w:val="24"/>
          <w:szCs w:val="24"/>
        </w:rPr>
      </w:pPr>
    </w:p>
    <w:p>
      <w:pPr>
        <w:pStyle w:val="No Spacing"/>
        <w:numPr>
          <w:ilvl w:val="0"/>
          <w:numId w:val="2"/>
        </w:numPr>
        <w:bidi w:val="0"/>
        <w:ind w:right="0"/>
        <w:jc w:val="left"/>
        <w:rPr>
          <w:rFonts w:ascii="Times New Roman" w:hAnsi="Times New Roman"/>
          <w:b w:val="1"/>
          <w:bCs w:val="1"/>
          <w:sz w:val="24"/>
          <w:szCs w:val="24"/>
          <w:rtl w:val="0"/>
          <w:lang w:val="en-US"/>
        </w:rPr>
      </w:pPr>
      <w:r>
        <w:rPr>
          <w:rFonts w:ascii="Times New Roman" w:hAnsi="Times New Roman"/>
          <w:b w:val="1"/>
          <w:bCs w:val="1"/>
          <w:sz w:val="24"/>
          <w:szCs w:val="24"/>
          <w:rtl w:val="0"/>
          <w:lang w:val="en-US"/>
        </w:rPr>
        <w:t>ANNUAL GENERAL MEETING</w:t>
      </w:r>
    </w:p>
    <w:p>
      <w:pPr>
        <w:pStyle w:val="No Spacing"/>
        <w:rPr>
          <w:rFonts w:ascii="Times New Roman" w:cs="Times New Roman" w:hAnsi="Times New Roman" w:eastAsia="Times New Roman"/>
          <w:sz w:val="24"/>
          <w:szCs w:val="24"/>
        </w:rPr>
      </w:pPr>
    </w:p>
    <w:p>
      <w:pPr>
        <w:pStyle w:val="No Spacing"/>
        <w:numPr>
          <w:ilvl w:val="1"/>
          <w:numId w:val="2"/>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The Annual General Meeting of the Club shall be held each year as soon as convenient after the closing of the bowling season, but in any event prior to the Annual General Meeting of Bowls Devon when the accounts for the past year shall be submitted, election of officers and committees for the ensuing year be held and any other business for the benefit of the Club shall be conducted.  Any other motions to be considered at the Annual General Meeting must be in writing and received by the Honorary Secretary at least seven clear days prior to the Annual General Meeting.</w:t>
      </w:r>
    </w:p>
    <w:p>
      <w:pPr>
        <w:pStyle w:val="No Spacing"/>
        <w:numPr>
          <w:ilvl w:val="1"/>
          <w:numId w:val="2"/>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The General Committee may call an Extraordinary General Meeting at any time on their own motion or, on requisition in writing of five Full Members to the Honorary Secretary, provided that the requisition states the nature of the business for which the meeting is required.</w:t>
      </w:r>
    </w:p>
    <w:p>
      <w:pPr>
        <w:pStyle w:val="No Spacing"/>
        <w:numPr>
          <w:ilvl w:val="1"/>
          <w:numId w:val="2"/>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Seven days clear notice of an Annual or Extraordinary General Meeting shall be given to all Members and such notice shall state the business for which the meeting is called.  Only Full Members are eligible to vote.</w:t>
      </w:r>
    </w:p>
    <w:p>
      <w:pPr>
        <w:pStyle w:val="No Spacing"/>
        <w:numPr>
          <w:ilvl w:val="1"/>
          <w:numId w:val="2"/>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Each Annual General Meeting shall take place not later than fifteen months after the previous Annual General Meeting.</w:t>
      </w:r>
    </w:p>
    <w:p>
      <w:pPr>
        <w:pStyle w:val="No Spacing"/>
        <w:numPr>
          <w:ilvl w:val="1"/>
          <w:numId w:val="2"/>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The quorum at all Annual General Meetings shall be fifteen Full Members.</w:t>
      </w:r>
    </w:p>
    <w:p>
      <w:pPr>
        <w:pStyle w:val="No Spacing"/>
        <w:numPr>
          <w:ilvl w:val="1"/>
          <w:numId w:val="2"/>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All decisions and motions adopted at an Annual General Meeting shall come into effect immediately unless prevented by prevailing circumstances.</w:t>
      </w:r>
    </w:p>
    <w:p>
      <w:pPr>
        <w:pStyle w:val="No Spacing"/>
        <w:rPr>
          <w:rFonts w:ascii="Times New Roman" w:cs="Times New Roman" w:hAnsi="Times New Roman" w:eastAsia="Times New Roman"/>
          <w:sz w:val="24"/>
          <w:szCs w:val="24"/>
        </w:rPr>
      </w:pPr>
    </w:p>
    <w:p>
      <w:pPr>
        <w:pStyle w:val="No Spacing"/>
        <w:numPr>
          <w:ilvl w:val="0"/>
          <w:numId w:val="2"/>
        </w:numPr>
        <w:bidi w:val="0"/>
        <w:ind w:right="0"/>
        <w:jc w:val="left"/>
        <w:rPr>
          <w:rFonts w:ascii="Times New Roman" w:hAnsi="Times New Roman"/>
          <w:b w:val="1"/>
          <w:bCs w:val="1"/>
          <w:sz w:val="24"/>
          <w:szCs w:val="24"/>
          <w:rtl w:val="0"/>
          <w:lang w:val="en-US"/>
        </w:rPr>
      </w:pPr>
      <w:r>
        <w:rPr>
          <w:rFonts w:ascii="Times New Roman" w:hAnsi="Times New Roman"/>
          <w:b w:val="1"/>
          <w:bCs w:val="1"/>
          <w:sz w:val="24"/>
          <w:szCs w:val="24"/>
          <w:rtl w:val="0"/>
          <w:lang w:val="en-US"/>
        </w:rPr>
        <w:t>GENERAL COMMITTEE</w:t>
      </w:r>
    </w:p>
    <w:p>
      <w:pPr>
        <w:pStyle w:val="No Spacing"/>
        <w:rPr>
          <w:rFonts w:ascii="Times New Roman" w:cs="Times New Roman" w:hAnsi="Times New Roman" w:eastAsia="Times New Roman"/>
          <w:sz w:val="24"/>
          <w:szCs w:val="24"/>
        </w:rPr>
      </w:pPr>
    </w:p>
    <w:p>
      <w:pPr>
        <w:pStyle w:val="No Spacing"/>
        <w:numPr>
          <w:ilvl w:val="1"/>
          <w:numId w:val="2"/>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The General Committee shall include the following elected officers:  the President, Chairperson, Vice Chairperson, Honorary Secretary, Honorary Treasurer, Bar Officer, Club Captain, Men</w:t>
      </w:r>
      <w:r>
        <w:rPr>
          <w:rFonts w:ascii="Times New Roman" w:hAnsi="Times New Roman" w:hint="default"/>
          <w:sz w:val="24"/>
          <w:szCs w:val="24"/>
          <w:rtl w:val="0"/>
          <w:lang w:val="en-US"/>
        </w:rPr>
        <w:t>’</w:t>
      </w:r>
      <w:r>
        <w:rPr>
          <w:rFonts w:ascii="Times New Roman" w:hAnsi="Times New Roman"/>
          <w:sz w:val="24"/>
          <w:szCs w:val="24"/>
          <w:rtl w:val="0"/>
          <w:lang w:val="en-US"/>
        </w:rPr>
        <w:t>s Captain, Ladies</w:t>
      </w:r>
      <w:r>
        <w:rPr>
          <w:rFonts w:ascii="Times New Roman" w:hAnsi="Times New Roman" w:hint="default"/>
          <w:sz w:val="24"/>
          <w:szCs w:val="24"/>
          <w:rtl w:val="0"/>
          <w:lang w:val="en-US"/>
        </w:rPr>
        <w:t xml:space="preserve">’ </w:t>
      </w:r>
      <w:r>
        <w:rPr>
          <w:rFonts w:ascii="Times New Roman" w:hAnsi="Times New Roman"/>
          <w:sz w:val="24"/>
          <w:szCs w:val="24"/>
          <w:rtl w:val="0"/>
          <w:lang w:val="en-US"/>
        </w:rPr>
        <w:t>Captain, Honorary Greenkeeper, Fixture Secretary, Media Officer, Catering Officer, one male Playing Member and one female Playing Member.</w:t>
      </w:r>
    </w:p>
    <w:p>
      <w:pPr>
        <w:pStyle w:val="No Spacing"/>
        <w:numPr>
          <w:ilvl w:val="1"/>
          <w:numId w:val="2"/>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All officers shall be elected at the Annual General Meeting and in the event of more than one nomination being received for any one of these the election shall be by ballot.  The General Committee may fill vacancies occurring in their numbers who shall hold office until the next Annual General Meeting (other than Bar Committee).</w:t>
      </w:r>
    </w:p>
    <w:p>
      <w:pPr>
        <w:pStyle w:val="No Spacing"/>
        <w:rPr>
          <w:rFonts w:ascii="Times New Roman" w:cs="Times New Roman" w:hAnsi="Times New Roman" w:eastAsia="Times New Roman"/>
          <w:sz w:val="24"/>
          <w:szCs w:val="24"/>
        </w:rPr>
      </w:pPr>
    </w:p>
    <w:p>
      <w:pPr>
        <w:pStyle w:val="No Spacing"/>
        <w:numPr>
          <w:ilvl w:val="0"/>
          <w:numId w:val="2"/>
        </w:numPr>
        <w:bidi w:val="0"/>
        <w:ind w:right="0"/>
        <w:jc w:val="left"/>
        <w:rPr>
          <w:rFonts w:ascii="Times New Roman" w:hAnsi="Times New Roman"/>
          <w:b w:val="1"/>
          <w:bCs w:val="1"/>
          <w:sz w:val="24"/>
          <w:szCs w:val="24"/>
          <w:rtl w:val="0"/>
          <w:lang w:val="en-US"/>
        </w:rPr>
      </w:pPr>
      <w:r>
        <w:rPr>
          <w:rFonts w:ascii="Times New Roman" w:hAnsi="Times New Roman"/>
          <w:b w:val="1"/>
          <w:bCs w:val="1"/>
          <w:sz w:val="24"/>
          <w:szCs w:val="24"/>
          <w:rtl w:val="0"/>
          <w:lang w:val="en-US"/>
        </w:rPr>
        <w:t>MEETINGS OF GENERAL COMMITTEE</w:t>
      </w:r>
    </w:p>
    <w:p>
      <w:pPr>
        <w:pStyle w:val="No Spacing"/>
        <w:rPr>
          <w:rFonts w:ascii="Times New Roman" w:cs="Times New Roman" w:hAnsi="Times New Roman" w:eastAsia="Times New Roman"/>
          <w:sz w:val="24"/>
          <w:szCs w:val="24"/>
        </w:rPr>
      </w:pPr>
    </w:p>
    <w:p>
      <w:pPr>
        <w:pStyle w:val="No Spacing"/>
        <w:numPr>
          <w:ilvl w:val="1"/>
          <w:numId w:val="2"/>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The General Committee shall meet monthly, at one of which meetings the Honorary Treasurer shall present a statement of account and the Honorary Secretary a report for the presentation to the Annual General Meeting.</w:t>
      </w:r>
    </w:p>
    <w:p>
      <w:pPr>
        <w:pStyle w:val="No Spacing"/>
        <w:numPr>
          <w:ilvl w:val="1"/>
          <w:numId w:val="2"/>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Five members of the General Committee shall form a quorum.</w:t>
      </w:r>
    </w:p>
    <w:p>
      <w:pPr>
        <w:pStyle w:val="No Spacing"/>
        <w:rPr>
          <w:rFonts w:ascii="Times New Roman" w:cs="Times New Roman" w:hAnsi="Times New Roman" w:eastAsia="Times New Roman"/>
          <w:sz w:val="24"/>
          <w:szCs w:val="24"/>
        </w:rPr>
      </w:pPr>
    </w:p>
    <w:p>
      <w:pPr>
        <w:pStyle w:val="No Spacing"/>
        <w:numPr>
          <w:ilvl w:val="0"/>
          <w:numId w:val="2"/>
        </w:numPr>
        <w:bidi w:val="0"/>
        <w:ind w:right="0"/>
        <w:jc w:val="left"/>
        <w:rPr>
          <w:rFonts w:ascii="Times New Roman" w:hAnsi="Times New Roman"/>
          <w:b w:val="1"/>
          <w:bCs w:val="1"/>
          <w:sz w:val="24"/>
          <w:szCs w:val="24"/>
          <w:rtl w:val="0"/>
          <w:lang w:val="en-US"/>
        </w:rPr>
      </w:pPr>
      <w:r>
        <w:rPr>
          <w:rFonts w:ascii="Times New Roman" w:hAnsi="Times New Roman"/>
          <w:b w:val="1"/>
          <w:bCs w:val="1"/>
          <w:sz w:val="24"/>
          <w:szCs w:val="24"/>
          <w:rtl w:val="0"/>
          <w:lang w:val="en-US"/>
        </w:rPr>
        <w:t>SUB-COMMITTEES</w:t>
      </w:r>
    </w:p>
    <w:p>
      <w:pPr>
        <w:pStyle w:val="No Spacing"/>
        <w:rPr>
          <w:rFonts w:ascii="Times New Roman" w:cs="Times New Roman" w:hAnsi="Times New Roman" w:eastAsia="Times New Roman"/>
          <w:sz w:val="24"/>
          <w:szCs w:val="24"/>
        </w:rPr>
      </w:pPr>
    </w:p>
    <w:p>
      <w:pPr>
        <w:pStyle w:val="No Spacing"/>
        <w:numPr>
          <w:ilvl w:val="1"/>
          <w:numId w:val="2"/>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The General Committee shall have the power to elect sub-committees it may consider necessary; such sub-committees to report back to the General Committee monthly.</w:t>
      </w:r>
    </w:p>
    <w:p>
      <w:pPr>
        <w:pStyle w:val="No Spacing"/>
        <w:numPr>
          <w:ilvl w:val="1"/>
          <w:numId w:val="2"/>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Such sub-committees (other than Bar committee) shall have power (subject to approval by the General Committee) to co-opt such persons who may be of service to the Club.</w:t>
      </w:r>
    </w:p>
    <w:p>
      <w:pPr>
        <w:pStyle w:val="No Spacing"/>
        <w:bidi w:val="0"/>
        <w:ind w:left="0" w:right="0" w:firstLine="0"/>
        <w:jc w:val="left"/>
        <w:rPr>
          <w:rFonts w:ascii="Times New Roman" w:cs="Times New Roman" w:hAnsi="Times New Roman" w:eastAsia="Times New Roman"/>
          <w:sz w:val="24"/>
          <w:szCs w:val="24"/>
          <w:rtl w:val="0"/>
        </w:rPr>
      </w:pPr>
    </w:p>
    <w:p>
      <w:pPr>
        <w:pStyle w:val="No Spacing"/>
        <w:rPr>
          <w:rFonts w:ascii="Times New Roman" w:cs="Times New Roman" w:hAnsi="Times New Roman" w:eastAsia="Times New Roman"/>
          <w:sz w:val="24"/>
          <w:szCs w:val="24"/>
        </w:rPr>
      </w:pPr>
    </w:p>
    <w:p>
      <w:pPr>
        <w:pStyle w:val="No Spacing"/>
        <w:numPr>
          <w:ilvl w:val="0"/>
          <w:numId w:val="2"/>
        </w:numPr>
        <w:bidi w:val="0"/>
        <w:ind w:right="0"/>
        <w:jc w:val="left"/>
        <w:rPr>
          <w:rFonts w:ascii="Times New Roman" w:hAnsi="Times New Roman"/>
          <w:b w:val="1"/>
          <w:bCs w:val="1"/>
          <w:sz w:val="24"/>
          <w:szCs w:val="24"/>
          <w:rtl w:val="0"/>
          <w:lang w:val="en-US"/>
        </w:rPr>
      </w:pPr>
      <w:r>
        <w:rPr>
          <w:rFonts w:ascii="Times New Roman" w:hAnsi="Times New Roman"/>
          <w:b w:val="1"/>
          <w:bCs w:val="1"/>
          <w:sz w:val="24"/>
          <w:szCs w:val="24"/>
          <w:rtl w:val="0"/>
          <w:lang w:val="en-US"/>
        </w:rPr>
        <w:t>EXPENDITURE</w:t>
      </w:r>
    </w:p>
    <w:p>
      <w:pPr>
        <w:pStyle w:val="No Spacing"/>
        <w:rPr>
          <w:rFonts w:ascii="Times New Roman" w:cs="Times New Roman" w:hAnsi="Times New Roman" w:eastAsia="Times New Roman"/>
          <w:sz w:val="24"/>
          <w:szCs w:val="24"/>
        </w:rPr>
      </w:pPr>
    </w:p>
    <w:p>
      <w:pPr>
        <w:pStyle w:val="No Spacing"/>
        <w:rPr>
          <w:rFonts w:ascii="Times New Roman" w:cs="Times New Roman" w:hAnsi="Times New Roman" w:eastAsia="Times New Roman"/>
          <w:sz w:val="24"/>
          <w:szCs w:val="24"/>
        </w:rPr>
      </w:pPr>
      <w:r>
        <w:rPr>
          <w:rFonts w:ascii="Times New Roman" w:hAnsi="Times New Roman"/>
          <w:sz w:val="24"/>
          <w:szCs w:val="24"/>
          <w:rtl w:val="0"/>
          <w:lang w:val="en-US"/>
        </w:rPr>
        <w:t>The General Committee shall have the power to incur such expenditure of the funds of the Club as may be necessary to maintain the Green and its surrounds, buildings and equipment in good condition.</w:t>
      </w:r>
    </w:p>
    <w:p>
      <w:pPr>
        <w:pStyle w:val="No Spacing"/>
        <w:rPr>
          <w:rFonts w:ascii="Times New Roman" w:cs="Times New Roman" w:hAnsi="Times New Roman" w:eastAsia="Times New Roman"/>
          <w:b w:val="1"/>
          <w:bCs w:val="1"/>
          <w:sz w:val="24"/>
          <w:szCs w:val="24"/>
        </w:rPr>
      </w:pPr>
    </w:p>
    <w:p>
      <w:pPr>
        <w:pStyle w:val="No Spacing"/>
        <w:numPr>
          <w:ilvl w:val="0"/>
          <w:numId w:val="2"/>
        </w:numPr>
        <w:bidi w:val="0"/>
        <w:ind w:right="0"/>
        <w:jc w:val="left"/>
        <w:rPr>
          <w:rFonts w:ascii="Times New Roman" w:hAnsi="Times New Roman"/>
          <w:b w:val="1"/>
          <w:bCs w:val="1"/>
          <w:sz w:val="24"/>
          <w:szCs w:val="24"/>
          <w:rtl w:val="0"/>
          <w:lang w:val="en-US"/>
        </w:rPr>
      </w:pPr>
      <w:r>
        <w:rPr>
          <w:rFonts w:ascii="Times New Roman" w:hAnsi="Times New Roman"/>
          <w:b w:val="1"/>
          <w:bCs w:val="1"/>
          <w:sz w:val="24"/>
          <w:szCs w:val="24"/>
          <w:rtl w:val="0"/>
          <w:lang w:val="en-US"/>
        </w:rPr>
        <w:t>EXPULSION OF MEMBERS</w:t>
      </w:r>
    </w:p>
    <w:p>
      <w:pPr>
        <w:pStyle w:val="No Spacing"/>
        <w:rPr>
          <w:rFonts w:ascii="Times New Roman" w:cs="Times New Roman" w:hAnsi="Times New Roman" w:eastAsia="Times New Roman"/>
          <w:sz w:val="24"/>
          <w:szCs w:val="24"/>
        </w:rPr>
      </w:pPr>
    </w:p>
    <w:p>
      <w:pPr>
        <w:pStyle w:val="No Spacing"/>
        <w:numPr>
          <w:ilvl w:val="1"/>
          <w:numId w:val="2"/>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The General Committee shall have the power in the event of any member being guilty of unseemly conduct, or committing a breach of the Rules of the Club, to suspend or expel such member PROVIDED that any such suspension may be reversed if the member elects in writing within fourteen days thereafter to state his or her case at a meeting of the General Committee and if at such a meeting to be called forthwith after notice of such election a majority of at least two thirds of those present and voting, vote to reverse such suspension or expulsion.</w:t>
      </w:r>
    </w:p>
    <w:p>
      <w:pPr>
        <w:pStyle w:val="No Spacing"/>
        <w:numPr>
          <w:ilvl w:val="1"/>
          <w:numId w:val="2"/>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Any five Full Members of the Club desiring the expulsion or suspension of a member must give notice in writing to the Honorary Secretary stating their grounds for the application.  The Honorary Secretary shall then forward a copy of their request to the member affected in order that he or she shall have the opportunity to state his or her case before the General Committee.  The Honorary Secretary shall forthwith call a meeting of the General Committee.  No suspension or expulsion shall be valid unless there is a majority of two thirds of those present and voting in favour of such an action.</w:t>
      </w:r>
    </w:p>
    <w:p>
      <w:pPr>
        <w:pStyle w:val="No Spacing"/>
        <w:numPr>
          <w:ilvl w:val="1"/>
          <w:numId w:val="2"/>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No member suffering such a suspension or expulsion shall have any claim for the repayment of whole or any part of their subscription.</w:t>
      </w:r>
    </w:p>
    <w:p>
      <w:pPr>
        <w:pStyle w:val="No Spacing"/>
        <w:numPr>
          <w:ilvl w:val="1"/>
          <w:numId w:val="2"/>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All affiliated members will accept and abide by Bowls England Regulation 9.</w:t>
      </w:r>
    </w:p>
    <w:p>
      <w:pPr>
        <w:pStyle w:val="No Spacing"/>
        <w:rPr>
          <w:rFonts w:ascii="Times New Roman" w:cs="Times New Roman" w:hAnsi="Times New Roman" w:eastAsia="Times New Roman"/>
          <w:sz w:val="24"/>
          <w:szCs w:val="24"/>
        </w:rPr>
      </w:pPr>
    </w:p>
    <w:p>
      <w:pPr>
        <w:pStyle w:val="No Spacing"/>
        <w:numPr>
          <w:ilvl w:val="0"/>
          <w:numId w:val="2"/>
        </w:numPr>
        <w:bidi w:val="0"/>
        <w:ind w:right="0"/>
        <w:jc w:val="left"/>
        <w:rPr>
          <w:rFonts w:ascii="Times New Roman" w:hAnsi="Times New Roman"/>
          <w:b w:val="1"/>
          <w:bCs w:val="1"/>
          <w:sz w:val="24"/>
          <w:szCs w:val="24"/>
          <w:rtl w:val="0"/>
          <w:lang w:val="en-US"/>
        </w:rPr>
      </w:pPr>
      <w:r>
        <w:rPr>
          <w:rFonts w:ascii="Times New Roman" w:hAnsi="Times New Roman"/>
          <w:b w:val="1"/>
          <w:bCs w:val="1"/>
          <w:sz w:val="24"/>
          <w:szCs w:val="24"/>
          <w:rtl w:val="0"/>
          <w:lang w:val="en-US"/>
        </w:rPr>
        <w:t>SELECTION COMMITTEE</w:t>
      </w:r>
    </w:p>
    <w:p>
      <w:pPr>
        <w:pStyle w:val="No Spacing"/>
        <w:rPr>
          <w:rFonts w:ascii="Times New Roman" w:cs="Times New Roman" w:hAnsi="Times New Roman" w:eastAsia="Times New Roman"/>
          <w:sz w:val="24"/>
          <w:szCs w:val="24"/>
        </w:rPr>
      </w:pPr>
    </w:p>
    <w:p>
      <w:pPr>
        <w:pStyle w:val="No Spacing"/>
        <w:rPr>
          <w:rFonts w:ascii="Times New Roman" w:cs="Times New Roman" w:hAnsi="Times New Roman" w:eastAsia="Times New Roman"/>
          <w:sz w:val="24"/>
          <w:szCs w:val="24"/>
        </w:rPr>
      </w:pPr>
      <w:r>
        <w:rPr>
          <w:rFonts w:ascii="Times New Roman" w:hAnsi="Times New Roman"/>
          <w:sz w:val="24"/>
          <w:szCs w:val="24"/>
          <w:rtl w:val="0"/>
          <w:lang w:val="en-US"/>
        </w:rPr>
        <w:t>The Selection Committee shall consist of the Captain, Vice Captain and one other Full Member who shall be elected at the Annual General Meeting.</w:t>
      </w:r>
    </w:p>
    <w:p>
      <w:pPr>
        <w:pStyle w:val="No Spacing"/>
        <w:rPr>
          <w:rFonts w:ascii="Times New Roman" w:cs="Times New Roman" w:hAnsi="Times New Roman" w:eastAsia="Times New Roman"/>
          <w:sz w:val="24"/>
          <w:szCs w:val="24"/>
        </w:rPr>
      </w:pPr>
    </w:p>
    <w:p>
      <w:pPr>
        <w:pStyle w:val="No Spacing"/>
        <w:numPr>
          <w:ilvl w:val="0"/>
          <w:numId w:val="2"/>
        </w:numPr>
        <w:bidi w:val="0"/>
        <w:ind w:right="0"/>
        <w:jc w:val="left"/>
        <w:rPr>
          <w:rFonts w:ascii="Times New Roman" w:hAnsi="Times New Roman"/>
          <w:b w:val="1"/>
          <w:bCs w:val="1"/>
          <w:sz w:val="24"/>
          <w:szCs w:val="24"/>
          <w:rtl w:val="0"/>
          <w:lang w:val="en-US"/>
        </w:rPr>
      </w:pPr>
      <w:r>
        <w:rPr>
          <w:rFonts w:ascii="Times New Roman" w:hAnsi="Times New Roman"/>
          <w:b w:val="1"/>
          <w:bCs w:val="1"/>
          <w:sz w:val="24"/>
          <w:szCs w:val="24"/>
          <w:rtl w:val="0"/>
          <w:lang w:val="en-US"/>
        </w:rPr>
        <w:t>SOCIAL ACTIVITIES</w:t>
      </w:r>
    </w:p>
    <w:p>
      <w:pPr>
        <w:pStyle w:val="No Spacing"/>
        <w:rPr>
          <w:rFonts w:ascii="Times New Roman" w:cs="Times New Roman" w:hAnsi="Times New Roman" w:eastAsia="Times New Roman"/>
          <w:sz w:val="24"/>
          <w:szCs w:val="24"/>
        </w:rPr>
      </w:pPr>
    </w:p>
    <w:p>
      <w:pPr>
        <w:pStyle w:val="No Spacing"/>
        <w:rPr>
          <w:rFonts w:ascii="Times New Roman" w:cs="Times New Roman" w:hAnsi="Times New Roman" w:eastAsia="Times New Roman"/>
          <w:sz w:val="24"/>
          <w:szCs w:val="24"/>
        </w:rPr>
      </w:pPr>
      <w:r>
        <w:rPr>
          <w:rFonts w:ascii="Times New Roman" w:hAnsi="Times New Roman"/>
          <w:sz w:val="24"/>
          <w:szCs w:val="24"/>
          <w:rtl w:val="0"/>
          <w:lang w:val="en-US"/>
        </w:rPr>
        <w:t>The General Committee shall be responsible for the social activities of the Club and one member shall be elected at the Annual General Meeting to organise the competitions.</w:t>
      </w:r>
    </w:p>
    <w:p>
      <w:pPr>
        <w:pStyle w:val="No Spacing"/>
        <w:rPr>
          <w:rFonts w:ascii="Times New Roman" w:cs="Times New Roman" w:hAnsi="Times New Roman" w:eastAsia="Times New Roman"/>
          <w:sz w:val="24"/>
          <w:szCs w:val="24"/>
        </w:rPr>
      </w:pPr>
    </w:p>
    <w:p>
      <w:pPr>
        <w:pStyle w:val="No Spacing"/>
        <w:numPr>
          <w:ilvl w:val="0"/>
          <w:numId w:val="2"/>
        </w:numPr>
        <w:bidi w:val="0"/>
        <w:ind w:right="0"/>
        <w:jc w:val="left"/>
        <w:rPr>
          <w:rFonts w:ascii="Times New Roman" w:hAnsi="Times New Roman"/>
          <w:b w:val="1"/>
          <w:bCs w:val="1"/>
          <w:sz w:val="24"/>
          <w:szCs w:val="24"/>
          <w:rtl w:val="0"/>
          <w:lang w:val="en-US"/>
        </w:rPr>
      </w:pPr>
      <w:r>
        <w:rPr>
          <w:rFonts w:ascii="Times New Roman" w:hAnsi="Times New Roman"/>
          <w:b w:val="1"/>
          <w:bCs w:val="1"/>
          <w:sz w:val="24"/>
          <w:szCs w:val="24"/>
          <w:rtl w:val="0"/>
          <w:lang w:val="en-US"/>
        </w:rPr>
        <w:t xml:space="preserve"> RULES OF PLAY</w:t>
      </w:r>
    </w:p>
    <w:p>
      <w:pPr>
        <w:pStyle w:val="No Spacing"/>
        <w:rPr>
          <w:rFonts w:ascii="Times New Roman" w:cs="Times New Roman" w:hAnsi="Times New Roman" w:eastAsia="Times New Roman"/>
        </w:rPr>
      </w:pPr>
    </w:p>
    <w:p>
      <w:pPr>
        <w:pStyle w:val="No Spacing"/>
        <w:rPr>
          <w:rFonts w:ascii="Times New Roman" w:cs="Times New Roman" w:hAnsi="Times New Roman" w:eastAsia="Times New Roman"/>
          <w:sz w:val="24"/>
          <w:szCs w:val="24"/>
        </w:rPr>
      </w:pPr>
      <w:r>
        <w:rPr>
          <w:rFonts w:ascii="Times New Roman" w:hAnsi="Times New Roman"/>
          <w:sz w:val="24"/>
          <w:szCs w:val="24"/>
          <w:rtl w:val="0"/>
          <w:lang w:val="en-US"/>
        </w:rPr>
        <w:t>All games shall be played under the rules of Bowls England for the time being in force.  All players and markers shall conform to the Club</w:t>
      </w:r>
      <w:r>
        <w:rPr>
          <w:rFonts w:ascii="Times New Roman" w:hAnsi="Times New Roman" w:hint="default"/>
          <w:sz w:val="24"/>
          <w:szCs w:val="24"/>
          <w:rtl w:val="0"/>
          <w:lang w:val="en-US"/>
        </w:rPr>
        <w:t>’</w:t>
      </w:r>
      <w:r>
        <w:rPr>
          <w:rFonts w:ascii="Times New Roman" w:hAnsi="Times New Roman"/>
          <w:sz w:val="24"/>
          <w:szCs w:val="24"/>
          <w:rtl w:val="0"/>
          <w:lang w:val="en-US"/>
        </w:rPr>
        <w:t>s Dress Code (Rule 23).  All bowls used in match and competitive play shall comply with Bowls England rules.</w:t>
      </w:r>
    </w:p>
    <w:p>
      <w:pPr>
        <w:pStyle w:val="No Spacing"/>
        <w:rPr>
          <w:rFonts w:ascii="Times New Roman" w:cs="Times New Roman" w:hAnsi="Times New Roman" w:eastAsia="Times New Roman"/>
          <w:sz w:val="24"/>
          <w:szCs w:val="24"/>
        </w:rPr>
      </w:pPr>
    </w:p>
    <w:p>
      <w:pPr>
        <w:pStyle w:val="No Spacing"/>
        <w:numPr>
          <w:ilvl w:val="0"/>
          <w:numId w:val="2"/>
        </w:numPr>
        <w:bidi w:val="0"/>
        <w:ind w:right="0"/>
        <w:jc w:val="left"/>
        <w:rPr>
          <w:rFonts w:ascii="Times New Roman" w:hAnsi="Times New Roman"/>
          <w:b w:val="1"/>
          <w:bCs w:val="1"/>
          <w:sz w:val="24"/>
          <w:szCs w:val="24"/>
          <w:rtl w:val="0"/>
          <w:lang w:val="en-US"/>
        </w:rPr>
      </w:pPr>
      <w:r>
        <w:rPr>
          <w:rFonts w:ascii="Times New Roman" w:hAnsi="Times New Roman"/>
          <w:b w:val="1"/>
          <w:bCs w:val="1"/>
          <w:sz w:val="24"/>
          <w:szCs w:val="24"/>
          <w:rtl w:val="0"/>
          <w:lang w:val="en-US"/>
        </w:rPr>
        <w:t xml:space="preserve"> DRESS CODE</w:t>
      </w:r>
    </w:p>
    <w:p>
      <w:pPr>
        <w:pStyle w:val="No Spacing"/>
        <w:rPr>
          <w:rFonts w:ascii="Times New Roman" w:cs="Times New Roman" w:hAnsi="Times New Roman" w:eastAsia="Times New Roman"/>
          <w:sz w:val="24"/>
          <w:szCs w:val="24"/>
        </w:rPr>
      </w:pPr>
    </w:p>
    <w:p>
      <w:pPr>
        <w:pStyle w:val="No Spacing"/>
        <w:rPr>
          <w:rFonts w:ascii="Times New Roman" w:cs="Times New Roman" w:hAnsi="Times New Roman" w:eastAsia="Times New Roman"/>
          <w:sz w:val="24"/>
          <w:szCs w:val="24"/>
        </w:rPr>
      </w:pPr>
      <w:r>
        <w:rPr>
          <w:rFonts w:ascii="Times New Roman" w:hAnsi="Times New Roman"/>
          <w:sz w:val="24"/>
          <w:szCs w:val="24"/>
          <w:rtl w:val="0"/>
          <w:lang w:val="en-US"/>
        </w:rPr>
        <w:t xml:space="preserve">All Members must adhere to the following Club Dress Code.  It is mandatory that when representing Starcross &amp; District Bowling Club that Club shirts are worn for all types of games, whether playing at home or away.  White tops and greys to be worn by both competitors and Makers for Club competitions, except on Finals day when all Members active on the Green are to wear whites.  Casual wear is limited to Club nights and </w:t>
      </w:r>
      <w:r>
        <w:rPr>
          <w:rFonts w:ascii="Times New Roman" w:hAnsi="Times New Roman" w:hint="default"/>
          <w:sz w:val="24"/>
          <w:szCs w:val="24"/>
          <w:rtl w:val="0"/>
          <w:lang w:val="en-US"/>
        </w:rPr>
        <w:t>“</w:t>
      </w:r>
      <w:r>
        <w:rPr>
          <w:rFonts w:ascii="Times New Roman" w:hAnsi="Times New Roman"/>
          <w:sz w:val="24"/>
          <w:szCs w:val="24"/>
          <w:rtl w:val="0"/>
          <w:lang w:val="en-US"/>
        </w:rPr>
        <w:t>Roll-ups</w:t>
      </w:r>
      <w:r>
        <w:rPr>
          <w:rFonts w:ascii="Times New Roman" w:hAnsi="Times New Roman" w:hint="default"/>
          <w:sz w:val="24"/>
          <w:szCs w:val="24"/>
          <w:rtl w:val="0"/>
          <w:lang w:val="en-US"/>
        </w:rPr>
        <w:t xml:space="preserve">” </w:t>
      </w:r>
      <w:r>
        <w:rPr>
          <w:rFonts w:ascii="Times New Roman" w:hAnsi="Times New Roman"/>
          <w:sz w:val="24"/>
          <w:szCs w:val="24"/>
          <w:rtl w:val="0"/>
          <w:lang w:val="en-US"/>
        </w:rPr>
        <w:t>only.</w:t>
      </w:r>
    </w:p>
    <w:p>
      <w:pPr>
        <w:pStyle w:val="No Spacing"/>
        <w:jc w:val="center"/>
        <w:rPr>
          <w:rFonts w:ascii="Times New Roman" w:cs="Times New Roman" w:hAnsi="Times New Roman" w:eastAsia="Times New Roman"/>
          <w:sz w:val="24"/>
          <w:szCs w:val="24"/>
        </w:rPr>
      </w:pPr>
    </w:p>
    <w:p>
      <w:pPr>
        <w:pStyle w:val="No Spacing"/>
        <w:numPr>
          <w:ilvl w:val="0"/>
          <w:numId w:val="2"/>
        </w:numPr>
        <w:bidi w:val="0"/>
        <w:ind w:right="0"/>
        <w:jc w:val="left"/>
        <w:rPr>
          <w:rFonts w:ascii="Times New Roman" w:hAnsi="Times New Roman"/>
          <w:b w:val="1"/>
          <w:bCs w:val="1"/>
          <w:sz w:val="24"/>
          <w:szCs w:val="24"/>
          <w:rtl w:val="0"/>
          <w:lang w:val="en-US"/>
        </w:rPr>
      </w:pPr>
      <w:r>
        <w:rPr>
          <w:rFonts w:ascii="Times New Roman" w:hAnsi="Times New Roman"/>
          <w:b w:val="1"/>
          <w:bCs w:val="1"/>
          <w:sz w:val="24"/>
          <w:szCs w:val="24"/>
          <w:rtl w:val="0"/>
          <w:lang w:val="en-US"/>
        </w:rPr>
        <w:t xml:space="preserve"> FURTHER REGULATIONS</w:t>
      </w:r>
    </w:p>
    <w:p>
      <w:pPr>
        <w:pStyle w:val="No Spacing"/>
        <w:rPr>
          <w:rFonts w:ascii="Times New Roman" w:cs="Times New Roman" w:hAnsi="Times New Roman" w:eastAsia="Times New Roman"/>
          <w:sz w:val="24"/>
          <w:szCs w:val="24"/>
        </w:rPr>
      </w:pPr>
    </w:p>
    <w:p>
      <w:pPr>
        <w:pStyle w:val="No Spacing"/>
        <w:rPr>
          <w:rFonts w:ascii="Times New Roman" w:cs="Times New Roman" w:hAnsi="Times New Roman" w:eastAsia="Times New Roman"/>
          <w:sz w:val="24"/>
          <w:szCs w:val="24"/>
        </w:rPr>
      </w:pPr>
      <w:r>
        <w:rPr>
          <w:rFonts w:ascii="Times New Roman" w:hAnsi="Times New Roman"/>
          <w:sz w:val="24"/>
          <w:szCs w:val="24"/>
          <w:rtl w:val="0"/>
          <w:lang w:val="en-US"/>
        </w:rPr>
        <w:t>The General Committee shall also have power to make regulations affecting the use of the Green, facilities and equipment and such regulations shall be deemed to form part of these rules.</w:t>
      </w:r>
    </w:p>
    <w:p>
      <w:pPr>
        <w:pStyle w:val="No Spacing"/>
        <w:rPr>
          <w:rFonts w:ascii="Times New Roman" w:cs="Times New Roman" w:hAnsi="Times New Roman" w:eastAsia="Times New Roman"/>
          <w:sz w:val="24"/>
          <w:szCs w:val="24"/>
        </w:rPr>
      </w:pPr>
    </w:p>
    <w:p>
      <w:pPr>
        <w:pStyle w:val="No Spacing"/>
        <w:numPr>
          <w:ilvl w:val="0"/>
          <w:numId w:val="2"/>
        </w:numPr>
        <w:bidi w:val="0"/>
        <w:ind w:right="0"/>
        <w:jc w:val="left"/>
        <w:rPr>
          <w:rFonts w:ascii="Times New Roman" w:hAnsi="Times New Roman"/>
          <w:b w:val="1"/>
          <w:bCs w:val="1"/>
          <w:sz w:val="24"/>
          <w:szCs w:val="24"/>
          <w:rtl w:val="0"/>
          <w:lang w:val="en-US"/>
        </w:rPr>
      </w:pPr>
      <w:r>
        <w:rPr>
          <w:rFonts w:ascii="Times New Roman" w:hAnsi="Times New Roman"/>
          <w:b w:val="1"/>
          <w:bCs w:val="1"/>
          <w:sz w:val="24"/>
          <w:szCs w:val="24"/>
          <w:rtl w:val="0"/>
          <w:lang w:val="en-US"/>
        </w:rPr>
        <w:t xml:space="preserve"> ALTERATION TO RULES</w:t>
      </w:r>
    </w:p>
    <w:p>
      <w:pPr>
        <w:pStyle w:val="No Spacing"/>
        <w:rPr>
          <w:rFonts w:ascii="Times New Roman" w:cs="Times New Roman" w:hAnsi="Times New Roman" w:eastAsia="Times New Roman"/>
          <w:sz w:val="24"/>
          <w:szCs w:val="24"/>
        </w:rPr>
      </w:pPr>
    </w:p>
    <w:p>
      <w:pPr>
        <w:pStyle w:val="No Spacing"/>
        <w:rPr>
          <w:rFonts w:ascii="Times New Roman" w:cs="Times New Roman" w:hAnsi="Times New Roman" w:eastAsia="Times New Roman"/>
          <w:sz w:val="24"/>
          <w:szCs w:val="24"/>
        </w:rPr>
      </w:pPr>
      <w:r>
        <w:rPr>
          <w:rFonts w:ascii="Times New Roman" w:hAnsi="Times New Roman"/>
          <w:sz w:val="24"/>
          <w:szCs w:val="24"/>
          <w:rtl w:val="0"/>
          <w:lang w:val="en-US"/>
        </w:rPr>
        <w:t>No alteration or addition to or deletion from these rules or regulations under Rule 24 shall be made unless such resolution is passed at an Annual General Meeting by a majority of two thirds of those Full Members present and voting.</w:t>
      </w:r>
    </w:p>
    <w:p>
      <w:pPr>
        <w:pStyle w:val="No Spacing"/>
        <w:rPr>
          <w:rFonts w:ascii="Times New Roman" w:cs="Times New Roman" w:hAnsi="Times New Roman" w:eastAsia="Times New Roman"/>
          <w:sz w:val="24"/>
          <w:szCs w:val="24"/>
        </w:rPr>
      </w:pPr>
    </w:p>
    <w:p>
      <w:pPr>
        <w:pStyle w:val="No Spacing"/>
        <w:numPr>
          <w:ilvl w:val="0"/>
          <w:numId w:val="2"/>
        </w:numPr>
        <w:bidi w:val="0"/>
        <w:ind w:right="0"/>
        <w:jc w:val="left"/>
        <w:rPr>
          <w:rFonts w:ascii="Times New Roman" w:hAnsi="Times New Roman"/>
          <w:b w:val="1"/>
          <w:bCs w:val="1"/>
          <w:sz w:val="24"/>
          <w:szCs w:val="24"/>
          <w:rtl w:val="0"/>
          <w:lang w:val="en-US"/>
        </w:rPr>
      </w:pPr>
      <w:r>
        <w:rPr>
          <w:rFonts w:ascii="Times New Roman" w:hAnsi="Times New Roman"/>
          <w:b w:val="1"/>
          <w:bCs w:val="1"/>
          <w:sz w:val="24"/>
          <w:szCs w:val="24"/>
          <w:rtl w:val="0"/>
          <w:lang w:val="en-US"/>
        </w:rPr>
        <w:t xml:space="preserve"> NOTICE OF RULES</w:t>
      </w:r>
    </w:p>
    <w:p>
      <w:pPr>
        <w:pStyle w:val="No Spacing"/>
        <w:rPr>
          <w:rFonts w:ascii="Times New Roman" w:cs="Times New Roman" w:hAnsi="Times New Roman" w:eastAsia="Times New Roman"/>
          <w:sz w:val="24"/>
          <w:szCs w:val="24"/>
        </w:rPr>
      </w:pPr>
    </w:p>
    <w:p>
      <w:pPr>
        <w:pStyle w:val="No Spacing"/>
        <w:rPr>
          <w:rFonts w:ascii="Times New Roman" w:cs="Times New Roman" w:hAnsi="Times New Roman" w:eastAsia="Times New Roman"/>
          <w:sz w:val="24"/>
          <w:szCs w:val="24"/>
        </w:rPr>
      </w:pPr>
      <w:r>
        <w:rPr>
          <w:rFonts w:ascii="Times New Roman" w:hAnsi="Times New Roman"/>
          <w:sz w:val="24"/>
          <w:szCs w:val="24"/>
          <w:rtl w:val="0"/>
          <w:lang w:val="en-US"/>
        </w:rPr>
        <w:t>Every member shall be deemed to have read these Rules before or on election to the Club.</w:t>
      </w:r>
    </w:p>
    <w:p>
      <w:pPr>
        <w:pStyle w:val="No Spacing"/>
        <w:rPr>
          <w:rFonts w:ascii="Times New Roman" w:cs="Times New Roman" w:hAnsi="Times New Roman" w:eastAsia="Times New Roman"/>
          <w:sz w:val="24"/>
          <w:szCs w:val="24"/>
        </w:rPr>
      </w:pPr>
    </w:p>
    <w:p>
      <w:pPr>
        <w:pStyle w:val="No Spacing"/>
        <w:numPr>
          <w:ilvl w:val="0"/>
          <w:numId w:val="2"/>
        </w:numPr>
        <w:bidi w:val="0"/>
        <w:ind w:right="0"/>
        <w:jc w:val="left"/>
        <w:rPr>
          <w:rFonts w:ascii="Times New Roman" w:hAnsi="Times New Roman"/>
          <w:b w:val="1"/>
          <w:bCs w:val="1"/>
          <w:sz w:val="24"/>
          <w:szCs w:val="24"/>
          <w:rtl w:val="0"/>
          <w:lang w:val="en-US"/>
        </w:rPr>
      </w:pPr>
      <w:r>
        <w:rPr>
          <w:rFonts w:ascii="Times New Roman" w:hAnsi="Times New Roman"/>
          <w:b w:val="1"/>
          <w:bCs w:val="1"/>
          <w:sz w:val="24"/>
          <w:szCs w:val="24"/>
          <w:rtl w:val="0"/>
          <w:lang w:val="en-US"/>
        </w:rPr>
        <w:t xml:space="preserve"> INTERPRETATION OF RULES</w:t>
      </w:r>
    </w:p>
    <w:p>
      <w:pPr>
        <w:pStyle w:val="No Spacing"/>
        <w:rPr>
          <w:rFonts w:ascii="Times New Roman" w:cs="Times New Roman" w:hAnsi="Times New Roman" w:eastAsia="Times New Roman"/>
          <w:sz w:val="24"/>
          <w:szCs w:val="24"/>
        </w:rPr>
      </w:pPr>
    </w:p>
    <w:p>
      <w:pPr>
        <w:pStyle w:val="No Spacing"/>
        <w:rPr>
          <w:rFonts w:ascii="Times New Roman" w:cs="Times New Roman" w:hAnsi="Times New Roman" w:eastAsia="Times New Roman"/>
          <w:sz w:val="24"/>
          <w:szCs w:val="24"/>
        </w:rPr>
      </w:pPr>
      <w:r>
        <w:rPr>
          <w:rFonts w:ascii="Times New Roman" w:hAnsi="Times New Roman"/>
          <w:sz w:val="24"/>
          <w:szCs w:val="24"/>
          <w:rtl w:val="0"/>
          <w:lang w:val="en-US"/>
        </w:rPr>
        <w:t>The General Committee is the sole authority for the interpretation of the Rules and Regulations made by it from time to time and the decision of the General Committee upon any question of interpretation upon any matter affecting the Club and not provided for by these or by the Regulations is final and binding on Members.</w:t>
      </w:r>
    </w:p>
    <w:p>
      <w:pPr>
        <w:pStyle w:val="No Spacing"/>
        <w:rPr>
          <w:rFonts w:ascii="Times New Roman" w:cs="Times New Roman" w:hAnsi="Times New Roman" w:eastAsia="Times New Roman"/>
          <w:sz w:val="24"/>
          <w:szCs w:val="24"/>
        </w:rPr>
      </w:pPr>
    </w:p>
    <w:p>
      <w:pPr>
        <w:pStyle w:val="No Spacing"/>
        <w:numPr>
          <w:ilvl w:val="0"/>
          <w:numId w:val="2"/>
        </w:numPr>
        <w:bidi w:val="0"/>
        <w:ind w:right="0"/>
        <w:jc w:val="left"/>
        <w:rPr>
          <w:rFonts w:ascii="Times New Roman" w:hAnsi="Times New Roman"/>
          <w:b w:val="1"/>
          <w:bCs w:val="1"/>
          <w:sz w:val="24"/>
          <w:szCs w:val="24"/>
          <w:rtl w:val="0"/>
          <w:lang w:val="en-US"/>
        </w:rPr>
      </w:pPr>
      <w:r>
        <w:rPr>
          <w:rFonts w:ascii="Times New Roman" w:hAnsi="Times New Roman"/>
          <w:b w:val="1"/>
          <w:bCs w:val="1"/>
          <w:sz w:val="24"/>
          <w:szCs w:val="24"/>
          <w:rtl w:val="0"/>
          <w:lang w:val="en-US"/>
        </w:rPr>
        <w:t xml:space="preserve"> PREMIUMS ON INDEMNITY POLICIES</w:t>
      </w:r>
    </w:p>
    <w:p>
      <w:pPr>
        <w:pStyle w:val="No Spacing"/>
        <w:rPr>
          <w:rFonts w:ascii="Times New Roman" w:cs="Times New Roman" w:hAnsi="Times New Roman" w:eastAsia="Times New Roman"/>
          <w:sz w:val="24"/>
          <w:szCs w:val="24"/>
        </w:rPr>
      </w:pPr>
    </w:p>
    <w:p>
      <w:pPr>
        <w:pStyle w:val="No Spacing"/>
        <w:rPr>
          <w:rFonts w:ascii="Times New Roman" w:cs="Times New Roman" w:hAnsi="Times New Roman" w:eastAsia="Times New Roman"/>
          <w:sz w:val="24"/>
          <w:szCs w:val="24"/>
        </w:rPr>
      </w:pPr>
      <w:r>
        <w:rPr>
          <w:rFonts w:ascii="Times New Roman" w:hAnsi="Times New Roman"/>
          <w:sz w:val="24"/>
          <w:szCs w:val="24"/>
          <w:rtl w:val="0"/>
          <w:lang w:val="en-US"/>
        </w:rPr>
        <w:t>It shall be permitted for the Club to pay premiums on any policies of assurance for protection of members of the Club in relation to their liability for their actions or inactions in performance of their duties from time to time.</w:t>
      </w:r>
    </w:p>
    <w:p>
      <w:pPr>
        <w:pStyle w:val="No Spacing"/>
        <w:rPr>
          <w:rFonts w:ascii="Times New Roman" w:cs="Times New Roman" w:hAnsi="Times New Roman" w:eastAsia="Times New Roman"/>
          <w:sz w:val="24"/>
          <w:szCs w:val="24"/>
        </w:rPr>
      </w:pPr>
    </w:p>
    <w:p>
      <w:pPr>
        <w:pStyle w:val="No Spacing"/>
        <w:numPr>
          <w:ilvl w:val="0"/>
          <w:numId w:val="2"/>
        </w:numPr>
        <w:bidi w:val="0"/>
        <w:ind w:right="0"/>
        <w:jc w:val="left"/>
        <w:rPr>
          <w:rFonts w:ascii="Times New Roman" w:hAnsi="Times New Roman"/>
          <w:b w:val="1"/>
          <w:bCs w:val="1"/>
          <w:sz w:val="24"/>
          <w:szCs w:val="24"/>
          <w:rtl w:val="0"/>
          <w:lang w:val="en-US"/>
        </w:rPr>
      </w:pPr>
      <w:r>
        <w:rPr>
          <w:rFonts w:ascii="Times New Roman" w:hAnsi="Times New Roman"/>
          <w:b w:val="1"/>
          <w:bCs w:val="1"/>
          <w:sz w:val="24"/>
          <w:szCs w:val="24"/>
          <w:rtl w:val="0"/>
          <w:lang w:val="en-US"/>
        </w:rPr>
        <w:t xml:space="preserve"> HEADINGS</w:t>
      </w:r>
    </w:p>
    <w:p>
      <w:pPr>
        <w:pStyle w:val="No Spacing"/>
        <w:rPr>
          <w:rFonts w:ascii="Times New Roman" w:cs="Times New Roman" w:hAnsi="Times New Roman" w:eastAsia="Times New Roman"/>
          <w:sz w:val="24"/>
          <w:szCs w:val="24"/>
        </w:rPr>
      </w:pPr>
    </w:p>
    <w:p>
      <w:pPr>
        <w:pStyle w:val="No Spacing"/>
        <w:rPr>
          <w:rFonts w:ascii="Times New Roman" w:cs="Times New Roman" w:hAnsi="Times New Roman" w:eastAsia="Times New Roman"/>
          <w:sz w:val="24"/>
          <w:szCs w:val="24"/>
        </w:rPr>
      </w:pPr>
      <w:r>
        <w:rPr>
          <w:rFonts w:ascii="Times New Roman" w:hAnsi="Times New Roman"/>
          <w:sz w:val="24"/>
          <w:szCs w:val="24"/>
          <w:rtl w:val="0"/>
          <w:lang w:val="en-US"/>
        </w:rPr>
        <w:t>The headings of these Rules are for ease of reference only and are not to be taken into account in their interpretation.</w:t>
      </w:r>
    </w:p>
    <w:p>
      <w:pPr>
        <w:pStyle w:val="No Spacing"/>
        <w:rPr>
          <w:rFonts w:ascii="Times New Roman" w:cs="Times New Roman" w:hAnsi="Times New Roman" w:eastAsia="Times New Roman"/>
          <w:sz w:val="24"/>
          <w:szCs w:val="24"/>
        </w:rPr>
      </w:pPr>
    </w:p>
    <w:p>
      <w:pPr>
        <w:pStyle w:val="No Spacing"/>
        <w:jc w:val="right"/>
        <w:rPr>
          <w:rFonts w:ascii="Times New Roman" w:cs="Times New Roman" w:hAnsi="Times New Roman" w:eastAsia="Times New Roman"/>
          <w:sz w:val="20"/>
          <w:szCs w:val="20"/>
        </w:rPr>
      </w:pPr>
      <w:r>
        <w:rPr>
          <w:rFonts w:ascii="Times New Roman" w:hAnsi="Times New Roman"/>
          <w:sz w:val="20"/>
          <w:szCs w:val="20"/>
          <w:rtl w:val="0"/>
          <w:lang w:val="en-US"/>
        </w:rPr>
        <w:t>RULES AMENDED AGM 202</w:t>
      </w:r>
      <w:r>
        <w:rPr>
          <w:rFonts w:ascii="Times New Roman" w:hAnsi="Times New Roman"/>
          <w:sz w:val="20"/>
          <w:szCs w:val="20"/>
          <w:rtl w:val="0"/>
          <w:lang w:val="en-US"/>
        </w:rPr>
        <w:t>5</w:t>
      </w:r>
    </w:p>
    <w:p>
      <w:pPr>
        <w:pStyle w:val="No Spacing"/>
        <w:rPr>
          <w:rFonts w:ascii="Times New Roman" w:cs="Times New Roman" w:hAnsi="Times New Roman" w:eastAsia="Times New Roman"/>
          <w:sz w:val="24"/>
          <w:szCs w:val="24"/>
        </w:rPr>
      </w:pPr>
    </w:p>
    <w:p>
      <w:pPr>
        <w:pStyle w:val="No Spacing"/>
        <w:rPr>
          <w:rFonts w:ascii="Times New Roman" w:cs="Times New Roman" w:hAnsi="Times New Roman" w:eastAsia="Times New Roman"/>
          <w:sz w:val="24"/>
          <w:szCs w:val="24"/>
        </w:rPr>
      </w:pPr>
    </w:p>
    <w:p>
      <w:pPr>
        <w:pStyle w:val="No Spacing"/>
        <w:rPr>
          <w:rFonts w:ascii="Times New Roman" w:cs="Times New Roman" w:hAnsi="Times New Roman" w:eastAsia="Times New Roman"/>
          <w:sz w:val="24"/>
          <w:szCs w:val="24"/>
        </w:rPr>
      </w:pPr>
    </w:p>
    <w:p>
      <w:pPr>
        <w:pStyle w:val="No Spacing"/>
      </w:pPr>
      <w:r>
        <w:rPr>
          <w:rFonts w:ascii="Times New Roman" w:cs="Times New Roman" w:hAnsi="Times New Roman" w:eastAsia="Times New Roman"/>
          <w:sz w:val="24"/>
          <w:szCs w:val="24"/>
        </w:rPr>
      </w:r>
    </w:p>
    <w:sectPr>
      <w:headerReference w:type="default" r:id="rId4"/>
      <w:footerReference w:type="default" r:id="rId5"/>
      <w:pgSz w:w="11900" w:h="16840" w:orient="portrait"/>
      <w:pgMar w:top="720" w:right="720" w:bottom="720" w:left="72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ind w:left="7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1.%2."/>
      <w:lvlJc w:val="left"/>
      <w:pPr>
        <w:ind w:left="780" w:hanging="4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1.%2.%3."/>
      <w:lvlJc w:val="left"/>
      <w:pPr>
        <w:ind w:left="108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08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1.%2.%3.%4.%5."/>
      <w:lvlJc w:val="left"/>
      <w:pPr>
        <w:ind w:left="1440" w:hanging="108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440" w:hanging="108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1.%2.%3.%4.%5.%6.%7."/>
      <w:lvlJc w:val="left"/>
      <w:pPr>
        <w:ind w:left="1800" w:hanging="144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800" w:hanging="144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1.%2.%3.%4.%5.%6.%7.%8.%9."/>
      <w:lvlJc w:val="left"/>
      <w:pPr>
        <w:ind w:left="2160" w:hanging="1800"/>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lowerLetter"/>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lowerLetter"/>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lowerLetter"/>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5"/>
  </w:abstractNum>
  <w:abstractNum w:abstractNumId="9">
    <w:multiLevelType w:val="hybridMultilevel"/>
    <w:styleLink w:val="Imported Style 5"/>
    <w:lvl w:ilvl="0">
      <w:start w:val="1"/>
      <w:numFmt w:val="lowerLetter"/>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0"/>
    <w:lvlOverride w:ilvl="0">
      <w:startOverride w:val="9"/>
    </w:lvlOverride>
  </w:num>
  <w:num w:numId="6">
    <w:abstractNumId w:val="5"/>
  </w:num>
  <w:num w:numId="7">
    <w:abstractNumId w:val="4"/>
  </w:num>
  <w:num w:numId="8">
    <w:abstractNumId w:val="0"/>
    <w:lvlOverride w:ilvl="0">
      <w:startOverride w:val="10"/>
    </w:lvlOverride>
  </w:num>
  <w:num w:numId="9">
    <w:abstractNumId w:val="7"/>
  </w:num>
  <w:num w:numId="10">
    <w:abstractNumId w:val="6"/>
  </w:num>
  <w:num w:numId="11">
    <w:abstractNumId w:val="0"/>
    <w:lvlOverride w:ilvl="0">
      <w:startOverride w:val="11"/>
    </w:lvlOverride>
  </w:num>
  <w:num w:numId="12">
    <w:abstractNumId w:val="9"/>
  </w:num>
  <w:num w:numId="13">
    <w:abstractNumId w:val="8"/>
  </w:num>
  <w:num w:numId="14">
    <w:abstractNumId w:val="0"/>
    <w:lvlOverride w:ilvl="0">
      <w:startOverride w:val="12"/>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No Spacing">
    <w:name w:val="No Spacing"/>
    <w:next w:val="No Spacing"/>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numbering" w:styleId="Imported Style 3">
    <w:name w:val="Imported Style 3"/>
    <w:pPr>
      <w:numPr>
        <w:numId w:val="6"/>
      </w:numPr>
    </w:pPr>
  </w:style>
  <w:style w:type="numbering" w:styleId="Imported Style 4">
    <w:name w:val="Imported Style 4"/>
    <w:pPr>
      <w:numPr>
        <w:numId w:val="9"/>
      </w:numPr>
    </w:pPr>
  </w:style>
  <w:style w:type="numbering" w:styleId="Imported Style 5">
    <w:name w:val="Imported Style 5"/>
    <w:pPr>
      <w:numPr>
        <w:numId w:val="12"/>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