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B1F" w:rsidRDefault="001C5B1F">
      <w:pPr>
        <w:jc w:val="center"/>
        <w:rPr>
          <w:rFonts w:ascii="Arial" w:hAnsi="Arial" w:cs="Arial"/>
          <w:b/>
          <w:bCs/>
          <w:i/>
          <w:iCs/>
          <w:color w:val="FF0000"/>
          <w:sz w:val="44"/>
          <w:szCs w:val="44"/>
        </w:rPr>
      </w:pPr>
      <w:r>
        <w:rPr>
          <w:rFonts w:ascii="Arial" w:hAnsi="Arial" w:cs="Arial"/>
          <w:b/>
          <w:bCs/>
          <w:i/>
          <w:iCs/>
          <w:color w:val="FF0000"/>
          <w:sz w:val="44"/>
          <w:szCs w:val="44"/>
        </w:rPr>
        <w:t xml:space="preserve"> FINANCE COMMITTEE MINUTES</w:t>
      </w:r>
    </w:p>
    <w:p w:rsidR="001C5B1F" w:rsidRDefault="001C5B1F">
      <w:pPr>
        <w:jc w:val="both"/>
        <w:rPr>
          <w:rFonts w:ascii="Arial" w:hAnsi="Arial" w:cs="Arial"/>
          <w:b/>
          <w:bCs/>
        </w:rPr>
      </w:pPr>
    </w:p>
    <w:p w:rsidR="001C5B1F" w:rsidRDefault="001C5B1F">
      <w:pPr>
        <w:jc w:val="both"/>
        <w:rPr>
          <w:rFonts w:ascii="Arial" w:hAnsi="Arial" w:cs="Arial"/>
          <w:sz w:val="22"/>
          <w:szCs w:val="22"/>
        </w:rPr>
      </w:pPr>
      <w:r>
        <w:rPr>
          <w:rFonts w:ascii="Arial" w:hAnsi="Arial" w:cs="Arial"/>
          <w:b/>
          <w:bCs/>
          <w:sz w:val="22"/>
          <w:szCs w:val="22"/>
        </w:rPr>
        <w:t>MINUTES</w:t>
      </w:r>
      <w:r>
        <w:rPr>
          <w:rFonts w:ascii="Arial" w:hAnsi="Arial" w:cs="Arial"/>
          <w:sz w:val="22"/>
          <w:szCs w:val="22"/>
        </w:rPr>
        <w:t xml:space="preserve"> of the Wrockwardine Wood &amp; Trench Parish Council Finance Committee Meeting held on Tuesday 7</w:t>
      </w:r>
      <w:r>
        <w:rPr>
          <w:rFonts w:ascii="Arial" w:hAnsi="Arial" w:cs="Arial"/>
          <w:sz w:val="22"/>
          <w:szCs w:val="22"/>
          <w:vertAlign w:val="superscript"/>
        </w:rPr>
        <w:t>th</w:t>
      </w:r>
      <w:r>
        <w:rPr>
          <w:rFonts w:ascii="Arial" w:hAnsi="Arial" w:cs="Arial"/>
          <w:sz w:val="22"/>
          <w:szCs w:val="22"/>
        </w:rPr>
        <w:t xml:space="preserve"> February 2017 at the Parish Council Centre, Church Road, Wrockwardine Wood at 7pm</w:t>
      </w:r>
    </w:p>
    <w:p w:rsidR="001C5B1F" w:rsidRDefault="001C5B1F">
      <w:pPr>
        <w:jc w:val="both"/>
        <w:rPr>
          <w:rFonts w:ascii="Arial" w:hAnsi="Arial" w:cs="Arial"/>
          <w:sz w:val="22"/>
          <w:szCs w:val="22"/>
        </w:rPr>
      </w:pPr>
    </w:p>
    <w:p w:rsidR="001C5B1F" w:rsidRDefault="001C5B1F">
      <w:pPr>
        <w:jc w:val="both"/>
        <w:rPr>
          <w:rFonts w:ascii="Arial" w:hAnsi="Arial" w:cs="Arial"/>
          <w:b/>
          <w:bCs/>
          <w:sz w:val="22"/>
          <w:szCs w:val="22"/>
        </w:rPr>
      </w:pPr>
      <w:r>
        <w:rPr>
          <w:rFonts w:ascii="Arial" w:hAnsi="Arial" w:cs="Arial"/>
          <w:b/>
          <w:bCs/>
          <w:sz w:val="22"/>
          <w:szCs w:val="22"/>
        </w:rPr>
        <w:t>PRESENT: Cllr</w:t>
      </w:r>
      <w:r>
        <w:rPr>
          <w:rFonts w:ascii="Arial" w:hAnsi="Arial" w:cs="Arial"/>
          <w:b/>
          <w:bCs/>
          <w:sz w:val="22"/>
          <w:szCs w:val="22"/>
          <w:lang w:val="en-US"/>
        </w:rPr>
        <w:t>’</w:t>
      </w:r>
      <w:r>
        <w:rPr>
          <w:rFonts w:ascii="Arial" w:hAnsi="Arial" w:cs="Arial"/>
          <w:b/>
          <w:bCs/>
          <w:sz w:val="22"/>
          <w:szCs w:val="22"/>
        </w:rPr>
        <w:t xml:space="preserve">s. Mrs S.A. Watkins </w:t>
      </w:r>
      <w:r>
        <w:rPr>
          <w:rFonts w:ascii="Arial" w:hAnsi="Arial" w:cs="Arial"/>
          <w:b/>
          <w:bCs/>
          <w:sz w:val="22"/>
          <w:szCs w:val="22"/>
          <w:lang w:val="en-US"/>
        </w:rPr>
        <w:t>(</w:t>
      </w:r>
      <w:r>
        <w:rPr>
          <w:rFonts w:ascii="Arial" w:hAnsi="Arial" w:cs="Arial"/>
          <w:b/>
          <w:bCs/>
          <w:sz w:val="22"/>
          <w:szCs w:val="22"/>
        </w:rPr>
        <w:t>Chair), C.F. Smith (Vice Chair), Mrs K. Hanmer, M. Hanmer and Miss H. Smith.</w:t>
      </w:r>
    </w:p>
    <w:p w:rsidR="001C5B1F" w:rsidRDefault="001C5B1F">
      <w:pPr>
        <w:ind w:left="720" w:right="-207" w:firstLine="720"/>
        <w:jc w:val="both"/>
        <w:rPr>
          <w:rFonts w:ascii="Arial" w:hAnsi="Arial" w:cs="Arial"/>
          <w:b/>
          <w:bCs/>
          <w:sz w:val="22"/>
          <w:szCs w:val="22"/>
        </w:rPr>
      </w:pPr>
      <w:r>
        <w:rPr>
          <w:rFonts w:ascii="Arial" w:hAnsi="Arial" w:cs="Arial"/>
          <w:b/>
          <w:bCs/>
          <w:sz w:val="22"/>
          <w:szCs w:val="22"/>
        </w:rPr>
        <w:t xml:space="preserve">            </w:t>
      </w:r>
    </w:p>
    <w:p w:rsidR="001C5B1F" w:rsidRDefault="001C5B1F">
      <w:pPr>
        <w:jc w:val="both"/>
        <w:rPr>
          <w:rFonts w:ascii="Arial" w:hAnsi="Arial" w:cs="Arial"/>
          <w:sz w:val="22"/>
          <w:szCs w:val="22"/>
        </w:rPr>
      </w:pPr>
      <w:r>
        <w:rPr>
          <w:rFonts w:ascii="Arial" w:hAnsi="Arial" w:cs="Arial"/>
          <w:b/>
          <w:bCs/>
          <w:sz w:val="22"/>
          <w:szCs w:val="22"/>
        </w:rPr>
        <w:t xml:space="preserve">16/907 </w:t>
      </w:r>
      <w:r>
        <w:rPr>
          <w:rFonts w:ascii="Arial" w:hAnsi="Arial" w:cs="Arial"/>
          <w:b/>
          <w:bCs/>
          <w:sz w:val="22"/>
          <w:szCs w:val="22"/>
          <w:u w:val="single"/>
        </w:rPr>
        <w:t>Apologies</w:t>
      </w:r>
      <w:r>
        <w:rPr>
          <w:rFonts w:ascii="Arial" w:hAnsi="Arial" w:cs="Arial"/>
          <w:sz w:val="22"/>
          <w:szCs w:val="22"/>
        </w:rPr>
        <w:t xml:space="preserve">   All Councillors were present.</w:t>
      </w:r>
    </w:p>
    <w:p w:rsidR="001C5B1F" w:rsidRDefault="001C5B1F">
      <w:pPr>
        <w:jc w:val="both"/>
        <w:rPr>
          <w:rFonts w:ascii="Arial" w:hAnsi="Arial" w:cs="Arial"/>
          <w:sz w:val="22"/>
          <w:szCs w:val="22"/>
        </w:rPr>
      </w:pPr>
    </w:p>
    <w:p w:rsidR="001C5B1F" w:rsidRDefault="001C5B1F">
      <w:pPr>
        <w:jc w:val="both"/>
        <w:rPr>
          <w:rFonts w:ascii="Arial" w:hAnsi="Arial" w:cs="Arial"/>
          <w:b/>
          <w:bCs/>
          <w:sz w:val="22"/>
          <w:szCs w:val="22"/>
        </w:rPr>
      </w:pPr>
      <w:r>
        <w:rPr>
          <w:rFonts w:ascii="Arial" w:hAnsi="Arial" w:cs="Arial"/>
          <w:b/>
          <w:bCs/>
          <w:sz w:val="22"/>
          <w:szCs w:val="22"/>
        </w:rPr>
        <w:t xml:space="preserve">16/908  </w:t>
      </w:r>
      <w:r>
        <w:rPr>
          <w:rFonts w:ascii="Arial" w:hAnsi="Arial" w:cs="Arial"/>
          <w:b/>
          <w:bCs/>
          <w:sz w:val="22"/>
          <w:szCs w:val="22"/>
          <w:u w:val="single"/>
        </w:rPr>
        <w:t>Disclosable Pecuniary Interests</w:t>
      </w:r>
      <w:r>
        <w:rPr>
          <w:rFonts w:ascii="Arial" w:hAnsi="Arial" w:cs="Arial"/>
          <w:b/>
          <w:bCs/>
          <w:sz w:val="22"/>
          <w:szCs w:val="22"/>
        </w:rPr>
        <w:t xml:space="preserve"> </w:t>
      </w:r>
    </w:p>
    <w:p w:rsidR="001C5B1F" w:rsidRDefault="001C5B1F">
      <w:pPr>
        <w:jc w:val="both"/>
        <w:rPr>
          <w:rFonts w:ascii="Arial" w:hAnsi="Arial" w:cs="Arial"/>
          <w:b/>
          <w:bCs/>
          <w:sz w:val="22"/>
          <w:szCs w:val="22"/>
        </w:rPr>
      </w:pPr>
    </w:p>
    <w:p w:rsidR="001C5B1F" w:rsidRDefault="001C5B1F">
      <w:pPr>
        <w:jc w:val="both"/>
        <w:rPr>
          <w:rFonts w:ascii="Arial" w:hAnsi="Arial" w:cs="Arial"/>
          <w:sz w:val="22"/>
          <w:szCs w:val="22"/>
        </w:rPr>
      </w:pPr>
      <w:r>
        <w:rPr>
          <w:rFonts w:ascii="Arial" w:hAnsi="Arial" w:cs="Arial"/>
          <w:sz w:val="22"/>
          <w:szCs w:val="22"/>
        </w:rPr>
        <w:t>There were no declarations of interest in any item on the agenda.</w:t>
      </w:r>
    </w:p>
    <w:p w:rsidR="001C5B1F" w:rsidRDefault="001C5B1F">
      <w:pPr>
        <w:jc w:val="both"/>
        <w:rPr>
          <w:rFonts w:ascii="Arial" w:hAnsi="Arial" w:cs="Arial"/>
          <w:b/>
          <w:bCs/>
          <w:sz w:val="22"/>
          <w:szCs w:val="22"/>
        </w:rPr>
      </w:pPr>
    </w:p>
    <w:p w:rsidR="001C5B1F" w:rsidRDefault="001C5B1F">
      <w:pPr>
        <w:jc w:val="both"/>
        <w:rPr>
          <w:rFonts w:ascii="Arial" w:hAnsi="Arial" w:cs="Arial"/>
          <w:b/>
          <w:bCs/>
          <w:u w:val="single"/>
        </w:rPr>
      </w:pPr>
      <w:r>
        <w:rPr>
          <w:rFonts w:ascii="Arial" w:hAnsi="Arial" w:cs="Arial"/>
          <w:b/>
          <w:bCs/>
          <w:sz w:val="22"/>
          <w:szCs w:val="22"/>
        </w:rPr>
        <w:t xml:space="preserve">16/909 </w:t>
      </w:r>
      <w:r>
        <w:rPr>
          <w:rFonts w:ascii="Arial" w:hAnsi="Arial" w:cs="Arial"/>
          <w:b/>
          <w:bCs/>
          <w:u w:val="single"/>
        </w:rPr>
        <w:t>To receive budget information</w:t>
      </w: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r>
        <w:rPr>
          <w:rFonts w:ascii="Arial" w:hAnsi="Arial" w:cs="Arial"/>
          <w:sz w:val="22"/>
          <w:szCs w:val="22"/>
        </w:rPr>
        <w:t>The Clerk provided an updated Financial Statement  for 31</w:t>
      </w:r>
      <w:r>
        <w:rPr>
          <w:rFonts w:ascii="Arial" w:hAnsi="Arial" w:cs="Arial"/>
          <w:sz w:val="22"/>
          <w:szCs w:val="22"/>
          <w:vertAlign w:val="superscript"/>
        </w:rPr>
        <w:t>st</w:t>
      </w:r>
      <w:r>
        <w:rPr>
          <w:rFonts w:ascii="Arial" w:hAnsi="Arial" w:cs="Arial"/>
          <w:sz w:val="22"/>
          <w:szCs w:val="22"/>
        </w:rPr>
        <w:t xml:space="preserve"> December 2016.</w:t>
      </w:r>
    </w:p>
    <w:p w:rsidR="001C5B1F" w:rsidRDefault="001C5B1F">
      <w:pPr>
        <w:jc w:val="both"/>
        <w:rPr>
          <w:rFonts w:ascii="Arial" w:hAnsi="Arial" w:cs="Arial"/>
          <w:sz w:val="22"/>
          <w:szCs w:val="22"/>
        </w:rPr>
      </w:pPr>
    </w:p>
    <w:p w:rsidR="001C5B1F" w:rsidRDefault="001C5B1F">
      <w:pPr>
        <w:jc w:val="both"/>
        <w:rPr>
          <w:rFonts w:ascii="Arial" w:hAnsi="Arial" w:cs="Arial"/>
          <w:b/>
          <w:bCs/>
          <w:sz w:val="22"/>
          <w:szCs w:val="22"/>
          <w:u w:val="single"/>
        </w:rPr>
      </w:pPr>
      <w:r>
        <w:rPr>
          <w:rFonts w:ascii="Arial" w:hAnsi="Arial" w:cs="Arial"/>
          <w:b/>
          <w:bCs/>
          <w:sz w:val="22"/>
          <w:szCs w:val="22"/>
        </w:rPr>
        <w:t>16/910</w:t>
      </w:r>
      <w:r>
        <w:rPr>
          <w:rFonts w:ascii="Arial" w:hAnsi="Arial" w:cs="Arial"/>
          <w:sz w:val="22"/>
          <w:szCs w:val="22"/>
        </w:rPr>
        <w:t xml:space="preserve">  </w:t>
      </w:r>
      <w:r>
        <w:rPr>
          <w:rFonts w:ascii="Arial" w:hAnsi="Arial" w:cs="Arial"/>
          <w:b/>
          <w:bCs/>
          <w:sz w:val="22"/>
          <w:szCs w:val="22"/>
          <w:u w:val="single"/>
        </w:rPr>
        <w:t>Christmas Lights</w:t>
      </w: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r>
        <w:rPr>
          <w:rFonts w:ascii="Arial" w:hAnsi="Arial" w:cs="Arial"/>
          <w:sz w:val="22"/>
          <w:szCs w:val="22"/>
        </w:rPr>
        <w:t>A discussion took place regarding purchasing Christmas lights and a Christmas tree for the Parish.  There is no current budget allocated to Christmas lights, but the Clerk was confident that savings in some areas of the budget would allow for £2500 - £3000 to cover the cost of purchasing and installing Christmas lights.</w:t>
      </w:r>
    </w:p>
    <w:p w:rsidR="001C5B1F" w:rsidRDefault="001C5B1F">
      <w:pPr>
        <w:jc w:val="both"/>
        <w:rPr>
          <w:rFonts w:ascii="Arial" w:hAnsi="Arial" w:cs="Arial"/>
          <w:sz w:val="22"/>
          <w:szCs w:val="22"/>
        </w:rPr>
      </w:pPr>
      <w:r>
        <w:rPr>
          <w:rFonts w:ascii="Arial" w:hAnsi="Arial" w:cs="Arial"/>
          <w:sz w:val="22"/>
          <w:szCs w:val="22"/>
        </w:rPr>
        <w:t>The Clerk was tasked to provide costs for lights and electricians fees for the next meeting.</w:t>
      </w:r>
    </w:p>
    <w:p w:rsidR="001C5B1F" w:rsidRDefault="001C5B1F">
      <w:pPr>
        <w:jc w:val="both"/>
        <w:rPr>
          <w:rFonts w:ascii="Arial" w:hAnsi="Arial" w:cs="Arial"/>
          <w:sz w:val="22"/>
          <w:szCs w:val="22"/>
        </w:rPr>
      </w:pPr>
      <w:r>
        <w:rPr>
          <w:rFonts w:ascii="Arial" w:hAnsi="Arial" w:cs="Arial"/>
          <w:b/>
          <w:bCs/>
          <w:sz w:val="22"/>
          <w:szCs w:val="22"/>
        </w:rPr>
        <w:t>RESOLVED</w:t>
      </w:r>
      <w:r>
        <w:rPr>
          <w:rFonts w:ascii="Arial" w:hAnsi="Arial" w:cs="Arial"/>
          <w:sz w:val="22"/>
          <w:szCs w:val="22"/>
        </w:rPr>
        <w:t xml:space="preserve"> - that the Parish Council agreed to purchasing a Christmas Tree and Christmas lights to be situated outside the Parish Council Office/ School, subject to quotes being presented at next meeting.</w:t>
      </w:r>
    </w:p>
    <w:p w:rsidR="001C5B1F" w:rsidRDefault="001C5B1F">
      <w:pPr>
        <w:jc w:val="both"/>
        <w:rPr>
          <w:rFonts w:ascii="Arial" w:hAnsi="Arial" w:cs="Arial"/>
          <w:sz w:val="22"/>
          <w:szCs w:val="22"/>
        </w:rPr>
      </w:pPr>
    </w:p>
    <w:p w:rsidR="001C5B1F" w:rsidRDefault="001C5B1F">
      <w:pPr>
        <w:jc w:val="both"/>
        <w:rPr>
          <w:rFonts w:ascii="Arial" w:hAnsi="Arial" w:cs="Arial"/>
          <w:b/>
          <w:bCs/>
          <w:sz w:val="22"/>
          <w:szCs w:val="22"/>
          <w:u w:val="single"/>
        </w:rPr>
      </w:pPr>
      <w:r>
        <w:rPr>
          <w:rFonts w:ascii="Arial" w:hAnsi="Arial" w:cs="Arial"/>
          <w:b/>
          <w:bCs/>
          <w:sz w:val="22"/>
          <w:szCs w:val="22"/>
        </w:rPr>
        <w:t xml:space="preserve">16/911 </w:t>
      </w:r>
      <w:r>
        <w:rPr>
          <w:rFonts w:ascii="Arial" w:hAnsi="Arial" w:cs="Arial"/>
          <w:b/>
          <w:bCs/>
          <w:sz w:val="22"/>
          <w:szCs w:val="22"/>
          <w:u w:val="single"/>
        </w:rPr>
        <w:t xml:space="preserve">Parish Environmental Team </w:t>
      </w:r>
      <w:r>
        <w:rPr>
          <w:rFonts w:ascii="Arial" w:hAnsi="Arial" w:cs="Arial"/>
          <w:b/>
          <w:bCs/>
          <w:sz w:val="22"/>
          <w:szCs w:val="22"/>
          <w:u w:val="single"/>
          <w:lang w:val="en-US"/>
        </w:rPr>
        <w:t>–</w:t>
      </w:r>
      <w:r>
        <w:rPr>
          <w:rFonts w:ascii="Arial" w:hAnsi="Arial" w:cs="Arial"/>
          <w:b/>
          <w:bCs/>
          <w:sz w:val="22"/>
          <w:szCs w:val="22"/>
          <w:u w:val="single"/>
        </w:rPr>
        <w:t xml:space="preserve"> To consider possible projects</w:t>
      </w:r>
    </w:p>
    <w:p w:rsidR="001C5B1F" w:rsidRDefault="001C5B1F">
      <w:pPr>
        <w:jc w:val="both"/>
        <w:rPr>
          <w:rFonts w:ascii="Arial" w:hAnsi="Arial" w:cs="Arial"/>
          <w:b/>
          <w:bCs/>
          <w:sz w:val="22"/>
          <w:szCs w:val="22"/>
          <w:u w:val="single"/>
        </w:rPr>
      </w:pPr>
    </w:p>
    <w:p w:rsidR="001C5B1F" w:rsidRDefault="001C5B1F">
      <w:pPr>
        <w:jc w:val="both"/>
        <w:rPr>
          <w:rFonts w:ascii="Arial" w:hAnsi="Arial" w:cs="Arial"/>
          <w:sz w:val="22"/>
          <w:szCs w:val="22"/>
        </w:rPr>
      </w:pPr>
      <w:r>
        <w:rPr>
          <w:rFonts w:ascii="Arial" w:hAnsi="Arial" w:cs="Arial"/>
          <w:sz w:val="22"/>
          <w:szCs w:val="22"/>
        </w:rPr>
        <w:t>The Clerk informed members that there is an additional £5186 available to spend on PET projects this financial year due to missing Apprenticeship Weeks.  Suggestions included purchasing wooden bollards to put on grass verges to tackle irresponsible parking in Broadway Avenue.  The Clerk was tasked to obtain cost for  wooden bollards for next meeting.</w:t>
      </w: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r>
        <w:rPr>
          <w:rFonts w:ascii="Arial" w:hAnsi="Arial" w:cs="Arial"/>
          <w:sz w:val="22"/>
          <w:szCs w:val="22"/>
        </w:rPr>
        <w:t>Concerns were raised about the state of some of the alleyways and paths in the area.  Councillor Mrs Watkins will attend a meeting with the Clerk and a Manager from Telford &amp; Wrekin Council’s PET Team to discuss issues and review the Parish Council’s PET Team rota.</w:t>
      </w:r>
    </w:p>
    <w:p w:rsidR="001C5B1F" w:rsidRDefault="001C5B1F">
      <w:pPr>
        <w:jc w:val="both"/>
        <w:rPr>
          <w:rFonts w:ascii="Arial" w:hAnsi="Arial" w:cs="Arial"/>
          <w:sz w:val="22"/>
          <w:szCs w:val="22"/>
        </w:rPr>
      </w:pPr>
      <w:r>
        <w:rPr>
          <w:rFonts w:ascii="Arial" w:hAnsi="Arial" w:cs="Arial"/>
          <w:sz w:val="22"/>
          <w:szCs w:val="22"/>
        </w:rPr>
        <w:t xml:space="preserve"> </w:t>
      </w:r>
    </w:p>
    <w:p w:rsidR="001C5B1F" w:rsidRDefault="001C5B1F">
      <w:pPr>
        <w:jc w:val="both"/>
        <w:rPr>
          <w:rFonts w:ascii="Arial" w:hAnsi="Arial" w:cs="Arial"/>
          <w:b/>
          <w:bCs/>
          <w:sz w:val="22"/>
          <w:szCs w:val="22"/>
          <w:u w:val="single"/>
        </w:rPr>
      </w:pPr>
      <w:r>
        <w:rPr>
          <w:rFonts w:ascii="Arial" w:hAnsi="Arial" w:cs="Arial"/>
          <w:b/>
          <w:bCs/>
          <w:sz w:val="22"/>
          <w:szCs w:val="22"/>
        </w:rPr>
        <w:t xml:space="preserve">16/912 </w:t>
      </w:r>
      <w:r>
        <w:rPr>
          <w:rFonts w:ascii="Arial" w:hAnsi="Arial" w:cs="Arial"/>
          <w:b/>
          <w:bCs/>
          <w:sz w:val="22"/>
          <w:szCs w:val="22"/>
          <w:u w:val="single"/>
        </w:rPr>
        <w:t>Poppies for Lampposts - To consider purchasing poppies</w:t>
      </w:r>
    </w:p>
    <w:p w:rsidR="001C5B1F" w:rsidRDefault="001C5B1F">
      <w:pPr>
        <w:jc w:val="both"/>
        <w:rPr>
          <w:rFonts w:ascii="Arial" w:hAnsi="Arial" w:cs="Arial"/>
          <w:b/>
          <w:bCs/>
          <w:sz w:val="22"/>
          <w:szCs w:val="22"/>
          <w:u w:val="single"/>
        </w:rPr>
      </w:pPr>
    </w:p>
    <w:p w:rsidR="001C5B1F" w:rsidRDefault="001C5B1F">
      <w:pPr>
        <w:jc w:val="both"/>
        <w:rPr>
          <w:rFonts w:ascii="Arial" w:hAnsi="Arial" w:cs="Arial"/>
          <w:sz w:val="22"/>
          <w:szCs w:val="22"/>
        </w:rPr>
      </w:pPr>
      <w:r>
        <w:rPr>
          <w:rFonts w:ascii="Arial" w:hAnsi="Arial" w:cs="Arial"/>
          <w:sz w:val="22"/>
          <w:szCs w:val="22"/>
        </w:rPr>
        <w:t>Members had noted that other Town and Parish Councils had put poppies on lampposts as part of Remembrance Day commemorations.  The Clerk contacted Lawley &amp; Overdale Parish Council who had purchased 200 poppies last year at a £3 each and updated members of the process and issues raised.</w:t>
      </w:r>
    </w:p>
    <w:p w:rsidR="001C5B1F" w:rsidRDefault="001C5B1F">
      <w:pPr>
        <w:jc w:val="both"/>
        <w:rPr>
          <w:rFonts w:ascii="Arial" w:hAnsi="Arial" w:cs="Arial"/>
          <w:sz w:val="22"/>
          <w:szCs w:val="22"/>
        </w:rPr>
      </w:pPr>
      <w:r>
        <w:rPr>
          <w:rFonts w:ascii="Arial" w:hAnsi="Arial" w:cs="Arial"/>
          <w:b/>
          <w:bCs/>
          <w:sz w:val="22"/>
          <w:szCs w:val="22"/>
        </w:rPr>
        <w:t xml:space="preserve">RESOLVED - </w:t>
      </w:r>
      <w:r>
        <w:rPr>
          <w:rFonts w:ascii="Arial" w:hAnsi="Arial" w:cs="Arial"/>
          <w:sz w:val="22"/>
          <w:szCs w:val="22"/>
        </w:rPr>
        <w:t>It was AGREED to purchase twelve poppies to be placed on lampposts outside the two churches within the parish and near the war graves at the rear of the church.</w:t>
      </w:r>
    </w:p>
    <w:p w:rsidR="001C5B1F" w:rsidRDefault="001C5B1F">
      <w:pPr>
        <w:jc w:val="both"/>
        <w:rPr>
          <w:rFonts w:ascii="Arial" w:hAnsi="Arial" w:cs="Arial"/>
          <w:sz w:val="22"/>
          <w:szCs w:val="22"/>
        </w:rPr>
      </w:pPr>
    </w:p>
    <w:p w:rsidR="001C5B1F" w:rsidRDefault="001C5B1F">
      <w:pPr>
        <w:jc w:val="both"/>
        <w:rPr>
          <w:rFonts w:ascii="Arial" w:hAnsi="Arial" w:cs="Arial"/>
          <w:b/>
          <w:bCs/>
          <w:sz w:val="22"/>
          <w:szCs w:val="22"/>
          <w:u w:val="single"/>
        </w:rPr>
      </w:pPr>
      <w:r>
        <w:rPr>
          <w:rFonts w:ascii="Arial" w:hAnsi="Arial" w:cs="Arial"/>
          <w:b/>
          <w:bCs/>
          <w:sz w:val="22"/>
          <w:szCs w:val="22"/>
        </w:rPr>
        <w:t xml:space="preserve">16/913 </w:t>
      </w:r>
      <w:r>
        <w:rPr>
          <w:rFonts w:ascii="Arial" w:hAnsi="Arial" w:cs="Arial"/>
          <w:b/>
          <w:bCs/>
          <w:sz w:val="22"/>
          <w:szCs w:val="22"/>
          <w:u w:val="single"/>
        </w:rPr>
        <w:t xml:space="preserve">Precept 2017/18 </w:t>
      </w:r>
      <w:r>
        <w:rPr>
          <w:rFonts w:ascii="Arial" w:hAnsi="Arial" w:cs="Arial"/>
          <w:b/>
          <w:bCs/>
          <w:sz w:val="22"/>
          <w:szCs w:val="22"/>
          <w:u w:val="single"/>
          <w:lang w:val="en-US"/>
        </w:rPr>
        <w:t>–</w:t>
      </w:r>
      <w:r>
        <w:rPr>
          <w:rFonts w:ascii="Arial" w:hAnsi="Arial" w:cs="Arial"/>
          <w:b/>
          <w:bCs/>
          <w:sz w:val="22"/>
          <w:szCs w:val="22"/>
          <w:u w:val="single"/>
        </w:rPr>
        <w:t xml:space="preserve"> To agree provisional figures</w:t>
      </w:r>
    </w:p>
    <w:p w:rsidR="001C5B1F" w:rsidRDefault="001C5B1F">
      <w:pPr>
        <w:jc w:val="both"/>
        <w:rPr>
          <w:rFonts w:ascii="Arial" w:hAnsi="Arial" w:cs="Arial"/>
          <w:b/>
          <w:bCs/>
          <w:sz w:val="22"/>
          <w:szCs w:val="22"/>
          <w:u w:val="single"/>
        </w:rPr>
      </w:pPr>
    </w:p>
    <w:p w:rsidR="001C5B1F" w:rsidRDefault="001C5B1F">
      <w:pPr>
        <w:jc w:val="both"/>
        <w:rPr>
          <w:rFonts w:ascii="Arial" w:hAnsi="Arial" w:cs="Arial"/>
          <w:sz w:val="22"/>
          <w:szCs w:val="22"/>
        </w:rPr>
      </w:pPr>
      <w:r>
        <w:rPr>
          <w:rFonts w:ascii="Arial" w:hAnsi="Arial" w:cs="Arial"/>
          <w:sz w:val="22"/>
          <w:szCs w:val="22"/>
        </w:rPr>
        <w:t>The provisional Precept figures were considered and it was AGREED that the precept should be increased by no more than 1%.  It was noted that the CTSS grant for the year 2017/18 will be £4905.  The precept form will be returned to Telford &amp; Wrekin Council once AGREED at next weeks Full Council Meeting.</w:t>
      </w: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r>
        <w:rPr>
          <w:rFonts w:ascii="Arial" w:hAnsi="Arial" w:cs="Arial"/>
          <w:b/>
          <w:bCs/>
          <w:sz w:val="22"/>
          <w:szCs w:val="22"/>
        </w:rPr>
        <w:t xml:space="preserve">16/914 </w:t>
      </w:r>
      <w:r>
        <w:rPr>
          <w:rFonts w:ascii="Arial" w:hAnsi="Arial" w:cs="Arial"/>
          <w:b/>
          <w:bCs/>
          <w:sz w:val="22"/>
          <w:szCs w:val="22"/>
          <w:u w:val="single"/>
        </w:rPr>
        <w:t xml:space="preserve">Date of the Next </w:t>
      </w:r>
      <w:r>
        <w:rPr>
          <w:rFonts w:ascii="Arial" w:hAnsi="Arial" w:cs="Arial"/>
          <w:sz w:val="22"/>
          <w:szCs w:val="22"/>
          <w:u w:val="single"/>
        </w:rPr>
        <w:t>Meeting</w:t>
      </w:r>
      <w:r>
        <w:rPr>
          <w:rFonts w:ascii="Arial" w:hAnsi="Arial" w:cs="Arial"/>
          <w:sz w:val="22"/>
          <w:szCs w:val="22"/>
        </w:rPr>
        <w:t xml:space="preserve">  Tuesday 7</w:t>
      </w:r>
      <w:r>
        <w:rPr>
          <w:rFonts w:ascii="Arial" w:hAnsi="Arial" w:cs="Arial"/>
          <w:sz w:val="22"/>
          <w:szCs w:val="22"/>
          <w:vertAlign w:val="superscript"/>
        </w:rPr>
        <w:t>th</w:t>
      </w:r>
      <w:r>
        <w:rPr>
          <w:rFonts w:ascii="Arial" w:hAnsi="Arial" w:cs="Arial"/>
          <w:sz w:val="22"/>
          <w:szCs w:val="22"/>
        </w:rPr>
        <w:t xml:space="preserve"> March 2017.</w:t>
      </w:r>
    </w:p>
    <w:p w:rsidR="001C5B1F" w:rsidRDefault="001C5B1F">
      <w:pPr>
        <w:jc w:val="both"/>
        <w:rPr>
          <w:rFonts w:ascii="Arial" w:hAnsi="Arial" w:cs="Arial"/>
          <w:sz w:val="22"/>
          <w:szCs w:val="22"/>
        </w:rPr>
      </w:pPr>
    </w:p>
    <w:p w:rsidR="001C5B1F" w:rsidRDefault="001C5B1F">
      <w:pPr>
        <w:jc w:val="both"/>
        <w:rPr>
          <w:rFonts w:ascii="Arial" w:hAnsi="Arial" w:cs="Arial"/>
          <w:b/>
          <w:bCs/>
          <w:sz w:val="22"/>
          <w:szCs w:val="22"/>
          <w:u w:val="single"/>
        </w:rPr>
      </w:pPr>
      <w:r>
        <w:rPr>
          <w:rFonts w:ascii="Arial" w:hAnsi="Arial" w:cs="Arial"/>
          <w:b/>
          <w:bCs/>
          <w:sz w:val="22"/>
          <w:szCs w:val="22"/>
        </w:rPr>
        <w:t xml:space="preserve">16/915 </w:t>
      </w:r>
      <w:r>
        <w:rPr>
          <w:rFonts w:ascii="Arial" w:hAnsi="Arial" w:cs="Arial"/>
          <w:b/>
          <w:bCs/>
          <w:sz w:val="22"/>
          <w:szCs w:val="22"/>
          <w:u w:val="single"/>
        </w:rPr>
        <w:t>Private Session</w:t>
      </w:r>
    </w:p>
    <w:p w:rsidR="001C5B1F" w:rsidRDefault="001C5B1F">
      <w:pPr>
        <w:jc w:val="both"/>
        <w:rPr>
          <w:rFonts w:ascii="Arial" w:hAnsi="Arial" w:cs="Arial"/>
          <w:b/>
          <w:bCs/>
          <w:sz w:val="22"/>
          <w:szCs w:val="22"/>
          <w:u w:val="single"/>
        </w:rPr>
      </w:pPr>
    </w:p>
    <w:p w:rsidR="001C5B1F" w:rsidRDefault="001C5B1F">
      <w:pPr>
        <w:jc w:val="both"/>
        <w:rPr>
          <w:rFonts w:ascii="Arial" w:hAnsi="Arial" w:cs="Arial"/>
          <w:b/>
          <w:bCs/>
          <w:i/>
          <w:iCs/>
          <w:sz w:val="22"/>
          <w:szCs w:val="22"/>
        </w:rPr>
      </w:pPr>
      <w:r>
        <w:rPr>
          <w:rFonts w:ascii="Arial" w:hAnsi="Arial" w:cs="Arial"/>
          <w:b/>
          <w:bCs/>
          <w:i/>
          <w:iCs/>
          <w:sz w:val="22"/>
          <w:szCs w:val="22"/>
        </w:rPr>
        <w:t>RESOLVED: that in view of the confidential nature of the business about to be transacted which will involve the likely disclosure of exempt information as defined in the Public Bodies Admission to Meetings Act 1960, the public and press be temporarily excluded from the meeting and they are instructed to withdraw.</w:t>
      </w: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sz w:val="22"/>
          <w:szCs w:val="22"/>
        </w:rPr>
      </w:pPr>
    </w:p>
    <w:p w:rsidR="001C5B1F" w:rsidRDefault="001C5B1F">
      <w:pPr>
        <w:jc w:val="both"/>
        <w:rPr>
          <w:rFonts w:ascii="Arial" w:hAnsi="Arial" w:cs="Arial"/>
          <w:b/>
          <w:bCs/>
          <w:i/>
          <w:iCs/>
          <w:sz w:val="22"/>
          <w:szCs w:val="22"/>
        </w:rPr>
      </w:pPr>
      <w:r>
        <w:rPr>
          <w:rFonts w:ascii="Arial" w:hAnsi="Arial" w:cs="Arial"/>
          <w:b/>
          <w:bCs/>
          <w:sz w:val="22"/>
          <w:szCs w:val="22"/>
        </w:rPr>
        <w:t>Signed</w:t>
      </w:r>
      <w:r>
        <w:rPr>
          <w:rFonts w:ascii="Arial" w:hAnsi="Arial" w:cs="Arial"/>
          <w:b/>
          <w:bCs/>
          <w:i/>
          <w:iCs/>
          <w:sz w:val="22"/>
          <w:szCs w:val="22"/>
          <w:lang w:val="en-US"/>
        </w:rPr>
        <w:t>……………………………………………</w:t>
      </w:r>
      <w:r>
        <w:rPr>
          <w:rFonts w:ascii="Arial" w:hAnsi="Arial" w:cs="Arial"/>
          <w:b/>
          <w:bCs/>
          <w:i/>
          <w:iCs/>
          <w:sz w:val="22"/>
          <w:szCs w:val="22"/>
          <w:lang w:val="en-US"/>
        </w:rPr>
        <w:tab/>
      </w:r>
      <w:r>
        <w:rPr>
          <w:rFonts w:ascii="Arial" w:hAnsi="Arial" w:cs="Arial"/>
          <w:b/>
          <w:bCs/>
          <w:i/>
          <w:iCs/>
          <w:sz w:val="22"/>
          <w:szCs w:val="22"/>
          <w:lang w:val="en-US"/>
        </w:rPr>
        <w:tab/>
      </w:r>
      <w:r>
        <w:rPr>
          <w:rFonts w:ascii="Arial" w:hAnsi="Arial" w:cs="Arial"/>
          <w:b/>
          <w:bCs/>
          <w:i/>
          <w:iCs/>
          <w:sz w:val="22"/>
          <w:szCs w:val="22"/>
          <w:lang w:val="en-US"/>
        </w:rPr>
        <w:tab/>
      </w:r>
      <w:r>
        <w:rPr>
          <w:rFonts w:ascii="Arial" w:hAnsi="Arial" w:cs="Arial"/>
          <w:b/>
          <w:bCs/>
          <w:i/>
          <w:iCs/>
          <w:sz w:val="22"/>
          <w:szCs w:val="22"/>
          <w:lang w:val="en-US"/>
        </w:rPr>
        <w:tab/>
        <w:t>Date ………………………………</w:t>
      </w:r>
      <w:r>
        <w:rPr>
          <w:rFonts w:ascii="Arial" w:hAnsi="Arial" w:cs="Arial"/>
          <w:b/>
          <w:bCs/>
          <w:i/>
          <w:iCs/>
          <w:sz w:val="22"/>
          <w:szCs w:val="22"/>
          <w:lang w:val="en-US"/>
        </w:rPr>
        <w:tab/>
        <w:t xml:space="preserve">  Chair.</w:t>
      </w:r>
    </w:p>
    <w:sectPr w:rsidR="001C5B1F" w:rsidSect="001C5B1F">
      <w:headerReference w:type="default" r:id="rId6"/>
      <w:footerReference w:type="default" r:id="rId7"/>
      <w:pgSz w:w="11905" w:h="16838"/>
      <w:pgMar w:top="567" w:right="567" w:bottom="794" w:left="567" w:header="709" w:footer="709" w:gutter="0"/>
      <w:pgNumType w:start="1"/>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5B1F" w:rsidRDefault="001C5B1F" w:rsidP="001C5B1F">
      <w:r>
        <w:separator/>
      </w:r>
    </w:p>
  </w:endnote>
  <w:endnote w:type="continuationSeparator" w:id="0">
    <w:p w:rsidR="001C5B1F" w:rsidRDefault="001C5B1F" w:rsidP="001C5B1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B1F" w:rsidRDefault="001C5B1F">
    <w:pPr>
      <w:tabs>
        <w:tab w:val="center" w:pos="4152"/>
        <w:tab w:val="right" w:pos="8305"/>
      </w:tabs>
      <w:rPr>
        <w:kern w:val="0"/>
      </w:rPr>
    </w:pPr>
    <w:r>
      <w:rPr>
        <w:kern w:val="0"/>
      </w:rPr>
      <w:pgNum/>
    </w:r>
  </w:p>
  <w:p w:rsidR="001C5B1F" w:rsidRDefault="001C5B1F">
    <w:pPr>
      <w:tabs>
        <w:tab w:val="center" w:pos="4152"/>
        <w:tab w:val="right" w:pos="8305"/>
      </w:tabs>
      <w:ind w:right="360"/>
      <w:rPr>
        <w:kern w:val="0"/>
      </w:rPr>
    </w:pPr>
  </w:p>
  <w:p w:rsidR="001C5B1F" w:rsidRDefault="001C5B1F">
    <w:pPr>
      <w:tabs>
        <w:tab w:val="center" w:pos="4152"/>
        <w:tab w:val="right" w:pos="8305"/>
      </w:tabs>
      <w:ind w:right="360"/>
      <w:rPr>
        <w:rFonts w:cstheme="minorBidi"/>
        <w:kern w:val="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5B1F" w:rsidRDefault="001C5B1F" w:rsidP="001C5B1F">
      <w:r>
        <w:separator/>
      </w:r>
    </w:p>
  </w:footnote>
  <w:footnote w:type="continuationSeparator" w:id="0">
    <w:p w:rsidR="001C5B1F" w:rsidRDefault="001C5B1F" w:rsidP="001C5B1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B1F" w:rsidRDefault="001C5B1F">
    <w:pPr>
      <w:tabs>
        <w:tab w:val="center" w:pos="5385"/>
        <w:tab w:val="right" w:pos="10771"/>
      </w:tabs>
      <w:rPr>
        <w:rFonts w:cstheme="minorBidi"/>
        <w:kern w:val="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lorPos" w:val="-1"/>
    <w:docVar w:name="ColorSet" w:val="-1"/>
    <w:docVar w:name="StylePos" w:val="-1"/>
    <w:docVar w:name="StyleSet" w:val="-1"/>
  </w:docVars>
  <w:rsids>
    <w:rsidRoot w:val="001C5B1F"/>
    <w:rsid w:val="001C5B1F"/>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djustRightInd w:val="0"/>
    </w:pPr>
    <w:rPr>
      <w:rFonts w:ascii="Times New Roman" w:hAnsi="Times New Roman" w:cs="Times New Roman"/>
      <w:kern w:val="2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0</Pages>
  <Words>0</Words>
  <Characters>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0</cp:revision>
</cp:coreProperties>
</file>