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0C838055" w14:textId="0A9C2F8C" w:rsidR="00C219A4" w:rsidRPr="00211529" w:rsidRDefault="00C219A4" w:rsidP="00211529">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00F63B0B" w:rsidRPr="00A118CF">
          <w:rPr>
            <w:rStyle w:val="Hyperlink"/>
            <w:rFonts w:ascii="Arial Black" w:eastAsia="Arial Bold" w:hAnsi="Arial Black" w:cs="Arial Bold"/>
            <w:bdr w:val="nil"/>
            <w:lang w:val="en-US"/>
          </w:rPr>
          <w:t>clerk@sydlingstnicholasparishcouncil.gov.uk</w:t>
        </w:r>
      </w:hyperlink>
      <w:r w:rsidR="00F63B0B">
        <w:t xml:space="preserve"> </w:t>
      </w:r>
    </w:p>
    <w:p w14:paraId="3F80A74A" w14:textId="77777777" w:rsidR="008C475E" w:rsidRDefault="008C475E"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03699E87" w14:textId="3642E60F"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8D682D">
        <w:rPr>
          <w:rFonts w:ascii="Arial" w:eastAsia="Arial Unicode MS" w:hAnsi="Arial" w:cs="Arial"/>
          <w:color w:val="000000"/>
          <w:u w:color="000000"/>
          <w:bdr w:val="nil"/>
          <w:lang w:val="en-US"/>
        </w:rPr>
        <w:tab/>
      </w:r>
      <w:r w:rsidR="00303F17">
        <w:rPr>
          <w:rFonts w:ascii="Arial" w:eastAsia="Arial Unicode MS" w:hAnsi="Arial" w:cs="Arial"/>
          <w:color w:val="000000"/>
          <w:u w:color="000000"/>
          <w:bdr w:val="nil"/>
          <w:lang w:val="en-US"/>
        </w:rPr>
        <w:tab/>
      </w:r>
      <w:r w:rsidR="008C475E">
        <w:rPr>
          <w:rFonts w:ascii="Arial" w:eastAsia="Arial Unicode MS" w:hAnsi="Arial" w:cs="Arial"/>
          <w:color w:val="000000"/>
          <w:u w:color="000000"/>
          <w:bdr w:val="nil"/>
          <w:lang w:val="en-US"/>
        </w:rPr>
        <w:t>3</w:t>
      </w:r>
      <w:r w:rsidR="008C475E" w:rsidRPr="008C475E">
        <w:rPr>
          <w:rFonts w:ascii="Arial" w:eastAsia="Arial Unicode MS" w:hAnsi="Arial" w:cs="Arial"/>
          <w:color w:val="000000"/>
          <w:u w:color="000000"/>
          <w:bdr w:val="nil"/>
          <w:vertAlign w:val="superscript"/>
          <w:lang w:val="en-US"/>
        </w:rPr>
        <w:t>rd</w:t>
      </w:r>
      <w:r w:rsidR="008C475E">
        <w:rPr>
          <w:rFonts w:ascii="Arial" w:eastAsia="Arial Unicode MS" w:hAnsi="Arial" w:cs="Arial"/>
          <w:color w:val="000000"/>
          <w:u w:color="000000"/>
          <w:bdr w:val="nil"/>
          <w:lang w:val="en-US"/>
        </w:rPr>
        <w:t xml:space="preserve"> March 2026</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28350569" w14:textId="7FB2EBA7" w:rsidR="00754577" w:rsidRPr="00754577" w:rsidRDefault="00754577" w:rsidP="008D682D">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Monday</w:t>
      </w:r>
      <w:r w:rsidR="00355D79">
        <w:rPr>
          <w:rFonts w:ascii="Arial" w:eastAsia="Arial Unicode MS" w:hAnsi="Arial" w:cs="Arial"/>
          <w:b/>
          <w:color w:val="000000"/>
          <w:u w:color="000000"/>
          <w:bdr w:val="nil"/>
        </w:rPr>
        <w:t xml:space="preserve"> </w:t>
      </w:r>
      <w:r w:rsidR="00777F28">
        <w:rPr>
          <w:rFonts w:ascii="Arial" w:eastAsia="Arial Unicode MS" w:hAnsi="Arial" w:cs="Arial"/>
          <w:b/>
          <w:color w:val="000000"/>
          <w:u w:color="000000"/>
          <w:bdr w:val="nil"/>
        </w:rPr>
        <w:t>9</w:t>
      </w:r>
      <w:r w:rsidR="00777F28" w:rsidRPr="00777F28">
        <w:rPr>
          <w:rFonts w:ascii="Arial" w:eastAsia="Arial Unicode MS" w:hAnsi="Arial" w:cs="Arial"/>
          <w:b/>
          <w:color w:val="000000"/>
          <w:u w:color="000000"/>
          <w:bdr w:val="nil"/>
          <w:vertAlign w:val="superscript"/>
        </w:rPr>
        <w:t>th</w:t>
      </w:r>
      <w:r w:rsidR="00777F28">
        <w:rPr>
          <w:rFonts w:ascii="Arial" w:eastAsia="Arial Unicode MS" w:hAnsi="Arial" w:cs="Arial"/>
          <w:b/>
          <w:color w:val="000000"/>
          <w:u w:color="000000"/>
          <w:bdr w:val="nil"/>
        </w:rPr>
        <w:t xml:space="preserve"> March</w:t>
      </w:r>
      <w:r w:rsidR="00355D79">
        <w:rPr>
          <w:rFonts w:ascii="Arial" w:eastAsia="Arial Unicode MS" w:hAnsi="Arial" w:cs="Arial"/>
          <w:b/>
          <w:color w:val="000000"/>
          <w:u w:color="000000"/>
          <w:bdr w:val="nil"/>
        </w:rPr>
        <w:t xml:space="preserve"> 2026</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8D682D">
        <w:rPr>
          <w:rFonts w:ascii="Arial" w:eastAsia="Arial Unicode MS" w:hAnsi="Arial" w:cs="Arial"/>
          <w:color w:val="000000"/>
          <w:u w:color="000000"/>
          <w:bdr w:val="nil"/>
        </w:rPr>
        <w:t xml:space="preserve"> to consider the following items.</w:t>
      </w:r>
    </w:p>
    <w:p w14:paraId="73A27DE5" w14:textId="00EB2335" w:rsidR="00754577" w:rsidRPr="00754577" w:rsidRDefault="008D682D" w:rsidP="00754577">
      <w:pPr>
        <w:pBdr>
          <w:top w:val="nil"/>
          <w:left w:val="nil"/>
          <w:bottom w:val="nil"/>
          <w:right w:val="nil"/>
          <w:between w:val="nil"/>
          <w:bar w:val="nil"/>
        </w:pBdr>
        <w:rPr>
          <w:rFonts w:ascii="Arial" w:eastAsia="Arial Unicode MS" w:hAnsi="Arial" w:cs="Arial"/>
          <w:color w:val="000000"/>
          <w:u w:color="000000"/>
          <w:bdr w:val="nil"/>
        </w:rPr>
      </w:pPr>
      <w:r>
        <w:rPr>
          <w:rFonts w:ascii="Arial" w:eastAsia="Arial Unicode MS" w:hAnsi="Arial" w:cs="Arial"/>
          <w:color w:val="000000"/>
          <w:u w:color="000000"/>
          <w:bdr w:val="nil"/>
        </w:rPr>
        <w:t>Signed</w:t>
      </w:r>
    </w:p>
    <w:p w14:paraId="3BC4B201" w14:textId="16003A5C" w:rsidR="00754577" w:rsidRPr="008D682D" w:rsidRDefault="008D682D" w:rsidP="00754577">
      <w:pPr>
        <w:pBdr>
          <w:top w:val="nil"/>
          <w:left w:val="nil"/>
          <w:bottom w:val="nil"/>
          <w:right w:val="nil"/>
          <w:between w:val="nil"/>
          <w:bar w:val="nil"/>
        </w:pBdr>
        <w:rPr>
          <w:rFonts w:ascii="Matura MT Script Capitals" w:eastAsia="Arial Unicode MS" w:hAnsi="Matura MT Script Capitals" w:cs="Arial"/>
          <w:color w:val="000000"/>
          <w:sz w:val="24"/>
          <w:szCs w:val="24"/>
          <w:u w:color="000000"/>
          <w:bdr w:val="nil"/>
        </w:rPr>
      </w:pPr>
      <w:r w:rsidRPr="008D682D">
        <w:rPr>
          <w:rFonts w:ascii="Matura MT Script Capitals" w:eastAsia="Arial Unicode MS" w:hAnsi="Matura MT Script Capitals" w:cs="Arial"/>
          <w:color w:val="000000"/>
          <w:sz w:val="24"/>
          <w:szCs w:val="24"/>
          <w:u w:color="000000"/>
          <w:bdr w:val="nil"/>
        </w:rPr>
        <w:t xml:space="preserve">Amanda Crocker </w:t>
      </w:r>
    </w:p>
    <w:p w14:paraId="03ED94ED" w14:textId="192451B9" w:rsidR="00754577"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Clerk</w:t>
      </w:r>
    </w:p>
    <w:p w14:paraId="77A463EC" w14:textId="48955C6B" w:rsidR="008D682D"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07855 396073</w:t>
      </w:r>
    </w:p>
    <w:p w14:paraId="248E3E79" w14:textId="77777777" w:rsidR="008C475E" w:rsidRPr="008D682D" w:rsidRDefault="008C475E" w:rsidP="00754577">
      <w:pPr>
        <w:pBdr>
          <w:top w:val="nil"/>
          <w:left w:val="nil"/>
          <w:bottom w:val="nil"/>
          <w:right w:val="nil"/>
          <w:between w:val="nil"/>
          <w:bar w:val="nil"/>
        </w:pBdr>
        <w:rPr>
          <w:rFonts w:ascii="Arial" w:eastAsia="Arial Unicode MS" w:hAnsi="Arial" w:cs="Arial"/>
          <w:bCs/>
          <w:color w:val="000000"/>
          <w:u w:color="000000"/>
          <w:bdr w:val="nil"/>
          <w:lang w:val="en-US"/>
        </w:rPr>
      </w:pPr>
    </w:p>
    <w:p w14:paraId="26437832" w14:textId="0566CB84" w:rsidR="008D682D" w:rsidRPr="00754577" w:rsidRDefault="00C219A4" w:rsidP="008D682D">
      <w:pPr>
        <w:pBdr>
          <w:top w:val="nil"/>
          <w:left w:val="nil"/>
          <w:bottom w:val="nil"/>
          <w:right w:val="nil"/>
          <w:between w:val="nil"/>
          <w:bar w:val="nil"/>
        </w:pBdr>
        <w:spacing w:line="360" w:lineRule="auto"/>
        <w:jc w:val="center"/>
        <w:rPr>
          <w:rFonts w:ascii="Arial" w:eastAsia="Arial Unicode MS" w:hAnsi="Arial" w:cs="Arial"/>
          <w:b/>
          <w:color w:val="000000"/>
          <w:u w:val="single" w:color="000000"/>
          <w:bdr w:val="nil"/>
          <w:lang w:val="en-US"/>
        </w:rPr>
      </w:pPr>
      <w:r w:rsidRPr="00754577">
        <w:rPr>
          <w:rFonts w:ascii="Arial" w:eastAsia="Arial Unicode MS" w:hAnsi="Arial" w:cs="Arial"/>
          <w:b/>
          <w:color w:val="000000"/>
          <w:u w:val="single" w:color="000000"/>
          <w:bdr w:val="nil"/>
          <w:lang w:val="en-US"/>
        </w:rPr>
        <w:t>Agenda</w:t>
      </w:r>
    </w:p>
    <w:p w14:paraId="0EAF947C" w14:textId="2BDE884C" w:rsidR="00FC7F1B"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FC7F1B">
        <w:rPr>
          <w:rFonts w:ascii="Arial" w:eastAsia="Arial Unicode MS" w:hAnsi="Arial" w:cs="Arial"/>
          <w:color w:val="000000"/>
          <w:u w:color="000000"/>
          <w:bdr w:val="nil"/>
          <w:lang w:val="en-US"/>
        </w:rPr>
        <w:t>Apologies for absence</w:t>
      </w:r>
    </w:p>
    <w:p w14:paraId="60A349E8" w14:textId="77777777" w:rsidR="008D682D" w:rsidRPr="00FC7F1B" w:rsidRDefault="008D682D" w:rsidP="008D682D">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7094F1D0"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0CDE873" w14:textId="0AB1314D"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Minutes of previous meeting</w:t>
      </w:r>
      <w:r w:rsidR="003B5630">
        <w:rPr>
          <w:rFonts w:ascii="Arial" w:eastAsia="Arial Unicode MS" w:hAnsi="Arial" w:cs="Arial"/>
          <w:color w:val="000000"/>
          <w:u w:color="000000"/>
          <w:bdr w:val="nil"/>
          <w:lang w:val="en-US"/>
        </w:rPr>
        <w:t xml:space="preserve"> 12</w:t>
      </w:r>
      <w:r w:rsidR="003B5630" w:rsidRPr="003B5630">
        <w:rPr>
          <w:rFonts w:ascii="Arial" w:eastAsia="Arial Unicode MS" w:hAnsi="Arial" w:cs="Arial"/>
          <w:color w:val="000000"/>
          <w:u w:color="000000"/>
          <w:bdr w:val="nil"/>
          <w:vertAlign w:val="superscript"/>
          <w:lang w:val="en-US"/>
        </w:rPr>
        <w:t>th</w:t>
      </w:r>
      <w:r w:rsidR="003B5630">
        <w:rPr>
          <w:rFonts w:ascii="Arial" w:eastAsia="Arial Unicode MS" w:hAnsi="Arial" w:cs="Arial"/>
          <w:color w:val="000000"/>
          <w:u w:color="000000"/>
          <w:bdr w:val="nil"/>
          <w:lang w:val="en-US"/>
        </w:rPr>
        <w:t xml:space="preserve"> January 2026</w:t>
      </w:r>
    </w:p>
    <w:p w14:paraId="71086F4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065B5D78" w14:textId="10620B73" w:rsidR="00AA3811" w:rsidRDefault="00F63B0B"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Matters arising from the minutes – for report only</w:t>
      </w:r>
    </w:p>
    <w:p w14:paraId="1D27A22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4B767E4" w14:textId="089DB865" w:rsidR="00985E61"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Update from the Chairman</w:t>
      </w:r>
      <w:r w:rsidR="008B75D5" w:rsidRPr="00754577">
        <w:rPr>
          <w:rFonts w:ascii="Arial" w:eastAsia="Arial Unicode MS" w:hAnsi="Arial" w:cs="Arial"/>
          <w:color w:val="000000"/>
          <w:u w:color="000000"/>
          <w:bdr w:val="nil"/>
          <w:lang w:val="en-US"/>
        </w:rPr>
        <w:t xml:space="preserve"> </w:t>
      </w:r>
    </w:p>
    <w:p w14:paraId="53E5E986" w14:textId="77777777" w:rsidR="00C61A0D" w:rsidRPr="008D682D" w:rsidRDefault="00C61A0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A03E025" w14:textId="77777777"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1059405D"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CF2027B" w14:textId="0BDC1B07" w:rsidR="008D682D" w:rsidRDefault="00555982"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Dorset </w:t>
      </w:r>
      <w:r w:rsidR="00AA3811" w:rsidRPr="00754577">
        <w:rPr>
          <w:rFonts w:ascii="Arial" w:eastAsia="Arial Unicode MS" w:hAnsi="Arial" w:cs="Arial"/>
          <w:color w:val="000000"/>
          <w:u w:color="000000"/>
          <w:bdr w:val="nil"/>
          <w:lang w:val="en-US"/>
        </w:rPr>
        <w:t>Council</w:t>
      </w:r>
      <w:r w:rsidR="00970831">
        <w:rPr>
          <w:rFonts w:ascii="Arial" w:eastAsia="Arial Unicode MS" w:hAnsi="Arial" w:cs="Arial"/>
          <w:color w:val="000000"/>
          <w:u w:color="000000"/>
          <w:bdr w:val="nil"/>
          <w:lang w:val="en-US"/>
        </w:rPr>
        <w:t>l</w:t>
      </w:r>
      <w:r w:rsidR="00AA3811" w:rsidRPr="00754577">
        <w:rPr>
          <w:rFonts w:ascii="Arial" w:eastAsia="Arial Unicode MS" w:hAnsi="Arial" w:cs="Arial"/>
          <w:color w:val="000000"/>
          <w:u w:color="000000"/>
          <w:bdr w:val="nil"/>
          <w:lang w:val="en-US"/>
        </w:rPr>
        <w:t>or</w:t>
      </w:r>
      <w:r w:rsidR="009017BD">
        <w:rPr>
          <w:rFonts w:ascii="Arial" w:eastAsia="Arial Unicode MS" w:hAnsi="Arial" w:cs="Arial"/>
          <w:color w:val="000000"/>
          <w:u w:color="000000"/>
          <w:bdr w:val="nil"/>
          <w:lang w:val="en-US"/>
        </w:rPr>
        <w:t xml:space="preserve"> report</w:t>
      </w:r>
      <w:r w:rsidR="00A432B9">
        <w:rPr>
          <w:rFonts w:ascii="Arial" w:eastAsia="Arial Unicode MS" w:hAnsi="Arial" w:cs="Arial"/>
          <w:color w:val="000000"/>
          <w:u w:color="000000"/>
          <w:bdr w:val="nil"/>
          <w:lang w:val="en-US"/>
        </w:rPr>
        <w:t xml:space="preserve"> </w:t>
      </w:r>
      <w:r>
        <w:rPr>
          <w:rFonts w:ascii="Arial" w:eastAsia="Arial Unicode MS" w:hAnsi="Arial" w:cs="Arial"/>
          <w:color w:val="000000"/>
          <w:u w:color="000000"/>
          <w:bdr w:val="nil"/>
          <w:lang w:val="en-US"/>
        </w:rPr>
        <w:t>– March report attached</w:t>
      </w:r>
    </w:p>
    <w:p w14:paraId="1C646CD4" w14:textId="28954D6E" w:rsidR="004C7144" w:rsidRPr="004C7144" w:rsidRDefault="004C7144" w:rsidP="004C7144">
      <w:pPr>
        <w:pStyle w:val="ListParagraph"/>
        <w:ind w:left="1440"/>
        <w:rPr>
          <w:rFonts w:ascii="Arial" w:eastAsia="Arial Unicode MS" w:hAnsi="Arial" w:cs="Arial"/>
          <w:color w:val="000000"/>
          <w:u w:color="000000"/>
          <w:bdr w:val="nil"/>
          <w:lang w:val="en-US"/>
        </w:rPr>
      </w:pPr>
      <w:r w:rsidRPr="004C7144">
        <w:rPr>
          <w:rFonts w:ascii="Arial" w:eastAsia="Arial Unicode MS" w:hAnsi="Arial" w:cs="Arial"/>
          <w:color w:val="000000"/>
          <w:u w:color="000000"/>
          <w:bdr w:val="nil"/>
          <w:lang w:val="en-US"/>
        </w:rPr>
        <w:t>-</w:t>
      </w:r>
      <w:r>
        <w:rPr>
          <w:rFonts w:ascii="Arial" w:eastAsia="Arial Unicode MS" w:hAnsi="Arial" w:cs="Arial"/>
          <w:color w:val="000000"/>
          <w:u w:color="000000"/>
          <w:bdr w:val="nil"/>
          <w:lang w:val="en-US"/>
        </w:rPr>
        <w:t xml:space="preserve"> </w:t>
      </w:r>
      <w:r w:rsidRPr="004C7144">
        <w:rPr>
          <w:rFonts w:ascii="Arial" w:eastAsia="Arial Unicode MS" w:hAnsi="Arial" w:cs="Arial"/>
          <w:color w:val="000000"/>
          <w:u w:color="000000"/>
          <w:bdr w:val="nil"/>
          <w:lang w:val="en-US"/>
        </w:rPr>
        <w:t xml:space="preserve">Summer road closures </w:t>
      </w:r>
      <w:r w:rsidR="008C475E">
        <w:rPr>
          <w:rFonts w:ascii="Arial" w:eastAsia="Arial Unicode MS" w:hAnsi="Arial" w:cs="Arial"/>
          <w:color w:val="000000"/>
          <w:u w:color="000000"/>
          <w:bdr w:val="nil"/>
          <w:lang w:val="en-US"/>
        </w:rPr>
        <w:t>and</w:t>
      </w:r>
      <w:r w:rsidRPr="004C7144">
        <w:rPr>
          <w:rFonts w:ascii="Arial" w:eastAsia="Arial Unicode MS" w:hAnsi="Arial" w:cs="Arial"/>
          <w:color w:val="000000"/>
          <w:u w:color="000000"/>
          <w:bdr w:val="nil"/>
          <w:lang w:val="en-US"/>
        </w:rPr>
        <w:t xml:space="preserve"> sewage lining works</w:t>
      </w:r>
    </w:p>
    <w:p w14:paraId="0A97D9B5"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3AFD92A3" w14:textId="53A3D2E8" w:rsidR="002B75B8"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w:t>
      </w:r>
      <w:r w:rsidR="00AF7E1C" w:rsidRPr="00754577">
        <w:rPr>
          <w:rFonts w:ascii="Arial" w:eastAsia="Arial Unicode MS" w:hAnsi="Arial" w:cs="Arial"/>
          <w:color w:val="000000"/>
          <w:u w:color="000000"/>
          <w:bdr w:val="nil"/>
          <w:lang w:val="en-US"/>
        </w:rPr>
        <w:t xml:space="preserve">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p>
    <w:p w14:paraId="351763F5" w14:textId="75B98350" w:rsidR="00712BDE"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confirm the reconciliation of accounts and position against budget</w:t>
      </w:r>
    </w:p>
    <w:p w14:paraId="74729E23" w14:textId="229B9EF0" w:rsidR="00FD0111" w:rsidRPr="00FD0111" w:rsidRDefault="008A5598" w:rsidP="00FD0111">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3B5630">
        <w:rPr>
          <w:rFonts w:ascii="Arial" w:eastAsia="Arial Unicode MS" w:hAnsi="Arial" w:cs="Arial"/>
          <w:color w:val="000000"/>
          <w:u w:color="000000"/>
          <w:bdr w:val="nil"/>
          <w:lang w:val="en-US"/>
        </w:rPr>
        <w:t xml:space="preserve">To </w:t>
      </w:r>
      <w:r w:rsidR="00FD0111" w:rsidRPr="008C475E">
        <w:rPr>
          <w:rFonts w:ascii="Arial" w:eastAsia="Arial Unicode MS" w:hAnsi="Arial" w:cs="Arial"/>
          <w:color w:val="000000"/>
          <w:u w:color="000000"/>
          <w:bdr w:val="nil"/>
          <w:lang w:val="en-US"/>
        </w:rPr>
        <w:t>consider reserves for the year 2026/27</w:t>
      </w:r>
    </w:p>
    <w:p w14:paraId="29423889" w14:textId="77777777" w:rsidR="003B5630" w:rsidRPr="003B5630" w:rsidRDefault="003B5630" w:rsidP="003B5630">
      <w:pPr>
        <w:pStyle w:val="ListParagraph"/>
        <w:pBdr>
          <w:top w:val="nil"/>
          <w:left w:val="nil"/>
          <w:bottom w:val="nil"/>
          <w:right w:val="nil"/>
          <w:between w:val="nil"/>
          <w:bar w:val="nil"/>
        </w:pBdr>
        <w:ind w:left="1440"/>
        <w:rPr>
          <w:rFonts w:ascii="Arial" w:eastAsia="Arial Unicode MS" w:hAnsi="Arial" w:cs="Arial"/>
          <w:color w:val="000000"/>
          <w:u w:color="000000"/>
          <w:bdr w:val="nil"/>
          <w:lang w:val="en-US"/>
        </w:rPr>
      </w:pPr>
    </w:p>
    <w:p w14:paraId="4939A2B8" w14:textId="75933552" w:rsidR="00C649B8" w:rsidRPr="008D682D" w:rsidRDefault="00DB5053"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1D70524A" w14:textId="05B87B98" w:rsidR="00211529" w:rsidRDefault="00AA3811" w:rsidP="0082266F">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976D8E" w:rsidRPr="00754577">
        <w:rPr>
          <w:rFonts w:ascii="Arial" w:eastAsia="Arial Unicode MS" w:hAnsi="Arial" w:cs="Arial"/>
          <w:b/>
          <w:color w:val="000000"/>
          <w:u w:color="000000"/>
          <w:bdr w:val="nil"/>
          <w:lang w:val="en-US"/>
        </w:rPr>
        <w:t xml:space="preserve"> </w:t>
      </w:r>
      <w:r w:rsidR="008D682D">
        <w:rPr>
          <w:rFonts w:ascii="Arial" w:eastAsia="Arial Unicode MS" w:hAnsi="Arial" w:cs="Arial"/>
          <w:b/>
          <w:color w:val="000000"/>
          <w:u w:color="000000"/>
          <w:bdr w:val="nil"/>
          <w:lang w:val="en-US"/>
        </w:rPr>
        <w:t>Applications</w:t>
      </w:r>
      <w:r w:rsidR="00A87223">
        <w:rPr>
          <w:rFonts w:ascii="Arial" w:eastAsia="Arial Unicode MS" w:hAnsi="Arial" w:cs="Arial"/>
          <w:b/>
          <w:color w:val="000000"/>
          <w:u w:color="000000"/>
          <w:bdr w:val="nil"/>
          <w:lang w:val="en-US"/>
        </w:rPr>
        <w:t>:</w:t>
      </w:r>
    </w:p>
    <w:p w14:paraId="0601B1A7" w14:textId="77777777" w:rsidR="00BB0BAD" w:rsidRPr="008C475E" w:rsidRDefault="00A87223" w:rsidP="00EE5A2E">
      <w:pPr>
        <w:pStyle w:val="ListParagraph"/>
        <w:pBdr>
          <w:top w:val="nil"/>
          <w:left w:val="nil"/>
          <w:bottom w:val="nil"/>
          <w:right w:val="nil"/>
          <w:between w:val="nil"/>
          <w:bar w:val="nil"/>
        </w:pBdr>
        <w:ind w:left="1440"/>
        <w:jc w:val="both"/>
        <w:rPr>
          <w:rFonts w:ascii="Arial" w:eastAsia="Arial Unicode MS" w:hAnsi="Arial" w:cs="Arial"/>
          <w:bCs/>
          <w:color w:val="000000"/>
          <w:u w:color="000000"/>
          <w:bdr w:val="nil"/>
          <w:lang w:val="en-US"/>
        </w:rPr>
      </w:pPr>
      <w:r w:rsidRPr="008C475E">
        <w:rPr>
          <w:rFonts w:ascii="Arial" w:eastAsia="Arial Unicode MS" w:hAnsi="Arial" w:cs="Arial"/>
          <w:bCs/>
          <w:color w:val="000000"/>
          <w:u w:color="000000"/>
          <w:bdr w:val="nil"/>
          <w:lang w:val="en-US"/>
        </w:rPr>
        <w:t>P/FUL/202</w:t>
      </w:r>
      <w:r w:rsidR="00EE5A2E" w:rsidRPr="008C475E">
        <w:rPr>
          <w:rFonts w:ascii="Arial" w:eastAsia="Arial Unicode MS" w:hAnsi="Arial" w:cs="Arial"/>
          <w:bCs/>
          <w:color w:val="000000"/>
          <w:u w:color="000000"/>
          <w:bdr w:val="nil"/>
          <w:lang w:val="en-US"/>
        </w:rPr>
        <w:t>6/00751</w:t>
      </w:r>
      <w:r w:rsidR="00EE5A2E" w:rsidRPr="008C475E">
        <w:rPr>
          <w:rFonts w:ascii="Arial" w:eastAsia="Arial Unicode MS" w:hAnsi="Arial" w:cs="Arial"/>
          <w:bCs/>
          <w:color w:val="000000"/>
          <w:u w:color="000000"/>
          <w:bdr w:val="nil"/>
          <w:lang w:val="en-US"/>
        </w:rPr>
        <w:tab/>
        <w:t xml:space="preserve">The Watershed, Dorchester Road – Erect first floor extension, install three roof lights and fire escape </w:t>
      </w:r>
      <w:r w:rsidRPr="008C475E">
        <w:rPr>
          <w:rFonts w:ascii="Arial" w:eastAsia="Arial Unicode MS" w:hAnsi="Arial" w:cs="Arial"/>
          <w:bCs/>
          <w:color w:val="000000"/>
          <w:u w:color="000000"/>
          <w:bdr w:val="nil"/>
          <w:lang w:val="en-US"/>
        </w:rPr>
        <w:tab/>
      </w:r>
    </w:p>
    <w:p w14:paraId="5002D65A" w14:textId="363C0ACE" w:rsidR="002D35AC" w:rsidRPr="00BB0BAD" w:rsidRDefault="002D35AC" w:rsidP="00BB0BAD">
      <w:pPr>
        <w:pStyle w:val="ListParagraph"/>
        <w:numPr>
          <w:ilvl w:val="1"/>
          <w:numId w:val="1"/>
        </w:numPr>
        <w:pBdr>
          <w:top w:val="nil"/>
          <w:left w:val="nil"/>
          <w:bottom w:val="nil"/>
          <w:right w:val="nil"/>
          <w:between w:val="nil"/>
          <w:bar w:val="nil"/>
        </w:pBdr>
        <w:jc w:val="both"/>
        <w:rPr>
          <w:rFonts w:ascii="Arial" w:eastAsia="Arial Unicode MS" w:hAnsi="Arial" w:cs="Arial"/>
          <w:b/>
          <w:color w:val="000000"/>
          <w:u w:color="000000"/>
          <w:bdr w:val="nil"/>
          <w:lang w:val="en-US"/>
        </w:rPr>
      </w:pPr>
      <w:r w:rsidRPr="00BB0BAD">
        <w:rPr>
          <w:rFonts w:ascii="Arial" w:eastAsia="Arial Unicode MS" w:hAnsi="Arial" w:cs="Arial"/>
          <w:b/>
          <w:color w:val="000000"/>
          <w:u w:color="000000"/>
          <w:bdr w:val="nil"/>
          <w:lang w:val="en-US"/>
        </w:rPr>
        <w:t>Play Park</w:t>
      </w:r>
      <w:r w:rsidR="00976D8E" w:rsidRPr="00BB0BAD">
        <w:rPr>
          <w:rFonts w:ascii="Arial" w:eastAsia="Arial Unicode MS" w:hAnsi="Arial" w:cs="Arial"/>
          <w:b/>
          <w:color w:val="000000"/>
          <w:u w:color="000000"/>
          <w:bdr w:val="nil"/>
          <w:lang w:val="en-US"/>
        </w:rPr>
        <w:t xml:space="preserve"> </w:t>
      </w:r>
    </w:p>
    <w:p w14:paraId="4A6B22A0" w14:textId="3B6EDC49" w:rsidR="00712BDE" w:rsidRPr="008D682D" w:rsidRDefault="00712BDE" w:rsidP="00712BDE">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8D682D">
        <w:rPr>
          <w:rFonts w:ascii="Arial" w:eastAsia="Arial Unicode MS" w:hAnsi="Arial" w:cs="Arial"/>
          <w:bCs/>
          <w:color w:val="000000"/>
          <w:u w:color="000000"/>
          <w:bdr w:val="nil"/>
          <w:lang w:val="en-US"/>
        </w:rPr>
        <w:t xml:space="preserve">To </w:t>
      </w:r>
      <w:r w:rsidR="00061ADE" w:rsidRPr="008D682D">
        <w:rPr>
          <w:rFonts w:ascii="Arial" w:eastAsia="Arial Unicode MS" w:hAnsi="Arial" w:cs="Arial"/>
          <w:bCs/>
          <w:color w:val="000000"/>
          <w:u w:color="000000"/>
          <w:bdr w:val="nil"/>
          <w:lang w:val="en-US"/>
        </w:rPr>
        <w:t xml:space="preserve">consider </w:t>
      </w:r>
      <w:r w:rsidRPr="008D682D">
        <w:rPr>
          <w:rFonts w:ascii="Arial" w:eastAsia="Arial Unicode MS" w:hAnsi="Arial" w:cs="Arial"/>
          <w:bCs/>
          <w:color w:val="000000"/>
          <w:u w:color="000000"/>
          <w:bdr w:val="nil"/>
          <w:lang w:val="en-US"/>
        </w:rPr>
        <w:t>the purchase of new play park equipment</w:t>
      </w:r>
    </w:p>
    <w:p w14:paraId="3672A58E" w14:textId="77777777"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5E6B80F4" w14:textId="6FFD47CA" w:rsidR="00B33662" w:rsidRPr="008D682D" w:rsidRDefault="004C7144" w:rsidP="00B33662">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Update on finger post repairs</w:t>
      </w:r>
    </w:p>
    <w:p w14:paraId="6745F859" w14:textId="475831C0" w:rsidR="00AA3811" w:rsidRDefault="008D682D"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Police, Traffic and Rights of Way</w:t>
      </w:r>
    </w:p>
    <w:p w14:paraId="57A09F02" w14:textId="5C181FE6" w:rsidR="008D682D" w:rsidRPr="00754577" w:rsidRDefault="008D682D"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 xml:space="preserve">Police report </w:t>
      </w:r>
      <w:r w:rsidR="00A661CD">
        <w:rPr>
          <w:rFonts w:ascii="Arial" w:eastAsia="Arial Unicode MS" w:hAnsi="Arial" w:cs="Arial"/>
          <w:bCs/>
          <w:color w:val="000000"/>
          <w:u w:color="000000"/>
          <w:bdr w:val="nil"/>
          <w:lang w:val="en-US"/>
        </w:rPr>
        <w:t>attached</w:t>
      </w:r>
    </w:p>
    <w:p w14:paraId="04642ABF" w14:textId="3748EF15"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p>
    <w:p w14:paraId="61F4D687" w14:textId="6E6DD09B" w:rsidR="00C649B8" w:rsidRDefault="00AA3811" w:rsidP="00211529">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35CC449C" w14:textId="77777777" w:rsidR="004C7144" w:rsidRPr="008C475E" w:rsidRDefault="004C7144" w:rsidP="008C475E">
      <w:pPr>
        <w:pBdr>
          <w:top w:val="nil"/>
          <w:left w:val="nil"/>
          <w:bottom w:val="nil"/>
          <w:right w:val="nil"/>
          <w:between w:val="nil"/>
          <w:bar w:val="nil"/>
        </w:pBdr>
        <w:rPr>
          <w:rFonts w:ascii="Arial" w:eastAsia="Arial Unicode MS" w:hAnsi="Arial" w:cs="Arial"/>
          <w:b/>
          <w:color w:val="000000"/>
          <w:u w:color="000000"/>
          <w:bdr w:val="nil"/>
          <w:lang w:val="en-US"/>
        </w:rPr>
      </w:pPr>
    </w:p>
    <w:p w14:paraId="11519CC7" w14:textId="463BA21E" w:rsidR="004C7144" w:rsidRDefault="004C7144"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Maiden Newton Fire Station Closure</w:t>
      </w:r>
    </w:p>
    <w:p w14:paraId="0AF86519" w14:textId="77777777" w:rsidR="004C7144" w:rsidRDefault="004C7144" w:rsidP="004C7144">
      <w:pPr>
        <w:pStyle w:val="ListParagraph"/>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4BAEF90E" w14:textId="36D12A54" w:rsidR="008D682D" w:rsidRDefault="00C842F1"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8D682D">
        <w:rPr>
          <w:rFonts w:ascii="Arial" w:eastAsia="Arial Unicode MS" w:hAnsi="Arial" w:cs="Arial"/>
          <w:color w:val="000000"/>
          <w:u w:color="000000"/>
          <w:bdr w:val="nil"/>
          <w:lang w:val="en-US"/>
        </w:rPr>
        <w:t xml:space="preserve"> received since the agenda was set</w:t>
      </w:r>
    </w:p>
    <w:p w14:paraId="0D17A345" w14:textId="77777777" w:rsidR="008A5598" w:rsidRDefault="008A5598" w:rsidP="008A5598">
      <w:p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22D31E80" w14:textId="27696F4D" w:rsidR="008D682D" w:rsidRDefault="00355D79" w:rsidP="004A136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8C475E">
        <w:rPr>
          <w:rFonts w:ascii="Arial" w:eastAsia="Arial Unicode MS" w:hAnsi="Arial" w:cs="Arial"/>
          <w:color w:val="000000"/>
          <w:u w:color="000000"/>
          <w:bdr w:val="nil"/>
          <w:lang w:val="en-US"/>
        </w:rPr>
        <w:t xml:space="preserve">To consider the adoption of </w:t>
      </w:r>
      <w:r w:rsidR="008C475E">
        <w:rPr>
          <w:rFonts w:ascii="Arial" w:eastAsia="Arial Unicode MS" w:hAnsi="Arial" w:cs="Arial"/>
          <w:color w:val="000000"/>
          <w:u w:color="000000"/>
          <w:bdr w:val="nil"/>
          <w:lang w:val="en-US"/>
        </w:rPr>
        <w:t>a combined IT and Bring Your Own Device Policy</w:t>
      </w:r>
    </w:p>
    <w:p w14:paraId="29AC26CD" w14:textId="77777777" w:rsidR="008C475E" w:rsidRPr="008C475E" w:rsidRDefault="008C475E" w:rsidP="008C475E">
      <w:p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3A4894C5" w14:textId="69E5A9A6" w:rsidR="00AA3811"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Items for </w:t>
      </w:r>
      <w:r w:rsidR="004C7144">
        <w:rPr>
          <w:rFonts w:ascii="Arial" w:eastAsia="Arial Unicode MS" w:hAnsi="Arial" w:cs="Arial"/>
          <w:color w:val="000000"/>
          <w:u w:color="000000"/>
          <w:bdr w:val="nil"/>
          <w:lang w:val="en-US"/>
        </w:rPr>
        <w:t>the Annual Parish Meeting</w:t>
      </w:r>
      <w:r w:rsidR="008C475E">
        <w:rPr>
          <w:rFonts w:ascii="Arial" w:eastAsia="Arial Unicode MS" w:hAnsi="Arial" w:cs="Arial"/>
          <w:color w:val="000000"/>
          <w:u w:color="000000"/>
          <w:bdr w:val="nil"/>
          <w:lang w:val="en-US"/>
        </w:rPr>
        <w:t xml:space="preserve"> and the May Parish Council Annual Meeting</w:t>
      </w:r>
    </w:p>
    <w:p w14:paraId="212E33D6" w14:textId="77777777" w:rsidR="00A432B9" w:rsidRPr="008D682D" w:rsidRDefault="00A432B9" w:rsidP="008D682D">
      <w:pPr>
        <w:pBdr>
          <w:top w:val="nil"/>
          <w:left w:val="nil"/>
          <w:bottom w:val="nil"/>
          <w:right w:val="nil"/>
          <w:between w:val="nil"/>
          <w:bar w:val="nil"/>
        </w:pBdr>
        <w:tabs>
          <w:tab w:val="left" w:pos="426"/>
        </w:tabs>
        <w:ind w:left="360"/>
        <w:rPr>
          <w:rFonts w:ascii="Arial" w:eastAsia="Arial Unicode MS" w:hAnsi="Arial" w:cs="Arial"/>
          <w:color w:val="000000"/>
          <w:u w:color="000000"/>
          <w:bdr w:val="nil"/>
          <w:lang w:val="en-US"/>
        </w:rPr>
      </w:pPr>
    </w:p>
    <w:p w14:paraId="4C535598" w14:textId="7EC426FE" w:rsidR="001B075E" w:rsidRPr="00291E63" w:rsidRDefault="00AF7E1C" w:rsidP="002704D9">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p>
    <w:p w14:paraId="51B689E5" w14:textId="77777777" w:rsidR="00291E63" w:rsidRPr="00291E63" w:rsidRDefault="00291E63" w:rsidP="00291E63">
      <w:pPr>
        <w:pStyle w:val="ListParagraph"/>
        <w:rPr>
          <w:rFonts w:ascii="Arial" w:hAnsi="Arial" w:cs="Arial"/>
          <w:b/>
          <w:bCs/>
        </w:rPr>
      </w:pPr>
    </w:p>
    <w:p w14:paraId="09EF2E18" w14:textId="77777777" w:rsidR="008A5598" w:rsidRDefault="008A5598" w:rsidP="00A432B9">
      <w:pPr>
        <w:pBdr>
          <w:top w:val="nil"/>
          <w:left w:val="nil"/>
          <w:bottom w:val="nil"/>
          <w:right w:val="nil"/>
          <w:between w:val="nil"/>
          <w:bar w:val="nil"/>
        </w:pBdr>
        <w:rPr>
          <w:rFonts w:ascii="Arial" w:hAnsi="Arial" w:cs="Arial"/>
          <w:b/>
          <w:bCs/>
        </w:rPr>
      </w:pPr>
    </w:p>
    <w:p w14:paraId="124204B9" w14:textId="77777777" w:rsidR="008A5598" w:rsidRDefault="008A5598" w:rsidP="00A432B9">
      <w:pPr>
        <w:pBdr>
          <w:top w:val="nil"/>
          <w:left w:val="nil"/>
          <w:bottom w:val="nil"/>
          <w:right w:val="nil"/>
          <w:between w:val="nil"/>
          <w:bar w:val="nil"/>
        </w:pBdr>
        <w:rPr>
          <w:rFonts w:ascii="Arial" w:hAnsi="Arial" w:cs="Arial"/>
          <w:b/>
          <w:bCs/>
        </w:rPr>
      </w:pPr>
    </w:p>
    <w:p w14:paraId="079E00E9" w14:textId="77777777" w:rsidR="000B3CAD" w:rsidRDefault="000B3CAD" w:rsidP="00A432B9">
      <w:pPr>
        <w:pBdr>
          <w:top w:val="nil"/>
          <w:left w:val="nil"/>
          <w:bottom w:val="nil"/>
          <w:right w:val="nil"/>
          <w:between w:val="nil"/>
          <w:bar w:val="nil"/>
        </w:pBdr>
        <w:rPr>
          <w:rFonts w:ascii="Arial" w:hAnsi="Arial" w:cs="Arial"/>
          <w:b/>
          <w:bCs/>
        </w:rPr>
      </w:pPr>
    </w:p>
    <w:p w14:paraId="1DD89324" w14:textId="77777777" w:rsidR="00555982" w:rsidRDefault="00555982" w:rsidP="00A432B9">
      <w:pPr>
        <w:pBdr>
          <w:top w:val="nil"/>
          <w:left w:val="nil"/>
          <w:bottom w:val="nil"/>
          <w:right w:val="nil"/>
          <w:between w:val="nil"/>
          <w:bar w:val="nil"/>
        </w:pBdr>
        <w:rPr>
          <w:rFonts w:ascii="Arial" w:hAnsi="Arial" w:cs="Arial"/>
          <w:b/>
          <w:bCs/>
        </w:rPr>
      </w:pPr>
    </w:p>
    <w:p w14:paraId="79007FB9" w14:textId="6636E5AF" w:rsidR="00832387" w:rsidRPr="00AA1304" w:rsidRDefault="00AA1304" w:rsidP="00AA1304">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7</w:t>
      </w:r>
    </w:p>
    <w:p w14:paraId="63151588" w14:textId="77777777" w:rsidR="00555982" w:rsidRPr="001629BC" w:rsidRDefault="00555982" w:rsidP="00555982">
      <w:pPr>
        <w:rPr>
          <w:b/>
          <w:bCs/>
        </w:rPr>
      </w:pPr>
      <w:r w:rsidRPr="001629BC">
        <w:rPr>
          <w:b/>
          <w:bCs/>
        </w:rPr>
        <w:t xml:space="preserve">Report to the parish council </w:t>
      </w:r>
      <w:r>
        <w:rPr>
          <w:b/>
          <w:bCs/>
        </w:rPr>
        <w:t>2</w:t>
      </w:r>
      <w:r w:rsidRPr="001629BC">
        <w:rPr>
          <w:b/>
          <w:bCs/>
        </w:rPr>
        <w:t>/</w:t>
      </w:r>
      <w:r>
        <w:rPr>
          <w:b/>
          <w:bCs/>
        </w:rPr>
        <w:t>3</w:t>
      </w:r>
      <w:r w:rsidRPr="001629BC">
        <w:rPr>
          <w:b/>
          <w:bCs/>
        </w:rPr>
        <w:t>/202</w:t>
      </w:r>
      <w:r>
        <w:rPr>
          <w:b/>
          <w:bCs/>
        </w:rPr>
        <w:t>6</w:t>
      </w:r>
    </w:p>
    <w:p w14:paraId="3AE7DB59" w14:textId="77777777" w:rsidR="00555982" w:rsidRPr="001629BC" w:rsidRDefault="00555982" w:rsidP="00555982">
      <w:pPr>
        <w:rPr>
          <w:b/>
          <w:bCs/>
        </w:rPr>
      </w:pPr>
      <w:r w:rsidRPr="001629BC">
        <w:rPr>
          <w:b/>
          <w:bCs/>
        </w:rPr>
        <w:t>Cllr Jill Haynes Chalk Valleys Ward</w:t>
      </w:r>
    </w:p>
    <w:p w14:paraId="6BD6B01C" w14:textId="77777777" w:rsidR="00555982" w:rsidRPr="001629BC" w:rsidRDefault="00555982" w:rsidP="00555982">
      <w:pPr>
        <w:rPr>
          <w:b/>
          <w:bCs/>
        </w:rPr>
      </w:pPr>
    </w:p>
    <w:p w14:paraId="262F06A7" w14:textId="77777777" w:rsidR="00555982" w:rsidRDefault="00555982" w:rsidP="00555982">
      <w:r w:rsidRPr="001629BC">
        <w:t xml:space="preserve">Dear Clerks, councillors and members of the public please find below my report for </w:t>
      </w:r>
      <w:r>
        <w:t xml:space="preserve">February </w:t>
      </w:r>
      <w:r w:rsidRPr="001629BC">
        <w:t>202</w:t>
      </w:r>
      <w:r>
        <w:t xml:space="preserve">6.  </w:t>
      </w:r>
    </w:p>
    <w:p w14:paraId="751EFE78" w14:textId="77777777" w:rsidR="00555982" w:rsidRPr="00F56FA5" w:rsidRDefault="00555982" w:rsidP="00555982">
      <w:pPr>
        <w:rPr>
          <w:b/>
          <w:bCs/>
        </w:rPr>
      </w:pPr>
      <w:r w:rsidRPr="00F56FA5">
        <w:rPr>
          <w:b/>
          <w:bCs/>
        </w:rPr>
        <w:t>Dorset and Wiltshire Fire Service proposed Fire Station Closures.</w:t>
      </w:r>
    </w:p>
    <w:p w14:paraId="41153E93" w14:textId="77777777" w:rsidR="00555982" w:rsidRDefault="00555982" w:rsidP="00555982">
      <w:r>
        <w:t>The fire service for Dorset and Wiltshire is proposing to close 8 fire stations across the two counties.  The Maiden Newton Station is down for closure, and this affects much of the Chalk Valleys.  I am strongly against this closure as it would mean that replacement fire engine crews would have to come from either Dorchester, Beaminster or Sherbourne and will put additional precious minutes onto response times. At the moment this is out for consultation from 13</w:t>
      </w:r>
      <w:r w:rsidRPr="00C62606">
        <w:rPr>
          <w:vertAlign w:val="superscript"/>
        </w:rPr>
        <w:t>th</w:t>
      </w:r>
      <w:r>
        <w:t xml:space="preserve"> February to 15</w:t>
      </w:r>
      <w:r w:rsidRPr="00C62606">
        <w:rPr>
          <w:vertAlign w:val="superscript"/>
        </w:rPr>
        <w:t>th</w:t>
      </w:r>
      <w:r>
        <w:t xml:space="preserve"> May with the closures timed for later this year.  Please respond to the public survey at dwfire.org.uk.</w:t>
      </w:r>
    </w:p>
    <w:p w14:paraId="670E6657" w14:textId="77777777" w:rsidR="00555982" w:rsidRDefault="00555982" w:rsidP="00555982">
      <w:pPr>
        <w:rPr>
          <w:b/>
          <w:bCs/>
        </w:rPr>
      </w:pPr>
      <w:r w:rsidRPr="002B78E6">
        <w:rPr>
          <w:b/>
          <w:bCs/>
        </w:rPr>
        <w:t>Formal flooding Investigation</w:t>
      </w:r>
    </w:p>
    <w:p w14:paraId="2E7908C0" w14:textId="77777777" w:rsidR="00555982" w:rsidRDefault="00555982" w:rsidP="00555982">
      <w:r>
        <w:t>This has been a terrible wet winter breaking many records in this area.  Many have had to endure flooding, not only of land but also of properties too. Dorset Council has launched a formal section 19 investigation under the Flood and Water Management Act 2010.  Usually, these investigations are restricted to a specific site and incident, however, the unusual step has been taken for this investigation to cover the whole of the Dorset Council area.  The mater will involve all the agencies, Environment Agency, DEFERA, Wessex Water and Dorset Council.  A formal report will be published showing the findings and also showing accountability and future actions required from the partner agencies.</w:t>
      </w:r>
    </w:p>
    <w:p w14:paraId="74516BDD" w14:textId="77777777" w:rsidR="00555982" w:rsidRPr="00C703EC" w:rsidRDefault="00555982" w:rsidP="00555982">
      <w:pPr>
        <w:rPr>
          <w:b/>
          <w:bCs/>
        </w:rPr>
      </w:pPr>
      <w:r w:rsidRPr="00C703EC">
        <w:rPr>
          <w:b/>
          <w:bCs/>
        </w:rPr>
        <w:t>Potholes!!!</w:t>
      </w:r>
    </w:p>
    <w:p w14:paraId="72A3ED60" w14:textId="77777777" w:rsidR="00555982" w:rsidRPr="00C703EC" w:rsidRDefault="00555982" w:rsidP="00555982">
      <w:r>
        <w:t>The very wet conditions have taken at terrible toll on our roads, and the council has struggled to keep up with the repairs.  I spoke to Corinne our highways officer who old me that the Chalk Valley ward normally has in winter some 80/90 potholes a month looking for repair but this winter it has been in excess of 500 in January and February.  The matter is made worse by the fact that there is so much water that the tarmac doesn’t stick and the repair has to be done again.  I also raised the fact that operatives come and do one or two potholes but not others in the same stretch of road which seems a bit daft to me.  The response from highways is that they have to repair category 1 potholes within 7 days of them being reported or the council is responsible for damage to vehicles. Therefor these are the repairs being done as presumably the other potholes are not on the system as being severe enough! I will be challenging this as it simply doesn’t seem value for money to me, we should allow the operatives to get on with the repairs and trust their judgement.  You may remember when we has parish maintenance units that did exactly that, but these have been removed, they need to be reinstated!</w:t>
      </w:r>
    </w:p>
    <w:p w14:paraId="15D671E4" w14:textId="77777777" w:rsidR="00555982" w:rsidRDefault="00555982" w:rsidP="00555982">
      <w:pPr>
        <w:rPr>
          <w:b/>
          <w:bCs/>
        </w:rPr>
      </w:pPr>
      <w:r w:rsidRPr="003B6997">
        <w:rPr>
          <w:b/>
          <w:bCs/>
        </w:rPr>
        <w:t>Dorset Council Area Facts and Figures</w:t>
      </w:r>
    </w:p>
    <w:p w14:paraId="5EDBEE99" w14:textId="77777777" w:rsidR="00555982" w:rsidRDefault="00555982" w:rsidP="00555982">
      <w:r>
        <w:t>A recently published report has highlighted some interesting facts about out area.</w:t>
      </w:r>
    </w:p>
    <w:p w14:paraId="365D5B51" w14:textId="77777777" w:rsidR="00555982" w:rsidRDefault="00555982" w:rsidP="00555982">
      <w:r>
        <w:t xml:space="preserve">Firstly, there is well above average satisfaction in life in general for those living here in Dorset.  People stated the beautiful countryside, access to the coast and sense of community made this a special place to live.  </w:t>
      </w:r>
    </w:p>
    <w:p w14:paraId="3685164E" w14:textId="77777777" w:rsidR="00555982" w:rsidRDefault="00555982" w:rsidP="00555982">
      <w:r>
        <w:t xml:space="preserve">In the Dorset Council area there are about 390,000 people with 31% of them over 65.  Our workforce is aging and over 44% in work in Dorset are over 50.  Over 20% of the workforce is self-employed which is high with the national average at under15%.  86% of our businesses are micro businesses employing 7 or under people. </w:t>
      </w:r>
    </w:p>
    <w:p w14:paraId="2AB58D0C" w14:textId="77777777" w:rsidR="00555982" w:rsidRDefault="00555982" w:rsidP="00555982">
      <w:r>
        <w:t>There are 14,800 households where no one works which equates to 13.5% of the population and which is the same as the UK average.  However, we do not have high unemployment as much of that figure is made up of retired people who are icing on a pension.</w:t>
      </w:r>
    </w:p>
    <w:p w14:paraId="11F0CF9E" w14:textId="77777777" w:rsidR="00555982" w:rsidRPr="003B6997" w:rsidRDefault="00555982" w:rsidP="00555982">
      <w:r>
        <w:t>Dorset has 10 X higher than average house prices with the average cost being £340K. 70% of all properties are owner occupied. There are 23,414 units of social housing in the Dorset council area with by far the greatest unfilled demand for one bedroom properties. Unfortunately, these are not the units that housing associations seem to be interested in building at the moment but the facts do give some evidence to hopefully change their minds.</w:t>
      </w:r>
    </w:p>
    <w:p w14:paraId="22232319" w14:textId="1D866109" w:rsidR="00832387" w:rsidRDefault="00832387" w:rsidP="00A432B9">
      <w:pPr>
        <w:pBdr>
          <w:top w:val="nil"/>
          <w:left w:val="nil"/>
          <w:bottom w:val="nil"/>
          <w:right w:val="nil"/>
          <w:between w:val="nil"/>
          <w:bar w:val="nil"/>
        </w:pBdr>
        <w:rPr>
          <w:rFonts w:ascii="Arial" w:hAnsi="Arial" w:cs="Arial"/>
          <w:b/>
          <w:bCs/>
        </w:rPr>
      </w:pPr>
    </w:p>
    <w:p w14:paraId="3790667C" w14:textId="77777777" w:rsidR="00B67556" w:rsidRDefault="00B67556" w:rsidP="00A432B9">
      <w:pPr>
        <w:pBdr>
          <w:top w:val="nil"/>
          <w:left w:val="nil"/>
          <w:bottom w:val="nil"/>
          <w:right w:val="nil"/>
          <w:between w:val="nil"/>
          <w:bar w:val="nil"/>
        </w:pBdr>
        <w:rPr>
          <w:rFonts w:ascii="Arial" w:hAnsi="Arial" w:cs="Arial"/>
          <w:b/>
          <w:bCs/>
        </w:rPr>
      </w:pPr>
    </w:p>
    <w:p w14:paraId="741213DA" w14:textId="77777777" w:rsidR="00B67556" w:rsidRDefault="00B67556" w:rsidP="00A432B9">
      <w:pPr>
        <w:pBdr>
          <w:top w:val="nil"/>
          <w:left w:val="nil"/>
          <w:bottom w:val="nil"/>
          <w:right w:val="nil"/>
          <w:between w:val="nil"/>
          <w:bar w:val="nil"/>
        </w:pBdr>
        <w:rPr>
          <w:rFonts w:ascii="Arial" w:hAnsi="Arial" w:cs="Arial"/>
          <w:b/>
          <w:bCs/>
        </w:rPr>
      </w:pPr>
    </w:p>
    <w:p w14:paraId="679B1841" w14:textId="77777777" w:rsidR="00B67556" w:rsidRDefault="00B67556" w:rsidP="00A432B9">
      <w:pPr>
        <w:pBdr>
          <w:top w:val="nil"/>
          <w:left w:val="nil"/>
          <w:bottom w:val="nil"/>
          <w:right w:val="nil"/>
          <w:between w:val="nil"/>
          <w:bar w:val="nil"/>
        </w:pBdr>
        <w:rPr>
          <w:rFonts w:ascii="Arial" w:hAnsi="Arial" w:cs="Arial"/>
          <w:b/>
          <w:bCs/>
        </w:rPr>
      </w:pPr>
    </w:p>
    <w:p w14:paraId="5C6B1540" w14:textId="77777777" w:rsidR="008C475E" w:rsidRDefault="008C475E" w:rsidP="00A432B9">
      <w:pPr>
        <w:pBdr>
          <w:top w:val="nil"/>
          <w:left w:val="nil"/>
          <w:bottom w:val="nil"/>
          <w:right w:val="nil"/>
          <w:between w:val="nil"/>
          <w:bar w:val="nil"/>
        </w:pBdr>
        <w:rPr>
          <w:rFonts w:ascii="Arial" w:hAnsi="Arial" w:cs="Arial"/>
          <w:b/>
          <w:bCs/>
        </w:rPr>
      </w:pPr>
    </w:p>
    <w:p w14:paraId="0F7158D9" w14:textId="77777777" w:rsidR="00B67556" w:rsidRDefault="00B67556" w:rsidP="00A432B9">
      <w:pPr>
        <w:pBdr>
          <w:top w:val="nil"/>
          <w:left w:val="nil"/>
          <w:bottom w:val="nil"/>
          <w:right w:val="nil"/>
          <w:between w:val="nil"/>
          <w:bar w:val="nil"/>
        </w:pBdr>
        <w:rPr>
          <w:rFonts w:ascii="Arial" w:hAnsi="Arial" w:cs="Arial"/>
          <w:b/>
          <w:bCs/>
        </w:rPr>
      </w:pPr>
    </w:p>
    <w:p w14:paraId="3E61C45B" w14:textId="77777777" w:rsidR="008C475E" w:rsidRPr="00DD0108" w:rsidRDefault="008C475E" w:rsidP="008C475E">
      <w:pPr>
        <w:jc w:val="right"/>
        <w:rPr>
          <w:b/>
          <w:bCs/>
          <w:sz w:val="28"/>
          <w:szCs w:val="28"/>
        </w:rPr>
      </w:pPr>
      <w:r>
        <w:rPr>
          <w:b/>
          <w:bCs/>
          <w:sz w:val="28"/>
          <w:szCs w:val="28"/>
        </w:rPr>
        <w:lastRenderedPageBreak/>
        <w:t>Item 8(i)</w:t>
      </w:r>
    </w:p>
    <w:tbl>
      <w:tblPr>
        <w:tblW w:w="8163" w:type="dxa"/>
        <w:tblLook w:val="04A0" w:firstRow="1" w:lastRow="0" w:firstColumn="1" w:lastColumn="0" w:noHBand="0" w:noVBand="1"/>
      </w:tblPr>
      <w:tblGrid>
        <w:gridCol w:w="997"/>
        <w:gridCol w:w="1980"/>
        <w:gridCol w:w="3130"/>
        <w:gridCol w:w="1016"/>
        <w:gridCol w:w="1040"/>
      </w:tblGrid>
      <w:tr w:rsidR="008C475E" w:rsidRPr="00DD0108" w14:paraId="2671E279" w14:textId="77777777" w:rsidTr="009477CB">
        <w:trPr>
          <w:trHeight w:val="288"/>
        </w:trPr>
        <w:tc>
          <w:tcPr>
            <w:tcW w:w="6102" w:type="dxa"/>
            <w:gridSpan w:val="3"/>
            <w:tcBorders>
              <w:top w:val="nil"/>
              <w:left w:val="nil"/>
              <w:bottom w:val="nil"/>
              <w:right w:val="nil"/>
            </w:tcBorders>
            <w:noWrap/>
            <w:vAlign w:val="bottom"/>
            <w:hideMark/>
          </w:tcPr>
          <w:p w14:paraId="47B6A00A"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Payments Requested - February and March 2026</w:t>
            </w:r>
          </w:p>
        </w:tc>
        <w:tc>
          <w:tcPr>
            <w:tcW w:w="1016" w:type="dxa"/>
            <w:tcBorders>
              <w:top w:val="nil"/>
              <w:left w:val="nil"/>
              <w:bottom w:val="nil"/>
              <w:right w:val="nil"/>
            </w:tcBorders>
            <w:noWrap/>
            <w:vAlign w:val="bottom"/>
            <w:hideMark/>
          </w:tcPr>
          <w:p w14:paraId="44267653" w14:textId="77777777" w:rsidR="008C475E" w:rsidRPr="00DD0108" w:rsidRDefault="008C475E" w:rsidP="009477CB">
            <w:pPr>
              <w:rPr>
                <w:rFonts w:ascii="Calibri" w:eastAsia="Times New Roman" w:hAnsi="Calibri" w:cs="Calibri"/>
                <w:b/>
                <w:bCs/>
                <w:color w:val="000000"/>
                <w:lang w:eastAsia="en-GB"/>
              </w:rPr>
            </w:pPr>
          </w:p>
        </w:tc>
        <w:tc>
          <w:tcPr>
            <w:tcW w:w="1040" w:type="dxa"/>
            <w:tcBorders>
              <w:top w:val="nil"/>
              <w:left w:val="nil"/>
              <w:bottom w:val="nil"/>
              <w:right w:val="nil"/>
            </w:tcBorders>
            <w:noWrap/>
            <w:vAlign w:val="bottom"/>
            <w:hideMark/>
          </w:tcPr>
          <w:p w14:paraId="12962E10" w14:textId="77777777" w:rsidR="008C475E" w:rsidRPr="00DD0108" w:rsidRDefault="008C475E" w:rsidP="009477CB">
            <w:pPr>
              <w:jc w:val="center"/>
              <w:rPr>
                <w:rFonts w:ascii="Times New Roman" w:eastAsia="Times New Roman" w:hAnsi="Times New Roman" w:cs="Times New Roman"/>
                <w:sz w:val="20"/>
                <w:szCs w:val="20"/>
                <w:lang w:eastAsia="en-GB"/>
              </w:rPr>
            </w:pPr>
          </w:p>
        </w:tc>
      </w:tr>
      <w:tr w:rsidR="008C475E" w:rsidRPr="00DD0108" w14:paraId="0BCB6653" w14:textId="77777777" w:rsidTr="009477CB">
        <w:trPr>
          <w:trHeight w:val="288"/>
        </w:trPr>
        <w:tc>
          <w:tcPr>
            <w:tcW w:w="997" w:type="dxa"/>
            <w:tcBorders>
              <w:top w:val="nil"/>
              <w:left w:val="nil"/>
              <w:bottom w:val="nil"/>
              <w:right w:val="nil"/>
            </w:tcBorders>
            <w:noWrap/>
            <w:vAlign w:val="bottom"/>
            <w:hideMark/>
          </w:tcPr>
          <w:p w14:paraId="7A09FA72"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19.01.26</w:t>
            </w:r>
          </w:p>
        </w:tc>
        <w:tc>
          <w:tcPr>
            <w:tcW w:w="1980" w:type="dxa"/>
            <w:tcBorders>
              <w:top w:val="nil"/>
              <w:left w:val="nil"/>
              <w:bottom w:val="nil"/>
              <w:right w:val="nil"/>
            </w:tcBorders>
            <w:noWrap/>
            <w:vAlign w:val="bottom"/>
            <w:hideMark/>
          </w:tcPr>
          <w:p w14:paraId="6BD9D3FC"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Hugo Fox 22333</w:t>
            </w:r>
          </w:p>
        </w:tc>
        <w:tc>
          <w:tcPr>
            <w:tcW w:w="4146" w:type="dxa"/>
            <w:gridSpan w:val="2"/>
            <w:tcBorders>
              <w:top w:val="nil"/>
              <w:left w:val="nil"/>
              <w:bottom w:val="nil"/>
              <w:right w:val="nil"/>
            </w:tcBorders>
            <w:noWrap/>
            <w:vAlign w:val="bottom"/>
            <w:hideMark/>
          </w:tcPr>
          <w:p w14:paraId="1EA64C08"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Web hosting 19.01.26 to 15.02.26</w:t>
            </w:r>
          </w:p>
        </w:tc>
        <w:tc>
          <w:tcPr>
            <w:tcW w:w="1040" w:type="dxa"/>
            <w:tcBorders>
              <w:top w:val="nil"/>
              <w:left w:val="nil"/>
              <w:bottom w:val="nil"/>
              <w:right w:val="nil"/>
            </w:tcBorders>
            <w:noWrap/>
            <w:vAlign w:val="bottom"/>
            <w:hideMark/>
          </w:tcPr>
          <w:p w14:paraId="6CBF8E85"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11.99</w:t>
            </w:r>
          </w:p>
        </w:tc>
      </w:tr>
      <w:tr w:rsidR="008C475E" w:rsidRPr="00DD0108" w14:paraId="1C81FCD7" w14:textId="77777777" w:rsidTr="009477CB">
        <w:trPr>
          <w:trHeight w:val="288"/>
        </w:trPr>
        <w:tc>
          <w:tcPr>
            <w:tcW w:w="997" w:type="dxa"/>
            <w:tcBorders>
              <w:top w:val="nil"/>
              <w:left w:val="nil"/>
              <w:bottom w:val="nil"/>
              <w:right w:val="nil"/>
            </w:tcBorders>
            <w:noWrap/>
            <w:vAlign w:val="bottom"/>
            <w:hideMark/>
          </w:tcPr>
          <w:p w14:paraId="1521481C"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28.01.26</w:t>
            </w:r>
          </w:p>
        </w:tc>
        <w:tc>
          <w:tcPr>
            <w:tcW w:w="1980" w:type="dxa"/>
            <w:tcBorders>
              <w:top w:val="nil"/>
              <w:left w:val="nil"/>
              <w:bottom w:val="nil"/>
              <w:right w:val="nil"/>
            </w:tcBorders>
            <w:noWrap/>
            <w:vAlign w:val="bottom"/>
            <w:hideMark/>
          </w:tcPr>
          <w:p w14:paraId="38D8185D"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Hugo Fox 22682</w:t>
            </w:r>
          </w:p>
        </w:tc>
        <w:tc>
          <w:tcPr>
            <w:tcW w:w="4146" w:type="dxa"/>
            <w:gridSpan w:val="2"/>
            <w:tcBorders>
              <w:top w:val="nil"/>
              <w:left w:val="nil"/>
              <w:bottom w:val="nil"/>
              <w:right w:val="nil"/>
            </w:tcBorders>
            <w:noWrap/>
            <w:vAlign w:val="bottom"/>
            <w:hideMark/>
          </w:tcPr>
          <w:p w14:paraId="552B787B"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Email hosting 28.01.26 to 26.02.26</w:t>
            </w:r>
          </w:p>
        </w:tc>
        <w:tc>
          <w:tcPr>
            <w:tcW w:w="1040" w:type="dxa"/>
            <w:tcBorders>
              <w:top w:val="nil"/>
              <w:left w:val="nil"/>
              <w:bottom w:val="nil"/>
              <w:right w:val="nil"/>
            </w:tcBorders>
            <w:noWrap/>
            <w:vAlign w:val="bottom"/>
            <w:hideMark/>
          </w:tcPr>
          <w:p w14:paraId="7FB9F892"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20.99</w:t>
            </w:r>
          </w:p>
        </w:tc>
      </w:tr>
      <w:tr w:rsidR="008C475E" w:rsidRPr="00DD0108" w14:paraId="5087099F" w14:textId="77777777" w:rsidTr="009477CB">
        <w:trPr>
          <w:trHeight w:val="288"/>
        </w:trPr>
        <w:tc>
          <w:tcPr>
            <w:tcW w:w="997" w:type="dxa"/>
            <w:tcBorders>
              <w:top w:val="nil"/>
              <w:left w:val="nil"/>
              <w:bottom w:val="nil"/>
              <w:right w:val="nil"/>
            </w:tcBorders>
            <w:noWrap/>
            <w:vAlign w:val="bottom"/>
            <w:hideMark/>
          </w:tcPr>
          <w:p w14:paraId="41CD8B10"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09.02.26</w:t>
            </w:r>
          </w:p>
        </w:tc>
        <w:tc>
          <w:tcPr>
            <w:tcW w:w="1980" w:type="dxa"/>
            <w:tcBorders>
              <w:top w:val="nil"/>
              <w:left w:val="nil"/>
              <w:bottom w:val="nil"/>
              <w:right w:val="nil"/>
            </w:tcBorders>
            <w:noWrap/>
            <w:vAlign w:val="bottom"/>
            <w:hideMark/>
          </w:tcPr>
          <w:p w14:paraId="055CBF2E"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HMRC</w:t>
            </w:r>
          </w:p>
        </w:tc>
        <w:tc>
          <w:tcPr>
            <w:tcW w:w="3130" w:type="dxa"/>
            <w:tcBorders>
              <w:top w:val="nil"/>
              <w:left w:val="nil"/>
              <w:bottom w:val="nil"/>
              <w:right w:val="nil"/>
            </w:tcBorders>
            <w:noWrap/>
            <w:vAlign w:val="bottom"/>
            <w:hideMark/>
          </w:tcPr>
          <w:p w14:paraId="521EFD6F"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February 2026 PAYE</w:t>
            </w:r>
          </w:p>
        </w:tc>
        <w:tc>
          <w:tcPr>
            <w:tcW w:w="1016" w:type="dxa"/>
            <w:tcBorders>
              <w:top w:val="nil"/>
              <w:left w:val="nil"/>
              <w:bottom w:val="nil"/>
              <w:right w:val="nil"/>
            </w:tcBorders>
            <w:noWrap/>
            <w:vAlign w:val="bottom"/>
            <w:hideMark/>
          </w:tcPr>
          <w:p w14:paraId="09ED6E3C" w14:textId="77777777" w:rsidR="008C475E" w:rsidRPr="00DD0108" w:rsidRDefault="008C475E" w:rsidP="009477CB">
            <w:pPr>
              <w:jc w:val="center"/>
              <w:rPr>
                <w:rFonts w:ascii="Calibri" w:eastAsia="Times New Roman" w:hAnsi="Calibri" w:cs="Calibri"/>
                <w:color w:val="000000"/>
                <w:lang w:eastAsia="en-GB"/>
              </w:rPr>
            </w:pPr>
            <w:r w:rsidRPr="00DD0108">
              <w:rPr>
                <w:rFonts w:ascii="Calibri" w:eastAsia="Times New Roman" w:hAnsi="Calibri" w:cs="Calibri"/>
                <w:color w:val="000000"/>
                <w:lang w:eastAsia="en-GB"/>
              </w:rPr>
              <w:t>BACS041</w:t>
            </w:r>
          </w:p>
        </w:tc>
        <w:tc>
          <w:tcPr>
            <w:tcW w:w="1040" w:type="dxa"/>
            <w:tcBorders>
              <w:top w:val="nil"/>
              <w:left w:val="nil"/>
              <w:bottom w:val="nil"/>
              <w:right w:val="nil"/>
            </w:tcBorders>
            <w:noWrap/>
            <w:vAlign w:val="bottom"/>
            <w:hideMark/>
          </w:tcPr>
          <w:p w14:paraId="74AA9E47"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50.60</w:t>
            </w:r>
          </w:p>
        </w:tc>
      </w:tr>
      <w:tr w:rsidR="008C475E" w:rsidRPr="00DD0108" w14:paraId="5001F730" w14:textId="77777777" w:rsidTr="009477CB">
        <w:trPr>
          <w:trHeight w:val="288"/>
        </w:trPr>
        <w:tc>
          <w:tcPr>
            <w:tcW w:w="997" w:type="dxa"/>
            <w:tcBorders>
              <w:top w:val="nil"/>
              <w:left w:val="nil"/>
              <w:bottom w:val="nil"/>
              <w:right w:val="nil"/>
            </w:tcBorders>
            <w:noWrap/>
            <w:vAlign w:val="bottom"/>
            <w:hideMark/>
          </w:tcPr>
          <w:p w14:paraId="6788EE1A"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09.02.26</w:t>
            </w:r>
          </w:p>
        </w:tc>
        <w:tc>
          <w:tcPr>
            <w:tcW w:w="1980" w:type="dxa"/>
            <w:tcBorders>
              <w:top w:val="nil"/>
              <w:left w:val="nil"/>
              <w:bottom w:val="nil"/>
              <w:right w:val="nil"/>
            </w:tcBorders>
            <w:noWrap/>
            <w:vAlign w:val="bottom"/>
            <w:hideMark/>
          </w:tcPr>
          <w:p w14:paraId="0B235761"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 Crocker</w:t>
            </w:r>
          </w:p>
        </w:tc>
        <w:tc>
          <w:tcPr>
            <w:tcW w:w="3130" w:type="dxa"/>
            <w:tcBorders>
              <w:top w:val="nil"/>
              <w:left w:val="nil"/>
              <w:bottom w:val="nil"/>
              <w:right w:val="nil"/>
            </w:tcBorders>
            <w:noWrap/>
            <w:vAlign w:val="bottom"/>
            <w:hideMark/>
          </w:tcPr>
          <w:p w14:paraId="65DBE859"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February 2026 salary + expenses</w:t>
            </w:r>
          </w:p>
        </w:tc>
        <w:tc>
          <w:tcPr>
            <w:tcW w:w="1016" w:type="dxa"/>
            <w:tcBorders>
              <w:top w:val="nil"/>
              <w:left w:val="nil"/>
              <w:bottom w:val="nil"/>
              <w:right w:val="nil"/>
            </w:tcBorders>
            <w:noWrap/>
            <w:vAlign w:val="bottom"/>
            <w:hideMark/>
          </w:tcPr>
          <w:p w14:paraId="406D7C71" w14:textId="77777777" w:rsidR="008C475E" w:rsidRPr="00DD0108" w:rsidRDefault="008C475E" w:rsidP="009477CB">
            <w:pPr>
              <w:jc w:val="center"/>
              <w:rPr>
                <w:rFonts w:ascii="Calibri" w:eastAsia="Times New Roman" w:hAnsi="Calibri" w:cs="Calibri"/>
                <w:color w:val="000000"/>
                <w:lang w:eastAsia="en-GB"/>
              </w:rPr>
            </w:pPr>
            <w:r w:rsidRPr="00DD0108">
              <w:rPr>
                <w:rFonts w:ascii="Calibri" w:eastAsia="Times New Roman" w:hAnsi="Calibri" w:cs="Calibri"/>
                <w:color w:val="000000"/>
                <w:lang w:eastAsia="en-GB"/>
              </w:rPr>
              <w:t>BACS042</w:t>
            </w:r>
          </w:p>
        </w:tc>
        <w:tc>
          <w:tcPr>
            <w:tcW w:w="1040" w:type="dxa"/>
            <w:tcBorders>
              <w:top w:val="nil"/>
              <w:left w:val="nil"/>
              <w:bottom w:val="nil"/>
              <w:right w:val="nil"/>
            </w:tcBorders>
            <w:noWrap/>
            <w:vAlign w:val="bottom"/>
            <w:hideMark/>
          </w:tcPr>
          <w:p w14:paraId="434BDA49"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227.35</w:t>
            </w:r>
          </w:p>
        </w:tc>
      </w:tr>
      <w:tr w:rsidR="008C475E" w:rsidRPr="00DD0108" w14:paraId="468A0C77" w14:textId="77777777" w:rsidTr="009477CB">
        <w:trPr>
          <w:trHeight w:val="288"/>
        </w:trPr>
        <w:tc>
          <w:tcPr>
            <w:tcW w:w="997" w:type="dxa"/>
            <w:tcBorders>
              <w:top w:val="nil"/>
              <w:left w:val="nil"/>
              <w:bottom w:val="nil"/>
              <w:right w:val="nil"/>
            </w:tcBorders>
            <w:noWrap/>
            <w:vAlign w:val="bottom"/>
            <w:hideMark/>
          </w:tcPr>
          <w:p w14:paraId="7674D004"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15.12.25</w:t>
            </w:r>
          </w:p>
        </w:tc>
        <w:tc>
          <w:tcPr>
            <w:tcW w:w="1980" w:type="dxa"/>
            <w:tcBorders>
              <w:top w:val="nil"/>
              <w:left w:val="nil"/>
              <w:bottom w:val="nil"/>
              <w:right w:val="nil"/>
            </w:tcBorders>
            <w:noWrap/>
            <w:vAlign w:val="bottom"/>
            <w:hideMark/>
          </w:tcPr>
          <w:p w14:paraId="7A5D12A6"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AG Tree Services</w:t>
            </w:r>
          </w:p>
        </w:tc>
        <w:tc>
          <w:tcPr>
            <w:tcW w:w="3130" w:type="dxa"/>
            <w:tcBorders>
              <w:top w:val="nil"/>
              <w:left w:val="nil"/>
              <w:bottom w:val="nil"/>
              <w:right w:val="nil"/>
            </w:tcBorders>
            <w:noWrap/>
            <w:vAlign w:val="bottom"/>
            <w:hideMark/>
          </w:tcPr>
          <w:p w14:paraId="5FA16B68"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 xml:space="preserve">Tree work in play park </w:t>
            </w:r>
          </w:p>
        </w:tc>
        <w:tc>
          <w:tcPr>
            <w:tcW w:w="1016" w:type="dxa"/>
            <w:tcBorders>
              <w:top w:val="nil"/>
              <w:left w:val="nil"/>
              <w:bottom w:val="nil"/>
              <w:right w:val="nil"/>
            </w:tcBorders>
            <w:noWrap/>
            <w:vAlign w:val="bottom"/>
            <w:hideMark/>
          </w:tcPr>
          <w:p w14:paraId="4EA24D6C" w14:textId="77777777" w:rsidR="008C475E" w:rsidRPr="00DD0108" w:rsidRDefault="008C475E" w:rsidP="009477CB">
            <w:pPr>
              <w:jc w:val="center"/>
              <w:rPr>
                <w:rFonts w:ascii="Calibri" w:eastAsia="Times New Roman" w:hAnsi="Calibri" w:cs="Calibri"/>
                <w:color w:val="000000"/>
                <w:lang w:eastAsia="en-GB"/>
              </w:rPr>
            </w:pPr>
            <w:r w:rsidRPr="00DD0108">
              <w:rPr>
                <w:rFonts w:ascii="Calibri" w:eastAsia="Times New Roman" w:hAnsi="Calibri" w:cs="Calibri"/>
                <w:color w:val="000000"/>
                <w:lang w:eastAsia="en-GB"/>
              </w:rPr>
              <w:t>BACS043</w:t>
            </w:r>
          </w:p>
        </w:tc>
        <w:tc>
          <w:tcPr>
            <w:tcW w:w="1040" w:type="dxa"/>
            <w:tcBorders>
              <w:top w:val="nil"/>
              <w:left w:val="nil"/>
              <w:bottom w:val="nil"/>
              <w:right w:val="nil"/>
            </w:tcBorders>
            <w:noWrap/>
            <w:vAlign w:val="bottom"/>
            <w:hideMark/>
          </w:tcPr>
          <w:p w14:paraId="4380FD81"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1080.00</w:t>
            </w:r>
          </w:p>
        </w:tc>
      </w:tr>
      <w:tr w:rsidR="008C475E" w:rsidRPr="00DD0108" w14:paraId="7908E2AD" w14:textId="77777777" w:rsidTr="009477CB">
        <w:trPr>
          <w:trHeight w:val="288"/>
        </w:trPr>
        <w:tc>
          <w:tcPr>
            <w:tcW w:w="997" w:type="dxa"/>
            <w:tcBorders>
              <w:top w:val="nil"/>
              <w:left w:val="nil"/>
              <w:bottom w:val="nil"/>
              <w:right w:val="nil"/>
            </w:tcBorders>
            <w:noWrap/>
            <w:vAlign w:val="bottom"/>
            <w:hideMark/>
          </w:tcPr>
          <w:p w14:paraId="390CF976"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12.01.26</w:t>
            </w:r>
          </w:p>
        </w:tc>
        <w:tc>
          <w:tcPr>
            <w:tcW w:w="1980" w:type="dxa"/>
            <w:tcBorders>
              <w:top w:val="nil"/>
              <w:left w:val="nil"/>
              <w:bottom w:val="nil"/>
              <w:right w:val="nil"/>
            </w:tcBorders>
            <w:noWrap/>
            <w:vAlign w:val="bottom"/>
            <w:hideMark/>
          </w:tcPr>
          <w:p w14:paraId="41CB019A"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Lloyds</w:t>
            </w:r>
          </w:p>
        </w:tc>
        <w:tc>
          <w:tcPr>
            <w:tcW w:w="4146" w:type="dxa"/>
            <w:gridSpan w:val="2"/>
            <w:tcBorders>
              <w:top w:val="nil"/>
              <w:left w:val="nil"/>
              <w:bottom w:val="nil"/>
              <w:right w:val="nil"/>
            </w:tcBorders>
            <w:noWrap/>
            <w:vAlign w:val="bottom"/>
            <w:hideMark/>
          </w:tcPr>
          <w:p w14:paraId="240953B4"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Account charges 10/12/25-9/1/26</w:t>
            </w:r>
          </w:p>
        </w:tc>
        <w:tc>
          <w:tcPr>
            <w:tcW w:w="1040" w:type="dxa"/>
            <w:tcBorders>
              <w:top w:val="nil"/>
              <w:left w:val="nil"/>
              <w:bottom w:val="nil"/>
              <w:right w:val="nil"/>
            </w:tcBorders>
            <w:noWrap/>
            <w:vAlign w:val="bottom"/>
            <w:hideMark/>
          </w:tcPr>
          <w:p w14:paraId="14DCE34E"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4.25</w:t>
            </w:r>
          </w:p>
        </w:tc>
      </w:tr>
      <w:tr w:rsidR="008C475E" w:rsidRPr="00DD0108" w14:paraId="7C39E1EC" w14:textId="77777777" w:rsidTr="009477CB">
        <w:trPr>
          <w:trHeight w:val="288"/>
        </w:trPr>
        <w:tc>
          <w:tcPr>
            <w:tcW w:w="997" w:type="dxa"/>
            <w:tcBorders>
              <w:top w:val="nil"/>
              <w:left w:val="nil"/>
              <w:bottom w:val="nil"/>
              <w:right w:val="nil"/>
            </w:tcBorders>
            <w:noWrap/>
            <w:vAlign w:val="bottom"/>
            <w:hideMark/>
          </w:tcPr>
          <w:p w14:paraId="64ED01A7"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03.03.26</w:t>
            </w:r>
          </w:p>
        </w:tc>
        <w:tc>
          <w:tcPr>
            <w:tcW w:w="1980" w:type="dxa"/>
            <w:tcBorders>
              <w:top w:val="nil"/>
              <w:left w:val="nil"/>
              <w:bottom w:val="nil"/>
              <w:right w:val="nil"/>
            </w:tcBorders>
            <w:noWrap/>
            <w:vAlign w:val="bottom"/>
            <w:hideMark/>
          </w:tcPr>
          <w:p w14:paraId="736558C7"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 Crocker</w:t>
            </w:r>
          </w:p>
        </w:tc>
        <w:tc>
          <w:tcPr>
            <w:tcW w:w="3130" w:type="dxa"/>
            <w:tcBorders>
              <w:top w:val="nil"/>
              <w:left w:val="nil"/>
              <w:bottom w:val="nil"/>
              <w:right w:val="nil"/>
            </w:tcBorders>
            <w:noWrap/>
            <w:vAlign w:val="bottom"/>
            <w:hideMark/>
          </w:tcPr>
          <w:p w14:paraId="120BC6D4"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March 2026 salary + expenses</w:t>
            </w:r>
          </w:p>
        </w:tc>
        <w:tc>
          <w:tcPr>
            <w:tcW w:w="1016" w:type="dxa"/>
            <w:tcBorders>
              <w:top w:val="nil"/>
              <w:left w:val="nil"/>
              <w:bottom w:val="nil"/>
              <w:right w:val="nil"/>
            </w:tcBorders>
            <w:noWrap/>
            <w:vAlign w:val="bottom"/>
            <w:hideMark/>
          </w:tcPr>
          <w:p w14:paraId="68D7624B" w14:textId="77777777" w:rsidR="008C475E" w:rsidRPr="00DD0108" w:rsidRDefault="008C475E" w:rsidP="009477CB">
            <w:pPr>
              <w:jc w:val="center"/>
              <w:rPr>
                <w:rFonts w:ascii="Calibri" w:eastAsia="Times New Roman" w:hAnsi="Calibri" w:cs="Calibri"/>
                <w:color w:val="000000"/>
                <w:lang w:eastAsia="en-GB"/>
              </w:rPr>
            </w:pPr>
            <w:r w:rsidRPr="00DD0108">
              <w:rPr>
                <w:rFonts w:ascii="Calibri" w:eastAsia="Times New Roman" w:hAnsi="Calibri" w:cs="Calibri"/>
                <w:color w:val="000000"/>
                <w:lang w:eastAsia="en-GB"/>
              </w:rPr>
              <w:t>BACS044</w:t>
            </w:r>
          </w:p>
        </w:tc>
        <w:tc>
          <w:tcPr>
            <w:tcW w:w="1040" w:type="dxa"/>
            <w:tcBorders>
              <w:top w:val="nil"/>
              <w:left w:val="nil"/>
              <w:bottom w:val="nil"/>
              <w:right w:val="nil"/>
            </w:tcBorders>
            <w:noWrap/>
            <w:vAlign w:val="bottom"/>
            <w:hideMark/>
          </w:tcPr>
          <w:p w14:paraId="29E2C8B0"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219.05</w:t>
            </w:r>
          </w:p>
        </w:tc>
      </w:tr>
      <w:tr w:rsidR="008C475E" w:rsidRPr="00DD0108" w14:paraId="2B7B24DC" w14:textId="77777777" w:rsidTr="009477CB">
        <w:trPr>
          <w:trHeight w:val="288"/>
        </w:trPr>
        <w:tc>
          <w:tcPr>
            <w:tcW w:w="997" w:type="dxa"/>
            <w:tcBorders>
              <w:top w:val="nil"/>
              <w:left w:val="nil"/>
              <w:bottom w:val="nil"/>
              <w:right w:val="nil"/>
            </w:tcBorders>
            <w:noWrap/>
            <w:vAlign w:val="bottom"/>
            <w:hideMark/>
          </w:tcPr>
          <w:p w14:paraId="539D20B5"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03.03.26</w:t>
            </w:r>
          </w:p>
        </w:tc>
        <w:tc>
          <w:tcPr>
            <w:tcW w:w="1980" w:type="dxa"/>
            <w:tcBorders>
              <w:top w:val="nil"/>
              <w:left w:val="nil"/>
              <w:bottom w:val="nil"/>
              <w:right w:val="nil"/>
            </w:tcBorders>
            <w:noWrap/>
            <w:vAlign w:val="bottom"/>
            <w:hideMark/>
          </w:tcPr>
          <w:p w14:paraId="4DFC90E7"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HMRC</w:t>
            </w:r>
          </w:p>
        </w:tc>
        <w:tc>
          <w:tcPr>
            <w:tcW w:w="3130" w:type="dxa"/>
            <w:tcBorders>
              <w:top w:val="nil"/>
              <w:left w:val="nil"/>
              <w:bottom w:val="nil"/>
              <w:right w:val="nil"/>
            </w:tcBorders>
            <w:noWrap/>
            <w:vAlign w:val="bottom"/>
            <w:hideMark/>
          </w:tcPr>
          <w:p w14:paraId="6D4FBCE4"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March 2026 PAYE</w:t>
            </w:r>
          </w:p>
        </w:tc>
        <w:tc>
          <w:tcPr>
            <w:tcW w:w="1016" w:type="dxa"/>
            <w:tcBorders>
              <w:top w:val="nil"/>
              <w:left w:val="nil"/>
              <w:bottom w:val="nil"/>
              <w:right w:val="nil"/>
            </w:tcBorders>
            <w:noWrap/>
            <w:vAlign w:val="bottom"/>
            <w:hideMark/>
          </w:tcPr>
          <w:p w14:paraId="270E61E7" w14:textId="77777777" w:rsidR="008C475E" w:rsidRPr="00DD0108" w:rsidRDefault="008C475E" w:rsidP="009477CB">
            <w:pPr>
              <w:jc w:val="center"/>
              <w:rPr>
                <w:rFonts w:ascii="Calibri" w:eastAsia="Times New Roman" w:hAnsi="Calibri" w:cs="Calibri"/>
                <w:color w:val="000000"/>
                <w:lang w:eastAsia="en-GB"/>
              </w:rPr>
            </w:pPr>
            <w:r w:rsidRPr="00DD0108">
              <w:rPr>
                <w:rFonts w:ascii="Calibri" w:eastAsia="Times New Roman" w:hAnsi="Calibri" w:cs="Calibri"/>
                <w:color w:val="000000"/>
                <w:lang w:eastAsia="en-GB"/>
              </w:rPr>
              <w:t>BACS045</w:t>
            </w:r>
          </w:p>
        </w:tc>
        <w:tc>
          <w:tcPr>
            <w:tcW w:w="1040" w:type="dxa"/>
            <w:tcBorders>
              <w:top w:val="nil"/>
              <w:left w:val="nil"/>
              <w:bottom w:val="nil"/>
              <w:right w:val="nil"/>
            </w:tcBorders>
            <w:noWrap/>
            <w:vAlign w:val="bottom"/>
            <w:hideMark/>
          </w:tcPr>
          <w:p w14:paraId="6DCEA41F"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50.80</w:t>
            </w:r>
          </w:p>
        </w:tc>
      </w:tr>
      <w:tr w:rsidR="008C475E" w:rsidRPr="00DD0108" w14:paraId="0114EA65" w14:textId="77777777" w:rsidTr="009477CB">
        <w:trPr>
          <w:trHeight w:val="288"/>
        </w:trPr>
        <w:tc>
          <w:tcPr>
            <w:tcW w:w="997" w:type="dxa"/>
            <w:tcBorders>
              <w:top w:val="nil"/>
              <w:left w:val="nil"/>
              <w:bottom w:val="nil"/>
              <w:right w:val="nil"/>
            </w:tcBorders>
            <w:noWrap/>
            <w:vAlign w:val="bottom"/>
            <w:hideMark/>
          </w:tcPr>
          <w:p w14:paraId="2E41DF78" w14:textId="77777777" w:rsidR="008C475E" w:rsidRPr="00DD0108" w:rsidRDefault="008C475E" w:rsidP="009477CB">
            <w:pPr>
              <w:jc w:val="right"/>
              <w:rPr>
                <w:rFonts w:ascii="Calibri" w:eastAsia="Times New Roman" w:hAnsi="Calibri" w:cs="Calibri"/>
                <w:color w:val="000000"/>
                <w:lang w:eastAsia="en-GB"/>
              </w:rPr>
            </w:pPr>
          </w:p>
        </w:tc>
        <w:tc>
          <w:tcPr>
            <w:tcW w:w="1980" w:type="dxa"/>
            <w:tcBorders>
              <w:top w:val="nil"/>
              <w:left w:val="nil"/>
              <w:bottom w:val="nil"/>
              <w:right w:val="nil"/>
            </w:tcBorders>
            <w:noWrap/>
            <w:vAlign w:val="bottom"/>
            <w:hideMark/>
          </w:tcPr>
          <w:p w14:paraId="3026C660"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Hugo Fox</w:t>
            </w:r>
          </w:p>
        </w:tc>
        <w:tc>
          <w:tcPr>
            <w:tcW w:w="3130" w:type="dxa"/>
            <w:tcBorders>
              <w:top w:val="nil"/>
              <w:left w:val="nil"/>
              <w:bottom w:val="nil"/>
              <w:right w:val="nil"/>
            </w:tcBorders>
            <w:noWrap/>
            <w:vAlign w:val="bottom"/>
            <w:hideMark/>
          </w:tcPr>
          <w:p w14:paraId="5A952B2A"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Web hosting</w:t>
            </w:r>
          </w:p>
        </w:tc>
        <w:tc>
          <w:tcPr>
            <w:tcW w:w="1016" w:type="dxa"/>
            <w:tcBorders>
              <w:top w:val="nil"/>
              <w:left w:val="nil"/>
              <w:bottom w:val="nil"/>
              <w:right w:val="nil"/>
            </w:tcBorders>
            <w:noWrap/>
            <w:vAlign w:val="bottom"/>
            <w:hideMark/>
          </w:tcPr>
          <w:p w14:paraId="27A5BF61" w14:textId="77777777" w:rsidR="008C475E" w:rsidRPr="00DD0108" w:rsidRDefault="008C475E" w:rsidP="009477CB">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1CABACE7"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11.99</w:t>
            </w:r>
          </w:p>
        </w:tc>
      </w:tr>
      <w:tr w:rsidR="008C475E" w:rsidRPr="00DD0108" w14:paraId="4F4058D8" w14:textId="77777777" w:rsidTr="009477CB">
        <w:trPr>
          <w:trHeight w:val="288"/>
        </w:trPr>
        <w:tc>
          <w:tcPr>
            <w:tcW w:w="997" w:type="dxa"/>
            <w:tcBorders>
              <w:top w:val="nil"/>
              <w:left w:val="nil"/>
              <w:bottom w:val="nil"/>
              <w:right w:val="nil"/>
            </w:tcBorders>
            <w:noWrap/>
            <w:vAlign w:val="bottom"/>
            <w:hideMark/>
          </w:tcPr>
          <w:p w14:paraId="1A70DB51" w14:textId="77777777" w:rsidR="008C475E" w:rsidRPr="00DD0108" w:rsidRDefault="008C475E" w:rsidP="009477CB">
            <w:pPr>
              <w:jc w:val="right"/>
              <w:rPr>
                <w:rFonts w:ascii="Calibri" w:eastAsia="Times New Roman" w:hAnsi="Calibri" w:cs="Calibri"/>
                <w:color w:val="000000"/>
                <w:lang w:eastAsia="en-GB"/>
              </w:rPr>
            </w:pPr>
          </w:p>
        </w:tc>
        <w:tc>
          <w:tcPr>
            <w:tcW w:w="1980" w:type="dxa"/>
            <w:tcBorders>
              <w:top w:val="nil"/>
              <w:left w:val="nil"/>
              <w:bottom w:val="nil"/>
              <w:right w:val="nil"/>
            </w:tcBorders>
            <w:noWrap/>
            <w:vAlign w:val="bottom"/>
            <w:hideMark/>
          </w:tcPr>
          <w:p w14:paraId="769A75DC"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Hugo Fox</w:t>
            </w:r>
          </w:p>
        </w:tc>
        <w:tc>
          <w:tcPr>
            <w:tcW w:w="3130" w:type="dxa"/>
            <w:tcBorders>
              <w:top w:val="nil"/>
              <w:left w:val="nil"/>
              <w:bottom w:val="nil"/>
              <w:right w:val="nil"/>
            </w:tcBorders>
            <w:noWrap/>
            <w:vAlign w:val="bottom"/>
            <w:hideMark/>
          </w:tcPr>
          <w:p w14:paraId="1EA8708C"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Email hosting</w:t>
            </w:r>
          </w:p>
        </w:tc>
        <w:tc>
          <w:tcPr>
            <w:tcW w:w="1016" w:type="dxa"/>
            <w:tcBorders>
              <w:top w:val="nil"/>
              <w:left w:val="nil"/>
              <w:bottom w:val="nil"/>
              <w:right w:val="nil"/>
            </w:tcBorders>
            <w:noWrap/>
            <w:vAlign w:val="bottom"/>
            <w:hideMark/>
          </w:tcPr>
          <w:p w14:paraId="3EF27138" w14:textId="77777777" w:rsidR="008C475E" w:rsidRPr="00DD0108" w:rsidRDefault="008C475E" w:rsidP="009477CB">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75EE3A52"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20.99</w:t>
            </w:r>
          </w:p>
        </w:tc>
      </w:tr>
      <w:tr w:rsidR="008C475E" w:rsidRPr="00DD0108" w14:paraId="7DCF208A" w14:textId="77777777" w:rsidTr="009477CB">
        <w:trPr>
          <w:trHeight w:val="288"/>
        </w:trPr>
        <w:tc>
          <w:tcPr>
            <w:tcW w:w="997" w:type="dxa"/>
            <w:tcBorders>
              <w:top w:val="nil"/>
              <w:left w:val="nil"/>
              <w:bottom w:val="nil"/>
              <w:right w:val="nil"/>
            </w:tcBorders>
            <w:noWrap/>
            <w:vAlign w:val="bottom"/>
            <w:hideMark/>
          </w:tcPr>
          <w:p w14:paraId="729D3673" w14:textId="77777777" w:rsidR="008C475E" w:rsidRPr="00DD0108" w:rsidRDefault="008C475E" w:rsidP="009477CB">
            <w:pPr>
              <w:jc w:val="right"/>
              <w:rPr>
                <w:rFonts w:ascii="Calibri" w:eastAsia="Times New Roman" w:hAnsi="Calibri" w:cs="Calibri"/>
                <w:color w:val="000000"/>
                <w:lang w:eastAsia="en-GB"/>
              </w:rPr>
            </w:pPr>
          </w:p>
        </w:tc>
        <w:tc>
          <w:tcPr>
            <w:tcW w:w="1980" w:type="dxa"/>
            <w:tcBorders>
              <w:top w:val="nil"/>
              <w:left w:val="nil"/>
              <w:bottom w:val="nil"/>
              <w:right w:val="nil"/>
            </w:tcBorders>
            <w:noWrap/>
            <w:vAlign w:val="bottom"/>
            <w:hideMark/>
          </w:tcPr>
          <w:p w14:paraId="143ECDC5" w14:textId="77777777" w:rsidR="008C475E" w:rsidRPr="00DD0108" w:rsidRDefault="008C475E" w:rsidP="009477CB">
            <w:pPr>
              <w:rPr>
                <w:rFonts w:ascii="Times New Roman" w:eastAsia="Times New Roman" w:hAnsi="Times New Roman" w:cs="Times New Roman"/>
                <w:sz w:val="20"/>
                <w:szCs w:val="20"/>
                <w:lang w:eastAsia="en-GB"/>
              </w:rPr>
            </w:pPr>
          </w:p>
        </w:tc>
        <w:tc>
          <w:tcPr>
            <w:tcW w:w="3130" w:type="dxa"/>
            <w:tcBorders>
              <w:top w:val="nil"/>
              <w:left w:val="nil"/>
              <w:bottom w:val="nil"/>
              <w:right w:val="nil"/>
            </w:tcBorders>
            <w:noWrap/>
            <w:vAlign w:val="bottom"/>
            <w:hideMark/>
          </w:tcPr>
          <w:p w14:paraId="4868B8EF" w14:textId="77777777" w:rsidR="008C475E" w:rsidRPr="00DD0108" w:rsidRDefault="008C475E" w:rsidP="009477CB">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14:paraId="748B95C4" w14:textId="77777777" w:rsidR="008C475E" w:rsidRPr="00DD0108" w:rsidRDefault="008C475E" w:rsidP="009477CB">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29FD8474" w14:textId="77777777" w:rsidR="008C475E" w:rsidRPr="00DD0108" w:rsidRDefault="008C475E" w:rsidP="009477CB">
            <w:pPr>
              <w:jc w:val="right"/>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1698.01</w:t>
            </w:r>
          </w:p>
        </w:tc>
      </w:tr>
    </w:tbl>
    <w:p w14:paraId="0E205C80" w14:textId="77777777" w:rsidR="008C475E" w:rsidRDefault="008C475E" w:rsidP="008C475E"/>
    <w:p w14:paraId="0A89527A" w14:textId="77777777" w:rsidR="008C475E" w:rsidRDefault="008C475E" w:rsidP="008C475E"/>
    <w:p w14:paraId="512DB9BB" w14:textId="77777777" w:rsidR="008C475E" w:rsidRDefault="008C475E" w:rsidP="008C475E"/>
    <w:p w14:paraId="623B299A" w14:textId="77777777" w:rsidR="008C475E" w:rsidRPr="00DD0108" w:rsidRDefault="008C475E" w:rsidP="008C475E">
      <w:pPr>
        <w:jc w:val="right"/>
        <w:rPr>
          <w:b/>
          <w:bCs/>
          <w:sz w:val="28"/>
          <w:szCs w:val="28"/>
        </w:rPr>
      </w:pPr>
      <w:r>
        <w:rPr>
          <w:b/>
          <w:bCs/>
          <w:sz w:val="28"/>
          <w:szCs w:val="28"/>
        </w:rPr>
        <w:t>Item 8(ii)</w:t>
      </w:r>
    </w:p>
    <w:tbl>
      <w:tblPr>
        <w:tblW w:w="8244" w:type="dxa"/>
        <w:tblLook w:val="04A0" w:firstRow="1" w:lastRow="0" w:firstColumn="1" w:lastColumn="0" w:noHBand="0" w:noVBand="1"/>
      </w:tblPr>
      <w:tblGrid>
        <w:gridCol w:w="997"/>
        <w:gridCol w:w="1572"/>
        <w:gridCol w:w="2886"/>
        <w:gridCol w:w="680"/>
        <w:gridCol w:w="1053"/>
        <w:gridCol w:w="1056"/>
      </w:tblGrid>
      <w:tr w:rsidR="008C475E" w:rsidRPr="00DD0108" w14:paraId="34F0404D" w14:textId="77777777" w:rsidTr="009477CB">
        <w:trPr>
          <w:trHeight w:val="288"/>
        </w:trPr>
        <w:tc>
          <w:tcPr>
            <w:tcW w:w="5455" w:type="dxa"/>
            <w:gridSpan w:val="3"/>
            <w:tcBorders>
              <w:top w:val="nil"/>
              <w:left w:val="nil"/>
              <w:bottom w:val="nil"/>
              <w:right w:val="nil"/>
            </w:tcBorders>
            <w:noWrap/>
            <w:vAlign w:val="bottom"/>
            <w:hideMark/>
          </w:tcPr>
          <w:p w14:paraId="12B7DDA7"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Reconciliation of Accounts</w:t>
            </w:r>
          </w:p>
        </w:tc>
        <w:tc>
          <w:tcPr>
            <w:tcW w:w="680" w:type="dxa"/>
            <w:tcBorders>
              <w:top w:val="nil"/>
              <w:left w:val="nil"/>
              <w:bottom w:val="nil"/>
              <w:right w:val="nil"/>
            </w:tcBorders>
            <w:noWrap/>
            <w:vAlign w:val="bottom"/>
            <w:hideMark/>
          </w:tcPr>
          <w:p w14:paraId="32BF07F1" w14:textId="77777777" w:rsidR="008C475E" w:rsidRPr="00DD0108" w:rsidRDefault="008C475E" w:rsidP="009477CB">
            <w:pPr>
              <w:rPr>
                <w:rFonts w:ascii="Calibri" w:eastAsia="Times New Roman" w:hAnsi="Calibri" w:cs="Calibri"/>
                <w:b/>
                <w:bCs/>
                <w:color w:val="000000"/>
                <w:lang w:eastAsia="en-GB"/>
              </w:rPr>
            </w:pPr>
          </w:p>
        </w:tc>
        <w:tc>
          <w:tcPr>
            <w:tcW w:w="1053" w:type="dxa"/>
            <w:tcBorders>
              <w:top w:val="nil"/>
              <w:left w:val="nil"/>
              <w:bottom w:val="nil"/>
              <w:right w:val="nil"/>
            </w:tcBorders>
            <w:noWrap/>
            <w:vAlign w:val="bottom"/>
            <w:hideMark/>
          </w:tcPr>
          <w:p w14:paraId="65A06BD6"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5655CEED"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2807A325" w14:textId="77777777" w:rsidTr="009477CB">
        <w:trPr>
          <w:trHeight w:val="288"/>
        </w:trPr>
        <w:tc>
          <w:tcPr>
            <w:tcW w:w="997" w:type="dxa"/>
            <w:tcBorders>
              <w:top w:val="nil"/>
              <w:left w:val="nil"/>
              <w:bottom w:val="nil"/>
              <w:right w:val="nil"/>
            </w:tcBorders>
            <w:noWrap/>
            <w:vAlign w:val="bottom"/>
            <w:hideMark/>
          </w:tcPr>
          <w:p w14:paraId="7FDF9A84"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4037C445"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367170E5"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3904D543"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09763D8A"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18239494"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15C586FA" w14:textId="77777777" w:rsidTr="009477CB">
        <w:trPr>
          <w:trHeight w:val="288"/>
        </w:trPr>
        <w:tc>
          <w:tcPr>
            <w:tcW w:w="2569" w:type="dxa"/>
            <w:gridSpan w:val="2"/>
            <w:tcBorders>
              <w:top w:val="nil"/>
              <w:left w:val="nil"/>
              <w:bottom w:val="nil"/>
              <w:right w:val="nil"/>
            </w:tcBorders>
            <w:noWrap/>
            <w:vAlign w:val="bottom"/>
            <w:hideMark/>
          </w:tcPr>
          <w:p w14:paraId="480A90D1"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Balance b/fwd</w:t>
            </w:r>
          </w:p>
        </w:tc>
        <w:tc>
          <w:tcPr>
            <w:tcW w:w="2886" w:type="dxa"/>
            <w:tcBorders>
              <w:top w:val="nil"/>
              <w:left w:val="nil"/>
              <w:bottom w:val="nil"/>
              <w:right w:val="nil"/>
            </w:tcBorders>
            <w:noWrap/>
            <w:vAlign w:val="bottom"/>
            <w:hideMark/>
          </w:tcPr>
          <w:p w14:paraId="58627B9D"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From 31.03.25</w:t>
            </w:r>
          </w:p>
        </w:tc>
        <w:tc>
          <w:tcPr>
            <w:tcW w:w="680" w:type="dxa"/>
            <w:tcBorders>
              <w:top w:val="nil"/>
              <w:left w:val="nil"/>
              <w:bottom w:val="nil"/>
              <w:right w:val="nil"/>
            </w:tcBorders>
            <w:noWrap/>
            <w:vAlign w:val="bottom"/>
            <w:hideMark/>
          </w:tcPr>
          <w:p w14:paraId="552D2022"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3F3699FC"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2CBE2606"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10383.06</w:t>
            </w:r>
          </w:p>
        </w:tc>
      </w:tr>
      <w:tr w:rsidR="008C475E" w:rsidRPr="00DD0108" w14:paraId="59B6E00B" w14:textId="77777777" w:rsidTr="009477CB">
        <w:trPr>
          <w:trHeight w:val="288"/>
        </w:trPr>
        <w:tc>
          <w:tcPr>
            <w:tcW w:w="997" w:type="dxa"/>
            <w:tcBorders>
              <w:top w:val="nil"/>
              <w:left w:val="nil"/>
              <w:bottom w:val="nil"/>
              <w:right w:val="nil"/>
            </w:tcBorders>
            <w:noWrap/>
            <w:vAlign w:val="bottom"/>
            <w:hideMark/>
          </w:tcPr>
          <w:p w14:paraId="55D7F3A5" w14:textId="77777777" w:rsidR="008C475E" w:rsidRPr="00DD0108" w:rsidRDefault="008C475E" w:rsidP="009477CB">
            <w:pPr>
              <w:jc w:val="right"/>
              <w:rPr>
                <w:rFonts w:ascii="Calibri" w:eastAsia="Times New Roman" w:hAnsi="Calibri" w:cs="Calibri"/>
                <w:color w:val="000000"/>
                <w:lang w:eastAsia="en-GB"/>
              </w:rPr>
            </w:pPr>
          </w:p>
        </w:tc>
        <w:tc>
          <w:tcPr>
            <w:tcW w:w="1572" w:type="dxa"/>
            <w:tcBorders>
              <w:top w:val="nil"/>
              <w:left w:val="nil"/>
              <w:bottom w:val="nil"/>
              <w:right w:val="nil"/>
            </w:tcBorders>
            <w:noWrap/>
            <w:vAlign w:val="bottom"/>
            <w:hideMark/>
          </w:tcPr>
          <w:p w14:paraId="58AADE13"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2E1676A4"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2ED22F18"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50658A6D"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627C6837"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11315E68" w14:textId="77777777" w:rsidTr="009477CB">
        <w:trPr>
          <w:trHeight w:val="288"/>
        </w:trPr>
        <w:tc>
          <w:tcPr>
            <w:tcW w:w="997" w:type="dxa"/>
            <w:tcBorders>
              <w:top w:val="nil"/>
              <w:left w:val="nil"/>
              <w:bottom w:val="nil"/>
              <w:right w:val="nil"/>
            </w:tcBorders>
            <w:noWrap/>
            <w:vAlign w:val="bottom"/>
            <w:hideMark/>
          </w:tcPr>
          <w:p w14:paraId="57BDEC92"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2C29906E"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Add:</w:t>
            </w:r>
          </w:p>
        </w:tc>
        <w:tc>
          <w:tcPr>
            <w:tcW w:w="2886" w:type="dxa"/>
            <w:tcBorders>
              <w:top w:val="nil"/>
              <w:left w:val="nil"/>
              <w:bottom w:val="nil"/>
              <w:right w:val="nil"/>
            </w:tcBorders>
            <w:noWrap/>
            <w:vAlign w:val="bottom"/>
            <w:hideMark/>
          </w:tcPr>
          <w:p w14:paraId="51969B4F"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Income year to date</w:t>
            </w:r>
          </w:p>
        </w:tc>
        <w:tc>
          <w:tcPr>
            <w:tcW w:w="680" w:type="dxa"/>
            <w:tcBorders>
              <w:top w:val="nil"/>
              <w:left w:val="nil"/>
              <w:bottom w:val="nil"/>
              <w:right w:val="nil"/>
            </w:tcBorders>
            <w:noWrap/>
            <w:vAlign w:val="bottom"/>
            <w:hideMark/>
          </w:tcPr>
          <w:p w14:paraId="19D10D41"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03F62B24"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15E1C438"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14482.84</w:t>
            </w:r>
          </w:p>
        </w:tc>
      </w:tr>
      <w:tr w:rsidR="008C475E" w:rsidRPr="00DD0108" w14:paraId="3B967861" w14:textId="77777777" w:rsidTr="009477CB">
        <w:trPr>
          <w:trHeight w:val="288"/>
        </w:trPr>
        <w:tc>
          <w:tcPr>
            <w:tcW w:w="997" w:type="dxa"/>
            <w:tcBorders>
              <w:top w:val="nil"/>
              <w:left w:val="nil"/>
              <w:bottom w:val="nil"/>
              <w:right w:val="nil"/>
            </w:tcBorders>
            <w:noWrap/>
            <w:vAlign w:val="bottom"/>
            <w:hideMark/>
          </w:tcPr>
          <w:p w14:paraId="2DFF68E4" w14:textId="77777777" w:rsidR="008C475E" w:rsidRPr="00DD0108" w:rsidRDefault="008C475E" w:rsidP="009477CB">
            <w:pPr>
              <w:jc w:val="right"/>
              <w:rPr>
                <w:rFonts w:ascii="Calibri" w:eastAsia="Times New Roman" w:hAnsi="Calibri" w:cs="Calibri"/>
                <w:color w:val="000000"/>
                <w:lang w:eastAsia="en-GB"/>
              </w:rPr>
            </w:pPr>
          </w:p>
        </w:tc>
        <w:tc>
          <w:tcPr>
            <w:tcW w:w="1572" w:type="dxa"/>
            <w:tcBorders>
              <w:top w:val="nil"/>
              <w:left w:val="nil"/>
              <w:bottom w:val="nil"/>
              <w:right w:val="nil"/>
            </w:tcBorders>
            <w:noWrap/>
            <w:vAlign w:val="bottom"/>
            <w:hideMark/>
          </w:tcPr>
          <w:p w14:paraId="3A67B3A4"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Less:</w:t>
            </w:r>
          </w:p>
        </w:tc>
        <w:tc>
          <w:tcPr>
            <w:tcW w:w="2886" w:type="dxa"/>
            <w:tcBorders>
              <w:top w:val="nil"/>
              <w:left w:val="nil"/>
              <w:bottom w:val="nil"/>
              <w:right w:val="nil"/>
            </w:tcBorders>
            <w:noWrap/>
            <w:vAlign w:val="bottom"/>
            <w:hideMark/>
          </w:tcPr>
          <w:p w14:paraId="376378FD"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Expenditure to date</w:t>
            </w:r>
          </w:p>
        </w:tc>
        <w:tc>
          <w:tcPr>
            <w:tcW w:w="680" w:type="dxa"/>
            <w:tcBorders>
              <w:top w:val="nil"/>
              <w:left w:val="nil"/>
              <w:bottom w:val="nil"/>
              <w:right w:val="nil"/>
            </w:tcBorders>
            <w:noWrap/>
            <w:vAlign w:val="bottom"/>
            <w:hideMark/>
          </w:tcPr>
          <w:p w14:paraId="7E2556A7"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797A2F36"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5F723635"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7828.99</w:t>
            </w:r>
          </w:p>
        </w:tc>
      </w:tr>
      <w:tr w:rsidR="008C475E" w:rsidRPr="00DD0108" w14:paraId="00E7EB1B" w14:textId="77777777" w:rsidTr="009477CB">
        <w:trPr>
          <w:trHeight w:val="288"/>
        </w:trPr>
        <w:tc>
          <w:tcPr>
            <w:tcW w:w="2569" w:type="dxa"/>
            <w:gridSpan w:val="2"/>
            <w:tcBorders>
              <w:top w:val="nil"/>
              <w:left w:val="nil"/>
              <w:bottom w:val="nil"/>
              <w:right w:val="nil"/>
            </w:tcBorders>
            <w:noWrap/>
            <w:vAlign w:val="bottom"/>
            <w:hideMark/>
          </w:tcPr>
          <w:p w14:paraId="1694F503"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Balance as at 03.03.26</w:t>
            </w:r>
          </w:p>
        </w:tc>
        <w:tc>
          <w:tcPr>
            <w:tcW w:w="2886" w:type="dxa"/>
            <w:tcBorders>
              <w:top w:val="nil"/>
              <w:left w:val="nil"/>
              <w:bottom w:val="nil"/>
              <w:right w:val="nil"/>
            </w:tcBorders>
            <w:noWrap/>
            <w:vAlign w:val="bottom"/>
            <w:hideMark/>
          </w:tcPr>
          <w:p w14:paraId="6B882A69" w14:textId="77777777" w:rsidR="008C475E" w:rsidRPr="00DD0108" w:rsidRDefault="008C475E" w:rsidP="009477CB">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61CFF26E"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01946292"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34963123" w14:textId="77777777" w:rsidR="008C475E" w:rsidRPr="00DD0108" w:rsidRDefault="008C475E" w:rsidP="009477CB">
            <w:pPr>
              <w:jc w:val="right"/>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17036.91</w:t>
            </w:r>
          </w:p>
        </w:tc>
      </w:tr>
      <w:tr w:rsidR="008C475E" w:rsidRPr="00DD0108" w14:paraId="4F5493CE" w14:textId="77777777" w:rsidTr="009477CB">
        <w:trPr>
          <w:trHeight w:val="288"/>
        </w:trPr>
        <w:tc>
          <w:tcPr>
            <w:tcW w:w="2569" w:type="dxa"/>
            <w:gridSpan w:val="2"/>
            <w:tcBorders>
              <w:top w:val="nil"/>
              <w:left w:val="nil"/>
              <w:bottom w:val="nil"/>
              <w:right w:val="nil"/>
            </w:tcBorders>
            <w:noWrap/>
            <w:vAlign w:val="bottom"/>
            <w:hideMark/>
          </w:tcPr>
          <w:p w14:paraId="5C330C30"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Funded by:</w:t>
            </w:r>
          </w:p>
        </w:tc>
        <w:tc>
          <w:tcPr>
            <w:tcW w:w="2886" w:type="dxa"/>
            <w:tcBorders>
              <w:top w:val="nil"/>
              <w:left w:val="nil"/>
              <w:bottom w:val="nil"/>
              <w:right w:val="nil"/>
            </w:tcBorders>
            <w:noWrap/>
            <w:vAlign w:val="bottom"/>
            <w:hideMark/>
          </w:tcPr>
          <w:p w14:paraId="2D67776D" w14:textId="77777777" w:rsidR="008C475E" w:rsidRPr="00DD0108" w:rsidRDefault="008C475E" w:rsidP="009477CB">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755D6018"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1A3C6E35"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1B5CB9E7"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4CD127DF" w14:textId="77777777" w:rsidTr="009477CB">
        <w:trPr>
          <w:trHeight w:val="288"/>
        </w:trPr>
        <w:tc>
          <w:tcPr>
            <w:tcW w:w="997" w:type="dxa"/>
            <w:tcBorders>
              <w:top w:val="nil"/>
              <w:left w:val="nil"/>
              <w:bottom w:val="nil"/>
              <w:right w:val="nil"/>
            </w:tcBorders>
            <w:noWrap/>
            <w:vAlign w:val="bottom"/>
            <w:hideMark/>
          </w:tcPr>
          <w:p w14:paraId="7AB72B36"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6001AD9A"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Current account</w:t>
            </w:r>
          </w:p>
        </w:tc>
        <w:tc>
          <w:tcPr>
            <w:tcW w:w="2886" w:type="dxa"/>
            <w:tcBorders>
              <w:top w:val="nil"/>
              <w:left w:val="nil"/>
              <w:bottom w:val="nil"/>
              <w:right w:val="nil"/>
            </w:tcBorders>
            <w:noWrap/>
            <w:vAlign w:val="bottom"/>
            <w:hideMark/>
          </w:tcPr>
          <w:p w14:paraId="3B6DD7DE"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00261391</w:t>
            </w:r>
          </w:p>
        </w:tc>
        <w:tc>
          <w:tcPr>
            <w:tcW w:w="680" w:type="dxa"/>
            <w:tcBorders>
              <w:top w:val="nil"/>
              <w:left w:val="nil"/>
              <w:bottom w:val="nil"/>
              <w:right w:val="nil"/>
            </w:tcBorders>
            <w:noWrap/>
            <w:vAlign w:val="bottom"/>
            <w:hideMark/>
          </w:tcPr>
          <w:p w14:paraId="7FFF4134"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7E7554C2"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17306.76</w:t>
            </w:r>
          </w:p>
        </w:tc>
        <w:tc>
          <w:tcPr>
            <w:tcW w:w="1056" w:type="dxa"/>
            <w:tcBorders>
              <w:top w:val="nil"/>
              <w:left w:val="nil"/>
              <w:bottom w:val="nil"/>
              <w:right w:val="nil"/>
            </w:tcBorders>
            <w:noWrap/>
            <w:vAlign w:val="bottom"/>
            <w:hideMark/>
          </w:tcPr>
          <w:p w14:paraId="764193D4" w14:textId="77777777" w:rsidR="008C475E" w:rsidRPr="00DD0108" w:rsidRDefault="008C475E" w:rsidP="009477CB">
            <w:pPr>
              <w:jc w:val="right"/>
              <w:rPr>
                <w:rFonts w:ascii="Calibri" w:eastAsia="Times New Roman" w:hAnsi="Calibri" w:cs="Calibri"/>
                <w:color w:val="000000"/>
                <w:lang w:eastAsia="en-GB"/>
              </w:rPr>
            </w:pPr>
          </w:p>
        </w:tc>
      </w:tr>
      <w:tr w:rsidR="008C475E" w:rsidRPr="00DD0108" w14:paraId="44B820FC" w14:textId="77777777" w:rsidTr="009477CB">
        <w:trPr>
          <w:trHeight w:val="288"/>
        </w:trPr>
        <w:tc>
          <w:tcPr>
            <w:tcW w:w="997" w:type="dxa"/>
            <w:tcBorders>
              <w:top w:val="nil"/>
              <w:left w:val="nil"/>
              <w:bottom w:val="nil"/>
              <w:right w:val="nil"/>
            </w:tcBorders>
            <w:noWrap/>
            <w:vAlign w:val="bottom"/>
            <w:hideMark/>
          </w:tcPr>
          <w:p w14:paraId="0EF37998"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2D8C7F0E"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01F316D4"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65BF7537"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7D00B3A5"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1EF8AAAB"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17306.76</w:t>
            </w:r>
          </w:p>
        </w:tc>
      </w:tr>
      <w:tr w:rsidR="008C475E" w:rsidRPr="00DD0108" w14:paraId="2C2B6B89" w14:textId="77777777" w:rsidTr="009477CB">
        <w:trPr>
          <w:trHeight w:val="288"/>
        </w:trPr>
        <w:tc>
          <w:tcPr>
            <w:tcW w:w="997" w:type="dxa"/>
            <w:tcBorders>
              <w:top w:val="nil"/>
              <w:left w:val="nil"/>
              <w:bottom w:val="nil"/>
              <w:right w:val="nil"/>
            </w:tcBorders>
            <w:noWrap/>
            <w:vAlign w:val="bottom"/>
            <w:hideMark/>
          </w:tcPr>
          <w:p w14:paraId="66D64C98"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Add:</w:t>
            </w:r>
          </w:p>
        </w:tc>
        <w:tc>
          <w:tcPr>
            <w:tcW w:w="4458" w:type="dxa"/>
            <w:gridSpan w:val="2"/>
            <w:tcBorders>
              <w:top w:val="nil"/>
              <w:left w:val="nil"/>
              <w:bottom w:val="nil"/>
              <w:right w:val="nil"/>
            </w:tcBorders>
            <w:noWrap/>
            <w:vAlign w:val="bottom"/>
            <w:hideMark/>
          </w:tcPr>
          <w:p w14:paraId="46455662"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Uncleared Income</w:t>
            </w:r>
          </w:p>
        </w:tc>
        <w:tc>
          <w:tcPr>
            <w:tcW w:w="680" w:type="dxa"/>
            <w:tcBorders>
              <w:top w:val="nil"/>
              <w:left w:val="nil"/>
              <w:bottom w:val="nil"/>
              <w:right w:val="nil"/>
            </w:tcBorders>
            <w:noWrap/>
            <w:vAlign w:val="bottom"/>
            <w:hideMark/>
          </w:tcPr>
          <w:p w14:paraId="6D0FCE68"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126E5FB3"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2F5A0981"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1DD4E6C2" w14:textId="77777777" w:rsidTr="009477CB">
        <w:trPr>
          <w:trHeight w:val="288"/>
        </w:trPr>
        <w:tc>
          <w:tcPr>
            <w:tcW w:w="997" w:type="dxa"/>
            <w:tcBorders>
              <w:top w:val="nil"/>
              <w:left w:val="nil"/>
              <w:bottom w:val="nil"/>
              <w:right w:val="nil"/>
            </w:tcBorders>
            <w:noWrap/>
            <w:vAlign w:val="bottom"/>
            <w:hideMark/>
          </w:tcPr>
          <w:p w14:paraId="18C94029"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7BAF331E"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0B48F805"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095F7D82"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2F5EA5B7"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5D082DE1"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0AABA49F" w14:textId="77777777" w:rsidTr="009477CB">
        <w:trPr>
          <w:trHeight w:val="288"/>
        </w:trPr>
        <w:tc>
          <w:tcPr>
            <w:tcW w:w="997" w:type="dxa"/>
            <w:tcBorders>
              <w:top w:val="nil"/>
              <w:left w:val="nil"/>
              <w:bottom w:val="nil"/>
              <w:right w:val="nil"/>
            </w:tcBorders>
            <w:noWrap/>
            <w:vAlign w:val="bottom"/>
            <w:hideMark/>
          </w:tcPr>
          <w:p w14:paraId="0BA56809"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6394E6A7"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62617626"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4FFE75B5"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6FF67BCA"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5DF7E8D2"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0.00</w:t>
            </w:r>
          </w:p>
        </w:tc>
      </w:tr>
      <w:tr w:rsidR="008C475E" w:rsidRPr="00DD0108" w14:paraId="559A4B5E" w14:textId="77777777" w:rsidTr="009477CB">
        <w:trPr>
          <w:trHeight w:val="288"/>
        </w:trPr>
        <w:tc>
          <w:tcPr>
            <w:tcW w:w="997" w:type="dxa"/>
            <w:tcBorders>
              <w:top w:val="nil"/>
              <w:left w:val="nil"/>
              <w:bottom w:val="nil"/>
              <w:right w:val="nil"/>
            </w:tcBorders>
            <w:noWrap/>
            <w:vAlign w:val="bottom"/>
            <w:hideMark/>
          </w:tcPr>
          <w:p w14:paraId="75D7238D" w14:textId="77777777" w:rsidR="008C475E" w:rsidRPr="00DD0108" w:rsidRDefault="008C475E" w:rsidP="009477CB">
            <w:pPr>
              <w:rPr>
                <w:rFonts w:ascii="Calibri" w:eastAsia="Times New Roman" w:hAnsi="Calibri" w:cs="Calibri"/>
                <w:b/>
                <w:bCs/>
                <w:lang w:eastAsia="en-GB"/>
              </w:rPr>
            </w:pPr>
            <w:r w:rsidRPr="00DD0108">
              <w:rPr>
                <w:rFonts w:ascii="Calibri" w:eastAsia="Times New Roman" w:hAnsi="Calibri" w:cs="Calibri"/>
                <w:b/>
                <w:bCs/>
                <w:lang w:eastAsia="en-GB"/>
              </w:rPr>
              <w:t>Less:</w:t>
            </w:r>
          </w:p>
        </w:tc>
        <w:tc>
          <w:tcPr>
            <w:tcW w:w="4458" w:type="dxa"/>
            <w:gridSpan w:val="2"/>
            <w:tcBorders>
              <w:top w:val="nil"/>
              <w:left w:val="nil"/>
              <w:bottom w:val="nil"/>
              <w:right w:val="nil"/>
            </w:tcBorders>
            <w:noWrap/>
            <w:vAlign w:val="bottom"/>
            <w:hideMark/>
          </w:tcPr>
          <w:p w14:paraId="597BD67A" w14:textId="77777777" w:rsidR="008C475E" w:rsidRPr="00DD0108" w:rsidRDefault="008C475E" w:rsidP="009477CB">
            <w:pPr>
              <w:rPr>
                <w:rFonts w:ascii="Calibri" w:eastAsia="Times New Roman" w:hAnsi="Calibri" w:cs="Calibri"/>
                <w:lang w:eastAsia="en-GB"/>
              </w:rPr>
            </w:pPr>
            <w:r w:rsidRPr="00DD0108">
              <w:rPr>
                <w:rFonts w:ascii="Calibri" w:eastAsia="Times New Roman" w:hAnsi="Calibri" w:cs="Calibri"/>
                <w:lang w:eastAsia="en-GB"/>
              </w:rPr>
              <w:t>Uncleared Expenditure</w:t>
            </w:r>
          </w:p>
        </w:tc>
        <w:tc>
          <w:tcPr>
            <w:tcW w:w="680" w:type="dxa"/>
            <w:tcBorders>
              <w:top w:val="nil"/>
              <w:left w:val="nil"/>
              <w:bottom w:val="nil"/>
              <w:right w:val="nil"/>
            </w:tcBorders>
            <w:noWrap/>
            <w:vAlign w:val="bottom"/>
            <w:hideMark/>
          </w:tcPr>
          <w:p w14:paraId="7EDFE2B4" w14:textId="77777777" w:rsidR="008C475E" w:rsidRPr="00DD0108" w:rsidRDefault="008C475E" w:rsidP="009477CB">
            <w:pPr>
              <w:rPr>
                <w:rFonts w:ascii="Calibri" w:eastAsia="Times New Roman" w:hAnsi="Calibri" w:cs="Calibri"/>
                <w:lang w:eastAsia="en-GB"/>
              </w:rPr>
            </w:pPr>
          </w:p>
        </w:tc>
        <w:tc>
          <w:tcPr>
            <w:tcW w:w="1053" w:type="dxa"/>
            <w:tcBorders>
              <w:top w:val="nil"/>
              <w:left w:val="nil"/>
              <w:bottom w:val="nil"/>
              <w:right w:val="nil"/>
            </w:tcBorders>
            <w:noWrap/>
            <w:vAlign w:val="bottom"/>
            <w:hideMark/>
          </w:tcPr>
          <w:p w14:paraId="6E09122B"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6D0AE258" w14:textId="77777777" w:rsidR="008C475E" w:rsidRPr="00DD0108" w:rsidRDefault="008C475E" w:rsidP="009477CB">
            <w:pPr>
              <w:rPr>
                <w:rFonts w:ascii="Times New Roman" w:eastAsia="Times New Roman" w:hAnsi="Times New Roman" w:cs="Times New Roman"/>
                <w:sz w:val="20"/>
                <w:szCs w:val="20"/>
                <w:lang w:eastAsia="en-GB"/>
              </w:rPr>
            </w:pPr>
          </w:p>
        </w:tc>
      </w:tr>
      <w:tr w:rsidR="008C475E" w:rsidRPr="00DD0108" w14:paraId="4A8E45CF" w14:textId="77777777" w:rsidTr="009477CB">
        <w:trPr>
          <w:trHeight w:val="288"/>
        </w:trPr>
        <w:tc>
          <w:tcPr>
            <w:tcW w:w="997" w:type="dxa"/>
            <w:tcBorders>
              <w:top w:val="nil"/>
              <w:left w:val="nil"/>
              <w:bottom w:val="nil"/>
              <w:right w:val="nil"/>
            </w:tcBorders>
            <w:noWrap/>
            <w:vAlign w:val="bottom"/>
            <w:hideMark/>
          </w:tcPr>
          <w:p w14:paraId="1B4A49AA" w14:textId="77777777" w:rsidR="008C475E" w:rsidRPr="00DD0108" w:rsidRDefault="008C475E" w:rsidP="009477CB">
            <w:pPr>
              <w:rPr>
                <w:rFonts w:ascii="Calibri" w:eastAsia="Times New Roman" w:hAnsi="Calibri" w:cs="Calibri"/>
                <w:lang w:eastAsia="en-GB"/>
              </w:rPr>
            </w:pPr>
            <w:r w:rsidRPr="00DD0108">
              <w:rPr>
                <w:rFonts w:ascii="Calibri" w:eastAsia="Times New Roman" w:hAnsi="Calibri" w:cs="Calibri"/>
                <w:lang w:eastAsia="en-GB"/>
              </w:rPr>
              <w:t>03.03.26</w:t>
            </w:r>
          </w:p>
        </w:tc>
        <w:tc>
          <w:tcPr>
            <w:tcW w:w="1572" w:type="dxa"/>
            <w:tcBorders>
              <w:top w:val="nil"/>
              <w:left w:val="nil"/>
              <w:bottom w:val="nil"/>
              <w:right w:val="nil"/>
            </w:tcBorders>
            <w:noWrap/>
            <w:vAlign w:val="bottom"/>
            <w:hideMark/>
          </w:tcPr>
          <w:p w14:paraId="0BF8C38C"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A Crocker</w:t>
            </w:r>
          </w:p>
        </w:tc>
        <w:tc>
          <w:tcPr>
            <w:tcW w:w="2886" w:type="dxa"/>
            <w:tcBorders>
              <w:top w:val="nil"/>
              <w:left w:val="nil"/>
              <w:bottom w:val="nil"/>
              <w:right w:val="nil"/>
            </w:tcBorders>
            <w:noWrap/>
            <w:vAlign w:val="bottom"/>
            <w:hideMark/>
          </w:tcPr>
          <w:p w14:paraId="61727B98"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March 2026 salary + expenses</w:t>
            </w:r>
          </w:p>
        </w:tc>
        <w:tc>
          <w:tcPr>
            <w:tcW w:w="680" w:type="dxa"/>
            <w:tcBorders>
              <w:top w:val="nil"/>
              <w:left w:val="nil"/>
              <w:bottom w:val="nil"/>
              <w:right w:val="nil"/>
            </w:tcBorders>
            <w:noWrap/>
            <w:vAlign w:val="bottom"/>
            <w:hideMark/>
          </w:tcPr>
          <w:p w14:paraId="7FFC56B9"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0E97F59D"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219.05</w:t>
            </w:r>
          </w:p>
        </w:tc>
        <w:tc>
          <w:tcPr>
            <w:tcW w:w="1056" w:type="dxa"/>
            <w:tcBorders>
              <w:top w:val="nil"/>
              <w:left w:val="nil"/>
              <w:bottom w:val="nil"/>
              <w:right w:val="nil"/>
            </w:tcBorders>
            <w:noWrap/>
            <w:vAlign w:val="bottom"/>
            <w:hideMark/>
          </w:tcPr>
          <w:p w14:paraId="76B64BFE" w14:textId="77777777" w:rsidR="008C475E" w:rsidRPr="00DD0108" w:rsidRDefault="008C475E" w:rsidP="009477CB">
            <w:pPr>
              <w:jc w:val="right"/>
              <w:rPr>
                <w:rFonts w:ascii="Calibri" w:eastAsia="Times New Roman" w:hAnsi="Calibri" w:cs="Calibri"/>
                <w:color w:val="000000"/>
                <w:lang w:eastAsia="en-GB"/>
              </w:rPr>
            </w:pPr>
          </w:p>
        </w:tc>
      </w:tr>
      <w:tr w:rsidR="008C475E" w:rsidRPr="00DD0108" w14:paraId="4C66B5CB" w14:textId="77777777" w:rsidTr="009477CB">
        <w:trPr>
          <w:trHeight w:val="288"/>
        </w:trPr>
        <w:tc>
          <w:tcPr>
            <w:tcW w:w="997" w:type="dxa"/>
            <w:tcBorders>
              <w:top w:val="nil"/>
              <w:left w:val="nil"/>
              <w:bottom w:val="nil"/>
              <w:right w:val="nil"/>
            </w:tcBorders>
            <w:noWrap/>
            <w:vAlign w:val="bottom"/>
            <w:hideMark/>
          </w:tcPr>
          <w:p w14:paraId="4F18FDD3" w14:textId="77777777" w:rsidR="008C475E" w:rsidRPr="00DD0108" w:rsidRDefault="008C475E" w:rsidP="009477CB">
            <w:pPr>
              <w:rPr>
                <w:rFonts w:ascii="Calibri" w:eastAsia="Times New Roman" w:hAnsi="Calibri" w:cs="Calibri"/>
                <w:lang w:eastAsia="en-GB"/>
              </w:rPr>
            </w:pPr>
            <w:r w:rsidRPr="00DD0108">
              <w:rPr>
                <w:rFonts w:ascii="Calibri" w:eastAsia="Times New Roman" w:hAnsi="Calibri" w:cs="Calibri"/>
                <w:lang w:eastAsia="en-GB"/>
              </w:rPr>
              <w:t>03.03.26</w:t>
            </w:r>
          </w:p>
        </w:tc>
        <w:tc>
          <w:tcPr>
            <w:tcW w:w="1572" w:type="dxa"/>
            <w:tcBorders>
              <w:top w:val="nil"/>
              <w:left w:val="nil"/>
              <w:bottom w:val="nil"/>
              <w:right w:val="nil"/>
            </w:tcBorders>
            <w:noWrap/>
            <w:vAlign w:val="bottom"/>
            <w:hideMark/>
          </w:tcPr>
          <w:p w14:paraId="0CCE6983"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HMRC</w:t>
            </w:r>
          </w:p>
        </w:tc>
        <w:tc>
          <w:tcPr>
            <w:tcW w:w="2886" w:type="dxa"/>
            <w:tcBorders>
              <w:top w:val="nil"/>
              <w:left w:val="nil"/>
              <w:bottom w:val="nil"/>
              <w:right w:val="nil"/>
            </w:tcBorders>
            <w:noWrap/>
            <w:vAlign w:val="bottom"/>
            <w:hideMark/>
          </w:tcPr>
          <w:p w14:paraId="65B2829B" w14:textId="77777777" w:rsidR="008C475E" w:rsidRPr="00DD0108" w:rsidRDefault="008C475E" w:rsidP="009477CB">
            <w:pPr>
              <w:rPr>
                <w:rFonts w:ascii="Calibri" w:eastAsia="Times New Roman" w:hAnsi="Calibri" w:cs="Calibri"/>
                <w:color w:val="000000"/>
                <w:lang w:eastAsia="en-GB"/>
              </w:rPr>
            </w:pPr>
            <w:r w:rsidRPr="00DD0108">
              <w:rPr>
                <w:rFonts w:ascii="Calibri" w:eastAsia="Times New Roman" w:hAnsi="Calibri" w:cs="Calibri"/>
                <w:color w:val="000000"/>
                <w:lang w:eastAsia="en-GB"/>
              </w:rPr>
              <w:t>March 2026 PAYE</w:t>
            </w:r>
          </w:p>
        </w:tc>
        <w:tc>
          <w:tcPr>
            <w:tcW w:w="680" w:type="dxa"/>
            <w:tcBorders>
              <w:top w:val="nil"/>
              <w:left w:val="nil"/>
              <w:bottom w:val="nil"/>
              <w:right w:val="nil"/>
            </w:tcBorders>
            <w:noWrap/>
            <w:vAlign w:val="bottom"/>
            <w:hideMark/>
          </w:tcPr>
          <w:p w14:paraId="0C49611C" w14:textId="77777777" w:rsidR="008C475E" w:rsidRPr="00DD0108" w:rsidRDefault="008C475E" w:rsidP="009477CB">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761F18C1"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50.8</w:t>
            </w:r>
          </w:p>
        </w:tc>
        <w:tc>
          <w:tcPr>
            <w:tcW w:w="1056" w:type="dxa"/>
            <w:tcBorders>
              <w:top w:val="nil"/>
              <w:left w:val="nil"/>
              <w:bottom w:val="nil"/>
              <w:right w:val="nil"/>
            </w:tcBorders>
            <w:noWrap/>
            <w:vAlign w:val="bottom"/>
            <w:hideMark/>
          </w:tcPr>
          <w:p w14:paraId="22059D0D" w14:textId="77777777" w:rsidR="008C475E" w:rsidRPr="00DD0108" w:rsidRDefault="008C475E" w:rsidP="009477CB">
            <w:pPr>
              <w:jc w:val="right"/>
              <w:rPr>
                <w:rFonts w:ascii="Calibri" w:eastAsia="Times New Roman" w:hAnsi="Calibri" w:cs="Calibri"/>
                <w:color w:val="000000"/>
                <w:lang w:eastAsia="en-GB"/>
              </w:rPr>
            </w:pPr>
          </w:p>
        </w:tc>
      </w:tr>
      <w:tr w:rsidR="008C475E" w:rsidRPr="00DD0108" w14:paraId="4E9724DD" w14:textId="77777777" w:rsidTr="009477CB">
        <w:trPr>
          <w:trHeight w:val="288"/>
        </w:trPr>
        <w:tc>
          <w:tcPr>
            <w:tcW w:w="997" w:type="dxa"/>
            <w:tcBorders>
              <w:top w:val="nil"/>
              <w:left w:val="nil"/>
              <w:bottom w:val="nil"/>
              <w:right w:val="nil"/>
            </w:tcBorders>
            <w:noWrap/>
            <w:vAlign w:val="bottom"/>
            <w:hideMark/>
          </w:tcPr>
          <w:p w14:paraId="1B58FDD2" w14:textId="77777777" w:rsidR="008C475E" w:rsidRPr="00DD0108" w:rsidRDefault="008C475E" w:rsidP="009477CB">
            <w:pPr>
              <w:rPr>
                <w:rFonts w:ascii="Times New Roman" w:eastAsia="Times New Roman" w:hAnsi="Times New Roman" w:cs="Times New Roman"/>
                <w:sz w:val="20"/>
                <w:szCs w:val="20"/>
                <w:lang w:eastAsia="en-GB"/>
              </w:rPr>
            </w:pPr>
          </w:p>
        </w:tc>
        <w:tc>
          <w:tcPr>
            <w:tcW w:w="1572" w:type="dxa"/>
            <w:tcBorders>
              <w:top w:val="nil"/>
              <w:left w:val="nil"/>
              <w:bottom w:val="nil"/>
              <w:right w:val="nil"/>
            </w:tcBorders>
            <w:noWrap/>
            <w:vAlign w:val="bottom"/>
            <w:hideMark/>
          </w:tcPr>
          <w:p w14:paraId="400E294C"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7A531170" w14:textId="77777777" w:rsidR="008C475E" w:rsidRPr="00DD0108" w:rsidRDefault="008C475E" w:rsidP="009477CB">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5FD0E4CE"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6BE69B0F"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08D781B1" w14:textId="77777777" w:rsidR="008C475E" w:rsidRPr="00DD0108" w:rsidRDefault="008C475E" w:rsidP="009477CB">
            <w:pPr>
              <w:jc w:val="right"/>
              <w:rPr>
                <w:rFonts w:ascii="Calibri" w:eastAsia="Times New Roman" w:hAnsi="Calibri" w:cs="Calibri"/>
                <w:color w:val="000000"/>
                <w:lang w:eastAsia="en-GB"/>
              </w:rPr>
            </w:pPr>
            <w:r w:rsidRPr="00DD0108">
              <w:rPr>
                <w:rFonts w:ascii="Calibri" w:eastAsia="Times New Roman" w:hAnsi="Calibri" w:cs="Calibri"/>
                <w:color w:val="000000"/>
                <w:lang w:eastAsia="en-GB"/>
              </w:rPr>
              <w:t>269.85</w:t>
            </w:r>
          </w:p>
        </w:tc>
      </w:tr>
      <w:tr w:rsidR="008C475E" w:rsidRPr="00DD0108" w14:paraId="67B8EE96" w14:textId="77777777" w:rsidTr="009477CB">
        <w:trPr>
          <w:trHeight w:val="288"/>
        </w:trPr>
        <w:tc>
          <w:tcPr>
            <w:tcW w:w="2569" w:type="dxa"/>
            <w:gridSpan w:val="2"/>
            <w:tcBorders>
              <w:top w:val="nil"/>
              <w:left w:val="nil"/>
              <w:bottom w:val="nil"/>
              <w:right w:val="nil"/>
            </w:tcBorders>
            <w:noWrap/>
            <w:vAlign w:val="bottom"/>
            <w:hideMark/>
          </w:tcPr>
          <w:p w14:paraId="176E09A8" w14:textId="77777777" w:rsidR="008C475E" w:rsidRPr="00DD0108" w:rsidRDefault="008C475E" w:rsidP="009477CB">
            <w:pPr>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Balance as at 03.03.26</w:t>
            </w:r>
          </w:p>
        </w:tc>
        <w:tc>
          <w:tcPr>
            <w:tcW w:w="2886" w:type="dxa"/>
            <w:tcBorders>
              <w:top w:val="nil"/>
              <w:left w:val="nil"/>
              <w:bottom w:val="nil"/>
              <w:right w:val="nil"/>
            </w:tcBorders>
            <w:noWrap/>
            <w:vAlign w:val="bottom"/>
            <w:hideMark/>
          </w:tcPr>
          <w:p w14:paraId="73751D90" w14:textId="77777777" w:rsidR="008C475E" w:rsidRPr="00DD0108" w:rsidRDefault="008C475E" w:rsidP="009477CB">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6EFC0B9B" w14:textId="77777777" w:rsidR="008C475E" w:rsidRPr="00DD0108" w:rsidRDefault="008C475E" w:rsidP="009477CB">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56562188" w14:textId="77777777" w:rsidR="008C475E" w:rsidRPr="00DD0108" w:rsidRDefault="008C475E" w:rsidP="009477CB">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14:paraId="415151B9" w14:textId="77777777" w:rsidR="008C475E" w:rsidRPr="00DD0108" w:rsidRDefault="008C475E" w:rsidP="009477CB">
            <w:pPr>
              <w:jc w:val="right"/>
              <w:rPr>
                <w:rFonts w:ascii="Calibri" w:eastAsia="Times New Roman" w:hAnsi="Calibri" w:cs="Calibri"/>
                <w:b/>
                <w:bCs/>
                <w:color w:val="000000"/>
                <w:lang w:eastAsia="en-GB"/>
              </w:rPr>
            </w:pPr>
            <w:r w:rsidRPr="00DD0108">
              <w:rPr>
                <w:rFonts w:ascii="Calibri" w:eastAsia="Times New Roman" w:hAnsi="Calibri" w:cs="Calibri"/>
                <w:b/>
                <w:bCs/>
                <w:color w:val="000000"/>
                <w:lang w:eastAsia="en-GB"/>
              </w:rPr>
              <w:t>17036.91</w:t>
            </w:r>
          </w:p>
        </w:tc>
      </w:tr>
      <w:tr w:rsidR="008C475E" w:rsidRPr="00DD0108" w14:paraId="2D4CA52C" w14:textId="77777777" w:rsidTr="009477CB">
        <w:trPr>
          <w:trHeight w:val="288"/>
        </w:trPr>
        <w:tc>
          <w:tcPr>
            <w:tcW w:w="997" w:type="dxa"/>
            <w:tcBorders>
              <w:top w:val="nil"/>
              <w:left w:val="nil"/>
              <w:bottom w:val="nil"/>
              <w:right w:val="nil"/>
            </w:tcBorders>
            <w:noWrap/>
            <w:vAlign w:val="bottom"/>
            <w:hideMark/>
          </w:tcPr>
          <w:p w14:paraId="3CA5DC2A" w14:textId="77777777" w:rsidR="008C475E" w:rsidRPr="00DD0108" w:rsidRDefault="008C475E" w:rsidP="009477CB">
            <w:pPr>
              <w:jc w:val="right"/>
              <w:rPr>
                <w:rFonts w:ascii="Calibri" w:eastAsia="Times New Roman" w:hAnsi="Calibri" w:cs="Calibri"/>
                <w:b/>
                <w:bCs/>
                <w:color w:val="000000"/>
                <w:lang w:eastAsia="en-GB"/>
              </w:rPr>
            </w:pPr>
          </w:p>
        </w:tc>
        <w:tc>
          <w:tcPr>
            <w:tcW w:w="1572" w:type="dxa"/>
            <w:tcBorders>
              <w:top w:val="nil"/>
              <w:left w:val="nil"/>
              <w:bottom w:val="nil"/>
              <w:right w:val="nil"/>
            </w:tcBorders>
            <w:noWrap/>
            <w:vAlign w:val="bottom"/>
            <w:hideMark/>
          </w:tcPr>
          <w:p w14:paraId="41FC11C5" w14:textId="77777777" w:rsidR="008C475E" w:rsidRPr="00DD0108" w:rsidRDefault="008C475E" w:rsidP="009477CB">
            <w:pPr>
              <w:rPr>
                <w:rFonts w:ascii="Times New Roman" w:eastAsia="Times New Roman" w:hAnsi="Times New Roman" w:cs="Times New Roman"/>
                <w:sz w:val="20"/>
                <w:szCs w:val="20"/>
                <w:lang w:eastAsia="en-GB"/>
              </w:rPr>
            </w:pPr>
          </w:p>
        </w:tc>
        <w:tc>
          <w:tcPr>
            <w:tcW w:w="2886" w:type="dxa"/>
            <w:tcBorders>
              <w:top w:val="nil"/>
              <w:left w:val="nil"/>
              <w:bottom w:val="nil"/>
              <w:right w:val="nil"/>
            </w:tcBorders>
            <w:noWrap/>
            <w:vAlign w:val="bottom"/>
            <w:hideMark/>
          </w:tcPr>
          <w:p w14:paraId="7E429C96" w14:textId="77777777" w:rsidR="008C475E" w:rsidRPr="00DD0108" w:rsidRDefault="008C475E" w:rsidP="009477CB">
            <w:pPr>
              <w:rPr>
                <w:rFonts w:ascii="Times New Roman" w:eastAsia="Times New Roman" w:hAnsi="Times New Roman" w:cs="Times New Roman"/>
                <w:sz w:val="20"/>
                <w:szCs w:val="20"/>
                <w:lang w:eastAsia="en-GB"/>
              </w:rPr>
            </w:pPr>
          </w:p>
        </w:tc>
        <w:tc>
          <w:tcPr>
            <w:tcW w:w="1733" w:type="dxa"/>
            <w:gridSpan w:val="2"/>
            <w:tcBorders>
              <w:top w:val="nil"/>
              <w:left w:val="nil"/>
              <w:bottom w:val="nil"/>
              <w:right w:val="nil"/>
            </w:tcBorders>
            <w:noWrap/>
            <w:vAlign w:val="bottom"/>
            <w:hideMark/>
          </w:tcPr>
          <w:p w14:paraId="5C7E2784" w14:textId="77777777" w:rsidR="008C475E" w:rsidRPr="00DD0108" w:rsidRDefault="008C475E" w:rsidP="009477CB">
            <w:pPr>
              <w:rPr>
                <w:rFonts w:ascii="Calibri" w:eastAsia="Times New Roman" w:hAnsi="Calibri" w:cs="Calibri"/>
                <w:color w:val="000000"/>
                <w:sz w:val="16"/>
                <w:szCs w:val="16"/>
                <w:lang w:eastAsia="en-GB"/>
              </w:rPr>
            </w:pPr>
            <w:r w:rsidRPr="00DD0108">
              <w:rPr>
                <w:rFonts w:ascii="Calibri" w:eastAsia="Times New Roman" w:hAnsi="Calibri" w:cs="Calibri"/>
                <w:color w:val="000000"/>
                <w:sz w:val="16"/>
                <w:szCs w:val="16"/>
                <w:lang w:eastAsia="en-GB"/>
              </w:rPr>
              <w:t>Difference</w:t>
            </w:r>
          </w:p>
        </w:tc>
        <w:tc>
          <w:tcPr>
            <w:tcW w:w="1056" w:type="dxa"/>
            <w:tcBorders>
              <w:top w:val="nil"/>
              <w:left w:val="nil"/>
              <w:bottom w:val="nil"/>
              <w:right w:val="nil"/>
            </w:tcBorders>
            <w:noWrap/>
            <w:vAlign w:val="bottom"/>
            <w:hideMark/>
          </w:tcPr>
          <w:p w14:paraId="6EBEEB10" w14:textId="77777777" w:rsidR="008C475E" w:rsidRPr="00DD0108" w:rsidRDefault="008C475E" w:rsidP="009477CB">
            <w:pPr>
              <w:jc w:val="right"/>
              <w:rPr>
                <w:rFonts w:ascii="Calibri" w:eastAsia="Times New Roman" w:hAnsi="Calibri" w:cs="Calibri"/>
                <w:color w:val="000000"/>
                <w:sz w:val="16"/>
                <w:szCs w:val="16"/>
                <w:lang w:eastAsia="en-GB"/>
              </w:rPr>
            </w:pPr>
            <w:r w:rsidRPr="00DD0108">
              <w:rPr>
                <w:rFonts w:ascii="Calibri" w:eastAsia="Times New Roman" w:hAnsi="Calibri" w:cs="Calibri"/>
                <w:color w:val="000000"/>
                <w:sz w:val="16"/>
                <w:szCs w:val="16"/>
                <w:lang w:eastAsia="en-GB"/>
              </w:rPr>
              <w:t>0.00</w:t>
            </w:r>
          </w:p>
        </w:tc>
      </w:tr>
    </w:tbl>
    <w:p w14:paraId="7069533C" w14:textId="77777777" w:rsidR="008C475E" w:rsidRDefault="008C475E" w:rsidP="008C475E"/>
    <w:p w14:paraId="29053EC4" w14:textId="77777777" w:rsidR="00B67556" w:rsidRDefault="00B67556" w:rsidP="00A432B9">
      <w:pPr>
        <w:pBdr>
          <w:top w:val="nil"/>
          <w:left w:val="nil"/>
          <w:bottom w:val="nil"/>
          <w:right w:val="nil"/>
          <w:between w:val="nil"/>
          <w:bar w:val="nil"/>
        </w:pBdr>
        <w:rPr>
          <w:rFonts w:ascii="Arial" w:hAnsi="Arial" w:cs="Arial"/>
          <w:b/>
          <w:bCs/>
        </w:rPr>
      </w:pPr>
    </w:p>
    <w:p w14:paraId="5C3BC05B" w14:textId="77777777" w:rsidR="008C475E" w:rsidRDefault="008C475E" w:rsidP="00A432B9">
      <w:pPr>
        <w:pBdr>
          <w:top w:val="nil"/>
          <w:left w:val="nil"/>
          <w:bottom w:val="nil"/>
          <w:right w:val="nil"/>
          <w:between w:val="nil"/>
          <w:bar w:val="nil"/>
        </w:pBdr>
        <w:rPr>
          <w:rFonts w:ascii="Arial" w:hAnsi="Arial" w:cs="Arial"/>
          <w:b/>
          <w:bCs/>
        </w:rPr>
      </w:pPr>
    </w:p>
    <w:p w14:paraId="29B4F72B" w14:textId="77777777" w:rsidR="008C475E" w:rsidRDefault="008C475E" w:rsidP="00A432B9">
      <w:pPr>
        <w:pBdr>
          <w:top w:val="nil"/>
          <w:left w:val="nil"/>
          <w:bottom w:val="nil"/>
          <w:right w:val="nil"/>
          <w:between w:val="nil"/>
          <w:bar w:val="nil"/>
        </w:pBdr>
        <w:rPr>
          <w:rFonts w:ascii="Arial" w:hAnsi="Arial" w:cs="Arial"/>
          <w:b/>
          <w:bCs/>
        </w:rPr>
      </w:pPr>
    </w:p>
    <w:p w14:paraId="6E6948EB" w14:textId="77777777" w:rsidR="008C475E" w:rsidRDefault="008C475E" w:rsidP="00A432B9">
      <w:pPr>
        <w:pBdr>
          <w:top w:val="nil"/>
          <w:left w:val="nil"/>
          <w:bottom w:val="nil"/>
          <w:right w:val="nil"/>
          <w:between w:val="nil"/>
          <w:bar w:val="nil"/>
        </w:pBdr>
        <w:rPr>
          <w:rFonts w:ascii="Arial" w:hAnsi="Arial" w:cs="Arial"/>
          <w:b/>
          <w:bCs/>
        </w:rPr>
      </w:pPr>
    </w:p>
    <w:p w14:paraId="4612A29E" w14:textId="77777777" w:rsidR="008C475E" w:rsidRDefault="008C475E" w:rsidP="00A432B9">
      <w:pPr>
        <w:pBdr>
          <w:top w:val="nil"/>
          <w:left w:val="nil"/>
          <w:bottom w:val="nil"/>
          <w:right w:val="nil"/>
          <w:between w:val="nil"/>
          <w:bar w:val="nil"/>
        </w:pBdr>
        <w:rPr>
          <w:rFonts w:ascii="Arial" w:hAnsi="Arial" w:cs="Arial"/>
          <w:b/>
          <w:bCs/>
        </w:rPr>
      </w:pPr>
    </w:p>
    <w:p w14:paraId="04FCB13A" w14:textId="77777777" w:rsidR="008C475E" w:rsidRDefault="008C475E" w:rsidP="00A432B9">
      <w:pPr>
        <w:pBdr>
          <w:top w:val="nil"/>
          <w:left w:val="nil"/>
          <w:bottom w:val="nil"/>
          <w:right w:val="nil"/>
          <w:between w:val="nil"/>
          <w:bar w:val="nil"/>
        </w:pBdr>
        <w:rPr>
          <w:rFonts w:ascii="Arial" w:hAnsi="Arial" w:cs="Arial"/>
          <w:b/>
          <w:bCs/>
        </w:rPr>
      </w:pPr>
    </w:p>
    <w:p w14:paraId="28292A25" w14:textId="77777777" w:rsidR="008C475E" w:rsidRDefault="008C475E" w:rsidP="00A432B9">
      <w:pPr>
        <w:pBdr>
          <w:top w:val="nil"/>
          <w:left w:val="nil"/>
          <w:bottom w:val="nil"/>
          <w:right w:val="nil"/>
          <w:between w:val="nil"/>
          <w:bar w:val="nil"/>
        </w:pBdr>
        <w:rPr>
          <w:rFonts w:ascii="Arial" w:hAnsi="Arial" w:cs="Arial"/>
          <w:b/>
          <w:bCs/>
        </w:rPr>
      </w:pPr>
    </w:p>
    <w:p w14:paraId="69893B55" w14:textId="77777777" w:rsidR="008C475E" w:rsidRDefault="008C475E" w:rsidP="00A432B9">
      <w:pPr>
        <w:pBdr>
          <w:top w:val="nil"/>
          <w:left w:val="nil"/>
          <w:bottom w:val="nil"/>
          <w:right w:val="nil"/>
          <w:between w:val="nil"/>
          <w:bar w:val="nil"/>
        </w:pBdr>
        <w:rPr>
          <w:rFonts w:ascii="Arial" w:hAnsi="Arial" w:cs="Arial"/>
          <w:b/>
          <w:bCs/>
        </w:rPr>
      </w:pPr>
    </w:p>
    <w:p w14:paraId="757B8DAE" w14:textId="77777777" w:rsidR="008C475E" w:rsidRDefault="008C475E" w:rsidP="00A432B9">
      <w:pPr>
        <w:pBdr>
          <w:top w:val="nil"/>
          <w:left w:val="nil"/>
          <w:bottom w:val="nil"/>
          <w:right w:val="nil"/>
          <w:between w:val="nil"/>
          <w:bar w:val="nil"/>
        </w:pBdr>
        <w:rPr>
          <w:rFonts w:ascii="Arial" w:hAnsi="Arial" w:cs="Arial"/>
          <w:b/>
          <w:bCs/>
        </w:rPr>
      </w:pPr>
    </w:p>
    <w:p w14:paraId="6CAB96B8" w14:textId="77777777" w:rsidR="008C475E" w:rsidRDefault="008C475E" w:rsidP="00A432B9">
      <w:pPr>
        <w:pBdr>
          <w:top w:val="nil"/>
          <w:left w:val="nil"/>
          <w:bottom w:val="nil"/>
          <w:right w:val="nil"/>
          <w:between w:val="nil"/>
          <w:bar w:val="nil"/>
        </w:pBdr>
        <w:rPr>
          <w:rFonts w:ascii="Arial" w:hAnsi="Arial" w:cs="Arial"/>
          <w:b/>
          <w:bCs/>
        </w:rPr>
      </w:pPr>
    </w:p>
    <w:p w14:paraId="6671496C" w14:textId="77777777" w:rsidR="008C475E" w:rsidRDefault="008C475E" w:rsidP="00A432B9">
      <w:pPr>
        <w:pBdr>
          <w:top w:val="nil"/>
          <w:left w:val="nil"/>
          <w:bottom w:val="nil"/>
          <w:right w:val="nil"/>
          <w:between w:val="nil"/>
          <w:bar w:val="nil"/>
        </w:pBdr>
        <w:rPr>
          <w:rFonts w:ascii="Arial" w:hAnsi="Arial" w:cs="Arial"/>
          <w:b/>
          <w:bCs/>
        </w:rPr>
      </w:pPr>
    </w:p>
    <w:p w14:paraId="4E1F512F" w14:textId="77777777" w:rsidR="008C475E" w:rsidRDefault="008C475E" w:rsidP="00A432B9">
      <w:pPr>
        <w:pBdr>
          <w:top w:val="nil"/>
          <w:left w:val="nil"/>
          <w:bottom w:val="nil"/>
          <w:right w:val="nil"/>
          <w:between w:val="nil"/>
          <w:bar w:val="nil"/>
        </w:pBdr>
        <w:rPr>
          <w:rFonts w:ascii="Arial" w:hAnsi="Arial" w:cs="Arial"/>
          <w:b/>
          <w:bCs/>
        </w:rPr>
      </w:pPr>
    </w:p>
    <w:p w14:paraId="4AD3221A" w14:textId="77777777" w:rsidR="008C475E" w:rsidRDefault="008C475E" w:rsidP="00A432B9">
      <w:pPr>
        <w:pBdr>
          <w:top w:val="nil"/>
          <w:left w:val="nil"/>
          <w:bottom w:val="nil"/>
          <w:right w:val="nil"/>
          <w:between w:val="nil"/>
          <w:bar w:val="nil"/>
        </w:pBdr>
        <w:rPr>
          <w:rFonts w:ascii="Arial" w:hAnsi="Arial" w:cs="Arial"/>
          <w:b/>
          <w:bCs/>
        </w:rPr>
      </w:pPr>
    </w:p>
    <w:p w14:paraId="68BA8A75" w14:textId="77777777" w:rsidR="008C475E" w:rsidRDefault="008C475E" w:rsidP="00A432B9">
      <w:pPr>
        <w:pBdr>
          <w:top w:val="nil"/>
          <w:left w:val="nil"/>
          <w:bottom w:val="nil"/>
          <w:right w:val="nil"/>
          <w:between w:val="nil"/>
          <w:bar w:val="nil"/>
        </w:pBdr>
        <w:rPr>
          <w:rFonts w:ascii="Arial" w:hAnsi="Arial" w:cs="Arial"/>
          <w:b/>
          <w:bCs/>
        </w:rPr>
      </w:pPr>
    </w:p>
    <w:p w14:paraId="65BF13D0" w14:textId="77777777" w:rsidR="008C475E" w:rsidRDefault="008C475E" w:rsidP="00A432B9">
      <w:pPr>
        <w:pBdr>
          <w:top w:val="nil"/>
          <w:left w:val="nil"/>
          <w:bottom w:val="nil"/>
          <w:right w:val="nil"/>
          <w:between w:val="nil"/>
          <w:bar w:val="nil"/>
        </w:pBdr>
        <w:rPr>
          <w:rFonts w:ascii="Arial" w:hAnsi="Arial" w:cs="Arial"/>
          <w:b/>
          <w:bCs/>
        </w:rPr>
      </w:pPr>
    </w:p>
    <w:p w14:paraId="25AE0887" w14:textId="77777777" w:rsidR="008C475E" w:rsidRDefault="008C475E" w:rsidP="00A432B9">
      <w:pPr>
        <w:pBdr>
          <w:top w:val="nil"/>
          <w:left w:val="nil"/>
          <w:bottom w:val="nil"/>
          <w:right w:val="nil"/>
          <w:between w:val="nil"/>
          <w:bar w:val="nil"/>
        </w:pBdr>
        <w:rPr>
          <w:rFonts w:ascii="Arial" w:hAnsi="Arial" w:cs="Arial"/>
          <w:b/>
          <w:bCs/>
        </w:rPr>
      </w:pPr>
    </w:p>
    <w:p w14:paraId="683301B8" w14:textId="77777777" w:rsidR="008C475E" w:rsidRDefault="008C475E" w:rsidP="00A432B9">
      <w:pPr>
        <w:pBdr>
          <w:top w:val="nil"/>
          <w:left w:val="nil"/>
          <w:bottom w:val="nil"/>
          <w:right w:val="nil"/>
          <w:between w:val="nil"/>
          <w:bar w:val="nil"/>
        </w:pBdr>
        <w:rPr>
          <w:rFonts w:ascii="Arial" w:hAnsi="Arial" w:cs="Arial"/>
          <w:b/>
          <w:bCs/>
        </w:rPr>
      </w:pPr>
    </w:p>
    <w:p w14:paraId="34FF52B0" w14:textId="77777777" w:rsidR="008C475E" w:rsidRDefault="008C475E" w:rsidP="00A432B9">
      <w:pPr>
        <w:pBdr>
          <w:top w:val="nil"/>
          <w:left w:val="nil"/>
          <w:bottom w:val="nil"/>
          <w:right w:val="nil"/>
          <w:between w:val="nil"/>
          <w:bar w:val="nil"/>
        </w:pBdr>
        <w:rPr>
          <w:rFonts w:ascii="Arial" w:hAnsi="Arial" w:cs="Arial"/>
          <w:b/>
          <w:bCs/>
        </w:rPr>
      </w:pPr>
    </w:p>
    <w:tbl>
      <w:tblPr>
        <w:tblW w:w="9220" w:type="dxa"/>
        <w:tblLook w:val="04A0" w:firstRow="1" w:lastRow="0" w:firstColumn="1" w:lastColumn="0" w:noHBand="0" w:noVBand="1"/>
      </w:tblPr>
      <w:tblGrid>
        <w:gridCol w:w="3010"/>
        <w:gridCol w:w="1107"/>
        <w:gridCol w:w="1107"/>
        <w:gridCol w:w="1107"/>
        <w:gridCol w:w="1520"/>
        <w:gridCol w:w="700"/>
        <w:gridCol w:w="1241"/>
      </w:tblGrid>
      <w:tr w:rsidR="008C475E" w:rsidRPr="0020685C" w14:paraId="018AFF3D" w14:textId="77777777" w:rsidTr="009477CB">
        <w:trPr>
          <w:trHeight w:val="288"/>
        </w:trPr>
        <w:tc>
          <w:tcPr>
            <w:tcW w:w="5860" w:type="dxa"/>
            <w:gridSpan w:val="4"/>
            <w:tcBorders>
              <w:top w:val="nil"/>
              <w:left w:val="nil"/>
              <w:bottom w:val="nil"/>
              <w:right w:val="nil"/>
            </w:tcBorders>
            <w:noWrap/>
            <w:vAlign w:val="bottom"/>
            <w:hideMark/>
          </w:tcPr>
          <w:p w14:paraId="5A0185DE" w14:textId="77777777" w:rsidR="008C475E" w:rsidRPr="0020685C" w:rsidRDefault="008C475E" w:rsidP="009477CB">
            <w:pPr>
              <w:rPr>
                <w:rFonts w:ascii="Arial" w:eastAsia="Times New Roman" w:hAnsi="Arial" w:cs="Arial"/>
                <w:b/>
                <w:bCs/>
                <w:sz w:val="20"/>
                <w:szCs w:val="20"/>
                <w:lang w:eastAsia="en-GB"/>
              </w:rPr>
            </w:pPr>
            <w:r w:rsidRPr="0020685C">
              <w:rPr>
                <w:rFonts w:ascii="Arial" w:eastAsia="Times New Roman" w:hAnsi="Arial" w:cs="Arial"/>
                <w:b/>
                <w:bCs/>
                <w:sz w:val="20"/>
                <w:szCs w:val="20"/>
                <w:lang w:eastAsia="en-GB"/>
              </w:rPr>
              <w:lastRenderedPageBreak/>
              <w:t>Budget Monitoring for the year ended 31st March 2026</w:t>
            </w:r>
          </w:p>
        </w:tc>
        <w:tc>
          <w:tcPr>
            <w:tcW w:w="1520" w:type="dxa"/>
            <w:tcBorders>
              <w:top w:val="nil"/>
              <w:left w:val="nil"/>
              <w:bottom w:val="nil"/>
              <w:right w:val="nil"/>
            </w:tcBorders>
            <w:noWrap/>
            <w:vAlign w:val="bottom"/>
            <w:hideMark/>
          </w:tcPr>
          <w:p w14:paraId="077974BC" w14:textId="77777777" w:rsidR="008C475E" w:rsidRPr="0020685C" w:rsidRDefault="008C475E" w:rsidP="009477CB">
            <w:pPr>
              <w:rPr>
                <w:rFonts w:ascii="Arial" w:eastAsia="Times New Roman" w:hAnsi="Arial" w:cs="Arial"/>
                <w:b/>
                <w:bCs/>
                <w:sz w:val="20"/>
                <w:szCs w:val="20"/>
                <w:lang w:eastAsia="en-GB"/>
              </w:rPr>
            </w:pPr>
          </w:p>
        </w:tc>
        <w:tc>
          <w:tcPr>
            <w:tcW w:w="700" w:type="dxa"/>
            <w:tcBorders>
              <w:top w:val="nil"/>
              <w:left w:val="nil"/>
              <w:bottom w:val="nil"/>
              <w:right w:val="nil"/>
            </w:tcBorders>
            <w:noWrap/>
            <w:vAlign w:val="bottom"/>
            <w:hideMark/>
          </w:tcPr>
          <w:p w14:paraId="59801707"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200535E"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7CF4204F" w14:textId="77777777" w:rsidTr="009477CB">
        <w:trPr>
          <w:trHeight w:val="540"/>
        </w:trPr>
        <w:tc>
          <w:tcPr>
            <w:tcW w:w="3010" w:type="dxa"/>
            <w:tcBorders>
              <w:top w:val="single" w:sz="4" w:space="0" w:color="auto"/>
              <w:left w:val="nil"/>
              <w:bottom w:val="single" w:sz="4" w:space="0" w:color="auto"/>
              <w:right w:val="nil"/>
            </w:tcBorders>
            <w:noWrap/>
            <w:vAlign w:val="bottom"/>
            <w:hideMark/>
          </w:tcPr>
          <w:p w14:paraId="4C6E8294" w14:textId="77777777" w:rsidR="008C475E" w:rsidRPr="0020685C" w:rsidRDefault="008C475E" w:rsidP="009477CB">
            <w:pPr>
              <w:rPr>
                <w:rFonts w:ascii="Arial" w:eastAsia="Times New Roman" w:hAnsi="Arial" w:cs="Arial"/>
                <w:b/>
                <w:bCs/>
                <w:sz w:val="20"/>
                <w:szCs w:val="20"/>
                <w:lang w:eastAsia="en-GB"/>
              </w:rPr>
            </w:pPr>
            <w:r w:rsidRPr="0020685C">
              <w:rPr>
                <w:rFonts w:ascii="Arial" w:eastAsia="Times New Roman" w:hAnsi="Arial" w:cs="Arial"/>
                <w:b/>
                <w:bCs/>
                <w:sz w:val="20"/>
                <w:szCs w:val="20"/>
                <w:lang w:eastAsia="en-GB"/>
              </w:rPr>
              <w:t>Description</w:t>
            </w:r>
          </w:p>
        </w:tc>
        <w:tc>
          <w:tcPr>
            <w:tcW w:w="921" w:type="dxa"/>
            <w:tcBorders>
              <w:top w:val="single" w:sz="4" w:space="0" w:color="auto"/>
              <w:left w:val="nil"/>
              <w:bottom w:val="single" w:sz="4" w:space="0" w:color="auto"/>
              <w:right w:val="single" w:sz="4" w:space="0" w:color="auto"/>
            </w:tcBorders>
            <w:noWrap/>
            <w:vAlign w:val="bottom"/>
            <w:hideMark/>
          </w:tcPr>
          <w:p w14:paraId="4694432E"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single" w:sz="4" w:space="0" w:color="auto"/>
              <w:left w:val="single" w:sz="4" w:space="0" w:color="auto"/>
              <w:bottom w:val="single" w:sz="4" w:space="0" w:color="auto"/>
              <w:right w:val="single" w:sz="4" w:space="0" w:color="auto"/>
            </w:tcBorders>
            <w:vAlign w:val="bottom"/>
            <w:hideMark/>
          </w:tcPr>
          <w:p w14:paraId="40E211BB" w14:textId="77777777" w:rsidR="008C475E" w:rsidRPr="0020685C" w:rsidRDefault="008C475E" w:rsidP="009477CB">
            <w:pPr>
              <w:jc w:val="center"/>
              <w:rPr>
                <w:rFonts w:ascii="Arial" w:eastAsia="Times New Roman" w:hAnsi="Arial" w:cs="Arial"/>
                <w:b/>
                <w:bCs/>
                <w:sz w:val="20"/>
                <w:szCs w:val="20"/>
                <w:lang w:eastAsia="en-GB"/>
              </w:rPr>
            </w:pPr>
            <w:r w:rsidRPr="0020685C">
              <w:rPr>
                <w:rFonts w:ascii="Arial" w:eastAsia="Times New Roman" w:hAnsi="Arial" w:cs="Arial"/>
                <w:b/>
                <w:bCs/>
                <w:sz w:val="20"/>
                <w:szCs w:val="20"/>
                <w:lang w:eastAsia="en-GB"/>
              </w:rPr>
              <w:t>2024/25 Budget</w:t>
            </w:r>
          </w:p>
        </w:tc>
        <w:tc>
          <w:tcPr>
            <w:tcW w:w="952" w:type="dxa"/>
            <w:tcBorders>
              <w:top w:val="single" w:sz="4" w:space="0" w:color="auto"/>
              <w:left w:val="nil"/>
              <w:bottom w:val="single" w:sz="4" w:space="0" w:color="auto"/>
              <w:right w:val="single" w:sz="4" w:space="0" w:color="auto"/>
            </w:tcBorders>
            <w:vAlign w:val="center"/>
            <w:hideMark/>
          </w:tcPr>
          <w:p w14:paraId="3BCEFA7E" w14:textId="77777777" w:rsidR="008C475E" w:rsidRPr="0020685C" w:rsidRDefault="008C475E" w:rsidP="009477CB">
            <w:pPr>
              <w:jc w:val="center"/>
              <w:rPr>
                <w:rFonts w:ascii="Calibri" w:eastAsia="Times New Roman" w:hAnsi="Calibri" w:cs="Calibri"/>
                <w:b/>
                <w:bCs/>
                <w:lang w:eastAsia="en-GB"/>
              </w:rPr>
            </w:pPr>
            <w:r w:rsidRPr="0020685C">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vAlign w:val="center"/>
            <w:hideMark/>
          </w:tcPr>
          <w:p w14:paraId="0E6C7929" w14:textId="77777777" w:rsidR="008C475E" w:rsidRPr="0020685C" w:rsidRDefault="008C475E" w:rsidP="009477CB">
            <w:pPr>
              <w:jc w:val="cente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Balance</w:t>
            </w:r>
          </w:p>
        </w:tc>
        <w:tc>
          <w:tcPr>
            <w:tcW w:w="700" w:type="dxa"/>
            <w:tcBorders>
              <w:top w:val="nil"/>
              <w:left w:val="nil"/>
              <w:bottom w:val="nil"/>
              <w:right w:val="nil"/>
            </w:tcBorders>
            <w:noWrap/>
            <w:vAlign w:val="bottom"/>
            <w:hideMark/>
          </w:tcPr>
          <w:p w14:paraId="7270D503" w14:textId="77777777" w:rsidR="008C475E" w:rsidRPr="0020685C" w:rsidRDefault="008C475E" w:rsidP="009477CB">
            <w:pPr>
              <w:jc w:val="center"/>
              <w:rPr>
                <w:rFonts w:ascii="Calibri" w:eastAsia="Times New Roman" w:hAnsi="Calibri" w:cs="Calibri"/>
                <w:b/>
                <w:bCs/>
                <w:color w:val="000000"/>
                <w:lang w:eastAsia="en-GB"/>
              </w:rPr>
            </w:pPr>
          </w:p>
        </w:tc>
        <w:tc>
          <w:tcPr>
            <w:tcW w:w="1140" w:type="dxa"/>
            <w:tcBorders>
              <w:top w:val="nil"/>
              <w:left w:val="nil"/>
              <w:bottom w:val="nil"/>
              <w:right w:val="nil"/>
            </w:tcBorders>
            <w:noWrap/>
            <w:vAlign w:val="bottom"/>
            <w:hideMark/>
          </w:tcPr>
          <w:p w14:paraId="6DA8B9FD"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DDA97A8" w14:textId="77777777" w:rsidTr="009477CB">
        <w:trPr>
          <w:trHeight w:val="288"/>
        </w:trPr>
        <w:tc>
          <w:tcPr>
            <w:tcW w:w="3010" w:type="dxa"/>
            <w:tcBorders>
              <w:top w:val="nil"/>
              <w:left w:val="nil"/>
              <w:bottom w:val="nil"/>
              <w:right w:val="nil"/>
            </w:tcBorders>
            <w:noWrap/>
            <w:vAlign w:val="bottom"/>
            <w:hideMark/>
          </w:tcPr>
          <w:p w14:paraId="3C886B37" w14:textId="77777777" w:rsidR="008C475E" w:rsidRPr="0020685C" w:rsidRDefault="008C475E" w:rsidP="009477CB">
            <w:pPr>
              <w:rPr>
                <w:rFonts w:ascii="Arial" w:eastAsia="Times New Roman" w:hAnsi="Arial" w:cs="Arial"/>
                <w:b/>
                <w:bCs/>
                <w:sz w:val="20"/>
                <w:szCs w:val="20"/>
                <w:u w:val="single"/>
                <w:lang w:eastAsia="en-GB"/>
              </w:rPr>
            </w:pPr>
            <w:r w:rsidRPr="0020685C">
              <w:rPr>
                <w:rFonts w:ascii="Arial" w:eastAsia="Times New Roman" w:hAnsi="Arial" w:cs="Arial"/>
                <w:b/>
                <w:bCs/>
                <w:sz w:val="20"/>
                <w:szCs w:val="20"/>
                <w:u w:val="single"/>
                <w:lang w:eastAsia="en-GB"/>
              </w:rPr>
              <w:t>Receipts</w:t>
            </w:r>
          </w:p>
        </w:tc>
        <w:tc>
          <w:tcPr>
            <w:tcW w:w="921" w:type="dxa"/>
            <w:tcBorders>
              <w:top w:val="nil"/>
              <w:left w:val="nil"/>
              <w:bottom w:val="nil"/>
              <w:right w:val="single" w:sz="4" w:space="0" w:color="auto"/>
            </w:tcBorders>
            <w:noWrap/>
            <w:vAlign w:val="bottom"/>
            <w:hideMark/>
          </w:tcPr>
          <w:p w14:paraId="5885E1D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single" w:sz="4" w:space="0" w:color="auto"/>
              <w:left w:val="nil"/>
              <w:bottom w:val="nil"/>
              <w:right w:val="single" w:sz="4" w:space="0" w:color="auto"/>
            </w:tcBorders>
            <w:noWrap/>
            <w:vAlign w:val="bottom"/>
            <w:hideMark/>
          </w:tcPr>
          <w:p w14:paraId="2335CC2D" w14:textId="77777777" w:rsidR="008C475E" w:rsidRPr="0020685C" w:rsidRDefault="008C475E" w:rsidP="009477CB">
            <w:pPr>
              <w:rPr>
                <w:rFonts w:ascii="Arial" w:eastAsia="Times New Roman" w:hAnsi="Arial" w:cs="Arial"/>
                <w:b/>
                <w:bCs/>
                <w:sz w:val="20"/>
                <w:szCs w:val="20"/>
                <w:u w:val="single"/>
                <w:lang w:eastAsia="en-GB"/>
              </w:rPr>
            </w:pPr>
            <w:r w:rsidRPr="0020685C">
              <w:rPr>
                <w:rFonts w:ascii="Arial" w:eastAsia="Times New Roman" w:hAnsi="Arial" w:cs="Arial"/>
                <w:b/>
                <w:bCs/>
                <w:sz w:val="20"/>
                <w:szCs w:val="20"/>
                <w:u w:val="single"/>
                <w:lang w:eastAsia="en-GB"/>
              </w:rPr>
              <w:t> </w:t>
            </w:r>
          </w:p>
        </w:tc>
        <w:tc>
          <w:tcPr>
            <w:tcW w:w="952" w:type="dxa"/>
            <w:tcBorders>
              <w:top w:val="nil"/>
              <w:left w:val="single" w:sz="4" w:space="0" w:color="auto"/>
              <w:bottom w:val="nil"/>
              <w:right w:val="single" w:sz="4" w:space="0" w:color="auto"/>
            </w:tcBorders>
            <w:noWrap/>
            <w:vAlign w:val="bottom"/>
            <w:hideMark/>
          </w:tcPr>
          <w:p w14:paraId="61E6905F" w14:textId="77777777" w:rsidR="008C475E" w:rsidRPr="0020685C" w:rsidRDefault="008C475E" w:rsidP="009477CB">
            <w:pPr>
              <w:rPr>
                <w:rFonts w:ascii="Calibri" w:eastAsia="Times New Roman" w:hAnsi="Calibri" w:cs="Calibri"/>
                <w:lang w:eastAsia="en-GB"/>
              </w:rPr>
            </w:pPr>
            <w:r w:rsidRPr="0020685C">
              <w:rPr>
                <w:rFonts w:ascii="Calibri" w:eastAsia="Times New Roman" w:hAnsi="Calibri" w:cs="Calibri"/>
                <w:lang w:eastAsia="en-GB"/>
              </w:rPr>
              <w:t> </w:t>
            </w:r>
          </w:p>
        </w:tc>
        <w:tc>
          <w:tcPr>
            <w:tcW w:w="1520" w:type="dxa"/>
            <w:tcBorders>
              <w:top w:val="nil"/>
              <w:left w:val="nil"/>
              <w:bottom w:val="nil"/>
              <w:right w:val="single" w:sz="4" w:space="0" w:color="auto"/>
            </w:tcBorders>
            <w:noWrap/>
            <w:vAlign w:val="bottom"/>
            <w:hideMark/>
          </w:tcPr>
          <w:p w14:paraId="653D64ED"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700" w:type="dxa"/>
            <w:tcBorders>
              <w:top w:val="nil"/>
              <w:left w:val="nil"/>
              <w:bottom w:val="nil"/>
              <w:right w:val="nil"/>
            </w:tcBorders>
            <w:noWrap/>
            <w:vAlign w:val="bottom"/>
            <w:hideMark/>
          </w:tcPr>
          <w:p w14:paraId="7F55BED2" w14:textId="77777777" w:rsidR="008C475E" w:rsidRPr="0020685C" w:rsidRDefault="008C475E" w:rsidP="009477CB">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7867F9E"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C69AEED" w14:textId="77777777" w:rsidTr="009477CB">
        <w:trPr>
          <w:trHeight w:val="288"/>
        </w:trPr>
        <w:tc>
          <w:tcPr>
            <w:tcW w:w="3010" w:type="dxa"/>
            <w:tcBorders>
              <w:top w:val="nil"/>
              <w:left w:val="nil"/>
              <w:bottom w:val="nil"/>
              <w:right w:val="nil"/>
            </w:tcBorders>
            <w:noWrap/>
            <w:vAlign w:val="bottom"/>
            <w:hideMark/>
          </w:tcPr>
          <w:p w14:paraId="65F8D7E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Account Interest</w:t>
            </w:r>
          </w:p>
        </w:tc>
        <w:tc>
          <w:tcPr>
            <w:tcW w:w="921" w:type="dxa"/>
            <w:tcBorders>
              <w:top w:val="nil"/>
              <w:left w:val="nil"/>
              <w:bottom w:val="nil"/>
              <w:right w:val="single" w:sz="4" w:space="0" w:color="auto"/>
            </w:tcBorders>
            <w:noWrap/>
            <w:vAlign w:val="bottom"/>
            <w:hideMark/>
          </w:tcPr>
          <w:p w14:paraId="167FAAE3"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3ACB848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2CA731FD"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25358AA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121611E6"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3B9727A"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02C3724" w14:textId="77777777" w:rsidTr="009477CB">
        <w:trPr>
          <w:trHeight w:val="288"/>
        </w:trPr>
        <w:tc>
          <w:tcPr>
            <w:tcW w:w="3010" w:type="dxa"/>
            <w:tcBorders>
              <w:top w:val="nil"/>
              <w:left w:val="nil"/>
              <w:bottom w:val="nil"/>
              <w:right w:val="nil"/>
            </w:tcBorders>
            <w:noWrap/>
            <w:vAlign w:val="bottom"/>
            <w:hideMark/>
          </w:tcPr>
          <w:p w14:paraId="6D6896A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Precept</w:t>
            </w:r>
          </w:p>
        </w:tc>
        <w:tc>
          <w:tcPr>
            <w:tcW w:w="921" w:type="dxa"/>
            <w:tcBorders>
              <w:top w:val="nil"/>
              <w:left w:val="nil"/>
              <w:bottom w:val="nil"/>
              <w:right w:val="single" w:sz="4" w:space="0" w:color="auto"/>
            </w:tcBorders>
            <w:noWrap/>
            <w:vAlign w:val="bottom"/>
            <w:hideMark/>
          </w:tcPr>
          <w:p w14:paraId="6067AB3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41FC887"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11,700.00</w:t>
            </w:r>
          </w:p>
        </w:tc>
        <w:tc>
          <w:tcPr>
            <w:tcW w:w="952" w:type="dxa"/>
            <w:tcBorders>
              <w:top w:val="nil"/>
              <w:left w:val="single" w:sz="4" w:space="0" w:color="auto"/>
              <w:bottom w:val="nil"/>
              <w:right w:val="single" w:sz="4" w:space="0" w:color="auto"/>
            </w:tcBorders>
            <w:noWrap/>
            <w:vAlign w:val="bottom"/>
            <w:hideMark/>
          </w:tcPr>
          <w:p w14:paraId="525CA654"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11,700.00</w:t>
            </w:r>
          </w:p>
        </w:tc>
        <w:tc>
          <w:tcPr>
            <w:tcW w:w="1520" w:type="dxa"/>
            <w:tcBorders>
              <w:top w:val="nil"/>
              <w:left w:val="nil"/>
              <w:bottom w:val="nil"/>
              <w:right w:val="single" w:sz="4" w:space="0" w:color="auto"/>
            </w:tcBorders>
            <w:noWrap/>
            <w:vAlign w:val="bottom"/>
            <w:hideMark/>
          </w:tcPr>
          <w:p w14:paraId="4765C2B3"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25EB333B"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B192EFB"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9E353E8" w14:textId="77777777" w:rsidTr="009477CB">
        <w:trPr>
          <w:trHeight w:val="288"/>
        </w:trPr>
        <w:tc>
          <w:tcPr>
            <w:tcW w:w="3010" w:type="dxa"/>
            <w:tcBorders>
              <w:top w:val="nil"/>
              <w:left w:val="nil"/>
              <w:bottom w:val="nil"/>
              <w:right w:val="nil"/>
            </w:tcBorders>
            <w:noWrap/>
            <w:vAlign w:val="bottom"/>
            <w:hideMark/>
          </w:tcPr>
          <w:p w14:paraId="5B4C1F6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Donations re play park</w:t>
            </w:r>
          </w:p>
        </w:tc>
        <w:tc>
          <w:tcPr>
            <w:tcW w:w="921" w:type="dxa"/>
            <w:tcBorders>
              <w:top w:val="nil"/>
              <w:left w:val="nil"/>
              <w:bottom w:val="nil"/>
              <w:right w:val="single" w:sz="4" w:space="0" w:color="auto"/>
            </w:tcBorders>
            <w:noWrap/>
            <w:vAlign w:val="bottom"/>
            <w:hideMark/>
          </w:tcPr>
          <w:p w14:paraId="125D2BD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B671818"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5D140D69"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1,029.34</w:t>
            </w:r>
          </w:p>
        </w:tc>
        <w:tc>
          <w:tcPr>
            <w:tcW w:w="1520" w:type="dxa"/>
            <w:tcBorders>
              <w:top w:val="nil"/>
              <w:left w:val="nil"/>
              <w:bottom w:val="nil"/>
              <w:right w:val="single" w:sz="4" w:space="0" w:color="auto"/>
            </w:tcBorders>
            <w:noWrap/>
            <w:vAlign w:val="bottom"/>
            <w:hideMark/>
          </w:tcPr>
          <w:p w14:paraId="655353E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1,029.34</w:t>
            </w:r>
          </w:p>
        </w:tc>
        <w:tc>
          <w:tcPr>
            <w:tcW w:w="700" w:type="dxa"/>
            <w:tcBorders>
              <w:top w:val="nil"/>
              <w:left w:val="nil"/>
              <w:bottom w:val="nil"/>
              <w:right w:val="nil"/>
            </w:tcBorders>
            <w:noWrap/>
            <w:vAlign w:val="bottom"/>
            <w:hideMark/>
          </w:tcPr>
          <w:p w14:paraId="48C7A2AF"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DB8E985"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62C9A8B6" w14:textId="77777777" w:rsidTr="009477CB">
        <w:trPr>
          <w:trHeight w:val="288"/>
        </w:trPr>
        <w:tc>
          <w:tcPr>
            <w:tcW w:w="3010" w:type="dxa"/>
            <w:tcBorders>
              <w:top w:val="nil"/>
              <w:left w:val="nil"/>
              <w:bottom w:val="nil"/>
              <w:right w:val="nil"/>
            </w:tcBorders>
            <w:noWrap/>
            <w:vAlign w:val="bottom"/>
            <w:hideMark/>
          </w:tcPr>
          <w:p w14:paraId="1116B4C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CIL receipts</w:t>
            </w:r>
          </w:p>
        </w:tc>
        <w:tc>
          <w:tcPr>
            <w:tcW w:w="921" w:type="dxa"/>
            <w:tcBorders>
              <w:top w:val="nil"/>
              <w:left w:val="nil"/>
              <w:bottom w:val="nil"/>
              <w:right w:val="single" w:sz="4" w:space="0" w:color="auto"/>
            </w:tcBorders>
            <w:noWrap/>
            <w:vAlign w:val="bottom"/>
            <w:hideMark/>
          </w:tcPr>
          <w:p w14:paraId="2F226421"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5568090C"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13300101"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33A34F9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1B303D1A"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4A4D69A"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60D1981F" w14:textId="77777777" w:rsidTr="009477CB">
        <w:trPr>
          <w:trHeight w:val="288"/>
        </w:trPr>
        <w:tc>
          <w:tcPr>
            <w:tcW w:w="3010" w:type="dxa"/>
            <w:tcBorders>
              <w:top w:val="nil"/>
              <w:left w:val="nil"/>
              <w:bottom w:val="nil"/>
              <w:right w:val="nil"/>
            </w:tcBorders>
            <w:noWrap/>
            <w:vAlign w:val="bottom"/>
            <w:hideMark/>
          </w:tcPr>
          <w:p w14:paraId="6D5A34FE"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Misc income</w:t>
            </w:r>
          </w:p>
        </w:tc>
        <w:tc>
          <w:tcPr>
            <w:tcW w:w="921" w:type="dxa"/>
            <w:tcBorders>
              <w:top w:val="nil"/>
              <w:left w:val="nil"/>
              <w:bottom w:val="nil"/>
              <w:right w:val="single" w:sz="4" w:space="0" w:color="auto"/>
            </w:tcBorders>
            <w:noWrap/>
            <w:vAlign w:val="bottom"/>
            <w:hideMark/>
          </w:tcPr>
          <w:p w14:paraId="38AFDD2C"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4DC4C636"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400.00</w:t>
            </w:r>
          </w:p>
        </w:tc>
        <w:tc>
          <w:tcPr>
            <w:tcW w:w="952" w:type="dxa"/>
            <w:tcBorders>
              <w:top w:val="nil"/>
              <w:left w:val="single" w:sz="4" w:space="0" w:color="auto"/>
              <w:bottom w:val="nil"/>
              <w:right w:val="single" w:sz="4" w:space="0" w:color="auto"/>
            </w:tcBorders>
            <w:noWrap/>
            <w:vAlign w:val="bottom"/>
            <w:hideMark/>
          </w:tcPr>
          <w:p w14:paraId="10F4EEAB"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1,363.00</w:t>
            </w:r>
          </w:p>
        </w:tc>
        <w:tc>
          <w:tcPr>
            <w:tcW w:w="1520" w:type="dxa"/>
            <w:tcBorders>
              <w:top w:val="nil"/>
              <w:left w:val="nil"/>
              <w:bottom w:val="nil"/>
              <w:right w:val="single" w:sz="4" w:space="0" w:color="auto"/>
            </w:tcBorders>
            <w:noWrap/>
            <w:vAlign w:val="bottom"/>
            <w:hideMark/>
          </w:tcPr>
          <w:p w14:paraId="1F74E2E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963.00</w:t>
            </w:r>
          </w:p>
        </w:tc>
        <w:tc>
          <w:tcPr>
            <w:tcW w:w="700" w:type="dxa"/>
            <w:tcBorders>
              <w:top w:val="nil"/>
              <w:left w:val="nil"/>
              <w:bottom w:val="nil"/>
              <w:right w:val="nil"/>
            </w:tcBorders>
            <w:noWrap/>
            <w:vAlign w:val="bottom"/>
            <w:hideMark/>
          </w:tcPr>
          <w:p w14:paraId="6232588A"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07B9A0C"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8A49EB4" w14:textId="77777777" w:rsidTr="009477CB">
        <w:trPr>
          <w:trHeight w:val="288"/>
        </w:trPr>
        <w:tc>
          <w:tcPr>
            <w:tcW w:w="3010" w:type="dxa"/>
            <w:tcBorders>
              <w:top w:val="nil"/>
              <w:left w:val="nil"/>
              <w:bottom w:val="single" w:sz="4" w:space="0" w:color="auto"/>
              <w:right w:val="nil"/>
            </w:tcBorders>
            <w:noWrap/>
            <w:vAlign w:val="bottom"/>
            <w:hideMark/>
          </w:tcPr>
          <w:p w14:paraId="63C5CE5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VAT refunded</w:t>
            </w:r>
          </w:p>
        </w:tc>
        <w:tc>
          <w:tcPr>
            <w:tcW w:w="921" w:type="dxa"/>
            <w:tcBorders>
              <w:top w:val="nil"/>
              <w:left w:val="nil"/>
              <w:bottom w:val="nil"/>
              <w:right w:val="single" w:sz="4" w:space="0" w:color="auto"/>
            </w:tcBorders>
            <w:noWrap/>
            <w:vAlign w:val="bottom"/>
            <w:hideMark/>
          </w:tcPr>
          <w:p w14:paraId="36894A0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4BE9BC65"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60ED3DF7"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390.50</w:t>
            </w:r>
          </w:p>
        </w:tc>
        <w:tc>
          <w:tcPr>
            <w:tcW w:w="1520" w:type="dxa"/>
            <w:tcBorders>
              <w:top w:val="nil"/>
              <w:left w:val="nil"/>
              <w:bottom w:val="nil"/>
              <w:right w:val="single" w:sz="4" w:space="0" w:color="auto"/>
            </w:tcBorders>
            <w:noWrap/>
            <w:vAlign w:val="bottom"/>
            <w:hideMark/>
          </w:tcPr>
          <w:p w14:paraId="086F0D5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390.50</w:t>
            </w:r>
          </w:p>
        </w:tc>
        <w:tc>
          <w:tcPr>
            <w:tcW w:w="700" w:type="dxa"/>
            <w:tcBorders>
              <w:top w:val="nil"/>
              <w:left w:val="nil"/>
              <w:bottom w:val="nil"/>
              <w:right w:val="nil"/>
            </w:tcBorders>
            <w:noWrap/>
            <w:vAlign w:val="bottom"/>
            <w:hideMark/>
          </w:tcPr>
          <w:p w14:paraId="275E9513"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289B9AA"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7E28AC97" w14:textId="77777777" w:rsidTr="009477CB">
        <w:trPr>
          <w:trHeight w:val="288"/>
        </w:trPr>
        <w:tc>
          <w:tcPr>
            <w:tcW w:w="3010" w:type="dxa"/>
            <w:tcBorders>
              <w:top w:val="single" w:sz="4" w:space="0" w:color="auto"/>
              <w:left w:val="nil"/>
              <w:bottom w:val="single" w:sz="4" w:space="0" w:color="auto"/>
              <w:right w:val="nil"/>
            </w:tcBorders>
            <w:noWrap/>
            <w:vAlign w:val="bottom"/>
            <w:hideMark/>
          </w:tcPr>
          <w:p w14:paraId="4E692141" w14:textId="77777777" w:rsidR="008C475E" w:rsidRPr="0020685C" w:rsidRDefault="008C475E" w:rsidP="009477CB">
            <w:pP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Total receipts</w:t>
            </w:r>
          </w:p>
        </w:tc>
        <w:tc>
          <w:tcPr>
            <w:tcW w:w="921" w:type="dxa"/>
            <w:tcBorders>
              <w:top w:val="single" w:sz="4" w:space="0" w:color="auto"/>
              <w:left w:val="nil"/>
              <w:bottom w:val="single" w:sz="4" w:space="0" w:color="auto"/>
              <w:right w:val="nil"/>
            </w:tcBorders>
            <w:noWrap/>
            <w:vAlign w:val="bottom"/>
            <w:hideMark/>
          </w:tcPr>
          <w:p w14:paraId="322D877E" w14:textId="77777777" w:rsidR="008C475E" w:rsidRPr="0020685C" w:rsidRDefault="008C475E" w:rsidP="009477CB">
            <w:pPr>
              <w:rPr>
                <w:rFonts w:ascii="Calibri" w:eastAsia="Times New Roman" w:hAnsi="Calibri" w:cs="Calibri"/>
                <w:i/>
                <w:iCs/>
                <w:lang w:eastAsia="en-GB"/>
              </w:rPr>
            </w:pPr>
            <w:r w:rsidRPr="0020685C">
              <w:rPr>
                <w:rFonts w:ascii="Calibri" w:eastAsia="Times New Roman" w:hAnsi="Calibri" w:cs="Calibri"/>
                <w:i/>
                <w:iCs/>
                <w:lang w:eastAsia="en-GB"/>
              </w:rPr>
              <w:t> </w:t>
            </w:r>
          </w:p>
        </w:tc>
        <w:tc>
          <w:tcPr>
            <w:tcW w:w="977" w:type="dxa"/>
            <w:tcBorders>
              <w:top w:val="single" w:sz="4" w:space="0" w:color="auto"/>
              <w:left w:val="nil"/>
              <w:bottom w:val="single" w:sz="4" w:space="0" w:color="auto"/>
              <w:right w:val="single" w:sz="4" w:space="0" w:color="auto"/>
            </w:tcBorders>
            <w:noWrap/>
            <w:vAlign w:val="bottom"/>
            <w:hideMark/>
          </w:tcPr>
          <w:p w14:paraId="17B3AE30"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12,100.00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14:paraId="632E30DE"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14,482.84</w:t>
            </w:r>
          </w:p>
        </w:tc>
        <w:tc>
          <w:tcPr>
            <w:tcW w:w="1520" w:type="dxa"/>
            <w:tcBorders>
              <w:top w:val="single" w:sz="4" w:space="0" w:color="auto"/>
              <w:left w:val="nil"/>
              <w:bottom w:val="single" w:sz="4" w:space="0" w:color="auto"/>
              <w:right w:val="single" w:sz="4" w:space="0" w:color="auto"/>
            </w:tcBorders>
            <w:noWrap/>
            <w:vAlign w:val="bottom"/>
            <w:hideMark/>
          </w:tcPr>
          <w:p w14:paraId="7E158EC9"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2,382.84</w:t>
            </w:r>
          </w:p>
        </w:tc>
        <w:tc>
          <w:tcPr>
            <w:tcW w:w="700" w:type="dxa"/>
            <w:tcBorders>
              <w:top w:val="nil"/>
              <w:left w:val="nil"/>
              <w:bottom w:val="nil"/>
              <w:right w:val="nil"/>
            </w:tcBorders>
            <w:noWrap/>
            <w:vAlign w:val="bottom"/>
            <w:hideMark/>
          </w:tcPr>
          <w:p w14:paraId="1C13A29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38505DBB" w14:textId="77777777" w:rsidR="008C475E" w:rsidRPr="0020685C" w:rsidRDefault="008C475E" w:rsidP="009477CB">
            <w:pPr>
              <w:jc w:val="right"/>
              <w:rPr>
                <w:rFonts w:ascii="Calibri" w:eastAsia="Times New Roman" w:hAnsi="Calibri" w:cs="Calibri"/>
                <w:color w:val="000000"/>
                <w:lang w:eastAsia="en-GB"/>
              </w:rPr>
            </w:pPr>
          </w:p>
        </w:tc>
      </w:tr>
      <w:tr w:rsidR="008C475E" w:rsidRPr="0020685C" w14:paraId="58D6C3B2" w14:textId="77777777" w:rsidTr="009477CB">
        <w:trPr>
          <w:trHeight w:val="288"/>
        </w:trPr>
        <w:tc>
          <w:tcPr>
            <w:tcW w:w="3010" w:type="dxa"/>
            <w:tcBorders>
              <w:top w:val="nil"/>
              <w:left w:val="nil"/>
              <w:bottom w:val="nil"/>
              <w:right w:val="nil"/>
            </w:tcBorders>
            <w:noWrap/>
            <w:vAlign w:val="bottom"/>
            <w:hideMark/>
          </w:tcPr>
          <w:p w14:paraId="79721F01" w14:textId="77777777" w:rsidR="008C475E" w:rsidRPr="0020685C" w:rsidRDefault="008C475E" w:rsidP="009477CB">
            <w:pPr>
              <w:rPr>
                <w:rFonts w:ascii="Arial" w:eastAsia="Times New Roman" w:hAnsi="Arial" w:cs="Arial"/>
                <w:b/>
                <w:bCs/>
                <w:sz w:val="20"/>
                <w:szCs w:val="20"/>
                <w:u w:val="single"/>
                <w:lang w:eastAsia="en-GB"/>
              </w:rPr>
            </w:pPr>
            <w:r w:rsidRPr="0020685C">
              <w:rPr>
                <w:rFonts w:ascii="Arial" w:eastAsia="Times New Roman" w:hAnsi="Arial" w:cs="Arial"/>
                <w:b/>
                <w:bCs/>
                <w:sz w:val="20"/>
                <w:szCs w:val="20"/>
                <w:u w:val="single"/>
                <w:lang w:eastAsia="en-GB"/>
              </w:rPr>
              <w:t>Payments</w:t>
            </w:r>
          </w:p>
        </w:tc>
        <w:tc>
          <w:tcPr>
            <w:tcW w:w="921" w:type="dxa"/>
            <w:tcBorders>
              <w:top w:val="nil"/>
              <w:left w:val="nil"/>
              <w:bottom w:val="nil"/>
              <w:right w:val="nil"/>
            </w:tcBorders>
            <w:noWrap/>
            <w:vAlign w:val="bottom"/>
            <w:hideMark/>
          </w:tcPr>
          <w:p w14:paraId="2A1C56D6" w14:textId="77777777" w:rsidR="008C475E" w:rsidRPr="0020685C" w:rsidRDefault="008C475E" w:rsidP="009477CB">
            <w:pPr>
              <w:rPr>
                <w:rFonts w:ascii="Arial" w:eastAsia="Times New Roman" w:hAnsi="Arial" w:cs="Arial"/>
                <w:b/>
                <w:bCs/>
                <w:sz w:val="20"/>
                <w:szCs w:val="20"/>
                <w:u w:val="single"/>
                <w:lang w:eastAsia="en-GB"/>
              </w:rPr>
            </w:pPr>
          </w:p>
        </w:tc>
        <w:tc>
          <w:tcPr>
            <w:tcW w:w="977" w:type="dxa"/>
            <w:tcBorders>
              <w:top w:val="single" w:sz="4" w:space="0" w:color="auto"/>
              <w:left w:val="nil"/>
              <w:bottom w:val="nil"/>
              <w:right w:val="nil"/>
            </w:tcBorders>
            <w:noWrap/>
            <w:vAlign w:val="bottom"/>
            <w:hideMark/>
          </w:tcPr>
          <w:p w14:paraId="1C3C11C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nil"/>
              <w:bottom w:val="nil"/>
              <w:right w:val="nil"/>
            </w:tcBorders>
            <w:noWrap/>
            <w:vAlign w:val="bottom"/>
            <w:hideMark/>
          </w:tcPr>
          <w:p w14:paraId="4781F3ED" w14:textId="77777777" w:rsidR="008C475E" w:rsidRPr="0020685C" w:rsidRDefault="008C475E" w:rsidP="009477CB">
            <w:pPr>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5F77AAA1"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0CD9D309"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1B81AD01"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35B9E27" w14:textId="77777777" w:rsidTr="009477CB">
        <w:trPr>
          <w:trHeight w:val="288"/>
        </w:trPr>
        <w:tc>
          <w:tcPr>
            <w:tcW w:w="3010" w:type="dxa"/>
            <w:tcBorders>
              <w:top w:val="nil"/>
              <w:left w:val="nil"/>
              <w:bottom w:val="nil"/>
              <w:right w:val="nil"/>
            </w:tcBorders>
            <w:noWrap/>
            <w:vAlign w:val="bottom"/>
            <w:hideMark/>
          </w:tcPr>
          <w:p w14:paraId="421E76AE"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DAPTC Subs. + other subs</w:t>
            </w:r>
          </w:p>
        </w:tc>
        <w:tc>
          <w:tcPr>
            <w:tcW w:w="921" w:type="dxa"/>
            <w:tcBorders>
              <w:top w:val="nil"/>
              <w:left w:val="nil"/>
              <w:bottom w:val="nil"/>
              <w:right w:val="single" w:sz="4" w:space="0" w:color="auto"/>
            </w:tcBorders>
            <w:noWrap/>
            <w:vAlign w:val="bottom"/>
            <w:hideMark/>
          </w:tcPr>
          <w:p w14:paraId="25BBC415"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single" w:sz="4" w:space="0" w:color="auto"/>
              <w:left w:val="nil"/>
              <w:bottom w:val="nil"/>
              <w:right w:val="single" w:sz="4" w:space="0" w:color="auto"/>
            </w:tcBorders>
            <w:noWrap/>
            <w:vAlign w:val="bottom"/>
            <w:hideMark/>
          </w:tcPr>
          <w:p w14:paraId="2F5E2F6C"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600.00</w:t>
            </w:r>
          </w:p>
        </w:tc>
        <w:tc>
          <w:tcPr>
            <w:tcW w:w="952" w:type="dxa"/>
            <w:tcBorders>
              <w:top w:val="single" w:sz="4" w:space="0" w:color="auto"/>
              <w:left w:val="single" w:sz="4" w:space="0" w:color="auto"/>
              <w:bottom w:val="nil"/>
              <w:right w:val="single" w:sz="4" w:space="0" w:color="auto"/>
            </w:tcBorders>
            <w:noWrap/>
            <w:vAlign w:val="bottom"/>
            <w:hideMark/>
          </w:tcPr>
          <w:p w14:paraId="4B4E1B40"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315.50</w:t>
            </w:r>
          </w:p>
        </w:tc>
        <w:tc>
          <w:tcPr>
            <w:tcW w:w="1520" w:type="dxa"/>
            <w:tcBorders>
              <w:top w:val="single" w:sz="4" w:space="0" w:color="auto"/>
              <w:left w:val="nil"/>
              <w:bottom w:val="nil"/>
              <w:right w:val="single" w:sz="4" w:space="0" w:color="auto"/>
            </w:tcBorders>
            <w:noWrap/>
            <w:vAlign w:val="bottom"/>
            <w:hideMark/>
          </w:tcPr>
          <w:p w14:paraId="0E783800"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284.50</w:t>
            </w:r>
          </w:p>
        </w:tc>
        <w:tc>
          <w:tcPr>
            <w:tcW w:w="700" w:type="dxa"/>
            <w:tcBorders>
              <w:top w:val="nil"/>
              <w:left w:val="nil"/>
              <w:bottom w:val="nil"/>
              <w:right w:val="nil"/>
            </w:tcBorders>
            <w:noWrap/>
            <w:vAlign w:val="bottom"/>
            <w:hideMark/>
          </w:tcPr>
          <w:p w14:paraId="350911FF"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8042DBE"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60E34FC" w14:textId="77777777" w:rsidTr="009477CB">
        <w:trPr>
          <w:trHeight w:val="288"/>
        </w:trPr>
        <w:tc>
          <w:tcPr>
            <w:tcW w:w="3010" w:type="dxa"/>
            <w:tcBorders>
              <w:top w:val="nil"/>
              <w:left w:val="nil"/>
              <w:bottom w:val="nil"/>
              <w:right w:val="nil"/>
            </w:tcBorders>
            <w:noWrap/>
            <w:vAlign w:val="bottom"/>
            <w:hideMark/>
          </w:tcPr>
          <w:p w14:paraId="3CCF06A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Insurance</w:t>
            </w:r>
          </w:p>
        </w:tc>
        <w:tc>
          <w:tcPr>
            <w:tcW w:w="921" w:type="dxa"/>
            <w:tcBorders>
              <w:top w:val="nil"/>
              <w:left w:val="nil"/>
              <w:bottom w:val="nil"/>
              <w:right w:val="single" w:sz="4" w:space="0" w:color="auto"/>
            </w:tcBorders>
            <w:noWrap/>
            <w:vAlign w:val="bottom"/>
            <w:hideMark/>
          </w:tcPr>
          <w:p w14:paraId="6D3DF466"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CD5E9C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750.00</w:t>
            </w:r>
          </w:p>
        </w:tc>
        <w:tc>
          <w:tcPr>
            <w:tcW w:w="952" w:type="dxa"/>
            <w:tcBorders>
              <w:top w:val="nil"/>
              <w:left w:val="single" w:sz="4" w:space="0" w:color="auto"/>
              <w:bottom w:val="nil"/>
              <w:right w:val="single" w:sz="4" w:space="0" w:color="auto"/>
            </w:tcBorders>
            <w:shd w:val="clear" w:color="BFBFBF" w:fill="auto"/>
            <w:noWrap/>
            <w:vAlign w:val="bottom"/>
            <w:hideMark/>
          </w:tcPr>
          <w:p w14:paraId="357794AC"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700.09</w:t>
            </w:r>
          </w:p>
        </w:tc>
        <w:tc>
          <w:tcPr>
            <w:tcW w:w="1520" w:type="dxa"/>
            <w:tcBorders>
              <w:top w:val="nil"/>
              <w:left w:val="nil"/>
              <w:bottom w:val="nil"/>
              <w:right w:val="single" w:sz="4" w:space="0" w:color="auto"/>
            </w:tcBorders>
            <w:noWrap/>
            <w:vAlign w:val="bottom"/>
            <w:hideMark/>
          </w:tcPr>
          <w:p w14:paraId="478F68A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49.91</w:t>
            </w:r>
          </w:p>
        </w:tc>
        <w:tc>
          <w:tcPr>
            <w:tcW w:w="700" w:type="dxa"/>
            <w:tcBorders>
              <w:top w:val="nil"/>
              <w:left w:val="nil"/>
              <w:bottom w:val="nil"/>
              <w:right w:val="nil"/>
            </w:tcBorders>
            <w:noWrap/>
            <w:vAlign w:val="bottom"/>
            <w:hideMark/>
          </w:tcPr>
          <w:p w14:paraId="63AF4E52"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575C96B3"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A9B441C" w14:textId="77777777" w:rsidTr="009477CB">
        <w:trPr>
          <w:trHeight w:val="288"/>
        </w:trPr>
        <w:tc>
          <w:tcPr>
            <w:tcW w:w="3010" w:type="dxa"/>
            <w:tcBorders>
              <w:top w:val="nil"/>
              <w:left w:val="nil"/>
              <w:bottom w:val="nil"/>
              <w:right w:val="nil"/>
            </w:tcBorders>
            <w:noWrap/>
            <w:vAlign w:val="bottom"/>
            <w:hideMark/>
          </w:tcPr>
          <w:p w14:paraId="3A1366DD"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Hall Hire</w:t>
            </w:r>
          </w:p>
        </w:tc>
        <w:tc>
          <w:tcPr>
            <w:tcW w:w="921" w:type="dxa"/>
            <w:tcBorders>
              <w:top w:val="nil"/>
              <w:left w:val="nil"/>
              <w:bottom w:val="nil"/>
              <w:right w:val="single" w:sz="4" w:space="0" w:color="auto"/>
            </w:tcBorders>
            <w:noWrap/>
            <w:vAlign w:val="bottom"/>
            <w:hideMark/>
          </w:tcPr>
          <w:p w14:paraId="155DF26C"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5029CD4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100.00</w:t>
            </w:r>
          </w:p>
        </w:tc>
        <w:tc>
          <w:tcPr>
            <w:tcW w:w="952" w:type="dxa"/>
            <w:tcBorders>
              <w:top w:val="nil"/>
              <w:left w:val="single" w:sz="4" w:space="0" w:color="auto"/>
              <w:bottom w:val="nil"/>
              <w:right w:val="single" w:sz="4" w:space="0" w:color="auto"/>
            </w:tcBorders>
            <w:noWrap/>
            <w:vAlign w:val="bottom"/>
            <w:hideMark/>
          </w:tcPr>
          <w:p w14:paraId="6EB632C0"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57.00</w:t>
            </w:r>
          </w:p>
        </w:tc>
        <w:tc>
          <w:tcPr>
            <w:tcW w:w="1520" w:type="dxa"/>
            <w:tcBorders>
              <w:top w:val="nil"/>
              <w:left w:val="nil"/>
              <w:bottom w:val="nil"/>
              <w:right w:val="single" w:sz="4" w:space="0" w:color="auto"/>
            </w:tcBorders>
            <w:noWrap/>
            <w:vAlign w:val="bottom"/>
            <w:hideMark/>
          </w:tcPr>
          <w:p w14:paraId="5EC5F4E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43.00</w:t>
            </w:r>
          </w:p>
        </w:tc>
        <w:tc>
          <w:tcPr>
            <w:tcW w:w="1840" w:type="dxa"/>
            <w:gridSpan w:val="2"/>
            <w:tcBorders>
              <w:top w:val="nil"/>
              <w:left w:val="nil"/>
              <w:bottom w:val="nil"/>
              <w:right w:val="nil"/>
            </w:tcBorders>
            <w:noWrap/>
            <w:vAlign w:val="bottom"/>
            <w:hideMark/>
          </w:tcPr>
          <w:p w14:paraId="6B50ECD9"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xml:space="preserve">To EMR </w:t>
            </w:r>
          </w:p>
        </w:tc>
      </w:tr>
      <w:tr w:rsidR="008C475E" w:rsidRPr="0020685C" w14:paraId="429010CC" w14:textId="77777777" w:rsidTr="009477CB">
        <w:trPr>
          <w:trHeight w:val="288"/>
        </w:trPr>
        <w:tc>
          <w:tcPr>
            <w:tcW w:w="3010" w:type="dxa"/>
            <w:tcBorders>
              <w:top w:val="nil"/>
              <w:left w:val="nil"/>
              <w:bottom w:val="nil"/>
              <w:right w:val="nil"/>
            </w:tcBorders>
            <w:noWrap/>
            <w:vAlign w:val="bottom"/>
            <w:hideMark/>
          </w:tcPr>
          <w:p w14:paraId="5190A2A3"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Wages - Clerk</w:t>
            </w:r>
          </w:p>
        </w:tc>
        <w:tc>
          <w:tcPr>
            <w:tcW w:w="921" w:type="dxa"/>
            <w:tcBorders>
              <w:top w:val="nil"/>
              <w:left w:val="nil"/>
              <w:bottom w:val="nil"/>
              <w:right w:val="single" w:sz="4" w:space="0" w:color="auto"/>
            </w:tcBorders>
            <w:noWrap/>
            <w:vAlign w:val="bottom"/>
            <w:hideMark/>
          </w:tcPr>
          <w:p w14:paraId="34BC3775"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33A86117"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3,200.00</w:t>
            </w:r>
          </w:p>
        </w:tc>
        <w:tc>
          <w:tcPr>
            <w:tcW w:w="952" w:type="dxa"/>
            <w:tcBorders>
              <w:top w:val="nil"/>
              <w:left w:val="single" w:sz="4" w:space="0" w:color="auto"/>
              <w:bottom w:val="nil"/>
              <w:right w:val="single" w:sz="4" w:space="0" w:color="auto"/>
            </w:tcBorders>
            <w:noWrap/>
            <w:vAlign w:val="bottom"/>
            <w:hideMark/>
          </w:tcPr>
          <w:p w14:paraId="5DA1842C"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3,034.05</w:t>
            </w:r>
          </w:p>
        </w:tc>
        <w:tc>
          <w:tcPr>
            <w:tcW w:w="1520" w:type="dxa"/>
            <w:tcBorders>
              <w:top w:val="nil"/>
              <w:left w:val="nil"/>
              <w:bottom w:val="nil"/>
              <w:right w:val="single" w:sz="4" w:space="0" w:color="auto"/>
            </w:tcBorders>
            <w:noWrap/>
            <w:vAlign w:val="bottom"/>
            <w:hideMark/>
          </w:tcPr>
          <w:p w14:paraId="18587D8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165.95</w:t>
            </w:r>
          </w:p>
        </w:tc>
        <w:tc>
          <w:tcPr>
            <w:tcW w:w="700" w:type="dxa"/>
            <w:tcBorders>
              <w:top w:val="nil"/>
              <w:left w:val="nil"/>
              <w:bottom w:val="nil"/>
              <w:right w:val="nil"/>
            </w:tcBorders>
            <w:noWrap/>
            <w:vAlign w:val="bottom"/>
            <w:hideMark/>
          </w:tcPr>
          <w:p w14:paraId="15D37876"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CC0FBFD"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4493BA0" w14:textId="77777777" w:rsidTr="009477CB">
        <w:trPr>
          <w:trHeight w:val="288"/>
        </w:trPr>
        <w:tc>
          <w:tcPr>
            <w:tcW w:w="3010" w:type="dxa"/>
            <w:tcBorders>
              <w:top w:val="nil"/>
              <w:left w:val="nil"/>
              <w:bottom w:val="nil"/>
              <w:right w:val="nil"/>
            </w:tcBorders>
            <w:noWrap/>
            <w:vAlign w:val="bottom"/>
            <w:hideMark/>
          </w:tcPr>
          <w:p w14:paraId="2BE12D9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Clerk Expenses - mileage</w:t>
            </w:r>
          </w:p>
        </w:tc>
        <w:tc>
          <w:tcPr>
            <w:tcW w:w="921" w:type="dxa"/>
            <w:tcBorders>
              <w:top w:val="nil"/>
              <w:left w:val="nil"/>
              <w:bottom w:val="nil"/>
              <w:right w:val="single" w:sz="4" w:space="0" w:color="auto"/>
            </w:tcBorders>
            <w:noWrap/>
            <w:vAlign w:val="bottom"/>
            <w:hideMark/>
          </w:tcPr>
          <w:p w14:paraId="789DC3C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576C9AA9"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7C76187D"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78.03</w:t>
            </w:r>
          </w:p>
        </w:tc>
        <w:tc>
          <w:tcPr>
            <w:tcW w:w="1520" w:type="dxa"/>
            <w:tcBorders>
              <w:top w:val="nil"/>
              <w:left w:val="nil"/>
              <w:bottom w:val="nil"/>
              <w:right w:val="single" w:sz="4" w:space="0" w:color="auto"/>
            </w:tcBorders>
            <w:noWrap/>
            <w:vAlign w:val="bottom"/>
            <w:hideMark/>
          </w:tcPr>
          <w:p w14:paraId="59965E1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71.97</w:t>
            </w:r>
          </w:p>
        </w:tc>
        <w:tc>
          <w:tcPr>
            <w:tcW w:w="700" w:type="dxa"/>
            <w:tcBorders>
              <w:top w:val="nil"/>
              <w:left w:val="nil"/>
              <w:bottom w:val="nil"/>
              <w:right w:val="nil"/>
            </w:tcBorders>
            <w:noWrap/>
            <w:vAlign w:val="bottom"/>
            <w:hideMark/>
          </w:tcPr>
          <w:p w14:paraId="78A524D2"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2828585"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0CC2C5E1" w14:textId="77777777" w:rsidTr="009477CB">
        <w:trPr>
          <w:trHeight w:val="288"/>
        </w:trPr>
        <w:tc>
          <w:tcPr>
            <w:tcW w:w="3010" w:type="dxa"/>
            <w:tcBorders>
              <w:top w:val="nil"/>
              <w:left w:val="nil"/>
              <w:bottom w:val="nil"/>
              <w:right w:val="nil"/>
            </w:tcBorders>
            <w:noWrap/>
            <w:vAlign w:val="bottom"/>
            <w:hideMark/>
          </w:tcPr>
          <w:p w14:paraId="588129C9"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Office costs</w:t>
            </w:r>
          </w:p>
        </w:tc>
        <w:tc>
          <w:tcPr>
            <w:tcW w:w="921" w:type="dxa"/>
            <w:tcBorders>
              <w:top w:val="nil"/>
              <w:left w:val="nil"/>
              <w:bottom w:val="nil"/>
              <w:right w:val="single" w:sz="4" w:space="0" w:color="auto"/>
            </w:tcBorders>
            <w:noWrap/>
            <w:vAlign w:val="bottom"/>
            <w:hideMark/>
          </w:tcPr>
          <w:p w14:paraId="6E2CFAD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4EA0808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7E703E5E"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287.54</w:t>
            </w:r>
          </w:p>
        </w:tc>
        <w:tc>
          <w:tcPr>
            <w:tcW w:w="1520" w:type="dxa"/>
            <w:tcBorders>
              <w:top w:val="nil"/>
              <w:left w:val="nil"/>
              <w:bottom w:val="nil"/>
              <w:right w:val="single" w:sz="4" w:space="0" w:color="auto"/>
            </w:tcBorders>
            <w:noWrap/>
            <w:vAlign w:val="bottom"/>
            <w:hideMark/>
          </w:tcPr>
          <w:p w14:paraId="33158F3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(137.54)</w:t>
            </w:r>
          </w:p>
        </w:tc>
        <w:tc>
          <w:tcPr>
            <w:tcW w:w="700" w:type="dxa"/>
            <w:tcBorders>
              <w:top w:val="nil"/>
              <w:left w:val="nil"/>
              <w:bottom w:val="nil"/>
              <w:right w:val="nil"/>
            </w:tcBorders>
            <w:noWrap/>
            <w:vAlign w:val="bottom"/>
            <w:hideMark/>
          </w:tcPr>
          <w:p w14:paraId="5D24F0FF"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D3E5EAB"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0CF01D41" w14:textId="77777777" w:rsidTr="009477CB">
        <w:trPr>
          <w:trHeight w:val="288"/>
        </w:trPr>
        <w:tc>
          <w:tcPr>
            <w:tcW w:w="3010" w:type="dxa"/>
            <w:tcBorders>
              <w:top w:val="nil"/>
              <w:left w:val="nil"/>
              <w:bottom w:val="nil"/>
              <w:right w:val="nil"/>
            </w:tcBorders>
            <w:noWrap/>
            <w:vAlign w:val="bottom"/>
            <w:hideMark/>
          </w:tcPr>
          <w:p w14:paraId="272DF0AD"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Bank charges</w:t>
            </w:r>
          </w:p>
        </w:tc>
        <w:tc>
          <w:tcPr>
            <w:tcW w:w="921" w:type="dxa"/>
            <w:tcBorders>
              <w:top w:val="nil"/>
              <w:left w:val="nil"/>
              <w:bottom w:val="nil"/>
              <w:right w:val="single" w:sz="4" w:space="0" w:color="auto"/>
            </w:tcBorders>
            <w:noWrap/>
            <w:vAlign w:val="bottom"/>
            <w:hideMark/>
          </w:tcPr>
          <w:p w14:paraId="2876EF9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5D17BE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008AE174"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34.92</w:t>
            </w:r>
          </w:p>
        </w:tc>
        <w:tc>
          <w:tcPr>
            <w:tcW w:w="1520" w:type="dxa"/>
            <w:tcBorders>
              <w:top w:val="nil"/>
              <w:left w:val="nil"/>
              <w:bottom w:val="nil"/>
              <w:right w:val="single" w:sz="4" w:space="0" w:color="auto"/>
            </w:tcBorders>
            <w:noWrap/>
            <w:vAlign w:val="bottom"/>
            <w:hideMark/>
          </w:tcPr>
          <w:p w14:paraId="6AF7C9EC"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(34.92)</w:t>
            </w:r>
          </w:p>
        </w:tc>
        <w:tc>
          <w:tcPr>
            <w:tcW w:w="700" w:type="dxa"/>
            <w:tcBorders>
              <w:top w:val="nil"/>
              <w:left w:val="nil"/>
              <w:bottom w:val="nil"/>
              <w:right w:val="nil"/>
            </w:tcBorders>
            <w:noWrap/>
            <w:vAlign w:val="bottom"/>
            <w:hideMark/>
          </w:tcPr>
          <w:p w14:paraId="3F0A5813"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AE1A127"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40734699" w14:textId="77777777" w:rsidTr="009477CB">
        <w:trPr>
          <w:trHeight w:val="288"/>
        </w:trPr>
        <w:tc>
          <w:tcPr>
            <w:tcW w:w="3010" w:type="dxa"/>
            <w:tcBorders>
              <w:top w:val="nil"/>
              <w:left w:val="nil"/>
              <w:bottom w:val="nil"/>
              <w:right w:val="nil"/>
            </w:tcBorders>
            <w:noWrap/>
            <w:vAlign w:val="bottom"/>
            <w:hideMark/>
          </w:tcPr>
          <w:p w14:paraId="729EF00C"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Audit</w:t>
            </w:r>
          </w:p>
        </w:tc>
        <w:tc>
          <w:tcPr>
            <w:tcW w:w="921" w:type="dxa"/>
            <w:tcBorders>
              <w:top w:val="nil"/>
              <w:left w:val="nil"/>
              <w:bottom w:val="nil"/>
              <w:right w:val="single" w:sz="4" w:space="0" w:color="auto"/>
            </w:tcBorders>
            <w:noWrap/>
            <w:vAlign w:val="bottom"/>
            <w:hideMark/>
          </w:tcPr>
          <w:p w14:paraId="566BE75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4977696"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75.00</w:t>
            </w:r>
          </w:p>
        </w:tc>
        <w:tc>
          <w:tcPr>
            <w:tcW w:w="952" w:type="dxa"/>
            <w:tcBorders>
              <w:top w:val="nil"/>
              <w:left w:val="single" w:sz="4" w:space="0" w:color="auto"/>
              <w:bottom w:val="nil"/>
              <w:right w:val="single" w:sz="4" w:space="0" w:color="auto"/>
            </w:tcBorders>
            <w:noWrap/>
            <w:vAlign w:val="bottom"/>
            <w:hideMark/>
          </w:tcPr>
          <w:p w14:paraId="41AD1AE1"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115.00</w:t>
            </w:r>
          </w:p>
        </w:tc>
        <w:tc>
          <w:tcPr>
            <w:tcW w:w="1520" w:type="dxa"/>
            <w:tcBorders>
              <w:top w:val="nil"/>
              <w:left w:val="nil"/>
              <w:bottom w:val="nil"/>
              <w:right w:val="single" w:sz="4" w:space="0" w:color="auto"/>
            </w:tcBorders>
            <w:noWrap/>
            <w:vAlign w:val="bottom"/>
            <w:hideMark/>
          </w:tcPr>
          <w:p w14:paraId="28ED0108"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(40.00)</w:t>
            </w:r>
          </w:p>
        </w:tc>
        <w:tc>
          <w:tcPr>
            <w:tcW w:w="700" w:type="dxa"/>
            <w:tcBorders>
              <w:top w:val="nil"/>
              <w:left w:val="nil"/>
              <w:bottom w:val="nil"/>
              <w:right w:val="nil"/>
            </w:tcBorders>
            <w:noWrap/>
            <w:vAlign w:val="bottom"/>
            <w:hideMark/>
          </w:tcPr>
          <w:p w14:paraId="274D5AD6"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5DA28FCB"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5041C707" w14:textId="77777777" w:rsidTr="009477CB">
        <w:trPr>
          <w:trHeight w:val="288"/>
        </w:trPr>
        <w:tc>
          <w:tcPr>
            <w:tcW w:w="3010" w:type="dxa"/>
            <w:tcBorders>
              <w:top w:val="nil"/>
              <w:left w:val="nil"/>
              <w:bottom w:val="nil"/>
              <w:right w:val="nil"/>
            </w:tcBorders>
            <w:noWrap/>
            <w:vAlign w:val="bottom"/>
            <w:hideMark/>
          </w:tcPr>
          <w:p w14:paraId="21682BF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Training</w:t>
            </w:r>
          </w:p>
        </w:tc>
        <w:tc>
          <w:tcPr>
            <w:tcW w:w="921" w:type="dxa"/>
            <w:tcBorders>
              <w:top w:val="nil"/>
              <w:left w:val="nil"/>
              <w:bottom w:val="nil"/>
              <w:right w:val="single" w:sz="4" w:space="0" w:color="auto"/>
            </w:tcBorders>
            <w:noWrap/>
            <w:vAlign w:val="bottom"/>
            <w:hideMark/>
          </w:tcPr>
          <w:p w14:paraId="346C123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31031C73"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150.00</w:t>
            </w:r>
          </w:p>
        </w:tc>
        <w:tc>
          <w:tcPr>
            <w:tcW w:w="952" w:type="dxa"/>
            <w:tcBorders>
              <w:top w:val="nil"/>
              <w:left w:val="single" w:sz="4" w:space="0" w:color="auto"/>
              <w:bottom w:val="nil"/>
              <w:right w:val="single" w:sz="4" w:space="0" w:color="auto"/>
            </w:tcBorders>
            <w:noWrap/>
            <w:vAlign w:val="bottom"/>
            <w:hideMark/>
          </w:tcPr>
          <w:p w14:paraId="5F672D29"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143C5F6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150.00</w:t>
            </w:r>
          </w:p>
        </w:tc>
        <w:tc>
          <w:tcPr>
            <w:tcW w:w="700" w:type="dxa"/>
            <w:tcBorders>
              <w:top w:val="nil"/>
              <w:left w:val="nil"/>
              <w:bottom w:val="nil"/>
              <w:right w:val="nil"/>
            </w:tcBorders>
            <w:noWrap/>
            <w:vAlign w:val="bottom"/>
            <w:hideMark/>
          </w:tcPr>
          <w:p w14:paraId="6B23CBC6"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574D6C54"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55CFDE7F" w14:textId="77777777" w:rsidTr="009477CB">
        <w:trPr>
          <w:trHeight w:val="288"/>
        </w:trPr>
        <w:tc>
          <w:tcPr>
            <w:tcW w:w="3010" w:type="dxa"/>
            <w:tcBorders>
              <w:top w:val="nil"/>
              <w:left w:val="nil"/>
              <w:bottom w:val="nil"/>
              <w:right w:val="nil"/>
            </w:tcBorders>
            <w:noWrap/>
            <w:vAlign w:val="bottom"/>
            <w:hideMark/>
          </w:tcPr>
          <w:p w14:paraId="067D42B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Environmental</w:t>
            </w:r>
          </w:p>
        </w:tc>
        <w:tc>
          <w:tcPr>
            <w:tcW w:w="921" w:type="dxa"/>
            <w:tcBorders>
              <w:top w:val="nil"/>
              <w:left w:val="nil"/>
              <w:bottom w:val="nil"/>
              <w:right w:val="single" w:sz="4" w:space="0" w:color="auto"/>
            </w:tcBorders>
            <w:noWrap/>
            <w:vAlign w:val="bottom"/>
            <w:hideMark/>
          </w:tcPr>
          <w:p w14:paraId="0E74506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F3D399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2,000.00</w:t>
            </w:r>
          </w:p>
        </w:tc>
        <w:tc>
          <w:tcPr>
            <w:tcW w:w="952" w:type="dxa"/>
            <w:tcBorders>
              <w:top w:val="nil"/>
              <w:left w:val="single" w:sz="4" w:space="0" w:color="auto"/>
              <w:bottom w:val="nil"/>
              <w:right w:val="single" w:sz="4" w:space="0" w:color="auto"/>
            </w:tcBorders>
            <w:noWrap/>
            <w:vAlign w:val="bottom"/>
            <w:hideMark/>
          </w:tcPr>
          <w:p w14:paraId="0AD6215B"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980.72</w:t>
            </w:r>
          </w:p>
        </w:tc>
        <w:tc>
          <w:tcPr>
            <w:tcW w:w="1520" w:type="dxa"/>
            <w:tcBorders>
              <w:top w:val="nil"/>
              <w:left w:val="nil"/>
              <w:bottom w:val="nil"/>
              <w:right w:val="single" w:sz="4" w:space="0" w:color="auto"/>
            </w:tcBorders>
            <w:noWrap/>
            <w:vAlign w:val="bottom"/>
            <w:hideMark/>
          </w:tcPr>
          <w:p w14:paraId="53CA63F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1,019.28</w:t>
            </w:r>
          </w:p>
        </w:tc>
        <w:tc>
          <w:tcPr>
            <w:tcW w:w="1840" w:type="dxa"/>
            <w:gridSpan w:val="2"/>
            <w:tcBorders>
              <w:top w:val="nil"/>
              <w:left w:val="nil"/>
              <w:bottom w:val="nil"/>
              <w:right w:val="nil"/>
            </w:tcBorders>
            <w:noWrap/>
            <w:vAlign w:val="bottom"/>
            <w:hideMark/>
          </w:tcPr>
          <w:p w14:paraId="1669041F"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xml:space="preserve">To EMR </w:t>
            </w:r>
          </w:p>
        </w:tc>
      </w:tr>
      <w:tr w:rsidR="008C475E" w:rsidRPr="0020685C" w14:paraId="592FBD5F" w14:textId="77777777" w:rsidTr="009477CB">
        <w:trPr>
          <w:trHeight w:val="288"/>
        </w:trPr>
        <w:tc>
          <w:tcPr>
            <w:tcW w:w="3010" w:type="dxa"/>
            <w:tcBorders>
              <w:top w:val="nil"/>
              <w:left w:val="nil"/>
              <w:bottom w:val="nil"/>
              <w:right w:val="nil"/>
            </w:tcBorders>
            <w:noWrap/>
            <w:vAlign w:val="bottom"/>
            <w:hideMark/>
          </w:tcPr>
          <w:p w14:paraId="229781AF"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Computer &amp; IT</w:t>
            </w:r>
          </w:p>
        </w:tc>
        <w:tc>
          <w:tcPr>
            <w:tcW w:w="921" w:type="dxa"/>
            <w:tcBorders>
              <w:top w:val="nil"/>
              <w:left w:val="nil"/>
              <w:bottom w:val="nil"/>
              <w:right w:val="single" w:sz="4" w:space="0" w:color="auto"/>
            </w:tcBorders>
            <w:noWrap/>
            <w:vAlign w:val="bottom"/>
            <w:hideMark/>
          </w:tcPr>
          <w:p w14:paraId="2956DE5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49D235A"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500.00</w:t>
            </w:r>
          </w:p>
        </w:tc>
        <w:tc>
          <w:tcPr>
            <w:tcW w:w="952" w:type="dxa"/>
            <w:tcBorders>
              <w:top w:val="nil"/>
              <w:left w:val="single" w:sz="4" w:space="0" w:color="auto"/>
              <w:bottom w:val="nil"/>
              <w:right w:val="single" w:sz="4" w:space="0" w:color="auto"/>
            </w:tcBorders>
            <w:noWrap/>
            <w:vAlign w:val="bottom"/>
            <w:hideMark/>
          </w:tcPr>
          <w:p w14:paraId="1B61E274"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284.79</w:t>
            </w:r>
          </w:p>
        </w:tc>
        <w:tc>
          <w:tcPr>
            <w:tcW w:w="1520" w:type="dxa"/>
            <w:tcBorders>
              <w:top w:val="nil"/>
              <w:left w:val="nil"/>
              <w:bottom w:val="nil"/>
              <w:right w:val="single" w:sz="4" w:space="0" w:color="auto"/>
            </w:tcBorders>
            <w:noWrap/>
            <w:vAlign w:val="bottom"/>
            <w:hideMark/>
          </w:tcPr>
          <w:p w14:paraId="15393CC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215.21</w:t>
            </w:r>
          </w:p>
        </w:tc>
        <w:tc>
          <w:tcPr>
            <w:tcW w:w="700" w:type="dxa"/>
            <w:tcBorders>
              <w:top w:val="nil"/>
              <w:left w:val="nil"/>
              <w:bottom w:val="nil"/>
              <w:right w:val="nil"/>
            </w:tcBorders>
            <w:noWrap/>
            <w:vAlign w:val="bottom"/>
            <w:hideMark/>
          </w:tcPr>
          <w:p w14:paraId="4FDE7B4F"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52D62B0"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2C6C0CA" w14:textId="77777777" w:rsidTr="009477CB">
        <w:trPr>
          <w:trHeight w:val="288"/>
        </w:trPr>
        <w:tc>
          <w:tcPr>
            <w:tcW w:w="3010" w:type="dxa"/>
            <w:tcBorders>
              <w:top w:val="nil"/>
              <w:left w:val="nil"/>
              <w:bottom w:val="nil"/>
              <w:right w:val="nil"/>
            </w:tcBorders>
            <w:noWrap/>
            <w:vAlign w:val="bottom"/>
            <w:hideMark/>
          </w:tcPr>
          <w:p w14:paraId="1780D1A3"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Section 137</w:t>
            </w:r>
          </w:p>
        </w:tc>
        <w:tc>
          <w:tcPr>
            <w:tcW w:w="921" w:type="dxa"/>
            <w:tcBorders>
              <w:top w:val="nil"/>
              <w:left w:val="nil"/>
              <w:bottom w:val="nil"/>
              <w:right w:val="single" w:sz="4" w:space="0" w:color="auto"/>
            </w:tcBorders>
            <w:noWrap/>
            <w:vAlign w:val="bottom"/>
            <w:hideMark/>
          </w:tcPr>
          <w:p w14:paraId="43F711D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87329D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250.00</w:t>
            </w:r>
          </w:p>
        </w:tc>
        <w:tc>
          <w:tcPr>
            <w:tcW w:w="952" w:type="dxa"/>
            <w:tcBorders>
              <w:top w:val="nil"/>
              <w:left w:val="single" w:sz="4" w:space="0" w:color="auto"/>
              <w:bottom w:val="nil"/>
              <w:right w:val="single" w:sz="4" w:space="0" w:color="auto"/>
            </w:tcBorders>
            <w:noWrap/>
            <w:vAlign w:val="bottom"/>
            <w:hideMark/>
          </w:tcPr>
          <w:p w14:paraId="7519B9D4"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76FB033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250.00</w:t>
            </w:r>
          </w:p>
        </w:tc>
        <w:tc>
          <w:tcPr>
            <w:tcW w:w="700" w:type="dxa"/>
            <w:tcBorders>
              <w:top w:val="nil"/>
              <w:left w:val="nil"/>
              <w:bottom w:val="nil"/>
              <w:right w:val="nil"/>
            </w:tcBorders>
            <w:noWrap/>
            <w:vAlign w:val="bottom"/>
            <w:hideMark/>
          </w:tcPr>
          <w:p w14:paraId="16B6F893"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46ADDAC"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AA17ED1" w14:textId="77777777" w:rsidTr="009477CB">
        <w:trPr>
          <w:trHeight w:val="288"/>
        </w:trPr>
        <w:tc>
          <w:tcPr>
            <w:tcW w:w="3010" w:type="dxa"/>
            <w:tcBorders>
              <w:top w:val="nil"/>
              <w:left w:val="nil"/>
              <w:bottom w:val="nil"/>
              <w:right w:val="nil"/>
            </w:tcBorders>
            <w:noWrap/>
            <w:vAlign w:val="bottom"/>
            <w:hideMark/>
          </w:tcPr>
          <w:p w14:paraId="6DDECCC9"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Grass cutting</w:t>
            </w:r>
          </w:p>
        </w:tc>
        <w:tc>
          <w:tcPr>
            <w:tcW w:w="921" w:type="dxa"/>
            <w:tcBorders>
              <w:top w:val="nil"/>
              <w:left w:val="nil"/>
              <w:bottom w:val="nil"/>
              <w:right w:val="single" w:sz="4" w:space="0" w:color="auto"/>
            </w:tcBorders>
            <w:noWrap/>
            <w:vAlign w:val="bottom"/>
            <w:hideMark/>
          </w:tcPr>
          <w:p w14:paraId="17633F3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557C2486"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1,350.00</w:t>
            </w:r>
          </w:p>
        </w:tc>
        <w:tc>
          <w:tcPr>
            <w:tcW w:w="952" w:type="dxa"/>
            <w:tcBorders>
              <w:top w:val="nil"/>
              <w:left w:val="single" w:sz="4" w:space="0" w:color="auto"/>
              <w:bottom w:val="nil"/>
              <w:right w:val="single" w:sz="4" w:space="0" w:color="auto"/>
            </w:tcBorders>
            <w:noWrap/>
            <w:vAlign w:val="bottom"/>
            <w:hideMark/>
          </w:tcPr>
          <w:p w14:paraId="16920DD6"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125.21</w:t>
            </w:r>
          </w:p>
        </w:tc>
        <w:tc>
          <w:tcPr>
            <w:tcW w:w="1520" w:type="dxa"/>
            <w:tcBorders>
              <w:top w:val="nil"/>
              <w:left w:val="nil"/>
              <w:bottom w:val="nil"/>
              <w:right w:val="single" w:sz="4" w:space="0" w:color="auto"/>
            </w:tcBorders>
            <w:noWrap/>
            <w:vAlign w:val="bottom"/>
            <w:hideMark/>
          </w:tcPr>
          <w:p w14:paraId="7C29867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1,224.79</w:t>
            </w:r>
          </w:p>
        </w:tc>
        <w:tc>
          <w:tcPr>
            <w:tcW w:w="1840" w:type="dxa"/>
            <w:gridSpan w:val="2"/>
            <w:tcBorders>
              <w:top w:val="nil"/>
              <w:left w:val="nil"/>
              <w:bottom w:val="nil"/>
              <w:right w:val="nil"/>
            </w:tcBorders>
            <w:noWrap/>
            <w:vAlign w:val="bottom"/>
            <w:hideMark/>
          </w:tcPr>
          <w:p w14:paraId="60182DC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xml:space="preserve">To EMR </w:t>
            </w:r>
          </w:p>
        </w:tc>
      </w:tr>
      <w:tr w:rsidR="008C475E" w:rsidRPr="0020685C" w14:paraId="7DC7767A" w14:textId="77777777" w:rsidTr="009477CB">
        <w:trPr>
          <w:trHeight w:val="288"/>
        </w:trPr>
        <w:tc>
          <w:tcPr>
            <w:tcW w:w="3010" w:type="dxa"/>
            <w:tcBorders>
              <w:top w:val="nil"/>
              <w:left w:val="nil"/>
              <w:bottom w:val="nil"/>
              <w:right w:val="nil"/>
            </w:tcBorders>
            <w:noWrap/>
            <w:vAlign w:val="bottom"/>
            <w:hideMark/>
          </w:tcPr>
          <w:p w14:paraId="408AE90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Honorarium</w:t>
            </w:r>
          </w:p>
        </w:tc>
        <w:tc>
          <w:tcPr>
            <w:tcW w:w="921" w:type="dxa"/>
            <w:tcBorders>
              <w:top w:val="nil"/>
              <w:left w:val="nil"/>
              <w:bottom w:val="nil"/>
              <w:right w:val="single" w:sz="4" w:space="0" w:color="auto"/>
            </w:tcBorders>
            <w:noWrap/>
            <w:vAlign w:val="bottom"/>
            <w:hideMark/>
          </w:tcPr>
          <w:p w14:paraId="2C196D0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6677AE8E"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75.00</w:t>
            </w:r>
          </w:p>
        </w:tc>
        <w:tc>
          <w:tcPr>
            <w:tcW w:w="952" w:type="dxa"/>
            <w:tcBorders>
              <w:top w:val="nil"/>
              <w:left w:val="single" w:sz="4" w:space="0" w:color="auto"/>
              <w:bottom w:val="nil"/>
              <w:right w:val="single" w:sz="4" w:space="0" w:color="auto"/>
            </w:tcBorders>
            <w:noWrap/>
            <w:vAlign w:val="bottom"/>
            <w:hideMark/>
          </w:tcPr>
          <w:p w14:paraId="18706CB5"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75.00</w:t>
            </w:r>
          </w:p>
        </w:tc>
        <w:tc>
          <w:tcPr>
            <w:tcW w:w="1520" w:type="dxa"/>
            <w:tcBorders>
              <w:top w:val="nil"/>
              <w:left w:val="nil"/>
              <w:bottom w:val="nil"/>
              <w:right w:val="single" w:sz="4" w:space="0" w:color="auto"/>
            </w:tcBorders>
            <w:noWrap/>
            <w:vAlign w:val="bottom"/>
            <w:hideMark/>
          </w:tcPr>
          <w:p w14:paraId="2C071D8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28052368"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82C1250"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4D78F3FD" w14:textId="77777777" w:rsidTr="009477CB">
        <w:trPr>
          <w:trHeight w:val="288"/>
        </w:trPr>
        <w:tc>
          <w:tcPr>
            <w:tcW w:w="3010" w:type="dxa"/>
            <w:tcBorders>
              <w:top w:val="nil"/>
              <w:left w:val="nil"/>
              <w:bottom w:val="nil"/>
              <w:right w:val="nil"/>
            </w:tcBorders>
            <w:noWrap/>
            <w:vAlign w:val="bottom"/>
            <w:hideMark/>
          </w:tcPr>
          <w:p w14:paraId="68192A58"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Conservation</w:t>
            </w:r>
          </w:p>
        </w:tc>
        <w:tc>
          <w:tcPr>
            <w:tcW w:w="921" w:type="dxa"/>
            <w:tcBorders>
              <w:top w:val="nil"/>
              <w:left w:val="nil"/>
              <w:bottom w:val="nil"/>
              <w:right w:val="single" w:sz="4" w:space="0" w:color="auto"/>
            </w:tcBorders>
            <w:noWrap/>
            <w:vAlign w:val="bottom"/>
            <w:hideMark/>
          </w:tcPr>
          <w:p w14:paraId="287A4DE8"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770B923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250.00</w:t>
            </w:r>
          </w:p>
        </w:tc>
        <w:tc>
          <w:tcPr>
            <w:tcW w:w="952" w:type="dxa"/>
            <w:tcBorders>
              <w:top w:val="nil"/>
              <w:left w:val="single" w:sz="4" w:space="0" w:color="auto"/>
              <w:bottom w:val="nil"/>
              <w:right w:val="single" w:sz="4" w:space="0" w:color="auto"/>
            </w:tcBorders>
            <w:noWrap/>
            <w:vAlign w:val="bottom"/>
            <w:hideMark/>
          </w:tcPr>
          <w:p w14:paraId="11F67A58"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240.00</w:t>
            </w:r>
          </w:p>
        </w:tc>
        <w:tc>
          <w:tcPr>
            <w:tcW w:w="1520" w:type="dxa"/>
            <w:tcBorders>
              <w:top w:val="nil"/>
              <w:left w:val="nil"/>
              <w:bottom w:val="nil"/>
              <w:right w:val="single" w:sz="4" w:space="0" w:color="auto"/>
            </w:tcBorders>
            <w:noWrap/>
            <w:vAlign w:val="bottom"/>
            <w:hideMark/>
          </w:tcPr>
          <w:p w14:paraId="37C0346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10.00</w:t>
            </w:r>
          </w:p>
        </w:tc>
        <w:tc>
          <w:tcPr>
            <w:tcW w:w="700" w:type="dxa"/>
            <w:tcBorders>
              <w:top w:val="nil"/>
              <w:left w:val="nil"/>
              <w:bottom w:val="nil"/>
              <w:right w:val="nil"/>
            </w:tcBorders>
            <w:noWrap/>
            <w:vAlign w:val="bottom"/>
            <w:hideMark/>
          </w:tcPr>
          <w:p w14:paraId="63A6E9E5"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567E2EA"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56A9C7C1" w14:textId="77777777" w:rsidTr="009477CB">
        <w:trPr>
          <w:trHeight w:val="288"/>
        </w:trPr>
        <w:tc>
          <w:tcPr>
            <w:tcW w:w="3010" w:type="dxa"/>
            <w:tcBorders>
              <w:top w:val="nil"/>
              <w:left w:val="nil"/>
              <w:bottom w:val="nil"/>
              <w:right w:val="nil"/>
            </w:tcBorders>
            <w:noWrap/>
            <w:vAlign w:val="bottom"/>
            <w:hideMark/>
          </w:tcPr>
          <w:p w14:paraId="3435079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xml:space="preserve">Election </w:t>
            </w:r>
          </w:p>
        </w:tc>
        <w:tc>
          <w:tcPr>
            <w:tcW w:w="921" w:type="dxa"/>
            <w:tcBorders>
              <w:top w:val="nil"/>
              <w:left w:val="nil"/>
              <w:bottom w:val="nil"/>
              <w:right w:val="single" w:sz="4" w:space="0" w:color="auto"/>
            </w:tcBorders>
            <w:noWrap/>
            <w:vAlign w:val="bottom"/>
            <w:hideMark/>
          </w:tcPr>
          <w:p w14:paraId="71717ED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2A1C5E38"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1D5748E9"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14:paraId="3894DFD2"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700" w:type="dxa"/>
            <w:tcBorders>
              <w:top w:val="nil"/>
              <w:left w:val="nil"/>
              <w:bottom w:val="nil"/>
              <w:right w:val="nil"/>
            </w:tcBorders>
            <w:noWrap/>
            <w:vAlign w:val="bottom"/>
            <w:hideMark/>
          </w:tcPr>
          <w:p w14:paraId="425B5893"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561DEB6"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50465A6F" w14:textId="77777777" w:rsidTr="009477CB">
        <w:trPr>
          <w:trHeight w:val="288"/>
        </w:trPr>
        <w:tc>
          <w:tcPr>
            <w:tcW w:w="3010" w:type="dxa"/>
            <w:tcBorders>
              <w:top w:val="nil"/>
              <w:left w:val="nil"/>
              <w:bottom w:val="nil"/>
              <w:right w:val="nil"/>
            </w:tcBorders>
            <w:noWrap/>
            <w:vAlign w:val="bottom"/>
            <w:hideMark/>
          </w:tcPr>
          <w:p w14:paraId="4A611692"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Play ground</w:t>
            </w:r>
          </w:p>
        </w:tc>
        <w:tc>
          <w:tcPr>
            <w:tcW w:w="921" w:type="dxa"/>
            <w:tcBorders>
              <w:top w:val="nil"/>
              <w:left w:val="nil"/>
              <w:bottom w:val="nil"/>
              <w:right w:val="single" w:sz="4" w:space="0" w:color="auto"/>
            </w:tcBorders>
            <w:noWrap/>
            <w:vAlign w:val="bottom"/>
            <w:hideMark/>
          </w:tcPr>
          <w:p w14:paraId="09ABC89E"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1E3C064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2,500.00</w:t>
            </w:r>
          </w:p>
        </w:tc>
        <w:tc>
          <w:tcPr>
            <w:tcW w:w="952" w:type="dxa"/>
            <w:tcBorders>
              <w:top w:val="nil"/>
              <w:left w:val="single" w:sz="4" w:space="0" w:color="auto"/>
              <w:bottom w:val="nil"/>
              <w:right w:val="single" w:sz="4" w:space="0" w:color="auto"/>
            </w:tcBorders>
            <w:noWrap/>
            <w:vAlign w:val="bottom"/>
            <w:hideMark/>
          </w:tcPr>
          <w:p w14:paraId="7FC8AF92" w14:textId="77777777" w:rsidR="008C475E" w:rsidRPr="0020685C" w:rsidRDefault="008C475E" w:rsidP="009477CB">
            <w:pPr>
              <w:jc w:val="right"/>
              <w:rPr>
                <w:rFonts w:ascii="Calibri" w:eastAsia="Times New Roman" w:hAnsi="Calibri" w:cs="Calibri"/>
                <w:lang w:eastAsia="en-GB"/>
              </w:rPr>
            </w:pPr>
            <w:r w:rsidRPr="0020685C">
              <w:rPr>
                <w:rFonts w:ascii="Calibri" w:eastAsia="Times New Roman" w:hAnsi="Calibri" w:cs="Calibri"/>
                <w:lang w:eastAsia="en-GB"/>
              </w:rPr>
              <w:t>1,134.41</w:t>
            </w:r>
          </w:p>
        </w:tc>
        <w:tc>
          <w:tcPr>
            <w:tcW w:w="1520" w:type="dxa"/>
            <w:tcBorders>
              <w:top w:val="nil"/>
              <w:left w:val="nil"/>
              <w:bottom w:val="nil"/>
              <w:right w:val="single" w:sz="4" w:space="0" w:color="auto"/>
            </w:tcBorders>
            <w:noWrap/>
            <w:vAlign w:val="bottom"/>
            <w:hideMark/>
          </w:tcPr>
          <w:p w14:paraId="51046A93"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1,365.59</w:t>
            </w:r>
          </w:p>
        </w:tc>
        <w:tc>
          <w:tcPr>
            <w:tcW w:w="700" w:type="dxa"/>
            <w:tcBorders>
              <w:top w:val="nil"/>
              <w:left w:val="nil"/>
              <w:bottom w:val="nil"/>
              <w:right w:val="nil"/>
            </w:tcBorders>
            <w:noWrap/>
            <w:vAlign w:val="bottom"/>
            <w:hideMark/>
          </w:tcPr>
          <w:p w14:paraId="31797108"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AF1FB67"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599A8122" w14:textId="77777777" w:rsidTr="009477CB">
        <w:trPr>
          <w:trHeight w:val="288"/>
        </w:trPr>
        <w:tc>
          <w:tcPr>
            <w:tcW w:w="3010" w:type="dxa"/>
            <w:tcBorders>
              <w:top w:val="nil"/>
              <w:left w:val="nil"/>
              <w:bottom w:val="nil"/>
              <w:right w:val="nil"/>
            </w:tcBorders>
            <w:noWrap/>
            <w:vAlign w:val="bottom"/>
            <w:hideMark/>
          </w:tcPr>
          <w:p w14:paraId="3608411F"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VAT</w:t>
            </w:r>
          </w:p>
        </w:tc>
        <w:tc>
          <w:tcPr>
            <w:tcW w:w="921" w:type="dxa"/>
            <w:tcBorders>
              <w:top w:val="nil"/>
              <w:left w:val="nil"/>
              <w:bottom w:val="nil"/>
              <w:right w:val="single" w:sz="4" w:space="0" w:color="auto"/>
            </w:tcBorders>
            <w:noWrap/>
            <w:vAlign w:val="bottom"/>
            <w:hideMark/>
          </w:tcPr>
          <w:p w14:paraId="75B71235"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77" w:type="dxa"/>
            <w:tcBorders>
              <w:top w:val="nil"/>
              <w:left w:val="nil"/>
              <w:bottom w:val="nil"/>
              <w:right w:val="single" w:sz="4" w:space="0" w:color="auto"/>
            </w:tcBorders>
            <w:noWrap/>
            <w:vAlign w:val="bottom"/>
            <w:hideMark/>
          </w:tcPr>
          <w:p w14:paraId="0B427431"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 </w:t>
            </w:r>
          </w:p>
        </w:tc>
        <w:tc>
          <w:tcPr>
            <w:tcW w:w="952" w:type="dxa"/>
            <w:tcBorders>
              <w:top w:val="nil"/>
              <w:left w:val="single" w:sz="4" w:space="0" w:color="auto"/>
              <w:bottom w:val="nil"/>
              <w:right w:val="single" w:sz="4" w:space="0" w:color="auto"/>
            </w:tcBorders>
            <w:noWrap/>
            <w:vAlign w:val="bottom"/>
            <w:hideMark/>
          </w:tcPr>
          <w:p w14:paraId="0F7035E0"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366.73</w:t>
            </w:r>
          </w:p>
        </w:tc>
        <w:tc>
          <w:tcPr>
            <w:tcW w:w="1520" w:type="dxa"/>
            <w:tcBorders>
              <w:top w:val="nil"/>
              <w:left w:val="nil"/>
              <w:bottom w:val="single" w:sz="4" w:space="0" w:color="auto"/>
              <w:right w:val="single" w:sz="4" w:space="0" w:color="auto"/>
            </w:tcBorders>
            <w:noWrap/>
            <w:vAlign w:val="bottom"/>
            <w:hideMark/>
          </w:tcPr>
          <w:p w14:paraId="5ECF7D1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(366.73)</w:t>
            </w:r>
          </w:p>
        </w:tc>
        <w:tc>
          <w:tcPr>
            <w:tcW w:w="700" w:type="dxa"/>
            <w:tcBorders>
              <w:top w:val="nil"/>
              <w:left w:val="nil"/>
              <w:bottom w:val="nil"/>
              <w:right w:val="nil"/>
            </w:tcBorders>
            <w:noWrap/>
            <w:vAlign w:val="bottom"/>
            <w:hideMark/>
          </w:tcPr>
          <w:p w14:paraId="58FE7CFF" w14:textId="77777777" w:rsidR="008C475E" w:rsidRPr="0020685C" w:rsidRDefault="008C475E" w:rsidP="009477CB">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60E31D5"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E5E2FB0" w14:textId="77777777" w:rsidTr="009477CB">
        <w:trPr>
          <w:trHeight w:val="288"/>
        </w:trPr>
        <w:tc>
          <w:tcPr>
            <w:tcW w:w="3010" w:type="dxa"/>
            <w:tcBorders>
              <w:top w:val="nil"/>
              <w:left w:val="nil"/>
              <w:bottom w:val="nil"/>
              <w:right w:val="single" w:sz="4" w:space="0" w:color="auto"/>
            </w:tcBorders>
            <w:noWrap/>
            <w:vAlign w:val="bottom"/>
            <w:hideMark/>
          </w:tcPr>
          <w:p w14:paraId="1758DD81" w14:textId="77777777" w:rsidR="008C475E" w:rsidRPr="0020685C" w:rsidRDefault="008C475E" w:rsidP="009477CB">
            <w:pP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Total payments</w:t>
            </w:r>
          </w:p>
        </w:tc>
        <w:tc>
          <w:tcPr>
            <w:tcW w:w="921" w:type="dxa"/>
            <w:tcBorders>
              <w:top w:val="single" w:sz="4" w:space="0" w:color="auto"/>
              <w:left w:val="nil"/>
              <w:bottom w:val="single" w:sz="4" w:space="0" w:color="auto"/>
              <w:right w:val="nil"/>
            </w:tcBorders>
            <w:noWrap/>
            <w:vAlign w:val="bottom"/>
            <w:hideMark/>
          </w:tcPr>
          <w:p w14:paraId="473663C5"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977" w:type="dxa"/>
            <w:tcBorders>
              <w:top w:val="single" w:sz="4" w:space="0" w:color="auto"/>
              <w:left w:val="nil"/>
              <w:bottom w:val="single" w:sz="4" w:space="0" w:color="auto"/>
              <w:right w:val="single" w:sz="4" w:space="0" w:color="auto"/>
            </w:tcBorders>
            <w:noWrap/>
            <w:vAlign w:val="bottom"/>
            <w:hideMark/>
          </w:tcPr>
          <w:p w14:paraId="0C9E6877"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12,100.00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14:paraId="341A6649"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7,828.99</w:t>
            </w:r>
          </w:p>
        </w:tc>
        <w:tc>
          <w:tcPr>
            <w:tcW w:w="1520" w:type="dxa"/>
            <w:tcBorders>
              <w:top w:val="single" w:sz="4" w:space="0" w:color="auto"/>
              <w:left w:val="nil"/>
              <w:bottom w:val="single" w:sz="4" w:space="0" w:color="auto"/>
              <w:right w:val="single" w:sz="4" w:space="0" w:color="auto"/>
            </w:tcBorders>
            <w:noWrap/>
            <w:vAlign w:val="bottom"/>
            <w:hideMark/>
          </w:tcPr>
          <w:p w14:paraId="73D2DC2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4,271.01</w:t>
            </w:r>
          </w:p>
        </w:tc>
        <w:tc>
          <w:tcPr>
            <w:tcW w:w="700" w:type="dxa"/>
            <w:tcBorders>
              <w:top w:val="nil"/>
              <w:left w:val="nil"/>
              <w:bottom w:val="nil"/>
              <w:right w:val="nil"/>
            </w:tcBorders>
            <w:noWrap/>
            <w:vAlign w:val="bottom"/>
            <w:hideMark/>
          </w:tcPr>
          <w:p w14:paraId="7B55AC7F"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20C7719C" w14:textId="77777777" w:rsidR="008C475E" w:rsidRPr="0020685C" w:rsidRDefault="008C475E" w:rsidP="009477CB">
            <w:pPr>
              <w:jc w:val="right"/>
              <w:rPr>
                <w:rFonts w:ascii="Calibri" w:eastAsia="Times New Roman" w:hAnsi="Calibri" w:cs="Calibri"/>
                <w:color w:val="000000"/>
                <w:lang w:eastAsia="en-GB"/>
              </w:rPr>
            </w:pPr>
          </w:p>
        </w:tc>
      </w:tr>
      <w:tr w:rsidR="008C475E" w:rsidRPr="0020685C" w14:paraId="6EC4AA9A" w14:textId="77777777" w:rsidTr="009477CB">
        <w:trPr>
          <w:trHeight w:val="288"/>
        </w:trPr>
        <w:tc>
          <w:tcPr>
            <w:tcW w:w="3010" w:type="dxa"/>
            <w:tcBorders>
              <w:top w:val="nil"/>
              <w:left w:val="nil"/>
              <w:bottom w:val="nil"/>
              <w:right w:val="nil"/>
            </w:tcBorders>
            <w:noWrap/>
            <w:vAlign w:val="bottom"/>
            <w:hideMark/>
          </w:tcPr>
          <w:p w14:paraId="1E58276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Balance b/f from 31.03.25</w:t>
            </w:r>
          </w:p>
        </w:tc>
        <w:tc>
          <w:tcPr>
            <w:tcW w:w="921" w:type="dxa"/>
            <w:tcBorders>
              <w:top w:val="nil"/>
              <w:left w:val="nil"/>
              <w:bottom w:val="nil"/>
              <w:right w:val="nil"/>
            </w:tcBorders>
            <w:noWrap/>
            <w:vAlign w:val="bottom"/>
            <w:hideMark/>
          </w:tcPr>
          <w:p w14:paraId="36EBE080"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10,383.06</w:t>
            </w:r>
          </w:p>
        </w:tc>
        <w:tc>
          <w:tcPr>
            <w:tcW w:w="977" w:type="dxa"/>
            <w:tcBorders>
              <w:top w:val="nil"/>
              <w:left w:val="nil"/>
              <w:bottom w:val="nil"/>
              <w:right w:val="nil"/>
            </w:tcBorders>
            <w:noWrap/>
            <w:vAlign w:val="bottom"/>
            <w:hideMark/>
          </w:tcPr>
          <w:p w14:paraId="121058AF"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1826DE4F" w14:textId="77777777" w:rsidR="008C475E" w:rsidRPr="0020685C" w:rsidRDefault="008C475E" w:rsidP="009477CB">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262B4109"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Monies held in bank</w:t>
            </w:r>
          </w:p>
        </w:tc>
        <w:tc>
          <w:tcPr>
            <w:tcW w:w="1140" w:type="dxa"/>
            <w:tcBorders>
              <w:top w:val="nil"/>
              <w:left w:val="nil"/>
              <w:bottom w:val="nil"/>
              <w:right w:val="nil"/>
            </w:tcBorders>
            <w:noWrap/>
            <w:vAlign w:val="bottom"/>
            <w:hideMark/>
          </w:tcPr>
          <w:p w14:paraId="646AC2EB"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17,306.76</w:t>
            </w:r>
          </w:p>
        </w:tc>
      </w:tr>
      <w:tr w:rsidR="008C475E" w:rsidRPr="0020685C" w14:paraId="148F929E" w14:textId="77777777" w:rsidTr="009477CB">
        <w:trPr>
          <w:trHeight w:val="288"/>
        </w:trPr>
        <w:tc>
          <w:tcPr>
            <w:tcW w:w="3010" w:type="dxa"/>
            <w:tcBorders>
              <w:top w:val="nil"/>
              <w:left w:val="nil"/>
              <w:bottom w:val="nil"/>
              <w:right w:val="nil"/>
            </w:tcBorders>
            <w:noWrap/>
            <w:vAlign w:val="bottom"/>
            <w:hideMark/>
          </w:tcPr>
          <w:p w14:paraId="09D1D21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Income to date</w:t>
            </w:r>
          </w:p>
        </w:tc>
        <w:tc>
          <w:tcPr>
            <w:tcW w:w="921" w:type="dxa"/>
            <w:tcBorders>
              <w:top w:val="nil"/>
              <w:left w:val="nil"/>
              <w:bottom w:val="nil"/>
              <w:right w:val="nil"/>
            </w:tcBorders>
            <w:noWrap/>
            <w:vAlign w:val="bottom"/>
            <w:hideMark/>
          </w:tcPr>
          <w:p w14:paraId="51760889"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14482.84</w:t>
            </w:r>
          </w:p>
        </w:tc>
        <w:tc>
          <w:tcPr>
            <w:tcW w:w="977" w:type="dxa"/>
            <w:tcBorders>
              <w:top w:val="nil"/>
              <w:left w:val="nil"/>
              <w:bottom w:val="nil"/>
              <w:right w:val="nil"/>
            </w:tcBorders>
            <w:noWrap/>
            <w:vAlign w:val="bottom"/>
            <w:hideMark/>
          </w:tcPr>
          <w:p w14:paraId="3832487C"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24,865.90</w:t>
            </w:r>
          </w:p>
        </w:tc>
        <w:tc>
          <w:tcPr>
            <w:tcW w:w="952" w:type="dxa"/>
            <w:tcBorders>
              <w:top w:val="nil"/>
              <w:left w:val="nil"/>
              <w:bottom w:val="nil"/>
              <w:right w:val="nil"/>
            </w:tcBorders>
            <w:noWrap/>
            <w:vAlign w:val="bottom"/>
            <w:hideMark/>
          </w:tcPr>
          <w:p w14:paraId="7C139948" w14:textId="77777777" w:rsidR="008C475E" w:rsidRPr="0020685C" w:rsidRDefault="008C475E" w:rsidP="009477CB">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16EC5000"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02C5D8C2"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B194C43"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06213A63" w14:textId="77777777" w:rsidTr="009477CB">
        <w:trPr>
          <w:trHeight w:val="288"/>
        </w:trPr>
        <w:tc>
          <w:tcPr>
            <w:tcW w:w="3010" w:type="dxa"/>
            <w:tcBorders>
              <w:top w:val="nil"/>
              <w:left w:val="nil"/>
              <w:bottom w:val="nil"/>
              <w:right w:val="nil"/>
            </w:tcBorders>
            <w:noWrap/>
            <w:vAlign w:val="bottom"/>
            <w:hideMark/>
          </w:tcPr>
          <w:p w14:paraId="62F86D92" w14:textId="77777777" w:rsidR="008C475E" w:rsidRPr="0020685C" w:rsidRDefault="008C475E" w:rsidP="009477CB">
            <w:pP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Earmarked Reserves</w:t>
            </w:r>
          </w:p>
        </w:tc>
        <w:tc>
          <w:tcPr>
            <w:tcW w:w="921" w:type="dxa"/>
            <w:tcBorders>
              <w:top w:val="nil"/>
              <w:left w:val="nil"/>
              <w:bottom w:val="nil"/>
              <w:right w:val="nil"/>
            </w:tcBorders>
            <w:noWrap/>
            <w:vAlign w:val="bottom"/>
            <w:hideMark/>
          </w:tcPr>
          <w:p w14:paraId="6F906063" w14:textId="77777777" w:rsidR="008C475E" w:rsidRPr="0020685C" w:rsidRDefault="008C475E" w:rsidP="009477CB">
            <w:pPr>
              <w:rPr>
                <w:rFonts w:ascii="Calibri" w:eastAsia="Times New Roman" w:hAnsi="Calibri" w:cs="Calibri"/>
                <w:b/>
                <w:bCs/>
                <w:color w:val="000000"/>
                <w:lang w:eastAsia="en-GB"/>
              </w:rPr>
            </w:pPr>
          </w:p>
        </w:tc>
        <w:tc>
          <w:tcPr>
            <w:tcW w:w="977" w:type="dxa"/>
            <w:tcBorders>
              <w:top w:val="nil"/>
              <w:left w:val="nil"/>
              <w:bottom w:val="nil"/>
              <w:right w:val="nil"/>
            </w:tcBorders>
            <w:noWrap/>
            <w:vAlign w:val="bottom"/>
            <w:hideMark/>
          </w:tcPr>
          <w:p w14:paraId="10CEBAD1" w14:textId="77777777" w:rsidR="008C475E" w:rsidRPr="0020685C" w:rsidRDefault="008C475E" w:rsidP="009477CB">
            <w:pPr>
              <w:rPr>
                <w:rFonts w:ascii="Times New Roman" w:eastAsia="Times New Roman" w:hAnsi="Times New Roman" w:cs="Times New Roman"/>
                <w:sz w:val="20"/>
                <w:szCs w:val="20"/>
                <w:lang w:eastAsia="en-GB"/>
              </w:rPr>
            </w:pPr>
          </w:p>
        </w:tc>
        <w:tc>
          <w:tcPr>
            <w:tcW w:w="952" w:type="dxa"/>
            <w:tcBorders>
              <w:top w:val="nil"/>
              <w:left w:val="nil"/>
              <w:bottom w:val="nil"/>
              <w:right w:val="nil"/>
            </w:tcBorders>
            <w:noWrap/>
            <w:vAlign w:val="bottom"/>
            <w:hideMark/>
          </w:tcPr>
          <w:p w14:paraId="65E19959"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1AC4D8B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Add:</w:t>
            </w:r>
          </w:p>
        </w:tc>
        <w:tc>
          <w:tcPr>
            <w:tcW w:w="700" w:type="dxa"/>
            <w:tcBorders>
              <w:top w:val="nil"/>
              <w:left w:val="nil"/>
              <w:bottom w:val="nil"/>
              <w:right w:val="nil"/>
            </w:tcBorders>
            <w:noWrap/>
            <w:vAlign w:val="bottom"/>
            <w:hideMark/>
          </w:tcPr>
          <w:p w14:paraId="0CBB38E8" w14:textId="77777777" w:rsidR="008C475E" w:rsidRPr="0020685C" w:rsidRDefault="008C475E" w:rsidP="009477CB">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582CDE3"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1BFAAC7D" w14:textId="77777777" w:rsidTr="009477CB">
        <w:trPr>
          <w:trHeight w:val="288"/>
        </w:trPr>
        <w:tc>
          <w:tcPr>
            <w:tcW w:w="3010" w:type="dxa"/>
            <w:tcBorders>
              <w:top w:val="nil"/>
              <w:left w:val="nil"/>
              <w:bottom w:val="nil"/>
              <w:right w:val="nil"/>
            </w:tcBorders>
            <w:noWrap/>
            <w:vAlign w:val="bottom"/>
            <w:hideMark/>
          </w:tcPr>
          <w:p w14:paraId="43C98EED"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Lawnmower</w:t>
            </w:r>
          </w:p>
        </w:tc>
        <w:tc>
          <w:tcPr>
            <w:tcW w:w="921" w:type="dxa"/>
            <w:tcBorders>
              <w:top w:val="nil"/>
              <w:left w:val="nil"/>
              <w:bottom w:val="nil"/>
              <w:right w:val="nil"/>
            </w:tcBorders>
            <w:noWrap/>
            <w:vAlign w:val="bottom"/>
            <w:hideMark/>
          </w:tcPr>
          <w:p w14:paraId="267D0552"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500.00</w:t>
            </w:r>
          </w:p>
        </w:tc>
        <w:tc>
          <w:tcPr>
            <w:tcW w:w="977" w:type="dxa"/>
            <w:tcBorders>
              <w:top w:val="nil"/>
              <w:left w:val="nil"/>
              <w:bottom w:val="nil"/>
              <w:right w:val="nil"/>
            </w:tcBorders>
            <w:noWrap/>
            <w:vAlign w:val="bottom"/>
            <w:hideMark/>
          </w:tcPr>
          <w:p w14:paraId="2541F1DC"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6DE83AF1" w14:textId="77777777" w:rsidR="008C475E" w:rsidRPr="0020685C" w:rsidRDefault="008C475E" w:rsidP="009477CB">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012A2E55"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Income not cleared</w:t>
            </w:r>
          </w:p>
        </w:tc>
        <w:tc>
          <w:tcPr>
            <w:tcW w:w="1140" w:type="dxa"/>
            <w:tcBorders>
              <w:top w:val="nil"/>
              <w:left w:val="nil"/>
              <w:bottom w:val="nil"/>
              <w:right w:val="nil"/>
            </w:tcBorders>
            <w:noWrap/>
            <w:vAlign w:val="bottom"/>
            <w:hideMark/>
          </w:tcPr>
          <w:p w14:paraId="4A40333E" w14:textId="77777777" w:rsidR="008C475E" w:rsidRPr="0020685C" w:rsidRDefault="008C475E" w:rsidP="009477CB">
            <w:pPr>
              <w:rPr>
                <w:rFonts w:ascii="Calibri" w:eastAsia="Times New Roman" w:hAnsi="Calibri" w:cs="Calibri"/>
                <w:color w:val="000000"/>
                <w:lang w:eastAsia="en-GB"/>
              </w:rPr>
            </w:pPr>
          </w:p>
        </w:tc>
      </w:tr>
      <w:tr w:rsidR="008C475E" w:rsidRPr="0020685C" w14:paraId="6D73906E" w14:textId="77777777" w:rsidTr="009477CB">
        <w:trPr>
          <w:trHeight w:val="288"/>
        </w:trPr>
        <w:tc>
          <w:tcPr>
            <w:tcW w:w="3010" w:type="dxa"/>
            <w:tcBorders>
              <w:top w:val="nil"/>
              <w:left w:val="nil"/>
              <w:bottom w:val="nil"/>
              <w:right w:val="nil"/>
            </w:tcBorders>
            <w:noWrap/>
            <w:vAlign w:val="bottom"/>
            <w:hideMark/>
          </w:tcPr>
          <w:p w14:paraId="7AB809FA"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Footpaths &amp; Environment</w:t>
            </w:r>
          </w:p>
        </w:tc>
        <w:tc>
          <w:tcPr>
            <w:tcW w:w="921" w:type="dxa"/>
            <w:tcBorders>
              <w:top w:val="nil"/>
              <w:left w:val="nil"/>
              <w:bottom w:val="nil"/>
              <w:right w:val="nil"/>
            </w:tcBorders>
            <w:noWrap/>
            <w:vAlign w:val="bottom"/>
            <w:hideMark/>
          </w:tcPr>
          <w:p w14:paraId="0163C278"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753.90</w:t>
            </w:r>
          </w:p>
        </w:tc>
        <w:tc>
          <w:tcPr>
            <w:tcW w:w="977" w:type="dxa"/>
            <w:tcBorders>
              <w:top w:val="nil"/>
              <w:left w:val="nil"/>
              <w:bottom w:val="nil"/>
              <w:right w:val="nil"/>
            </w:tcBorders>
            <w:noWrap/>
            <w:vAlign w:val="bottom"/>
            <w:hideMark/>
          </w:tcPr>
          <w:p w14:paraId="6B2838CD"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01180E0F"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12DFFE9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Less:</w:t>
            </w:r>
          </w:p>
        </w:tc>
        <w:tc>
          <w:tcPr>
            <w:tcW w:w="700" w:type="dxa"/>
            <w:tcBorders>
              <w:top w:val="nil"/>
              <w:left w:val="nil"/>
              <w:bottom w:val="nil"/>
              <w:right w:val="nil"/>
            </w:tcBorders>
            <w:noWrap/>
            <w:vAlign w:val="bottom"/>
            <w:hideMark/>
          </w:tcPr>
          <w:p w14:paraId="36368F9E" w14:textId="77777777" w:rsidR="008C475E" w:rsidRPr="0020685C" w:rsidRDefault="008C475E" w:rsidP="009477CB">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6307E8B"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3830ECDF" w14:textId="77777777" w:rsidTr="009477CB">
        <w:trPr>
          <w:trHeight w:val="288"/>
        </w:trPr>
        <w:tc>
          <w:tcPr>
            <w:tcW w:w="3010" w:type="dxa"/>
            <w:tcBorders>
              <w:top w:val="nil"/>
              <w:left w:val="nil"/>
              <w:bottom w:val="nil"/>
              <w:right w:val="nil"/>
            </w:tcBorders>
            <w:noWrap/>
            <w:vAlign w:val="bottom"/>
            <w:hideMark/>
          </w:tcPr>
          <w:p w14:paraId="0578C86C"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Playpark repairs</w:t>
            </w:r>
          </w:p>
        </w:tc>
        <w:tc>
          <w:tcPr>
            <w:tcW w:w="921" w:type="dxa"/>
            <w:tcBorders>
              <w:top w:val="nil"/>
              <w:left w:val="nil"/>
              <w:bottom w:val="nil"/>
              <w:right w:val="nil"/>
            </w:tcBorders>
            <w:noWrap/>
            <w:vAlign w:val="bottom"/>
            <w:hideMark/>
          </w:tcPr>
          <w:p w14:paraId="05AD7F7A"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1,025.33</w:t>
            </w:r>
          </w:p>
        </w:tc>
        <w:tc>
          <w:tcPr>
            <w:tcW w:w="977" w:type="dxa"/>
            <w:tcBorders>
              <w:top w:val="nil"/>
              <w:left w:val="nil"/>
              <w:bottom w:val="nil"/>
              <w:right w:val="nil"/>
            </w:tcBorders>
            <w:noWrap/>
            <w:vAlign w:val="bottom"/>
            <w:hideMark/>
          </w:tcPr>
          <w:p w14:paraId="6C000D2F"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5906C82C"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743A22D0"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755675CD"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10F23D93"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68D4A4AA" w14:textId="77777777" w:rsidTr="009477CB">
        <w:trPr>
          <w:trHeight w:val="288"/>
        </w:trPr>
        <w:tc>
          <w:tcPr>
            <w:tcW w:w="3010" w:type="dxa"/>
            <w:tcBorders>
              <w:top w:val="nil"/>
              <w:left w:val="nil"/>
              <w:bottom w:val="nil"/>
              <w:right w:val="nil"/>
            </w:tcBorders>
            <w:noWrap/>
            <w:vAlign w:val="bottom"/>
            <w:hideMark/>
          </w:tcPr>
          <w:p w14:paraId="47FBF0E4"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Playpark replacement</w:t>
            </w:r>
          </w:p>
        </w:tc>
        <w:tc>
          <w:tcPr>
            <w:tcW w:w="921" w:type="dxa"/>
            <w:tcBorders>
              <w:top w:val="nil"/>
              <w:left w:val="nil"/>
              <w:bottom w:val="nil"/>
              <w:right w:val="nil"/>
            </w:tcBorders>
            <w:noWrap/>
            <w:vAlign w:val="bottom"/>
            <w:hideMark/>
          </w:tcPr>
          <w:p w14:paraId="2755386A"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3,701.25</w:t>
            </w:r>
          </w:p>
        </w:tc>
        <w:tc>
          <w:tcPr>
            <w:tcW w:w="977" w:type="dxa"/>
            <w:tcBorders>
              <w:top w:val="nil"/>
              <w:left w:val="nil"/>
              <w:bottom w:val="nil"/>
              <w:right w:val="nil"/>
            </w:tcBorders>
            <w:noWrap/>
            <w:vAlign w:val="bottom"/>
            <w:hideMark/>
          </w:tcPr>
          <w:p w14:paraId="0B620F55"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4BF2D4AB"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3DD58514"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435F2BC1"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51E5CA3"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7F14D70B" w14:textId="77777777" w:rsidTr="009477CB">
        <w:trPr>
          <w:trHeight w:val="288"/>
        </w:trPr>
        <w:tc>
          <w:tcPr>
            <w:tcW w:w="3010" w:type="dxa"/>
            <w:tcBorders>
              <w:top w:val="nil"/>
              <w:left w:val="nil"/>
              <w:bottom w:val="nil"/>
              <w:right w:val="nil"/>
            </w:tcBorders>
            <w:noWrap/>
            <w:vAlign w:val="bottom"/>
            <w:hideMark/>
          </w:tcPr>
          <w:p w14:paraId="40BE0A97"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Defibrillator</w:t>
            </w:r>
          </w:p>
        </w:tc>
        <w:tc>
          <w:tcPr>
            <w:tcW w:w="921" w:type="dxa"/>
            <w:tcBorders>
              <w:top w:val="nil"/>
              <w:left w:val="nil"/>
              <w:bottom w:val="nil"/>
              <w:right w:val="nil"/>
            </w:tcBorders>
            <w:noWrap/>
            <w:vAlign w:val="bottom"/>
            <w:hideMark/>
          </w:tcPr>
          <w:p w14:paraId="55A90DDC"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500.00</w:t>
            </w:r>
          </w:p>
        </w:tc>
        <w:tc>
          <w:tcPr>
            <w:tcW w:w="977" w:type="dxa"/>
            <w:tcBorders>
              <w:top w:val="nil"/>
              <w:left w:val="nil"/>
              <w:bottom w:val="nil"/>
              <w:right w:val="nil"/>
            </w:tcBorders>
            <w:noWrap/>
            <w:vAlign w:val="bottom"/>
            <w:hideMark/>
          </w:tcPr>
          <w:p w14:paraId="518583F1"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0A239849"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1295D2EF"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18C9C6F6"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0FE27E52"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DDD0793" w14:textId="77777777" w:rsidTr="009477CB">
        <w:trPr>
          <w:trHeight w:val="288"/>
        </w:trPr>
        <w:tc>
          <w:tcPr>
            <w:tcW w:w="3010" w:type="dxa"/>
            <w:tcBorders>
              <w:top w:val="nil"/>
              <w:left w:val="nil"/>
              <w:bottom w:val="nil"/>
              <w:right w:val="nil"/>
            </w:tcBorders>
            <w:noWrap/>
            <w:vAlign w:val="bottom"/>
            <w:hideMark/>
          </w:tcPr>
          <w:p w14:paraId="5D8AB73B"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Local Gvt Reorganisation</w:t>
            </w:r>
          </w:p>
        </w:tc>
        <w:tc>
          <w:tcPr>
            <w:tcW w:w="921" w:type="dxa"/>
            <w:tcBorders>
              <w:top w:val="nil"/>
              <w:left w:val="nil"/>
              <w:bottom w:val="nil"/>
              <w:right w:val="nil"/>
            </w:tcBorders>
            <w:noWrap/>
            <w:vAlign w:val="bottom"/>
            <w:hideMark/>
          </w:tcPr>
          <w:p w14:paraId="2DA4448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592.00</w:t>
            </w:r>
          </w:p>
        </w:tc>
        <w:tc>
          <w:tcPr>
            <w:tcW w:w="977" w:type="dxa"/>
            <w:tcBorders>
              <w:top w:val="nil"/>
              <w:left w:val="nil"/>
              <w:bottom w:val="nil"/>
              <w:right w:val="nil"/>
            </w:tcBorders>
            <w:noWrap/>
            <w:vAlign w:val="bottom"/>
            <w:hideMark/>
          </w:tcPr>
          <w:p w14:paraId="11E6A134"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57C30269" w14:textId="77777777" w:rsidR="008C475E" w:rsidRPr="0020685C" w:rsidRDefault="008C475E" w:rsidP="009477CB">
            <w:pPr>
              <w:rPr>
                <w:rFonts w:ascii="Times New Roman" w:eastAsia="Times New Roman" w:hAnsi="Times New Roman" w:cs="Times New Roman"/>
                <w:sz w:val="20"/>
                <w:szCs w:val="20"/>
                <w:lang w:eastAsia="en-GB"/>
              </w:rPr>
            </w:pPr>
          </w:p>
        </w:tc>
        <w:tc>
          <w:tcPr>
            <w:tcW w:w="2220" w:type="dxa"/>
            <w:gridSpan w:val="2"/>
            <w:tcBorders>
              <w:top w:val="nil"/>
              <w:left w:val="nil"/>
              <w:bottom w:val="nil"/>
              <w:right w:val="nil"/>
            </w:tcBorders>
            <w:noWrap/>
            <w:vAlign w:val="bottom"/>
            <w:hideMark/>
          </w:tcPr>
          <w:p w14:paraId="6F404AA9"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Cheques not cleared</w:t>
            </w:r>
          </w:p>
        </w:tc>
        <w:tc>
          <w:tcPr>
            <w:tcW w:w="1140" w:type="dxa"/>
            <w:tcBorders>
              <w:top w:val="nil"/>
              <w:left w:val="nil"/>
              <w:bottom w:val="nil"/>
              <w:right w:val="nil"/>
            </w:tcBorders>
            <w:noWrap/>
            <w:vAlign w:val="bottom"/>
            <w:hideMark/>
          </w:tcPr>
          <w:p w14:paraId="107D3167"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(269.85)</w:t>
            </w:r>
          </w:p>
        </w:tc>
      </w:tr>
      <w:tr w:rsidR="008C475E" w:rsidRPr="0020685C" w14:paraId="64AF838E" w14:textId="77777777" w:rsidTr="009477CB">
        <w:trPr>
          <w:trHeight w:val="288"/>
        </w:trPr>
        <w:tc>
          <w:tcPr>
            <w:tcW w:w="3010" w:type="dxa"/>
            <w:tcBorders>
              <w:top w:val="nil"/>
              <w:left w:val="nil"/>
              <w:bottom w:val="nil"/>
              <w:right w:val="nil"/>
            </w:tcBorders>
            <w:noWrap/>
            <w:vAlign w:val="bottom"/>
            <w:hideMark/>
          </w:tcPr>
          <w:p w14:paraId="13784D0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General reserve</w:t>
            </w:r>
          </w:p>
        </w:tc>
        <w:tc>
          <w:tcPr>
            <w:tcW w:w="921" w:type="dxa"/>
            <w:tcBorders>
              <w:top w:val="nil"/>
              <w:left w:val="nil"/>
              <w:bottom w:val="nil"/>
              <w:right w:val="nil"/>
            </w:tcBorders>
            <w:noWrap/>
            <w:vAlign w:val="bottom"/>
            <w:hideMark/>
          </w:tcPr>
          <w:p w14:paraId="092EAE21"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3,372.00</w:t>
            </w:r>
          </w:p>
        </w:tc>
        <w:tc>
          <w:tcPr>
            <w:tcW w:w="977" w:type="dxa"/>
            <w:tcBorders>
              <w:top w:val="nil"/>
              <w:left w:val="nil"/>
              <w:bottom w:val="nil"/>
              <w:right w:val="nil"/>
            </w:tcBorders>
            <w:noWrap/>
            <w:vAlign w:val="bottom"/>
            <w:hideMark/>
          </w:tcPr>
          <w:p w14:paraId="5EDAD325"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0BE32443"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23F2CE72"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34E6B66B"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11F0F9E5"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2F7BD707" w14:textId="77777777" w:rsidTr="009477CB">
        <w:trPr>
          <w:trHeight w:val="288"/>
        </w:trPr>
        <w:tc>
          <w:tcPr>
            <w:tcW w:w="3010" w:type="dxa"/>
            <w:tcBorders>
              <w:top w:val="nil"/>
              <w:left w:val="nil"/>
              <w:bottom w:val="nil"/>
              <w:right w:val="nil"/>
            </w:tcBorders>
            <w:noWrap/>
            <w:vAlign w:val="bottom"/>
            <w:hideMark/>
          </w:tcPr>
          <w:p w14:paraId="3C56D5B9" w14:textId="77777777" w:rsidR="008C475E" w:rsidRPr="0020685C" w:rsidRDefault="008C475E" w:rsidP="009477CB">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6A51ECB3" w14:textId="77777777" w:rsidR="008C475E" w:rsidRPr="0020685C" w:rsidRDefault="008C475E" w:rsidP="009477CB">
            <w:pPr>
              <w:rPr>
                <w:rFonts w:ascii="Times New Roman" w:eastAsia="Times New Roman" w:hAnsi="Times New Roman" w:cs="Times New Roman"/>
                <w:sz w:val="20"/>
                <w:szCs w:val="20"/>
                <w:lang w:eastAsia="en-GB"/>
              </w:rPr>
            </w:pPr>
          </w:p>
        </w:tc>
        <w:tc>
          <w:tcPr>
            <w:tcW w:w="977" w:type="dxa"/>
            <w:tcBorders>
              <w:top w:val="nil"/>
              <w:left w:val="nil"/>
              <w:bottom w:val="nil"/>
              <w:right w:val="nil"/>
            </w:tcBorders>
            <w:noWrap/>
            <w:vAlign w:val="bottom"/>
            <w:hideMark/>
          </w:tcPr>
          <w:p w14:paraId="63F28EB4"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10,444.48</w:t>
            </w:r>
          </w:p>
        </w:tc>
        <w:tc>
          <w:tcPr>
            <w:tcW w:w="952" w:type="dxa"/>
            <w:tcBorders>
              <w:top w:val="nil"/>
              <w:left w:val="nil"/>
              <w:bottom w:val="nil"/>
              <w:right w:val="nil"/>
            </w:tcBorders>
            <w:noWrap/>
            <w:vAlign w:val="bottom"/>
            <w:hideMark/>
          </w:tcPr>
          <w:p w14:paraId="6B597D02" w14:textId="77777777" w:rsidR="008C475E" w:rsidRPr="0020685C" w:rsidRDefault="008C475E" w:rsidP="009477CB">
            <w:pPr>
              <w:jc w:val="right"/>
              <w:rPr>
                <w:rFonts w:ascii="Calibri" w:eastAsia="Times New Roman" w:hAnsi="Calibri" w:cs="Calibri"/>
                <w:color w:val="000000"/>
                <w:lang w:eastAsia="en-GB"/>
              </w:rPr>
            </w:pPr>
          </w:p>
        </w:tc>
        <w:tc>
          <w:tcPr>
            <w:tcW w:w="2220" w:type="dxa"/>
            <w:gridSpan w:val="2"/>
            <w:tcBorders>
              <w:top w:val="nil"/>
              <w:left w:val="nil"/>
              <w:bottom w:val="nil"/>
              <w:right w:val="nil"/>
            </w:tcBorders>
            <w:noWrap/>
            <w:vAlign w:val="bottom"/>
            <w:hideMark/>
          </w:tcPr>
          <w:p w14:paraId="631DABF6"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Earmarked funds</w:t>
            </w:r>
          </w:p>
        </w:tc>
        <w:tc>
          <w:tcPr>
            <w:tcW w:w="1140" w:type="dxa"/>
            <w:tcBorders>
              <w:top w:val="nil"/>
              <w:left w:val="nil"/>
              <w:bottom w:val="nil"/>
              <w:right w:val="nil"/>
            </w:tcBorders>
            <w:noWrap/>
            <w:vAlign w:val="bottom"/>
            <w:hideMark/>
          </w:tcPr>
          <w:p w14:paraId="045AEE7D"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(10,444.48)</w:t>
            </w:r>
          </w:p>
        </w:tc>
      </w:tr>
      <w:tr w:rsidR="008C475E" w:rsidRPr="0020685C" w14:paraId="4F76CEFE" w14:textId="77777777" w:rsidTr="009477CB">
        <w:trPr>
          <w:trHeight w:val="288"/>
        </w:trPr>
        <w:tc>
          <w:tcPr>
            <w:tcW w:w="3010" w:type="dxa"/>
            <w:tcBorders>
              <w:top w:val="nil"/>
              <w:left w:val="nil"/>
              <w:bottom w:val="nil"/>
              <w:right w:val="nil"/>
            </w:tcBorders>
            <w:noWrap/>
            <w:vAlign w:val="bottom"/>
            <w:hideMark/>
          </w:tcPr>
          <w:p w14:paraId="3CF4E210" w14:textId="77777777" w:rsidR="008C475E" w:rsidRPr="0020685C" w:rsidRDefault="008C475E" w:rsidP="009477CB">
            <w:pPr>
              <w:rPr>
                <w:rFonts w:ascii="Calibri" w:eastAsia="Times New Roman" w:hAnsi="Calibri" w:cs="Calibri"/>
                <w:color w:val="000000"/>
                <w:lang w:eastAsia="en-GB"/>
              </w:rPr>
            </w:pPr>
            <w:r w:rsidRPr="0020685C">
              <w:rPr>
                <w:rFonts w:ascii="Calibri" w:eastAsia="Times New Roman" w:hAnsi="Calibri" w:cs="Calibri"/>
                <w:color w:val="000000"/>
                <w:lang w:eastAsia="en-GB"/>
              </w:rPr>
              <w:t>Expenses for current year to date</w:t>
            </w:r>
          </w:p>
        </w:tc>
        <w:tc>
          <w:tcPr>
            <w:tcW w:w="921" w:type="dxa"/>
            <w:tcBorders>
              <w:top w:val="nil"/>
              <w:left w:val="nil"/>
              <w:bottom w:val="nil"/>
              <w:right w:val="nil"/>
            </w:tcBorders>
            <w:noWrap/>
            <w:vAlign w:val="bottom"/>
            <w:hideMark/>
          </w:tcPr>
          <w:p w14:paraId="19915456"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7,828.99</w:t>
            </w:r>
          </w:p>
        </w:tc>
        <w:tc>
          <w:tcPr>
            <w:tcW w:w="977" w:type="dxa"/>
            <w:tcBorders>
              <w:top w:val="nil"/>
              <w:left w:val="nil"/>
              <w:bottom w:val="nil"/>
              <w:right w:val="nil"/>
            </w:tcBorders>
            <w:noWrap/>
            <w:vAlign w:val="bottom"/>
            <w:hideMark/>
          </w:tcPr>
          <w:p w14:paraId="775D1685" w14:textId="77777777" w:rsidR="008C475E" w:rsidRPr="0020685C" w:rsidRDefault="008C475E" w:rsidP="009477CB">
            <w:pPr>
              <w:jc w:val="right"/>
              <w:rPr>
                <w:rFonts w:ascii="Calibri" w:eastAsia="Times New Roman" w:hAnsi="Calibri" w:cs="Calibri"/>
                <w:color w:val="000000"/>
                <w:lang w:eastAsia="en-GB"/>
              </w:rPr>
            </w:pPr>
          </w:p>
        </w:tc>
        <w:tc>
          <w:tcPr>
            <w:tcW w:w="952" w:type="dxa"/>
            <w:tcBorders>
              <w:top w:val="nil"/>
              <w:left w:val="nil"/>
              <w:bottom w:val="nil"/>
              <w:right w:val="nil"/>
            </w:tcBorders>
            <w:noWrap/>
            <w:vAlign w:val="bottom"/>
            <w:hideMark/>
          </w:tcPr>
          <w:p w14:paraId="4935DDC2"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3289359E"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54DAB594"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6574DE08"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34B7C054" w14:textId="77777777" w:rsidTr="009477CB">
        <w:trPr>
          <w:trHeight w:val="288"/>
        </w:trPr>
        <w:tc>
          <w:tcPr>
            <w:tcW w:w="3010" w:type="dxa"/>
            <w:tcBorders>
              <w:top w:val="nil"/>
              <w:left w:val="nil"/>
              <w:bottom w:val="nil"/>
              <w:right w:val="nil"/>
            </w:tcBorders>
            <w:noWrap/>
            <w:vAlign w:val="bottom"/>
            <w:hideMark/>
          </w:tcPr>
          <w:p w14:paraId="1BEFCA4E" w14:textId="77777777" w:rsidR="008C475E" w:rsidRPr="0020685C" w:rsidRDefault="008C475E" w:rsidP="009477CB">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14:paraId="5930D89E" w14:textId="77777777" w:rsidR="008C475E" w:rsidRPr="0020685C" w:rsidRDefault="008C475E" w:rsidP="009477CB">
            <w:pPr>
              <w:rPr>
                <w:rFonts w:ascii="Times New Roman" w:eastAsia="Times New Roman" w:hAnsi="Times New Roman" w:cs="Times New Roman"/>
                <w:sz w:val="20"/>
                <w:szCs w:val="20"/>
                <w:lang w:eastAsia="en-GB"/>
              </w:rPr>
            </w:pPr>
          </w:p>
        </w:tc>
        <w:tc>
          <w:tcPr>
            <w:tcW w:w="977" w:type="dxa"/>
            <w:tcBorders>
              <w:top w:val="nil"/>
              <w:left w:val="nil"/>
              <w:bottom w:val="nil"/>
              <w:right w:val="nil"/>
            </w:tcBorders>
            <w:noWrap/>
            <w:vAlign w:val="bottom"/>
            <w:hideMark/>
          </w:tcPr>
          <w:p w14:paraId="41F30DC6"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7,828.99</w:t>
            </w:r>
          </w:p>
        </w:tc>
        <w:tc>
          <w:tcPr>
            <w:tcW w:w="952" w:type="dxa"/>
            <w:tcBorders>
              <w:top w:val="nil"/>
              <w:left w:val="nil"/>
              <w:bottom w:val="nil"/>
              <w:right w:val="nil"/>
            </w:tcBorders>
            <w:noWrap/>
            <w:vAlign w:val="bottom"/>
            <w:hideMark/>
          </w:tcPr>
          <w:p w14:paraId="24643FBF" w14:textId="77777777" w:rsidR="008C475E" w:rsidRPr="0020685C" w:rsidRDefault="008C475E" w:rsidP="009477CB">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14:paraId="34EE3B8F"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326FA721"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006B7017" w14:textId="77777777" w:rsidR="008C475E" w:rsidRPr="0020685C" w:rsidRDefault="008C475E" w:rsidP="009477CB">
            <w:pPr>
              <w:rPr>
                <w:rFonts w:ascii="Times New Roman" w:eastAsia="Times New Roman" w:hAnsi="Times New Roman" w:cs="Times New Roman"/>
                <w:sz w:val="20"/>
                <w:szCs w:val="20"/>
                <w:lang w:eastAsia="en-GB"/>
              </w:rPr>
            </w:pPr>
          </w:p>
        </w:tc>
      </w:tr>
      <w:tr w:rsidR="008C475E" w:rsidRPr="0020685C" w14:paraId="005AB0F9" w14:textId="77777777" w:rsidTr="009477CB">
        <w:trPr>
          <w:trHeight w:val="300"/>
        </w:trPr>
        <w:tc>
          <w:tcPr>
            <w:tcW w:w="3931" w:type="dxa"/>
            <w:gridSpan w:val="2"/>
            <w:tcBorders>
              <w:top w:val="nil"/>
              <w:left w:val="nil"/>
              <w:bottom w:val="nil"/>
              <w:right w:val="nil"/>
            </w:tcBorders>
            <w:noWrap/>
            <w:vAlign w:val="bottom"/>
            <w:hideMark/>
          </w:tcPr>
          <w:p w14:paraId="085A232C" w14:textId="77777777" w:rsidR="008C475E" w:rsidRPr="0020685C" w:rsidRDefault="008C475E" w:rsidP="009477CB">
            <w:pP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Balance available not yet committed</w:t>
            </w:r>
          </w:p>
        </w:tc>
        <w:tc>
          <w:tcPr>
            <w:tcW w:w="977" w:type="dxa"/>
            <w:tcBorders>
              <w:top w:val="single" w:sz="4" w:space="0" w:color="auto"/>
              <w:left w:val="nil"/>
              <w:bottom w:val="double" w:sz="6" w:space="0" w:color="auto"/>
              <w:right w:val="nil"/>
            </w:tcBorders>
            <w:noWrap/>
            <w:vAlign w:val="bottom"/>
            <w:hideMark/>
          </w:tcPr>
          <w:p w14:paraId="050406FF" w14:textId="77777777" w:rsidR="008C475E" w:rsidRPr="0020685C" w:rsidRDefault="008C475E" w:rsidP="009477CB">
            <w:pPr>
              <w:jc w:val="right"/>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6,592.43</w:t>
            </w:r>
          </w:p>
        </w:tc>
        <w:tc>
          <w:tcPr>
            <w:tcW w:w="952" w:type="dxa"/>
            <w:tcBorders>
              <w:top w:val="nil"/>
              <w:left w:val="nil"/>
              <w:bottom w:val="nil"/>
              <w:right w:val="nil"/>
            </w:tcBorders>
            <w:noWrap/>
            <w:vAlign w:val="bottom"/>
            <w:hideMark/>
          </w:tcPr>
          <w:p w14:paraId="068D22B8" w14:textId="77777777" w:rsidR="008C475E" w:rsidRPr="0020685C" w:rsidRDefault="008C475E" w:rsidP="009477CB">
            <w:pPr>
              <w:jc w:val="right"/>
              <w:rPr>
                <w:rFonts w:ascii="Calibri" w:eastAsia="Times New Roman" w:hAnsi="Calibri" w:cs="Calibri"/>
                <w:b/>
                <w:bCs/>
                <w:color w:val="000000"/>
                <w:lang w:eastAsia="en-GB"/>
              </w:rPr>
            </w:pPr>
          </w:p>
        </w:tc>
        <w:tc>
          <w:tcPr>
            <w:tcW w:w="2220" w:type="dxa"/>
            <w:gridSpan w:val="2"/>
            <w:tcBorders>
              <w:top w:val="nil"/>
              <w:left w:val="nil"/>
              <w:bottom w:val="nil"/>
              <w:right w:val="nil"/>
            </w:tcBorders>
            <w:noWrap/>
            <w:vAlign w:val="bottom"/>
            <w:hideMark/>
          </w:tcPr>
          <w:p w14:paraId="6F799FE8" w14:textId="77777777" w:rsidR="008C475E" w:rsidRPr="0020685C" w:rsidRDefault="008C475E" w:rsidP="009477CB">
            <w:pPr>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noWrap/>
            <w:vAlign w:val="bottom"/>
            <w:hideMark/>
          </w:tcPr>
          <w:p w14:paraId="27F86C2D" w14:textId="77777777" w:rsidR="008C475E" w:rsidRPr="0020685C" w:rsidRDefault="008C475E" w:rsidP="009477CB">
            <w:pPr>
              <w:jc w:val="right"/>
              <w:rPr>
                <w:rFonts w:ascii="Calibri" w:eastAsia="Times New Roman" w:hAnsi="Calibri" w:cs="Calibri"/>
                <w:b/>
                <w:bCs/>
                <w:color w:val="000000"/>
                <w:lang w:eastAsia="en-GB"/>
              </w:rPr>
            </w:pPr>
            <w:r w:rsidRPr="0020685C">
              <w:rPr>
                <w:rFonts w:ascii="Calibri" w:eastAsia="Times New Roman" w:hAnsi="Calibri" w:cs="Calibri"/>
                <w:b/>
                <w:bCs/>
                <w:color w:val="000000"/>
                <w:lang w:eastAsia="en-GB"/>
              </w:rPr>
              <w:t>6,592.43</w:t>
            </w:r>
          </w:p>
        </w:tc>
      </w:tr>
      <w:tr w:rsidR="008C475E" w:rsidRPr="0020685C" w14:paraId="7E48AE67" w14:textId="77777777" w:rsidTr="009477CB">
        <w:trPr>
          <w:trHeight w:val="300"/>
        </w:trPr>
        <w:tc>
          <w:tcPr>
            <w:tcW w:w="3010" w:type="dxa"/>
            <w:tcBorders>
              <w:top w:val="nil"/>
              <w:left w:val="nil"/>
              <w:bottom w:val="nil"/>
              <w:right w:val="nil"/>
            </w:tcBorders>
            <w:noWrap/>
            <w:vAlign w:val="bottom"/>
            <w:hideMark/>
          </w:tcPr>
          <w:p w14:paraId="324403E5" w14:textId="77777777" w:rsidR="008C475E" w:rsidRPr="0020685C" w:rsidRDefault="008C475E" w:rsidP="009477CB">
            <w:pPr>
              <w:jc w:val="right"/>
              <w:rPr>
                <w:rFonts w:ascii="Calibri" w:eastAsia="Times New Roman" w:hAnsi="Calibri" w:cs="Calibri"/>
                <w:b/>
                <w:bCs/>
                <w:color w:val="000000"/>
                <w:lang w:eastAsia="en-GB"/>
              </w:rPr>
            </w:pPr>
          </w:p>
        </w:tc>
        <w:tc>
          <w:tcPr>
            <w:tcW w:w="921" w:type="dxa"/>
            <w:tcBorders>
              <w:top w:val="nil"/>
              <w:left w:val="nil"/>
              <w:bottom w:val="nil"/>
              <w:right w:val="nil"/>
            </w:tcBorders>
            <w:noWrap/>
            <w:vAlign w:val="bottom"/>
            <w:hideMark/>
          </w:tcPr>
          <w:p w14:paraId="76562DF3" w14:textId="77777777" w:rsidR="008C475E" w:rsidRPr="0020685C" w:rsidRDefault="008C475E" w:rsidP="009477CB">
            <w:pPr>
              <w:rPr>
                <w:rFonts w:ascii="Times New Roman" w:eastAsia="Times New Roman" w:hAnsi="Times New Roman" w:cs="Times New Roman"/>
                <w:sz w:val="20"/>
                <w:szCs w:val="20"/>
                <w:lang w:eastAsia="en-GB"/>
              </w:rPr>
            </w:pPr>
          </w:p>
        </w:tc>
        <w:tc>
          <w:tcPr>
            <w:tcW w:w="977" w:type="dxa"/>
            <w:tcBorders>
              <w:top w:val="nil"/>
              <w:left w:val="nil"/>
              <w:bottom w:val="nil"/>
              <w:right w:val="nil"/>
            </w:tcBorders>
            <w:noWrap/>
            <w:vAlign w:val="bottom"/>
            <w:hideMark/>
          </w:tcPr>
          <w:p w14:paraId="632DAF9F" w14:textId="77777777" w:rsidR="008C475E" w:rsidRPr="0020685C" w:rsidRDefault="008C475E" w:rsidP="009477CB">
            <w:pPr>
              <w:rPr>
                <w:rFonts w:ascii="Times New Roman" w:eastAsia="Times New Roman" w:hAnsi="Times New Roman" w:cs="Times New Roman"/>
                <w:sz w:val="20"/>
                <w:szCs w:val="20"/>
                <w:lang w:eastAsia="en-GB"/>
              </w:rPr>
            </w:pPr>
          </w:p>
        </w:tc>
        <w:tc>
          <w:tcPr>
            <w:tcW w:w="952" w:type="dxa"/>
            <w:tcBorders>
              <w:top w:val="nil"/>
              <w:left w:val="nil"/>
              <w:bottom w:val="nil"/>
              <w:right w:val="nil"/>
            </w:tcBorders>
            <w:noWrap/>
            <w:vAlign w:val="bottom"/>
            <w:hideMark/>
          </w:tcPr>
          <w:p w14:paraId="6AB759C6" w14:textId="77777777" w:rsidR="008C475E" w:rsidRPr="0020685C" w:rsidRDefault="008C475E" w:rsidP="009477CB">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14:paraId="16FBFA2B" w14:textId="77777777" w:rsidR="008C475E" w:rsidRPr="0020685C" w:rsidRDefault="008C475E" w:rsidP="009477CB">
            <w:pPr>
              <w:rPr>
                <w:rFonts w:ascii="Times New Roman" w:eastAsia="Times New Roman" w:hAnsi="Times New Roman" w:cs="Times New Roman"/>
                <w:sz w:val="20"/>
                <w:szCs w:val="20"/>
                <w:lang w:eastAsia="en-GB"/>
              </w:rPr>
            </w:pPr>
          </w:p>
        </w:tc>
        <w:tc>
          <w:tcPr>
            <w:tcW w:w="700" w:type="dxa"/>
            <w:tcBorders>
              <w:top w:val="nil"/>
              <w:left w:val="nil"/>
              <w:bottom w:val="nil"/>
              <w:right w:val="nil"/>
            </w:tcBorders>
            <w:noWrap/>
            <w:vAlign w:val="bottom"/>
            <w:hideMark/>
          </w:tcPr>
          <w:p w14:paraId="5BB8F30D" w14:textId="77777777" w:rsidR="008C475E" w:rsidRPr="0020685C" w:rsidRDefault="008C475E" w:rsidP="009477CB">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615112BC" w14:textId="77777777" w:rsidR="008C475E" w:rsidRPr="0020685C" w:rsidRDefault="008C475E" w:rsidP="009477CB">
            <w:pPr>
              <w:jc w:val="right"/>
              <w:rPr>
                <w:rFonts w:ascii="Calibri" w:eastAsia="Times New Roman" w:hAnsi="Calibri" w:cs="Calibri"/>
                <w:color w:val="000000"/>
                <w:lang w:eastAsia="en-GB"/>
              </w:rPr>
            </w:pPr>
            <w:r w:rsidRPr="0020685C">
              <w:rPr>
                <w:rFonts w:ascii="Calibri" w:eastAsia="Times New Roman" w:hAnsi="Calibri" w:cs="Calibri"/>
                <w:color w:val="000000"/>
                <w:lang w:eastAsia="en-GB"/>
              </w:rPr>
              <w:t>0.00</w:t>
            </w:r>
          </w:p>
        </w:tc>
      </w:tr>
    </w:tbl>
    <w:p w14:paraId="140D048A" w14:textId="77777777" w:rsidR="008C475E" w:rsidRDefault="008C475E" w:rsidP="00A432B9">
      <w:pPr>
        <w:pBdr>
          <w:top w:val="nil"/>
          <w:left w:val="nil"/>
          <w:bottom w:val="nil"/>
          <w:right w:val="nil"/>
          <w:between w:val="nil"/>
          <w:bar w:val="nil"/>
        </w:pBdr>
        <w:rPr>
          <w:rFonts w:ascii="Arial" w:hAnsi="Arial" w:cs="Arial"/>
          <w:b/>
          <w:bCs/>
        </w:rPr>
      </w:pPr>
    </w:p>
    <w:p w14:paraId="05BBBD1E" w14:textId="77777777" w:rsidR="00B67556" w:rsidRDefault="00B67556" w:rsidP="00A432B9">
      <w:pPr>
        <w:pBdr>
          <w:top w:val="nil"/>
          <w:left w:val="nil"/>
          <w:bottom w:val="nil"/>
          <w:right w:val="nil"/>
          <w:between w:val="nil"/>
          <w:bar w:val="nil"/>
        </w:pBdr>
        <w:rPr>
          <w:rFonts w:ascii="Arial" w:hAnsi="Arial" w:cs="Arial"/>
          <w:b/>
          <w:bCs/>
        </w:rPr>
      </w:pPr>
    </w:p>
    <w:p w14:paraId="756C12A7" w14:textId="77777777" w:rsidR="008C475E" w:rsidRDefault="008C475E" w:rsidP="00A432B9">
      <w:pPr>
        <w:pBdr>
          <w:top w:val="nil"/>
          <w:left w:val="nil"/>
          <w:bottom w:val="nil"/>
          <w:right w:val="nil"/>
          <w:between w:val="nil"/>
          <w:bar w:val="nil"/>
        </w:pBdr>
        <w:rPr>
          <w:rFonts w:ascii="Arial" w:hAnsi="Arial" w:cs="Arial"/>
          <w:b/>
          <w:bCs/>
        </w:rPr>
      </w:pPr>
    </w:p>
    <w:p w14:paraId="05C18FDE" w14:textId="77777777" w:rsidR="008C475E" w:rsidRDefault="008C475E" w:rsidP="00A432B9">
      <w:pPr>
        <w:pBdr>
          <w:top w:val="nil"/>
          <w:left w:val="nil"/>
          <w:bottom w:val="nil"/>
          <w:right w:val="nil"/>
          <w:between w:val="nil"/>
          <w:bar w:val="nil"/>
        </w:pBdr>
        <w:rPr>
          <w:rFonts w:ascii="Arial" w:hAnsi="Arial" w:cs="Arial"/>
          <w:b/>
          <w:bCs/>
        </w:rPr>
      </w:pPr>
    </w:p>
    <w:p w14:paraId="68AE2CFA" w14:textId="77777777" w:rsidR="008C475E" w:rsidRDefault="008C475E" w:rsidP="00A432B9">
      <w:pPr>
        <w:pBdr>
          <w:top w:val="nil"/>
          <w:left w:val="nil"/>
          <w:bottom w:val="nil"/>
          <w:right w:val="nil"/>
          <w:between w:val="nil"/>
          <w:bar w:val="nil"/>
        </w:pBdr>
        <w:rPr>
          <w:rFonts w:ascii="Arial" w:hAnsi="Arial" w:cs="Arial"/>
          <w:b/>
          <w:bCs/>
        </w:rPr>
      </w:pPr>
    </w:p>
    <w:p w14:paraId="146948F1" w14:textId="77777777" w:rsidR="008C475E" w:rsidRDefault="008C475E" w:rsidP="00A432B9">
      <w:pPr>
        <w:pBdr>
          <w:top w:val="nil"/>
          <w:left w:val="nil"/>
          <w:bottom w:val="nil"/>
          <w:right w:val="nil"/>
          <w:between w:val="nil"/>
          <w:bar w:val="nil"/>
        </w:pBdr>
        <w:rPr>
          <w:rFonts w:ascii="Arial" w:hAnsi="Arial" w:cs="Arial"/>
          <w:b/>
          <w:bCs/>
        </w:rPr>
      </w:pPr>
    </w:p>
    <w:p w14:paraId="35BDBAE7" w14:textId="77777777" w:rsidR="008C475E" w:rsidRDefault="008C475E" w:rsidP="00A432B9">
      <w:pPr>
        <w:pBdr>
          <w:top w:val="nil"/>
          <w:left w:val="nil"/>
          <w:bottom w:val="nil"/>
          <w:right w:val="nil"/>
          <w:between w:val="nil"/>
          <w:bar w:val="nil"/>
        </w:pBdr>
        <w:rPr>
          <w:rFonts w:ascii="Arial" w:hAnsi="Arial" w:cs="Arial"/>
          <w:b/>
          <w:bCs/>
        </w:rPr>
      </w:pPr>
    </w:p>
    <w:p w14:paraId="102A76DC" w14:textId="77777777" w:rsidR="008C475E" w:rsidRDefault="008C475E" w:rsidP="00A432B9">
      <w:pPr>
        <w:pBdr>
          <w:top w:val="nil"/>
          <w:left w:val="nil"/>
          <w:bottom w:val="nil"/>
          <w:right w:val="nil"/>
          <w:between w:val="nil"/>
          <w:bar w:val="nil"/>
        </w:pBdr>
        <w:rPr>
          <w:rFonts w:ascii="Arial" w:hAnsi="Arial" w:cs="Arial"/>
          <w:b/>
          <w:bCs/>
        </w:rPr>
      </w:pPr>
    </w:p>
    <w:p w14:paraId="58B1C6E5" w14:textId="77777777" w:rsidR="008C475E" w:rsidRDefault="008C475E" w:rsidP="00A432B9">
      <w:pPr>
        <w:pBdr>
          <w:top w:val="nil"/>
          <w:left w:val="nil"/>
          <w:bottom w:val="nil"/>
          <w:right w:val="nil"/>
          <w:between w:val="nil"/>
          <w:bar w:val="nil"/>
        </w:pBdr>
        <w:rPr>
          <w:rFonts w:ascii="Arial" w:hAnsi="Arial" w:cs="Arial"/>
          <w:b/>
          <w:bCs/>
        </w:rPr>
      </w:pPr>
    </w:p>
    <w:p w14:paraId="1A6BC187" w14:textId="77777777" w:rsidR="008C475E" w:rsidRDefault="008C475E" w:rsidP="00A432B9">
      <w:pPr>
        <w:pBdr>
          <w:top w:val="nil"/>
          <w:left w:val="nil"/>
          <w:bottom w:val="nil"/>
          <w:right w:val="nil"/>
          <w:between w:val="nil"/>
          <w:bar w:val="nil"/>
        </w:pBdr>
        <w:rPr>
          <w:rFonts w:ascii="Arial" w:hAnsi="Arial" w:cs="Arial"/>
          <w:b/>
          <w:bCs/>
        </w:rPr>
      </w:pPr>
    </w:p>
    <w:p w14:paraId="1220ED4B" w14:textId="1F433ED3" w:rsidR="00B67556" w:rsidRPr="00B67556" w:rsidRDefault="00B67556" w:rsidP="00B67556">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9(d)</w:t>
      </w:r>
    </w:p>
    <w:p w14:paraId="60EE719D" w14:textId="77777777" w:rsidR="00B67556" w:rsidRDefault="00B67556" w:rsidP="00A432B9">
      <w:pPr>
        <w:pBdr>
          <w:top w:val="nil"/>
          <w:left w:val="nil"/>
          <w:bottom w:val="nil"/>
          <w:right w:val="nil"/>
          <w:between w:val="nil"/>
          <w:bar w:val="nil"/>
        </w:pBdr>
        <w:rPr>
          <w:rFonts w:ascii="Arial" w:hAnsi="Arial" w:cs="Arial"/>
          <w:b/>
          <w:bCs/>
        </w:rPr>
      </w:pPr>
    </w:p>
    <w:p w14:paraId="40B39826" w14:textId="77777777" w:rsidR="00B67556" w:rsidRPr="00B67556" w:rsidRDefault="00B67556" w:rsidP="00B67556">
      <w:pPr>
        <w:spacing w:after="160" w:line="252" w:lineRule="auto"/>
        <w:jc w:val="center"/>
        <w:rPr>
          <w:rFonts w:ascii="Calibri" w:eastAsiaTheme="minorHAnsi" w:hAnsi="Calibri" w:cs="Calibri"/>
          <w:sz w:val="28"/>
          <w:szCs w:val="28"/>
        </w:rPr>
      </w:pPr>
      <w:r w:rsidRPr="00B67556">
        <w:rPr>
          <w:rFonts w:ascii="Calibri" w:eastAsiaTheme="minorHAnsi" w:hAnsi="Calibri" w:cs="Calibri"/>
          <w:sz w:val="28"/>
          <w:szCs w:val="28"/>
        </w:rPr>
        <w:t xml:space="preserve">Dorchester West Neighbourhood Policing </w:t>
      </w:r>
    </w:p>
    <w:p w14:paraId="57B5CE35" w14:textId="77777777" w:rsidR="00B67556" w:rsidRDefault="00B67556" w:rsidP="00B67556">
      <w:pPr>
        <w:spacing w:after="160" w:line="252" w:lineRule="auto"/>
        <w:jc w:val="center"/>
        <w:rPr>
          <w:rFonts w:ascii="Calibri" w:eastAsiaTheme="minorHAnsi" w:hAnsi="Calibri" w:cs="Calibri"/>
          <w:sz w:val="24"/>
          <w:szCs w:val="24"/>
        </w:rPr>
      </w:pPr>
      <w:r w:rsidRPr="00B67556">
        <w:rPr>
          <w:rFonts w:ascii="Calibri" w:eastAsiaTheme="minorHAnsi" w:hAnsi="Calibri" w:cs="Calibri"/>
          <w:sz w:val="24"/>
          <w:szCs w:val="24"/>
        </w:rPr>
        <w:t>January 2026</w:t>
      </w:r>
    </w:p>
    <w:p w14:paraId="06638873" w14:textId="195B1EB5" w:rsidR="00B67556" w:rsidRPr="00B67556" w:rsidRDefault="00B67556" w:rsidP="00B67556">
      <w:pPr>
        <w:spacing w:after="160" w:line="252" w:lineRule="auto"/>
        <w:rPr>
          <w:rFonts w:ascii="Calibri" w:eastAsiaTheme="minorHAnsi" w:hAnsi="Calibri" w:cs="Calibri"/>
          <w:sz w:val="24"/>
          <w:szCs w:val="24"/>
        </w:rPr>
      </w:pPr>
      <w:r w:rsidRPr="00B67556">
        <w:rPr>
          <w:rFonts w:ascii="Calibri" w:eastAsiaTheme="minorHAnsi" w:hAnsi="Calibri" w:cs="Calibri"/>
        </w:rPr>
        <w:t xml:space="preserve">Dear Councillors, </w:t>
      </w:r>
    </w:p>
    <w:p w14:paraId="337665A4"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Below is a breakdown of crimes and incidents that have occurred and been reported in your areas during the month of January </w:t>
      </w:r>
    </w:p>
    <w:p w14:paraId="2F7876EB" w14:textId="74B4B9E4" w:rsidR="00B67556" w:rsidRPr="00B67556" w:rsidRDefault="00B67556" w:rsidP="00B67556">
      <w:pPr>
        <w:spacing w:after="160" w:line="252" w:lineRule="auto"/>
        <w:rPr>
          <w:rFonts w:ascii="Calibri" w:eastAsiaTheme="minorHAnsi" w:hAnsi="Calibri" w:cs="Calibri"/>
          <w:i/>
        </w:rPr>
      </w:pPr>
      <w:r w:rsidRPr="00B67556">
        <w:rPr>
          <w:rFonts w:ascii="Calibri" w:eastAsiaTheme="minorHAnsi" w:hAnsi="Calibri" w:cs="Calibri"/>
          <w:b/>
          <w:bCs/>
          <w:i/>
        </w:rPr>
        <w:t>N.B.</w:t>
      </w:r>
      <w:r w:rsidRPr="00B67556">
        <w:rPr>
          <w:rFonts w:ascii="Calibri" w:eastAsiaTheme="minorHAnsi" w:hAnsi="Calibri" w:cs="Calibri"/>
          <w:bCs/>
          <w:i/>
        </w:rPr>
        <w:t xml:space="preserve"> </w:t>
      </w:r>
      <w:r w:rsidRPr="00B67556">
        <w:rPr>
          <w:rFonts w:ascii="Calibri" w:eastAsiaTheme="minorHAnsi" w:hAnsi="Calibri" w:cs="Calibri"/>
          <w:i/>
        </w:rPr>
        <w:t>Any crimes of a sensitive nature have not been included in this report, e.g. crimes of a personal nature or any crimes which may identify individuals etc</w:t>
      </w:r>
    </w:p>
    <w:p w14:paraId="3B76DECD"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Dorchester NPT website address is: </w:t>
      </w:r>
      <w:hyperlink r:id="rId7" w:history="1">
        <w:r w:rsidRPr="00B67556">
          <w:rPr>
            <w:rFonts w:ascii="Calibri" w:eastAsiaTheme="minorHAnsi" w:hAnsi="Calibri" w:cs="Calibri"/>
            <w:color w:val="0563C1"/>
            <w:u w:val="single"/>
          </w:rPr>
          <w:t>https://www.dorset.police.uk/neighbourhood-policing/dorchester/</w:t>
        </w:r>
      </w:hyperlink>
    </w:p>
    <w:p w14:paraId="5A4E389C"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Our Face Book Page address is: </w:t>
      </w:r>
      <w:hyperlink r:id="rId8" w:history="1">
        <w:r w:rsidRPr="00B67556">
          <w:rPr>
            <w:rFonts w:ascii="Calibri" w:eastAsiaTheme="minorHAnsi" w:hAnsi="Calibri" w:cs="Calibri"/>
            <w:color w:val="0563C1"/>
            <w:u w:val="single"/>
          </w:rPr>
          <w:t>www.facebook.com/DorchesterPolice/</w:t>
        </w:r>
      </w:hyperlink>
    </w:p>
    <w:p w14:paraId="05DEA639" w14:textId="77777777" w:rsidR="00B67556" w:rsidRPr="00B67556" w:rsidRDefault="00B67556" w:rsidP="00B67556">
      <w:pPr>
        <w:spacing w:after="160" w:line="252" w:lineRule="auto"/>
        <w:rPr>
          <w:rFonts w:ascii="Calibri" w:eastAsiaTheme="minorHAnsi" w:hAnsi="Calibri" w:cs="Calibri"/>
          <w:color w:val="0563C1"/>
          <w:u w:val="single"/>
        </w:rPr>
      </w:pPr>
      <w:r w:rsidRPr="00B67556">
        <w:rPr>
          <w:rFonts w:ascii="Calibri" w:eastAsiaTheme="minorHAnsi" w:hAnsi="Calibri" w:cs="Calibri"/>
        </w:rPr>
        <w:t xml:space="preserve">Our Twitter Page is: </w:t>
      </w:r>
      <w:hyperlink r:id="rId9" w:history="1">
        <w:r w:rsidRPr="00B67556">
          <w:rPr>
            <w:rFonts w:ascii="Calibri" w:eastAsiaTheme="minorHAnsi" w:hAnsi="Calibri" w:cs="Calibri"/>
            <w:color w:val="0563C1"/>
            <w:u w:val="single"/>
          </w:rPr>
          <w:t>https://twitter.com/DorchesterPolice</w:t>
        </w:r>
      </w:hyperlink>
    </w:p>
    <w:p w14:paraId="499B7B40"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Our Instagram Page is: </w:t>
      </w:r>
      <w:hyperlink r:id="rId10" w:history="1">
        <w:r w:rsidRPr="00B67556">
          <w:rPr>
            <w:rFonts w:ascii="Calibri" w:eastAsiaTheme="minorHAnsi" w:hAnsi="Calibri" w:cs="Calibri"/>
            <w:color w:val="0563C1"/>
            <w:u w:val="single"/>
          </w:rPr>
          <w:t>https://www.instagram.com/dorchesterpolice/</w:t>
        </w:r>
      </w:hyperlink>
    </w:p>
    <w:p w14:paraId="1F5BD57D" w14:textId="544C5C95" w:rsidR="00B67556" w:rsidRPr="00B67556" w:rsidRDefault="00B67556" w:rsidP="00B67556">
      <w:pPr>
        <w:spacing w:after="160" w:line="252" w:lineRule="auto"/>
        <w:rPr>
          <w:rFonts w:ascii="Calibri" w:eastAsiaTheme="minorHAnsi" w:hAnsi="Calibri" w:cs="Calibri"/>
          <w:color w:val="0563C1"/>
          <w:u w:val="single"/>
        </w:rPr>
      </w:pPr>
      <w:r w:rsidRPr="00B67556">
        <w:rPr>
          <w:rFonts w:ascii="Calibri" w:eastAsiaTheme="minorHAnsi" w:hAnsi="Calibri" w:cs="Calibri"/>
          <w:bCs/>
        </w:rPr>
        <w:t xml:space="preserve">Dorset Alert messaging system registration to receive messages is: </w:t>
      </w:r>
      <w:hyperlink r:id="rId11" w:history="1">
        <w:r w:rsidRPr="00B67556">
          <w:rPr>
            <w:rFonts w:ascii="Calibri" w:eastAsiaTheme="minorHAnsi" w:hAnsi="Calibri" w:cs="Calibri"/>
            <w:color w:val="0563C1"/>
            <w:u w:val="single"/>
          </w:rPr>
          <w:t>https://www.dorsetalert.co.uk/pages/2451/1/Register.html</w:t>
        </w:r>
      </w:hyperlink>
    </w:p>
    <w:p w14:paraId="2119E2C5"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Contacting Dorset Police (non-emergency)  </w:t>
      </w:r>
    </w:p>
    <w:p w14:paraId="791D688B" w14:textId="77777777" w:rsidR="00B67556" w:rsidRPr="00B67556" w:rsidRDefault="00B67556" w:rsidP="00B67556">
      <w:pPr>
        <w:spacing w:after="160" w:line="252" w:lineRule="auto"/>
        <w:rPr>
          <w:rFonts w:ascii="Calibri" w:eastAsiaTheme="minorHAnsi" w:hAnsi="Calibri" w:cs="Calibri"/>
          <w:bCs/>
          <w:color w:val="0563C1"/>
          <w:u w:val="single"/>
        </w:rPr>
      </w:pPr>
      <w:r w:rsidRPr="00B67556">
        <w:rPr>
          <w:rFonts w:ascii="Calibri" w:eastAsiaTheme="minorHAnsi" w:hAnsi="Calibri" w:cs="Calibri"/>
          <w:bCs/>
        </w:rPr>
        <w:t xml:space="preserve">Do it Online: </w:t>
      </w:r>
      <w:hyperlink r:id="rId12" w:history="1">
        <w:r w:rsidRPr="00B67556">
          <w:rPr>
            <w:rFonts w:ascii="Calibri" w:eastAsiaTheme="minorHAnsi" w:hAnsi="Calibri" w:cs="Calibri"/>
            <w:bCs/>
            <w:color w:val="0563C1"/>
            <w:highlight w:val="yellow"/>
            <w:u w:val="single"/>
          </w:rPr>
          <w:t>www.dorset.police.uk/do-it-online/</w:t>
        </w:r>
      </w:hyperlink>
    </w:p>
    <w:p w14:paraId="614F9634" w14:textId="1088AA9B" w:rsidR="00B67556" w:rsidRPr="00B67556" w:rsidRDefault="00B67556" w:rsidP="00B67556">
      <w:pPr>
        <w:rPr>
          <w:rFonts w:ascii="Calibri" w:eastAsiaTheme="minorHAnsi" w:hAnsi="Calibri" w:cs="Calibri"/>
        </w:rPr>
      </w:pPr>
      <w:r w:rsidRPr="00B67556">
        <w:rPr>
          <w:rFonts w:ascii="Calibri" w:eastAsiaTheme="minorHAnsi" w:hAnsi="Calibri" w:cs="Calibri"/>
        </w:rPr>
        <w:t xml:space="preserve">CONTACT US LINK: </w:t>
      </w:r>
      <w:hyperlink r:id="rId13" w:history="1">
        <w:r w:rsidRPr="00B67556">
          <w:rPr>
            <w:rFonts w:ascii="Calibri" w:eastAsiaTheme="minorHAnsi" w:hAnsi="Calibri" w:cs="Calibri"/>
            <w:color w:val="0563C1"/>
            <w:highlight w:val="yellow"/>
            <w:u w:val="single"/>
          </w:rPr>
          <w:t>Contact us | Dorset Police</w:t>
        </w:r>
      </w:hyperlink>
    </w:p>
    <w:p w14:paraId="45423CF4" w14:textId="77777777" w:rsidR="00B67556" w:rsidRPr="00B67556" w:rsidRDefault="00B67556" w:rsidP="00B67556">
      <w:pPr>
        <w:spacing w:after="160" w:line="252" w:lineRule="auto"/>
        <w:rPr>
          <w:rFonts w:ascii="Calibri" w:eastAsiaTheme="minorHAnsi" w:hAnsi="Calibri" w:cs="Calibri"/>
          <w:bCs/>
          <w:i/>
        </w:rPr>
      </w:pPr>
      <w:r w:rsidRPr="00B67556">
        <w:rPr>
          <w:rFonts w:ascii="Calibri" w:eastAsiaTheme="minorHAnsi" w:hAnsi="Calibri" w:cs="Calibri"/>
          <w:bCs/>
        </w:rPr>
        <w:t xml:space="preserve">Telephone: 101    </w:t>
      </w:r>
      <w:r w:rsidRPr="00B67556">
        <w:rPr>
          <w:rFonts w:ascii="Calibri" w:eastAsiaTheme="minorHAnsi" w:hAnsi="Calibri" w:cs="Calibri"/>
          <w:bCs/>
          <w:sz w:val="20"/>
          <w:szCs w:val="20"/>
        </w:rPr>
        <w:t>*</w:t>
      </w:r>
      <w:r w:rsidRPr="00B67556">
        <w:rPr>
          <w:rFonts w:ascii="Calibri" w:eastAsiaTheme="minorHAnsi" w:hAnsi="Calibri" w:cs="Calibri"/>
          <w:bCs/>
          <w:i/>
          <w:sz w:val="20"/>
          <w:szCs w:val="20"/>
        </w:rPr>
        <w:t>(Calls to the </w:t>
      </w:r>
      <w:r w:rsidRPr="00B67556">
        <w:rPr>
          <w:rFonts w:ascii="Calibri" w:eastAsiaTheme="minorHAnsi" w:hAnsi="Calibri" w:cs="Calibri"/>
          <w:b/>
          <w:bCs/>
          <w:i/>
          <w:sz w:val="20"/>
          <w:szCs w:val="20"/>
        </w:rPr>
        <w:t>101</w:t>
      </w:r>
      <w:r w:rsidRPr="00B67556">
        <w:rPr>
          <w:rFonts w:ascii="Calibri" w:eastAsiaTheme="minorHAnsi" w:hAnsi="Calibri" w:cs="Calibri"/>
          <w:bCs/>
          <w:i/>
          <w:sz w:val="20"/>
          <w:szCs w:val="20"/>
        </w:rPr>
        <w:t> non-emergency number from both landlines and mobiles are free)</w:t>
      </w:r>
    </w:p>
    <w:p w14:paraId="19294458"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Message an officer: </w:t>
      </w:r>
      <w:hyperlink r:id="rId14" w:history="1">
        <w:r w:rsidRPr="00B67556">
          <w:rPr>
            <w:rFonts w:ascii="Calibri" w:eastAsiaTheme="minorHAnsi" w:hAnsi="Calibri" w:cs="Calibri"/>
            <w:bCs/>
            <w:color w:val="0563C1"/>
            <w:highlight w:val="yellow"/>
            <w:u w:val="single"/>
          </w:rPr>
          <w:t>www.dorset.police.uk/do-it-online/message-an-officer/</w:t>
        </w:r>
      </w:hyperlink>
    </w:p>
    <w:p w14:paraId="4210A839" w14:textId="6605B40E"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To report information to the police with 100% anonymity, contact the independent charity Crimestoppers online at </w:t>
      </w:r>
      <w:hyperlink r:id="rId15" w:history="1">
        <w:r w:rsidRPr="00B67556">
          <w:rPr>
            <w:rFonts w:ascii="Calibri" w:eastAsiaTheme="minorHAnsi" w:hAnsi="Calibri" w:cs="Calibri"/>
            <w:bCs/>
            <w:color w:val="0563C1"/>
            <w:highlight w:val="yellow"/>
            <w:u w:val="single"/>
          </w:rPr>
          <w:t>www.crimestoppers-uk.org</w:t>
        </w:r>
      </w:hyperlink>
      <w:r w:rsidRPr="00B67556">
        <w:rPr>
          <w:rFonts w:ascii="Calibri" w:eastAsiaTheme="minorHAnsi" w:hAnsi="Calibri" w:cs="Calibri"/>
          <w:bCs/>
        </w:rPr>
        <w:t xml:space="preserve"> or call Freephone 0800 555 111</w:t>
      </w:r>
    </w:p>
    <w:p w14:paraId="14125984"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Importance of Reporting</w:t>
      </w:r>
    </w:p>
    <w:p w14:paraId="1F00E962"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Please can it be circulated that all suspicious activity &amp; incidents are reported to the police.</w:t>
      </w:r>
    </w:p>
    <w:p w14:paraId="01061292"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The highlighted section at the top of this report provides the various ways this can be done.</w:t>
      </w:r>
    </w:p>
    <w:p w14:paraId="610326D5"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I appreciate that people think that they don’t want to “bother” the police or “nothing will be done anyway”.  However, as I mentioned when speaking to people face to face the reports enable resources to be allocated accordingly and if nothing gets reported nothing can be done. </w:t>
      </w:r>
    </w:p>
    <w:p w14:paraId="50F59145"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Sometimes lines of enquiry are limited but all reports can be used to “build a picture” of activity in the area and the smallest report may lead to a crime being solved or prevented.</w:t>
      </w:r>
    </w:p>
    <w:p w14:paraId="71AE86E5"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b/>
          <w:bCs/>
          <w:u w:val="single"/>
        </w:rPr>
        <w:t>DFAA</w:t>
      </w:r>
    </w:p>
    <w:p w14:paraId="4F79FFB1"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 xml:space="preserve">Chesil Bank Parish Council: </w:t>
      </w:r>
    </w:p>
    <w:p w14:paraId="165316EC" w14:textId="77777777" w:rsidR="00B67556" w:rsidRPr="00B67556" w:rsidRDefault="00B67556" w:rsidP="00B67556">
      <w:pPr>
        <w:spacing w:after="160" w:line="252" w:lineRule="auto"/>
        <w:rPr>
          <w:rFonts w:ascii="Calibri" w:eastAsiaTheme="minorHAnsi" w:hAnsi="Calibri" w:cs="Calibri"/>
          <w:bCs/>
          <w:iCs/>
        </w:rPr>
      </w:pPr>
      <w:r w:rsidRPr="00B67556">
        <w:rPr>
          <w:rFonts w:ascii="Calibri" w:eastAsiaTheme="minorHAnsi" w:hAnsi="Calibri" w:cs="Calibri"/>
          <w:bCs/>
          <w:iCs/>
        </w:rPr>
        <w:t>No reported crimes or incidents.</w:t>
      </w:r>
    </w:p>
    <w:p w14:paraId="0CA32B9D"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 xml:space="preserve">Litton Cheney – Bride Valley Parish Council: </w:t>
      </w:r>
      <w:bookmarkStart w:id="0" w:name="_Hlk115422645"/>
    </w:p>
    <w:p w14:paraId="6ACCCB46" w14:textId="77777777" w:rsidR="00B67556" w:rsidRPr="00B67556" w:rsidRDefault="00B67556" w:rsidP="00B67556">
      <w:pPr>
        <w:spacing w:after="160" w:line="252" w:lineRule="auto"/>
        <w:rPr>
          <w:rFonts w:ascii="Calibri" w:eastAsiaTheme="minorHAnsi" w:hAnsi="Calibri" w:cs="Calibri"/>
          <w:bCs/>
          <w:i/>
        </w:rPr>
      </w:pPr>
      <w:bookmarkStart w:id="1" w:name="_Hlk128423648"/>
      <w:bookmarkEnd w:id="0"/>
      <w:r w:rsidRPr="00B67556">
        <w:rPr>
          <w:rFonts w:ascii="Calibri" w:eastAsiaTheme="minorHAnsi" w:hAnsi="Calibri" w:cs="Calibri"/>
          <w:bCs/>
          <w:i/>
        </w:rPr>
        <w:t>29:01 – Break to garage with an E Bike stolen by unknown persons.</w:t>
      </w:r>
      <w:bookmarkEnd w:id="1"/>
    </w:p>
    <w:p w14:paraId="4D9F20D5"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bCs/>
          <w:i/>
        </w:rPr>
        <w:t>L</w:t>
      </w:r>
      <w:r w:rsidRPr="00B67556">
        <w:rPr>
          <w:rFonts w:ascii="Calibri" w:eastAsiaTheme="minorHAnsi" w:hAnsi="Calibri" w:cs="Calibri"/>
          <w:b/>
          <w:i/>
        </w:rPr>
        <w:t xml:space="preserve">ong Bredy – Bride Valley Parish Council: </w:t>
      </w:r>
    </w:p>
    <w:p w14:paraId="6CBB7480" w14:textId="77777777" w:rsidR="00B67556" w:rsidRPr="00B67556" w:rsidRDefault="00B67556" w:rsidP="00B67556">
      <w:pPr>
        <w:spacing w:after="160" w:line="252" w:lineRule="auto"/>
        <w:rPr>
          <w:rFonts w:ascii="Calibri" w:eastAsiaTheme="minorHAnsi" w:hAnsi="Calibri" w:cs="Calibri"/>
          <w:bCs/>
          <w:iCs/>
        </w:rPr>
      </w:pPr>
      <w:bookmarkStart w:id="2" w:name="_Hlk123138500"/>
      <w:r w:rsidRPr="00B67556">
        <w:rPr>
          <w:rFonts w:ascii="Calibri" w:eastAsiaTheme="minorHAnsi" w:hAnsi="Calibri" w:cs="Calibri"/>
          <w:bCs/>
          <w:iCs/>
        </w:rPr>
        <w:t>No reported crimes or incidents.</w:t>
      </w:r>
    </w:p>
    <w:bookmarkEnd w:id="2"/>
    <w:p w14:paraId="0B95BFB1" w14:textId="77777777" w:rsidR="00B67556" w:rsidRPr="00B67556" w:rsidRDefault="00B67556" w:rsidP="00B67556">
      <w:pPr>
        <w:spacing w:after="160" w:line="252" w:lineRule="auto"/>
        <w:rPr>
          <w:rFonts w:ascii="Calibri" w:eastAsiaTheme="minorHAnsi" w:hAnsi="Calibri" w:cs="Calibri"/>
          <w:u w:val="single"/>
        </w:rPr>
      </w:pPr>
      <w:r w:rsidRPr="00B67556">
        <w:rPr>
          <w:rFonts w:ascii="Calibri" w:eastAsiaTheme="minorHAnsi" w:hAnsi="Calibri" w:cs="Calibri"/>
          <w:b/>
          <w:bCs/>
          <w:u w:val="single"/>
        </w:rPr>
        <w:t>DFAB</w:t>
      </w:r>
    </w:p>
    <w:p w14:paraId="0AE79EE1" w14:textId="77777777" w:rsidR="00B67556" w:rsidRPr="00B67556" w:rsidRDefault="00B67556" w:rsidP="00B67556">
      <w:pPr>
        <w:spacing w:after="160" w:line="252" w:lineRule="auto"/>
        <w:rPr>
          <w:rFonts w:ascii="Calibri" w:eastAsiaTheme="minorHAnsi" w:hAnsi="Calibri" w:cs="Calibri"/>
          <w:b/>
        </w:rPr>
      </w:pPr>
      <w:r w:rsidRPr="00B67556">
        <w:rPr>
          <w:rFonts w:ascii="Calibri" w:eastAsiaTheme="minorHAnsi" w:hAnsi="Calibri" w:cs="Calibri"/>
          <w:b/>
          <w:i/>
        </w:rPr>
        <w:lastRenderedPageBreak/>
        <w:t>Maiden Newton Parish Council area:</w:t>
      </w:r>
      <w:r w:rsidRPr="00B67556">
        <w:rPr>
          <w:rFonts w:ascii="Calibri" w:eastAsiaTheme="minorHAnsi" w:hAnsi="Calibri" w:cs="Calibri"/>
          <w:b/>
        </w:rPr>
        <w:t xml:space="preserve"> </w:t>
      </w:r>
    </w:p>
    <w:p w14:paraId="72C6CC57"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28:01 – report of ASB by Maiden Newton village shop with group walking towards Train Station. </w:t>
      </w:r>
    </w:p>
    <w:p w14:paraId="4F9A250F"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 xml:space="preserve">The Comptons, Toller + Wynford Parish Council area: </w:t>
      </w:r>
    </w:p>
    <w:p w14:paraId="678C893D" w14:textId="77777777" w:rsidR="00B67556" w:rsidRPr="00B67556" w:rsidRDefault="00B67556" w:rsidP="00B67556">
      <w:pPr>
        <w:spacing w:after="160" w:line="252" w:lineRule="auto"/>
        <w:rPr>
          <w:rFonts w:ascii="Calibri" w:eastAsiaTheme="minorHAnsi" w:hAnsi="Calibri" w:cs="Calibri"/>
          <w:bCs/>
          <w:iCs/>
        </w:rPr>
      </w:pPr>
      <w:bookmarkStart w:id="3" w:name="_Hlk143753947"/>
      <w:r w:rsidRPr="00B67556">
        <w:rPr>
          <w:rFonts w:ascii="Calibri" w:eastAsiaTheme="minorHAnsi" w:hAnsi="Calibri" w:cs="Calibri"/>
          <w:bCs/>
          <w:iCs/>
        </w:rPr>
        <w:t>No reported crimes or incidents.</w:t>
      </w:r>
      <w:bookmarkStart w:id="4" w:name="_Hlk168041892"/>
    </w:p>
    <w:bookmarkEnd w:id="3"/>
    <w:bookmarkEnd w:id="4"/>
    <w:p w14:paraId="1579CC5E" w14:textId="77777777" w:rsidR="00B67556" w:rsidRPr="00B67556" w:rsidRDefault="00B67556" w:rsidP="00B67556">
      <w:pPr>
        <w:shd w:val="clear" w:color="auto" w:fill="FFFFFF"/>
        <w:autoSpaceDE w:val="0"/>
        <w:autoSpaceDN w:val="0"/>
        <w:adjustRightInd w:val="0"/>
        <w:rPr>
          <w:rFonts w:ascii="Calibri" w:eastAsia="Times New Roman" w:hAnsi="Calibri" w:cs="Calibri"/>
          <w:b/>
          <w:bCs/>
          <w:i/>
          <w:iCs/>
          <w:color w:val="000000"/>
        </w:rPr>
      </w:pPr>
      <w:r w:rsidRPr="00B67556">
        <w:rPr>
          <w:rFonts w:ascii="Calibri" w:eastAsia="Times New Roman" w:hAnsi="Calibri" w:cs="Calibri"/>
          <w:b/>
          <w:bCs/>
          <w:i/>
          <w:iCs/>
          <w:color w:val="000000"/>
        </w:rPr>
        <w:t>Toller Porcorum Parish Council area:</w:t>
      </w:r>
    </w:p>
    <w:p w14:paraId="7CA1F881" w14:textId="77777777" w:rsidR="00B67556" w:rsidRPr="00B67556" w:rsidRDefault="00B67556" w:rsidP="00B67556">
      <w:pPr>
        <w:shd w:val="clear" w:color="auto" w:fill="FFFFFF"/>
        <w:autoSpaceDE w:val="0"/>
        <w:autoSpaceDN w:val="0"/>
        <w:adjustRightInd w:val="0"/>
        <w:rPr>
          <w:rFonts w:ascii="Calibri" w:eastAsia="Times New Roman" w:hAnsi="Calibri" w:cs="Calibri"/>
          <w:b/>
          <w:bCs/>
          <w:i/>
          <w:iCs/>
          <w:color w:val="000000"/>
        </w:rPr>
      </w:pPr>
      <w:r w:rsidRPr="00B67556">
        <w:rPr>
          <w:rFonts w:ascii="Calibri" w:eastAsia="Times New Roman" w:hAnsi="Calibri" w:cs="Calibri"/>
          <w:b/>
          <w:bCs/>
          <w:i/>
          <w:iCs/>
          <w:color w:val="000000"/>
        </w:rPr>
        <w:t>Rampisham area:</w:t>
      </w:r>
    </w:p>
    <w:p w14:paraId="37293419" w14:textId="77777777" w:rsidR="00B67556" w:rsidRPr="00B67556" w:rsidRDefault="00B67556" w:rsidP="00B67556">
      <w:pPr>
        <w:shd w:val="clear" w:color="auto" w:fill="FFFFFF"/>
        <w:autoSpaceDE w:val="0"/>
        <w:autoSpaceDN w:val="0"/>
        <w:adjustRightInd w:val="0"/>
        <w:rPr>
          <w:rFonts w:ascii="Calibri" w:eastAsia="Times New Roman" w:hAnsi="Calibri" w:cs="Calibri"/>
          <w:color w:val="000000"/>
        </w:rPr>
      </w:pPr>
      <w:bookmarkStart w:id="5" w:name="_Hlk218083817"/>
      <w:r w:rsidRPr="00B67556">
        <w:rPr>
          <w:rFonts w:ascii="Calibri" w:eastAsia="Times New Roman" w:hAnsi="Calibri" w:cs="Calibri"/>
          <w:color w:val="000000"/>
        </w:rPr>
        <w:t>No reported crimes or incidents.</w:t>
      </w:r>
    </w:p>
    <w:bookmarkEnd w:id="5"/>
    <w:p w14:paraId="6AC7DAF6" w14:textId="77777777" w:rsidR="00B67556" w:rsidRPr="00B67556" w:rsidRDefault="00B67556" w:rsidP="00B67556">
      <w:pPr>
        <w:shd w:val="clear" w:color="auto" w:fill="FFFFFF"/>
        <w:autoSpaceDE w:val="0"/>
        <w:autoSpaceDN w:val="0"/>
        <w:adjustRightInd w:val="0"/>
        <w:rPr>
          <w:rFonts w:ascii="Calibri" w:eastAsia="Times New Roman" w:hAnsi="Calibri" w:cs="Calibri"/>
          <w:b/>
          <w:bCs/>
          <w:i/>
          <w:iCs/>
          <w:color w:val="000000"/>
        </w:rPr>
      </w:pPr>
      <w:r w:rsidRPr="00B67556">
        <w:rPr>
          <w:rFonts w:ascii="Calibri" w:eastAsia="Times New Roman" w:hAnsi="Calibri" w:cs="Calibri"/>
          <w:b/>
          <w:bCs/>
          <w:i/>
          <w:iCs/>
          <w:color w:val="000000"/>
        </w:rPr>
        <w:t>Hooke area</w:t>
      </w:r>
    </w:p>
    <w:p w14:paraId="1027F0DA" w14:textId="77777777" w:rsidR="00B67556" w:rsidRPr="00B67556" w:rsidRDefault="00B67556" w:rsidP="00B67556">
      <w:pPr>
        <w:shd w:val="clear" w:color="auto" w:fill="FFFFFF"/>
        <w:autoSpaceDE w:val="0"/>
        <w:autoSpaceDN w:val="0"/>
        <w:adjustRightInd w:val="0"/>
        <w:rPr>
          <w:rFonts w:ascii="Calibri" w:eastAsia="Times New Roman" w:hAnsi="Calibri" w:cs="Calibri"/>
          <w:color w:val="000000"/>
        </w:rPr>
      </w:pPr>
      <w:r w:rsidRPr="00B67556">
        <w:rPr>
          <w:rFonts w:ascii="Calibri" w:eastAsia="Times New Roman" w:hAnsi="Calibri" w:cs="Calibri"/>
          <w:color w:val="000000"/>
        </w:rPr>
        <w:t>No reported crimes or incidents.</w:t>
      </w:r>
    </w:p>
    <w:p w14:paraId="73F2D934" w14:textId="77777777" w:rsidR="00B67556" w:rsidRPr="00B67556" w:rsidRDefault="00B67556" w:rsidP="00B67556">
      <w:pPr>
        <w:spacing w:after="160" w:line="252" w:lineRule="auto"/>
        <w:rPr>
          <w:rFonts w:ascii="Calibri" w:eastAsiaTheme="minorHAnsi" w:hAnsi="Calibri" w:cs="Calibri"/>
          <w:b/>
          <w:bCs/>
          <w:u w:val="single"/>
        </w:rPr>
      </w:pPr>
      <w:r w:rsidRPr="00B67556">
        <w:rPr>
          <w:rFonts w:ascii="Calibri" w:eastAsiaTheme="minorHAnsi" w:hAnsi="Calibri" w:cs="Calibri"/>
          <w:b/>
          <w:bCs/>
          <w:u w:val="single"/>
        </w:rPr>
        <w:t>DFAC</w:t>
      </w:r>
    </w:p>
    <w:p w14:paraId="46839035"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Stratton Parish Council area:</w:t>
      </w:r>
    </w:p>
    <w:p w14:paraId="404025E2"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No reported crimes or incidents. </w:t>
      </w:r>
    </w:p>
    <w:p w14:paraId="77FA26C4"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Frampton Parish Council area:</w:t>
      </w:r>
    </w:p>
    <w:p w14:paraId="52AE1AF9"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No reported crimes or incidents.</w:t>
      </w:r>
    </w:p>
    <w:p w14:paraId="7C4DA057"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Sydling St Nicholas Parish Council area:</w:t>
      </w:r>
    </w:p>
    <w:p w14:paraId="490D1A4C" w14:textId="77777777" w:rsidR="00B67556" w:rsidRPr="00B67556" w:rsidRDefault="00B67556" w:rsidP="00B67556">
      <w:pPr>
        <w:spacing w:after="160" w:line="252" w:lineRule="auto"/>
        <w:rPr>
          <w:rFonts w:ascii="Calibri" w:eastAsiaTheme="minorHAnsi" w:hAnsi="Calibri" w:cs="Calibri"/>
        </w:rPr>
      </w:pPr>
      <w:bookmarkStart w:id="6" w:name="_Hlk123153060"/>
      <w:r w:rsidRPr="00B67556">
        <w:rPr>
          <w:rFonts w:ascii="Calibri" w:eastAsiaTheme="minorHAnsi" w:hAnsi="Calibri" w:cs="Calibri"/>
        </w:rPr>
        <w:t>No reported crimes or incidents.</w:t>
      </w:r>
    </w:p>
    <w:bookmarkEnd w:id="6"/>
    <w:p w14:paraId="16B6B6A5"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Frome Valley Parish Council area:</w:t>
      </w:r>
    </w:p>
    <w:p w14:paraId="7A899408" w14:textId="77777777" w:rsidR="00B67556" w:rsidRPr="00B67556" w:rsidRDefault="00B67556" w:rsidP="00B67556">
      <w:pPr>
        <w:spacing w:after="160" w:line="252" w:lineRule="auto"/>
        <w:rPr>
          <w:rFonts w:ascii="Calibri" w:eastAsiaTheme="minorHAnsi" w:hAnsi="Calibri" w:cs="Calibri"/>
        </w:rPr>
      </w:pPr>
      <w:bookmarkStart w:id="7" w:name="_Hlk213081173"/>
      <w:r w:rsidRPr="00B67556">
        <w:rPr>
          <w:rFonts w:ascii="Calibri" w:eastAsiaTheme="minorHAnsi" w:hAnsi="Calibri" w:cs="Calibri"/>
        </w:rPr>
        <w:t>No reported crimes or incidents.</w:t>
      </w:r>
    </w:p>
    <w:bookmarkEnd w:id="7"/>
    <w:p w14:paraId="0B00EAAD"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Cattistock Parish Council area:</w:t>
      </w:r>
    </w:p>
    <w:p w14:paraId="3D379463"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No reported crimes or incidents.</w:t>
      </w:r>
    </w:p>
    <w:p w14:paraId="184473E2" w14:textId="77777777" w:rsidR="00B67556" w:rsidRPr="00B67556" w:rsidRDefault="00B67556" w:rsidP="00B67556">
      <w:pPr>
        <w:spacing w:after="160" w:line="252" w:lineRule="auto"/>
        <w:rPr>
          <w:rFonts w:ascii="Calibri" w:eastAsiaTheme="minorHAnsi" w:hAnsi="Calibri" w:cs="Calibri"/>
          <w:b/>
          <w:bCs/>
          <w:u w:val="single"/>
        </w:rPr>
      </w:pPr>
      <w:r w:rsidRPr="00B67556">
        <w:rPr>
          <w:rFonts w:ascii="Calibri" w:eastAsiaTheme="minorHAnsi" w:hAnsi="Calibri" w:cs="Calibri"/>
          <w:b/>
          <w:bCs/>
          <w:u w:val="single"/>
        </w:rPr>
        <w:t>DFAD</w:t>
      </w:r>
    </w:p>
    <w:p w14:paraId="151E5762" w14:textId="77777777" w:rsidR="00B67556" w:rsidRPr="00B67556" w:rsidRDefault="00B67556" w:rsidP="00B67556">
      <w:pPr>
        <w:spacing w:after="160" w:line="252" w:lineRule="auto"/>
        <w:rPr>
          <w:rFonts w:ascii="Calibri" w:eastAsiaTheme="minorHAnsi" w:hAnsi="Calibri" w:cs="Calibri"/>
          <w:b/>
        </w:rPr>
      </w:pPr>
      <w:r w:rsidRPr="00B67556">
        <w:rPr>
          <w:rFonts w:ascii="Calibri" w:eastAsiaTheme="minorHAnsi" w:hAnsi="Calibri" w:cs="Calibri"/>
          <w:b/>
          <w:i/>
        </w:rPr>
        <w:t>Charminster + Charlton Down Parish Council:</w:t>
      </w:r>
      <w:r w:rsidRPr="00B67556">
        <w:rPr>
          <w:rFonts w:ascii="Calibri" w:eastAsiaTheme="minorHAnsi" w:hAnsi="Calibri" w:cs="Calibri"/>
          <w:b/>
        </w:rPr>
        <w:t xml:space="preserve"> </w:t>
      </w:r>
    </w:p>
    <w:p w14:paraId="480AF982" w14:textId="77777777" w:rsidR="00B67556" w:rsidRPr="00B67556" w:rsidRDefault="00B67556" w:rsidP="00B67556">
      <w:pPr>
        <w:spacing w:after="160" w:line="252" w:lineRule="auto"/>
        <w:rPr>
          <w:rFonts w:ascii="Calibri" w:eastAsiaTheme="minorHAnsi" w:hAnsi="Calibri" w:cs="Calibri"/>
          <w:bCs/>
        </w:rPr>
      </w:pPr>
      <w:bookmarkStart w:id="8" w:name="_Hlk154669831"/>
      <w:r w:rsidRPr="00B67556">
        <w:rPr>
          <w:rFonts w:ascii="Calibri" w:eastAsiaTheme="minorHAnsi" w:hAnsi="Calibri" w:cs="Calibri"/>
          <w:bCs/>
        </w:rPr>
        <w:t>12:01 – Reports of youths on Electric Bikes/Moped causing ASB in Charminster area – As the local PCSO I spoke to some residents and have been patrolling the area. Since this call Police have received no further calls of similar behaviour.</w:t>
      </w:r>
    </w:p>
    <w:p w14:paraId="6812BED3"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31:01 – Break to unit at Charminster Farm Industrial Estate by unknown persons.</w:t>
      </w:r>
    </w:p>
    <w:bookmarkEnd w:id="8"/>
    <w:p w14:paraId="322F933F"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Cerne Abbas Parish Council:</w:t>
      </w:r>
    </w:p>
    <w:p w14:paraId="6630B59F" w14:textId="77777777" w:rsidR="00B67556" w:rsidRPr="00B67556" w:rsidRDefault="00B67556" w:rsidP="00B67556">
      <w:pPr>
        <w:spacing w:after="160" w:line="252" w:lineRule="auto"/>
        <w:rPr>
          <w:rFonts w:ascii="Calibri" w:eastAsiaTheme="minorHAnsi" w:hAnsi="Calibri" w:cs="Calibri"/>
          <w:bCs/>
        </w:rPr>
      </w:pPr>
      <w:r w:rsidRPr="00B67556">
        <w:rPr>
          <w:rFonts w:ascii="Calibri" w:eastAsiaTheme="minorHAnsi" w:hAnsi="Calibri" w:cs="Calibri"/>
          <w:bCs/>
        </w:rPr>
        <w:t xml:space="preserve">Between Sept 2025 – January 2026 – Theft from outbuilding of push bike and hedge trimmer by unknown persons in Cerne abbas area.  </w:t>
      </w:r>
    </w:p>
    <w:p w14:paraId="75B47784" w14:textId="77777777" w:rsidR="00B67556" w:rsidRPr="00B67556" w:rsidRDefault="00B67556" w:rsidP="00B67556">
      <w:pPr>
        <w:spacing w:after="160" w:line="252" w:lineRule="auto"/>
        <w:rPr>
          <w:rFonts w:ascii="Calibri" w:eastAsiaTheme="minorHAnsi" w:hAnsi="Calibri" w:cs="Calibri"/>
          <w:b/>
          <w:i/>
        </w:rPr>
      </w:pPr>
      <w:r w:rsidRPr="00B67556">
        <w:rPr>
          <w:rFonts w:ascii="Calibri" w:eastAsiaTheme="minorHAnsi" w:hAnsi="Calibri" w:cs="Calibri"/>
          <w:b/>
          <w:i/>
        </w:rPr>
        <w:t xml:space="preserve">Godmanstone Parish Council: </w:t>
      </w:r>
    </w:p>
    <w:p w14:paraId="2759EC3B" w14:textId="77777777" w:rsidR="00B67556" w:rsidRPr="00B67556" w:rsidRDefault="00B67556" w:rsidP="00B67556">
      <w:pPr>
        <w:spacing w:after="160" w:line="252" w:lineRule="auto"/>
        <w:rPr>
          <w:rFonts w:ascii="Calibri" w:eastAsiaTheme="minorHAnsi" w:hAnsi="Calibri" w:cs="Calibri"/>
        </w:rPr>
      </w:pPr>
      <w:r w:rsidRPr="00B67556">
        <w:rPr>
          <w:rFonts w:eastAsiaTheme="minorHAnsi" w:cstheme="minorHAnsi"/>
          <w:shd w:val="clear" w:color="auto" w:fill="FFFFFF"/>
        </w:rPr>
        <w:t>No reported crimes or incidents.</w:t>
      </w:r>
    </w:p>
    <w:p w14:paraId="3FC84EDA"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Minterne Magna Parish Council area:</w:t>
      </w:r>
    </w:p>
    <w:p w14:paraId="0285DC9D" w14:textId="77777777" w:rsidR="00B67556" w:rsidRPr="00B67556" w:rsidRDefault="00B67556" w:rsidP="00B67556">
      <w:pPr>
        <w:spacing w:after="160" w:line="252" w:lineRule="auto"/>
        <w:rPr>
          <w:rFonts w:ascii="Calibri" w:eastAsiaTheme="minorHAnsi" w:hAnsi="Calibri" w:cs="Calibri"/>
        </w:rPr>
      </w:pPr>
      <w:bookmarkStart w:id="9" w:name="_Hlk213082610"/>
      <w:r w:rsidRPr="00B67556">
        <w:rPr>
          <w:rFonts w:ascii="Calibri" w:eastAsiaTheme="minorHAnsi" w:hAnsi="Calibri" w:cs="Calibri"/>
        </w:rPr>
        <w:t>30:01 – Vehicle broken into whilst parked in Minterne Magna with valuables taken by unknown persons.</w:t>
      </w:r>
    </w:p>
    <w:bookmarkEnd w:id="9"/>
    <w:p w14:paraId="646D1739"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rPr>
        <w:t>S</w:t>
      </w:r>
      <w:r w:rsidRPr="00B67556">
        <w:rPr>
          <w:rFonts w:ascii="Calibri" w:eastAsiaTheme="minorHAnsi" w:hAnsi="Calibri" w:cs="Calibri"/>
          <w:b/>
          <w:bCs/>
          <w:i/>
          <w:iCs/>
        </w:rPr>
        <w:t>tinsford Parish Council area:</w:t>
      </w:r>
    </w:p>
    <w:p w14:paraId="4820DBA5" w14:textId="77777777" w:rsidR="00B67556" w:rsidRPr="00B67556" w:rsidRDefault="00B67556" w:rsidP="00B67556">
      <w:pPr>
        <w:spacing w:after="160" w:line="252" w:lineRule="auto"/>
        <w:rPr>
          <w:rFonts w:ascii="Calibri" w:eastAsiaTheme="minorHAnsi" w:hAnsi="Calibri" w:cs="Calibri"/>
          <w:i/>
          <w:iCs/>
        </w:rPr>
      </w:pPr>
      <w:bookmarkStart w:id="10" w:name="_Hlk136451955"/>
      <w:r w:rsidRPr="00B67556">
        <w:rPr>
          <w:rFonts w:ascii="Calibri" w:eastAsiaTheme="minorHAnsi" w:hAnsi="Calibri" w:cs="Calibri"/>
          <w:i/>
          <w:iCs/>
        </w:rPr>
        <w:t>No reported crimes or incidents.</w:t>
      </w:r>
    </w:p>
    <w:bookmarkEnd w:id="10"/>
    <w:p w14:paraId="2F97360A"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Bradford Peverell Parish Council area:</w:t>
      </w:r>
    </w:p>
    <w:p w14:paraId="5700E317" w14:textId="77777777" w:rsidR="00B67556" w:rsidRPr="00B67556" w:rsidRDefault="00B67556" w:rsidP="00B67556">
      <w:pPr>
        <w:spacing w:after="160" w:line="252" w:lineRule="auto"/>
        <w:rPr>
          <w:rFonts w:ascii="Calibri" w:eastAsiaTheme="minorHAnsi" w:hAnsi="Calibri" w:cs="Calibri"/>
          <w:b/>
          <w:bCs/>
          <w:i/>
          <w:iCs/>
        </w:rPr>
      </w:pPr>
      <w:bookmarkStart w:id="11" w:name="_Hlk141707987"/>
      <w:bookmarkStart w:id="12" w:name="_Hlk136028233"/>
      <w:r w:rsidRPr="00B67556">
        <w:rPr>
          <w:rFonts w:ascii="Calibri" w:eastAsiaTheme="minorHAnsi" w:hAnsi="Calibri" w:cs="Calibri"/>
          <w:i/>
          <w:iCs/>
        </w:rPr>
        <w:t>No reported crimes or incidents.</w:t>
      </w:r>
      <w:bookmarkEnd w:id="11"/>
      <w:bookmarkEnd w:id="12"/>
    </w:p>
    <w:p w14:paraId="5814D1CE" w14:textId="77777777" w:rsidR="00B67556" w:rsidRPr="00B67556" w:rsidRDefault="00B67556" w:rsidP="00B67556">
      <w:pPr>
        <w:spacing w:after="160" w:line="252" w:lineRule="auto"/>
        <w:rPr>
          <w:rFonts w:ascii="Calibri" w:eastAsiaTheme="minorHAnsi" w:hAnsi="Calibri" w:cs="Calibri"/>
          <w:b/>
          <w:bCs/>
        </w:rPr>
      </w:pPr>
      <w:r w:rsidRPr="00B67556">
        <w:rPr>
          <w:rFonts w:ascii="Calibri" w:eastAsiaTheme="minorHAnsi" w:hAnsi="Calibri" w:cs="Calibri"/>
          <w:b/>
          <w:bCs/>
          <w:u w:val="single"/>
        </w:rPr>
        <w:t>DFAE</w:t>
      </w:r>
    </w:p>
    <w:p w14:paraId="31C1AD9E"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lastRenderedPageBreak/>
        <w:t>Winterborne St Martin Parish Council:</w:t>
      </w:r>
    </w:p>
    <w:p w14:paraId="6E2E61CF" w14:textId="77777777" w:rsidR="00B67556" w:rsidRPr="00B67556" w:rsidRDefault="00B67556" w:rsidP="00B67556">
      <w:pPr>
        <w:spacing w:after="160" w:line="252" w:lineRule="auto"/>
        <w:rPr>
          <w:rFonts w:ascii="Calibri" w:eastAsiaTheme="minorHAnsi" w:hAnsi="Calibri" w:cs="Calibri"/>
          <w:i/>
          <w:iCs/>
        </w:rPr>
      </w:pPr>
      <w:bookmarkStart w:id="13" w:name="_Hlk132109625"/>
      <w:r w:rsidRPr="00B67556">
        <w:rPr>
          <w:rFonts w:ascii="Calibri" w:eastAsiaTheme="minorHAnsi" w:hAnsi="Calibri" w:cs="Calibri"/>
          <w:i/>
          <w:iCs/>
        </w:rPr>
        <w:t>No reported crimes or incidents.</w:t>
      </w:r>
    </w:p>
    <w:bookmarkEnd w:id="13"/>
    <w:p w14:paraId="046B331F"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Winterborne Abbas &amp; Steepleton Parish Council:</w:t>
      </w:r>
    </w:p>
    <w:p w14:paraId="1F94D58D" w14:textId="77777777" w:rsidR="00B67556" w:rsidRPr="00B67556" w:rsidRDefault="00B67556" w:rsidP="00B67556">
      <w:pPr>
        <w:spacing w:after="160" w:line="252" w:lineRule="auto"/>
        <w:rPr>
          <w:rFonts w:ascii="Calibri" w:eastAsiaTheme="minorHAnsi" w:hAnsi="Calibri" w:cs="Calibri"/>
          <w:i/>
          <w:iCs/>
        </w:rPr>
      </w:pPr>
      <w:r w:rsidRPr="00B67556">
        <w:rPr>
          <w:rFonts w:ascii="Calibri" w:eastAsiaTheme="minorHAnsi" w:hAnsi="Calibri" w:cs="Calibri"/>
          <w:i/>
          <w:iCs/>
        </w:rPr>
        <w:t>No reported crimes or incidents.</w:t>
      </w:r>
    </w:p>
    <w:p w14:paraId="2BD138EC"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i/>
          <w:iCs/>
        </w:rPr>
        <w:t>Winterborne Monkton Parish Council area:</w:t>
      </w:r>
      <w:bookmarkStart w:id="14" w:name="_Hlk143757228"/>
    </w:p>
    <w:p w14:paraId="14818024" w14:textId="77777777" w:rsidR="00B67556" w:rsidRPr="00B67556" w:rsidRDefault="00B67556" w:rsidP="00B67556">
      <w:pPr>
        <w:spacing w:after="160" w:line="252" w:lineRule="auto"/>
        <w:rPr>
          <w:rFonts w:ascii="Calibri" w:eastAsiaTheme="minorHAnsi" w:hAnsi="Calibri" w:cs="Calibri"/>
          <w:i/>
          <w:iCs/>
        </w:rPr>
      </w:pPr>
      <w:r w:rsidRPr="00B67556">
        <w:rPr>
          <w:rFonts w:ascii="Calibri" w:eastAsiaTheme="minorHAnsi" w:hAnsi="Calibri" w:cs="Calibri"/>
          <w:i/>
          <w:iCs/>
        </w:rPr>
        <w:t>No reported crimes or incidents.</w:t>
      </w:r>
    </w:p>
    <w:p w14:paraId="471DA6B7" w14:textId="77777777" w:rsidR="00B67556" w:rsidRPr="00B67556" w:rsidRDefault="00B67556" w:rsidP="00B67556">
      <w:pPr>
        <w:spacing w:after="160" w:line="252" w:lineRule="auto"/>
        <w:rPr>
          <w:rFonts w:ascii="Calibri" w:eastAsiaTheme="minorHAnsi" w:hAnsi="Calibri" w:cs="Calibri"/>
          <w:i/>
          <w:iCs/>
          <w:color w:val="333333"/>
          <w:lang w:eastAsia="en-GB"/>
        </w:rPr>
      </w:pPr>
      <w:r w:rsidRPr="00B67556">
        <w:rPr>
          <w:rFonts w:ascii="Calibri" w:eastAsiaTheme="minorHAnsi" w:hAnsi="Calibri" w:cs="Calibri"/>
          <w:i/>
          <w:iCs/>
          <w:color w:val="333333"/>
          <w:highlight w:val="yellow"/>
          <w:lang w:eastAsia="en-GB"/>
        </w:rPr>
        <w:t>We do urge members of the public to keep reporting any concerns via the usual channels.</w:t>
      </w:r>
    </w:p>
    <w:p w14:paraId="07A057B5" w14:textId="77777777" w:rsidR="00B67556" w:rsidRPr="00B67556" w:rsidRDefault="00B67556" w:rsidP="00B67556">
      <w:pPr>
        <w:spacing w:after="160" w:line="252" w:lineRule="auto"/>
        <w:rPr>
          <w:rFonts w:ascii="Calibri" w:eastAsiaTheme="minorHAnsi" w:hAnsi="Calibri" w:cs="Calibri"/>
          <w:b/>
          <w:bCs/>
          <w:i/>
          <w:iCs/>
        </w:rPr>
      </w:pPr>
      <w:r w:rsidRPr="00B67556">
        <w:rPr>
          <w:rFonts w:ascii="Calibri" w:eastAsiaTheme="minorHAnsi" w:hAnsi="Calibri" w:cs="Calibri"/>
          <w:b/>
          <w:bCs/>
          <w:color w:val="333333"/>
          <w:lang w:eastAsia="en-GB"/>
        </w:rPr>
        <w:t>Withdrawal of 101 email address:</w:t>
      </w:r>
    </w:p>
    <w:p w14:paraId="2D515CB3" w14:textId="77777777" w:rsidR="00B67556" w:rsidRPr="00B67556" w:rsidRDefault="00B67556" w:rsidP="00B67556">
      <w:pPr>
        <w:keepNext/>
        <w:shd w:val="clear" w:color="auto" w:fill="F4F2F0"/>
        <w:textAlignment w:val="baseline"/>
        <w:outlineLvl w:val="0"/>
        <w:rPr>
          <w:rFonts w:ascii="Calibri" w:eastAsia="Times New Roman" w:hAnsi="Calibri" w:cs="Calibri"/>
          <w:color w:val="1F2025"/>
          <w:kern w:val="36"/>
        </w:rPr>
      </w:pPr>
      <w:r w:rsidRPr="00B67556">
        <w:rPr>
          <w:rFonts w:ascii="Calibri" w:eastAsia="Times New Roman" w:hAnsi="Calibri" w:cs="Calibri"/>
          <w:b/>
          <w:bCs/>
          <w:color w:val="1F2025"/>
          <w:kern w:val="36"/>
        </w:rPr>
        <w:t>Improving the way, you contact us.</w:t>
      </w:r>
    </w:p>
    <w:p w14:paraId="255DFD5F"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We receive thousands of digital contacts from residents and visitors every month and contact overall to Dorset Police has recently been reaching record levels.</w:t>
      </w:r>
    </w:p>
    <w:p w14:paraId="21CDDDC9"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It is important for us to use the best systems and processes to ensure emergency lines are kept open and non-emergency calls can be answered from those who are unable to contact us online.</w:t>
      </w:r>
    </w:p>
    <w:p w14:paraId="71C22B4D"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We have been looking at ways to ensure we can meet the needs of our communities as quickly as possible as well as ensuring that members of the public are directed to the correct agency, such as the local authority, who may be best placed to deal with their request for service.</w:t>
      </w:r>
    </w:p>
    <w:p w14:paraId="41042D85"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Following the launch of our new website in March, we have seen a huge increase in the quality of information captured on digital reports completed via our website, ensuring we are able to record crimes effectively and task officers and staff appropriately</w:t>
      </w:r>
      <w:bookmarkEnd w:id="14"/>
      <w:r w:rsidRPr="00B67556">
        <w:rPr>
          <w:rFonts w:ascii="Calibri" w:eastAsiaTheme="minorHAnsi" w:hAnsi="Calibri" w:cs="Calibri"/>
          <w:color w:val="1F2025"/>
          <w:lang w:eastAsia="en-GB"/>
        </w:rPr>
        <w:t>.</w:t>
      </w:r>
    </w:p>
    <w:p w14:paraId="58532D98" w14:textId="77777777" w:rsidR="00B67556" w:rsidRPr="00B67556" w:rsidRDefault="00B67556" w:rsidP="00B67556">
      <w:pPr>
        <w:keepNext/>
        <w:shd w:val="clear" w:color="auto" w:fill="FFFFFF"/>
        <w:spacing w:before="40"/>
        <w:textAlignment w:val="baseline"/>
        <w:outlineLvl w:val="2"/>
        <w:rPr>
          <w:rFonts w:ascii="Calibri" w:eastAsia="Times New Roman" w:hAnsi="Calibri" w:cs="Calibri"/>
          <w:color w:val="1F2025"/>
        </w:rPr>
      </w:pPr>
      <w:bookmarkStart w:id="15" w:name="_Hlk143757347"/>
      <w:r w:rsidRPr="00B67556">
        <w:rPr>
          <w:rFonts w:ascii="Calibri" w:eastAsia="Times New Roman" w:hAnsi="Calibri" w:cs="Calibri"/>
          <w:b/>
          <w:bCs/>
          <w:color w:val="1F2025"/>
        </w:rPr>
        <w:t>Why are we making these changes?</w:t>
      </w:r>
    </w:p>
    <w:p w14:paraId="0A08F7BD"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We are asking members of the public to use these web forms when contacting us digitally instead of sending an email to ensure we have all the relevant information we need and can respond as efficiently as possible – meaning we get you the advice, information and help you need as soon as possible. </w:t>
      </w:r>
    </w:p>
    <w:p w14:paraId="1514C722"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Our non-emergency email was withdrawn from 5 June 2023 and digital contact should be made via our website. Alternatively, you can still contact us for non-emergency enquiries by calling 101.</w:t>
      </w:r>
    </w:p>
    <w:bookmarkEnd w:id="15"/>
    <w:p w14:paraId="5928230A" w14:textId="77777777" w:rsidR="00B67556" w:rsidRPr="00B67556" w:rsidRDefault="00B67556" w:rsidP="00B67556">
      <w:pPr>
        <w:keepNext/>
        <w:shd w:val="clear" w:color="auto" w:fill="FFFFFF"/>
        <w:spacing w:before="40"/>
        <w:textAlignment w:val="baseline"/>
        <w:outlineLvl w:val="2"/>
        <w:rPr>
          <w:rFonts w:ascii="Calibri" w:eastAsia="Times New Roman" w:hAnsi="Calibri" w:cs="Calibri"/>
          <w:color w:val="1F2025"/>
        </w:rPr>
      </w:pPr>
      <w:r w:rsidRPr="00B67556">
        <w:rPr>
          <w:rFonts w:ascii="Calibri" w:eastAsia="Times New Roman" w:hAnsi="Calibri" w:cs="Calibri"/>
          <w:b/>
          <w:bCs/>
          <w:color w:val="1F2025"/>
        </w:rPr>
        <w:t>What to do in an emergency</w:t>
      </w:r>
    </w:p>
    <w:p w14:paraId="73D51F9B"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color w:val="1F2025"/>
          <w:lang w:eastAsia="en-GB"/>
        </w:rPr>
        <w:t>If a crime or incident is in progress or someone is in immediate danger, call 999 now.</w:t>
      </w:r>
    </w:p>
    <w:p w14:paraId="522A6981"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noProof/>
          <w:color w:val="000000"/>
          <w:lang w:eastAsia="en-GB"/>
        </w:rPr>
        <mc:AlternateContent>
          <mc:Choice Requires="wps">
            <w:drawing>
              <wp:inline distT="0" distB="0" distL="0" distR="0" wp14:anchorId="1BB4B3D2" wp14:editId="7E6340C6">
                <wp:extent cx="381000" cy="3810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FC207" id="Rectangle 1"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B67556">
        <w:rPr>
          <w:rFonts w:ascii="Calibri" w:eastAsiaTheme="minorHAnsi" w:hAnsi="Calibri" w:cs="Calibri"/>
          <w:color w:val="1F2025"/>
          <w:lang w:eastAsia="en-GB"/>
        </w:rPr>
        <w:t> </w:t>
      </w:r>
      <w:r w:rsidRPr="00B67556">
        <w:rPr>
          <w:rFonts w:ascii="Calibri" w:eastAsiaTheme="minorHAnsi" w:hAnsi="Calibri" w:cs="Calibri"/>
          <w:noProof/>
          <w:color w:val="000000"/>
          <w:lang w:eastAsia="en-GB"/>
        </w:rPr>
        <mc:AlternateContent>
          <mc:Choice Requires="wps">
            <w:drawing>
              <wp:inline distT="0" distB="0" distL="0" distR="0" wp14:anchorId="40B8E2B1" wp14:editId="0FDD7666">
                <wp:extent cx="381000" cy="3810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D0329" id="Rectangle 5"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B67556">
        <w:rPr>
          <w:rFonts w:ascii="Calibri" w:eastAsiaTheme="minorHAnsi" w:hAnsi="Calibri" w:cs="Calibri"/>
          <w:color w:val="1F2025"/>
          <w:lang w:eastAsia="en-GB"/>
        </w:rPr>
        <w:t> Emergency contacts for deaf, hard of hearing or speech impaired:</w:t>
      </w:r>
    </w:p>
    <w:p w14:paraId="401E5ECB"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noProof/>
          <w:color w:val="000000"/>
          <w:lang w:eastAsia="en-GB"/>
        </w:rPr>
        <mc:AlternateContent>
          <mc:Choice Requires="wps">
            <w:drawing>
              <wp:inline distT="0" distB="0" distL="0" distR="0" wp14:anchorId="3E13CF37" wp14:editId="1901589C">
                <wp:extent cx="381000" cy="3810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20FEF" id="Rectangle 4"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B67556">
        <w:rPr>
          <w:rFonts w:ascii="Calibri" w:eastAsiaTheme="minorHAnsi" w:hAnsi="Calibri" w:cs="Calibri"/>
          <w:color w:val="1F2025"/>
          <w:lang w:eastAsia="en-GB"/>
        </w:rPr>
        <w:t> Use textphone on 18000</w:t>
      </w:r>
    </w:p>
    <w:p w14:paraId="68275EEC"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noProof/>
          <w:color w:val="000000"/>
          <w:lang w:eastAsia="en-GB"/>
        </w:rPr>
        <mc:AlternateContent>
          <mc:Choice Requires="wps">
            <w:drawing>
              <wp:inline distT="0" distB="0" distL="0" distR="0" wp14:anchorId="63B1142A" wp14:editId="1B5F71A4">
                <wp:extent cx="381000" cy="3810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AFCEE" id="Rectangle 3"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B67556">
        <w:rPr>
          <w:rFonts w:ascii="Calibri" w:eastAsiaTheme="minorHAnsi" w:hAnsi="Calibri" w:cs="Calibri"/>
          <w:color w:val="1F2025"/>
          <w:lang w:eastAsia="en-GB"/>
        </w:rPr>
        <w:t> British Sign Language (BSL) users please use our </w:t>
      </w:r>
      <w:hyperlink r:id="rId16" w:history="1">
        <w:r w:rsidRPr="00B67556">
          <w:rPr>
            <w:rFonts w:ascii="Calibri" w:eastAsiaTheme="minorHAnsi" w:hAnsi="Calibri" w:cs="Calibri"/>
            <w:color w:val="003399"/>
            <w:u w:val="single"/>
            <w:bdr w:val="none" w:sz="0" w:space="0" w:color="auto" w:frame="1"/>
            <w:lang w:eastAsia="en-GB"/>
          </w:rPr>
          <w:t>video relay service</w:t>
        </w:r>
      </w:hyperlink>
    </w:p>
    <w:p w14:paraId="49716105" w14:textId="77777777" w:rsidR="00B67556" w:rsidRPr="00B67556" w:rsidRDefault="00B67556" w:rsidP="00B67556">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B67556">
        <w:rPr>
          <w:rFonts w:ascii="Calibri" w:eastAsiaTheme="minorHAnsi" w:hAnsi="Calibri" w:cs="Calibri"/>
          <w:noProof/>
          <w:color w:val="000000"/>
          <w:lang w:eastAsia="en-GB"/>
        </w:rPr>
        <w:lastRenderedPageBreak/>
        <mc:AlternateContent>
          <mc:Choice Requires="wps">
            <w:drawing>
              <wp:inline distT="0" distB="0" distL="0" distR="0" wp14:anchorId="37976703" wp14:editId="4657AE0A">
                <wp:extent cx="381000" cy="3810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400D78" id="Rectangle 2"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B67556">
        <w:rPr>
          <w:rFonts w:ascii="Calibri" w:eastAsiaTheme="minorHAnsi" w:hAnsi="Calibri" w:cs="Calibri"/>
          <w:color w:val="1F2025"/>
          <w:lang w:eastAsia="en-GB"/>
        </w:rPr>
        <w:t> Or text 999 if you are registered with the </w:t>
      </w:r>
      <w:hyperlink r:id="rId17" w:history="1">
        <w:r w:rsidRPr="00B67556">
          <w:rPr>
            <w:rFonts w:ascii="Calibri" w:eastAsiaTheme="minorHAnsi" w:hAnsi="Calibri" w:cs="Calibri"/>
            <w:color w:val="003399"/>
            <w:u w:val="single"/>
            <w:bdr w:val="none" w:sz="0" w:space="0" w:color="auto" w:frame="1"/>
            <w:lang w:eastAsia="en-GB"/>
          </w:rPr>
          <w:t>emergency SMS service</w:t>
        </w:r>
      </w:hyperlink>
    </w:p>
    <w:p w14:paraId="1DA3DC21" w14:textId="77777777" w:rsidR="00B67556" w:rsidRPr="00B67556" w:rsidRDefault="00B67556" w:rsidP="00B67556">
      <w:pPr>
        <w:rPr>
          <w:rFonts w:ascii="Calibri" w:eastAsiaTheme="minorHAnsi" w:hAnsi="Calibri" w:cs="Calibri"/>
        </w:rPr>
      </w:pPr>
    </w:p>
    <w:p w14:paraId="32409343" w14:textId="77777777" w:rsidR="00B67556" w:rsidRPr="00B67556" w:rsidRDefault="00B67556" w:rsidP="00B67556">
      <w:pPr>
        <w:rPr>
          <w:rFonts w:ascii="Calibri" w:eastAsiaTheme="minorHAnsi" w:hAnsi="Calibri" w:cs="Calibri"/>
        </w:rPr>
      </w:pPr>
    </w:p>
    <w:p w14:paraId="725E50CC"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 xml:space="preserve">DORCHESTER NPT LINK: </w:t>
      </w:r>
      <w:hyperlink r:id="rId18" w:history="1">
        <w:r w:rsidRPr="00B67556">
          <w:rPr>
            <w:rFonts w:ascii="Calibri" w:eastAsiaTheme="minorHAnsi" w:hAnsi="Calibri" w:cs="Calibri"/>
            <w:color w:val="0563C1"/>
            <w:u w:val="single"/>
          </w:rPr>
          <w:t>Dorchester | Your area | Dorset Police | Dorset Police</w:t>
        </w:r>
      </w:hyperlink>
    </w:p>
    <w:p w14:paraId="274E8BAF" w14:textId="77777777" w:rsidR="00B67556" w:rsidRPr="00B67556" w:rsidRDefault="00B67556" w:rsidP="00B67556">
      <w:pPr>
        <w:rPr>
          <w:rFonts w:ascii="Calibri" w:eastAsiaTheme="minorHAnsi" w:hAnsi="Calibri" w:cs="Calibri"/>
          <w:color w:val="0563C1"/>
          <w:u w:val="single"/>
        </w:rPr>
      </w:pPr>
      <w:r w:rsidRPr="00B67556">
        <w:rPr>
          <w:rFonts w:ascii="Calibri" w:eastAsiaTheme="minorHAnsi" w:hAnsi="Calibri" w:cs="Calibri"/>
        </w:rPr>
        <w:t xml:space="preserve">CONTACT US LINK: </w:t>
      </w:r>
      <w:hyperlink r:id="rId19" w:history="1">
        <w:r w:rsidRPr="00B67556">
          <w:rPr>
            <w:rFonts w:ascii="Calibri" w:eastAsiaTheme="minorHAnsi" w:hAnsi="Calibri" w:cs="Calibri"/>
            <w:color w:val="0563C1"/>
            <w:highlight w:val="yellow"/>
            <w:u w:val="single"/>
          </w:rPr>
          <w:t>Contact us | Dorset Police</w:t>
        </w:r>
      </w:hyperlink>
    </w:p>
    <w:p w14:paraId="0B518FDF"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Regards</w:t>
      </w:r>
    </w:p>
    <w:p w14:paraId="53090293" w14:textId="77777777" w:rsidR="00B67556" w:rsidRPr="00B67556" w:rsidRDefault="00B67556" w:rsidP="00B67556">
      <w:pPr>
        <w:spacing w:after="160" w:line="252" w:lineRule="auto"/>
        <w:rPr>
          <w:rFonts w:ascii="Calibri" w:eastAsiaTheme="minorHAnsi" w:hAnsi="Calibri" w:cs="Calibri"/>
        </w:rPr>
      </w:pPr>
      <w:r w:rsidRPr="00B67556">
        <w:rPr>
          <w:rFonts w:ascii="Calibri" w:eastAsiaTheme="minorHAnsi" w:hAnsi="Calibri" w:cs="Calibri"/>
        </w:rPr>
        <w:t>PCSO 5410 Sarah Pilcher, Dorchester West Rural Neighbourhood Policing Team</w:t>
      </w:r>
    </w:p>
    <w:p w14:paraId="562E43A9" w14:textId="77777777" w:rsidR="00B67556" w:rsidRDefault="00B67556" w:rsidP="00A432B9">
      <w:pPr>
        <w:pBdr>
          <w:top w:val="nil"/>
          <w:left w:val="nil"/>
          <w:bottom w:val="nil"/>
          <w:right w:val="nil"/>
          <w:between w:val="nil"/>
          <w:bar w:val="nil"/>
        </w:pBdr>
        <w:rPr>
          <w:rFonts w:ascii="Arial" w:hAnsi="Arial" w:cs="Arial"/>
          <w:b/>
          <w:bCs/>
        </w:rPr>
      </w:pPr>
    </w:p>
    <w:sectPr w:rsidR="00B67556" w:rsidSect="008D682D">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notTrueType/>
    <w:pitch w:val="default"/>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2335D"/>
    <w:multiLevelType w:val="hybridMultilevel"/>
    <w:tmpl w:val="65B2DCE6"/>
    <w:lvl w:ilvl="0" w:tplc="539277B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7426C"/>
    <w:multiLevelType w:val="hybridMultilevel"/>
    <w:tmpl w:val="280EFC9A"/>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3698F37C">
      <w:start w:val="25"/>
      <w:numFmt w:val="bullet"/>
      <w:lvlText w:val="-"/>
      <w:lvlJc w:val="left"/>
      <w:pPr>
        <w:ind w:left="2340" w:hanging="360"/>
      </w:pPr>
      <w:rPr>
        <w:rFonts w:ascii="Arial" w:eastAsia="Arial Unicode MS"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11"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6"/>
  </w:num>
  <w:num w:numId="2" w16cid:durableId="426390002">
    <w:abstractNumId w:val="11"/>
  </w:num>
  <w:num w:numId="3" w16cid:durableId="185559806">
    <w:abstractNumId w:val="3"/>
  </w:num>
  <w:num w:numId="4" w16cid:durableId="237060185">
    <w:abstractNumId w:val="7"/>
  </w:num>
  <w:num w:numId="5" w16cid:durableId="2068994060">
    <w:abstractNumId w:val="1"/>
  </w:num>
  <w:num w:numId="6" w16cid:durableId="690497519">
    <w:abstractNumId w:val="2"/>
  </w:num>
  <w:num w:numId="7" w16cid:durableId="24913786">
    <w:abstractNumId w:val="0"/>
  </w:num>
  <w:num w:numId="8" w16cid:durableId="263611015">
    <w:abstractNumId w:val="4"/>
  </w:num>
  <w:num w:numId="9" w16cid:durableId="1214654903">
    <w:abstractNumId w:val="5"/>
  </w:num>
  <w:num w:numId="10" w16cid:durableId="1900893697">
    <w:abstractNumId w:val="10"/>
  </w:num>
  <w:num w:numId="11" w16cid:durableId="415131356">
    <w:abstractNumId w:val="9"/>
  </w:num>
  <w:num w:numId="12" w16cid:durableId="1238596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58A"/>
    <w:rsid w:val="000056B6"/>
    <w:rsid w:val="00007DF0"/>
    <w:rsid w:val="00010130"/>
    <w:rsid w:val="0001102E"/>
    <w:rsid w:val="0001528D"/>
    <w:rsid w:val="0001636A"/>
    <w:rsid w:val="0002694A"/>
    <w:rsid w:val="000407DE"/>
    <w:rsid w:val="00043DA6"/>
    <w:rsid w:val="00056216"/>
    <w:rsid w:val="00061ADE"/>
    <w:rsid w:val="000670B4"/>
    <w:rsid w:val="00096B6F"/>
    <w:rsid w:val="000A3C96"/>
    <w:rsid w:val="000A4E29"/>
    <w:rsid w:val="000B176D"/>
    <w:rsid w:val="000B3CAD"/>
    <w:rsid w:val="000C01C6"/>
    <w:rsid w:val="000C7C22"/>
    <w:rsid w:val="000F6E97"/>
    <w:rsid w:val="00106FF8"/>
    <w:rsid w:val="00110D0A"/>
    <w:rsid w:val="00123A02"/>
    <w:rsid w:val="00132280"/>
    <w:rsid w:val="001362B3"/>
    <w:rsid w:val="00150C42"/>
    <w:rsid w:val="00160B81"/>
    <w:rsid w:val="00174A52"/>
    <w:rsid w:val="00184025"/>
    <w:rsid w:val="001978D1"/>
    <w:rsid w:val="00197C4F"/>
    <w:rsid w:val="001A0C06"/>
    <w:rsid w:val="001A189C"/>
    <w:rsid w:val="001A2E0E"/>
    <w:rsid w:val="001A434E"/>
    <w:rsid w:val="001B00D8"/>
    <w:rsid w:val="001B075E"/>
    <w:rsid w:val="001B39E2"/>
    <w:rsid w:val="001B6CEC"/>
    <w:rsid w:val="001D7835"/>
    <w:rsid w:val="001E26EA"/>
    <w:rsid w:val="001E28E8"/>
    <w:rsid w:val="001F6489"/>
    <w:rsid w:val="001F7179"/>
    <w:rsid w:val="002004ED"/>
    <w:rsid w:val="002038E4"/>
    <w:rsid w:val="00204F2E"/>
    <w:rsid w:val="00211529"/>
    <w:rsid w:val="00212FD3"/>
    <w:rsid w:val="0022421E"/>
    <w:rsid w:val="002244E0"/>
    <w:rsid w:val="00226BD8"/>
    <w:rsid w:val="00240D66"/>
    <w:rsid w:val="002427B8"/>
    <w:rsid w:val="00250549"/>
    <w:rsid w:val="002654F0"/>
    <w:rsid w:val="002704D9"/>
    <w:rsid w:val="00277E0A"/>
    <w:rsid w:val="00281AF9"/>
    <w:rsid w:val="0028233E"/>
    <w:rsid w:val="00285108"/>
    <w:rsid w:val="00287B42"/>
    <w:rsid w:val="00291E63"/>
    <w:rsid w:val="002A3E6B"/>
    <w:rsid w:val="002A46D9"/>
    <w:rsid w:val="002B6349"/>
    <w:rsid w:val="002B75B8"/>
    <w:rsid w:val="002C3F20"/>
    <w:rsid w:val="002C7262"/>
    <w:rsid w:val="002D35AC"/>
    <w:rsid w:val="002E6C63"/>
    <w:rsid w:val="00302E26"/>
    <w:rsid w:val="00303F17"/>
    <w:rsid w:val="00311B8F"/>
    <w:rsid w:val="00311D78"/>
    <w:rsid w:val="00332927"/>
    <w:rsid w:val="00340316"/>
    <w:rsid w:val="00344297"/>
    <w:rsid w:val="00347657"/>
    <w:rsid w:val="00351162"/>
    <w:rsid w:val="00355D79"/>
    <w:rsid w:val="00361094"/>
    <w:rsid w:val="00361664"/>
    <w:rsid w:val="00366205"/>
    <w:rsid w:val="003719B2"/>
    <w:rsid w:val="003A2212"/>
    <w:rsid w:val="003A3861"/>
    <w:rsid w:val="003A6F14"/>
    <w:rsid w:val="003B0FDB"/>
    <w:rsid w:val="003B5630"/>
    <w:rsid w:val="003B6205"/>
    <w:rsid w:val="003C10E4"/>
    <w:rsid w:val="003C124B"/>
    <w:rsid w:val="003E05CE"/>
    <w:rsid w:val="003E1735"/>
    <w:rsid w:val="003E2AFA"/>
    <w:rsid w:val="003E53F7"/>
    <w:rsid w:val="003E5D39"/>
    <w:rsid w:val="003E6D9D"/>
    <w:rsid w:val="0040236A"/>
    <w:rsid w:val="00410CAF"/>
    <w:rsid w:val="0041636A"/>
    <w:rsid w:val="0041721C"/>
    <w:rsid w:val="00421A63"/>
    <w:rsid w:val="00425B03"/>
    <w:rsid w:val="00440178"/>
    <w:rsid w:val="00446E61"/>
    <w:rsid w:val="004513D3"/>
    <w:rsid w:val="00452705"/>
    <w:rsid w:val="0045408F"/>
    <w:rsid w:val="004630D4"/>
    <w:rsid w:val="00464D6E"/>
    <w:rsid w:val="004670EF"/>
    <w:rsid w:val="0046737E"/>
    <w:rsid w:val="004678CD"/>
    <w:rsid w:val="004711B7"/>
    <w:rsid w:val="00472D71"/>
    <w:rsid w:val="00473706"/>
    <w:rsid w:val="00480DBE"/>
    <w:rsid w:val="00483E10"/>
    <w:rsid w:val="00497E1B"/>
    <w:rsid w:val="004A4800"/>
    <w:rsid w:val="004B4E49"/>
    <w:rsid w:val="004C1491"/>
    <w:rsid w:val="004C24C4"/>
    <w:rsid w:val="004C62D8"/>
    <w:rsid w:val="004C7144"/>
    <w:rsid w:val="004C7734"/>
    <w:rsid w:val="004D0B3B"/>
    <w:rsid w:val="004D0C97"/>
    <w:rsid w:val="004D2AD8"/>
    <w:rsid w:val="004D7A18"/>
    <w:rsid w:val="004F009E"/>
    <w:rsid w:val="004F2A3B"/>
    <w:rsid w:val="004F5A46"/>
    <w:rsid w:val="00501E4D"/>
    <w:rsid w:val="00503BAD"/>
    <w:rsid w:val="005101E6"/>
    <w:rsid w:val="005107B3"/>
    <w:rsid w:val="00510C59"/>
    <w:rsid w:val="00515F11"/>
    <w:rsid w:val="00522864"/>
    <w:rsid w:val="0052605A"/>
    <w:rsid w:val="00526524"/>
    <w:rsid w:val="00531BE6"/>
    <w:rsid w:val="00542670"/>
    <w:rsid w:val="005438A8"/>
    <w:rsid w:val="005467B9"/>
    <w:rsid w:val="0055356A"/>
    <w:rsid w:val="00555982"/>
    <w:rsid w:val="00566D8A"/>
    <w:rsid w:val="00570231"/>
    <w:rsid w:val="00571290"/>
    <w:rsid w:val="00571EDD"/>
    <w:rsid w:val="005748E8"/>
    <w:rsid w:val="00597E4A"/>
    <w:rsid w:val="005A0818"/>
    <w:rsid w:val="005A7027"/>
    <w:rsid w:val="005A71CF"/>
    <w:rsid w:val="005D0003"/>
    <w:rsid w:val="005E0345"/>
    <w:rsid w:val="005E0D0C"/>
    <w:rsid w:val="005E58C1"/>
    <w:rsid w:val="005F0AB5"/>
    <w:rsid w:val="00606653"/>
    <w:rsid w:val="00610E9E"/>
    <w:rsid w:val="00625293"/>
    <w:rsid w:val="00631782"/>
    <w:rsid w:val="00634E12"/>
    <w:rsid w:val="00636BA2"/>
    <w:rsid w:val="006411E7"/>
    <w:rsid w:val="00650F33"/>
    <w:rsid w:val="0065244D"/>
    <w:rsid w:val="00652F20"/>
    <w:rsid w:val="00656FDD"/>
    <w:rsid w:val="0067573F"/>
    <w:rsid w:val="0068280C"/>
    <w:rsid w:val="006872E5"/>
    <w:rsid w:val="00694CD2"/>
    <w:rsid w:val="006A6619"/>
    <w:rsid w:val="006A7BAD"/>
    <w:rsid w:val="006B2BD0"/>
    <w:rsid w:val="006B7714"/>
    <w:rsid w:val="006C4BCC"/>
    <w:rsid w:val="006D498B"/>
    <w:rsid w:val="006D53EE"/>
    <w:rsid w:val="006D7AE9"/>
    <w:rsid w:val="006E6B45"/>
    <w:rsid w:val="006F277C"/>
    <w:rsid w:val="006F34D3"/>
    <w:rsid w:val="006F373F"/>
    <w:rsid w:val="006F4B49"/>
    <w:rsid w:val="0070155C"/>
    <w:rsid w:val="0071077F"/>
    <w:rsid w:val="00712BDE"/>
    <w:rsid w:val="00717C2E"/>
    <w:rsid w:val="00727073"/>
    <w:rsid w:val="00732F22"/>
    <w:rsid w:val="007438C0"/>
    <w:rsid w:val="00746C68"/>
    <w:rsid w:val="00747F07"/>
    <w:rsid w:val="00754577"/>
    <w:rsid w:val="00767D92"/>
    <w:rsid w:val="00777F28"/>
    <w:rsid w:val="007822DC"/>
    <w:rsid w:val="0079131B"/>
    <w:rsid w:val="00794818"/>
    <w:rsid w:val="0079759C"/>
    <w:rsid w:val="00797953"/>
    <w:rsid w:val="007A6C43"/>
    <w:rsid w:val="007A7990"/>
    <w:rsid w:val="007B45D1"/>
    <w:rsid w:val="007C2E08"/>
    <w:rsid w:val="007C375D"/>
    <w:rsid w:val="007C405D"/>
    <w:rsid w:val="007C4931"/>
    <w:rsid w:val="007D49A5"/>
    <w:rsid w:val="007D54E2"/>
    <w:rsid w:val="007D75C2"/>
    <w:rsid w:val="007E1F9D"/>
    <w:rsid w:val="007E70C6"/>
    <w:rsid w:val="007E77EA"/>
    <w:rsid w:val="007F3111"/>
    <w:rsid w:val="00802D95"/>
    <w:rsid w:val="0082266F"/>
    <w:rsid w:val="00822C16"/>
    <w:rsid w:val="00824845"/>
    <w:rsid w:val="0082636E"/>
    <w:rsid w:val="00832387"/>
    <w:rsid w:val="008400C9"/>
    <w:rsid w:val="00844987"/>
    <w:rsid w:val="00844EAF"/>
    <w:rsid w:val="00860BCC"/>
    <w:rsid w:val="0086367D"/>
    <w:rsid w:val="00874035"/>
    <w:rsid w:val="00874F56"/>
    <w:rsid w:val="00881541"/>
    <w:rsid w:val="00881E0A"/>
    <w:rsid w:val="00892909"/>
    <w:rsid w:val="008A032E"/>
    <w:rsid w:val="008A5598"/>
    <w:rsid w:val="008B5043"/>
    <w:rsid w:val="008B7151"/>
    <w:rsid w:val="008B75D5"/>
    <w:rsid w:val="008C3DC5"/>
    <w:rsid w:val="008C475E"/>
    <w:rsid w:val="008C5DC7"/>
    <w:rsid w:val="008D682D"/>
    <w:rsid w:val="008E07D5"/>
    <w:rsid w:val="008E3937"/>
    <w:rsid w:val="008E47BE"/>
    <w:rsid w:val="008E58A0"/>
    <w:rsid w:val="008F6252"/>
    <w:rsid w:val="009017BD"/>
    <w:rsid w:val="00905CA1"/>
    <w:rsid w:val="009069A8"/>
    <w:rsid w:val="00910C61"/>
    <w:rsid w:val="00910F1E"/>
    <w:rsid w:val="00912A04"/>
    <w:rsid w:val="00912DEC"/>
    <w:rsid w:val="009216DF"/>
    <w:rsid w:val="0092556D"/>
    <w:rsid w:val="009309E0"/>
    <w:rsid w:val="00934245"/>
    <w:rsid w:val="00951BB8"/>
    <w:rsid w:val="00963486"/>
    <w:rsid w:val="00970831"/>
    <w:rsid w:val="00975F78"/>
    <w:rsid w:val="00976D8E"/>
    <w:rsid w:val="009813F7"/>
    <w:rsid w:val="00985149"/>
    <w:rsid w:val="00985E61"/>
    <w:rsid w:val="00986E86"/>
    <w:rsid w:val="00987523"/>
    <w:rsid w:val="00996989"/>
    <w:rsid w:val="009A582F"/>
    <w:rsid w:val="009B5D56"/>
    <w:rsid w:val="009B5EFA"/>
    <w:rsid w:val="009C0848"/>
    <w:rsid w:val="009C1856"/>
    <w:rsid w:val="009D3DDA"/>
    <w:rsid w:val="009E0FEB"/>
    <w:rsid w:val="009E1529"/>
    <w:rsid w:val="009E213D"/>
    <w:rsid w:val="009E3AAE"/>
    <w:rsid w:val="009F72F2"/>
    <w:rsid w:val="009F779B"/>
    <w:rsid w:val="00A02757"/>
    <w:rsid w:val="00A11358"/>
    <w:rsid w:val="00A15F9F"/>
    <w:rsid w:val="00A2280A"/>
    <w:rsid w:val="00A253CE"/>
    <w:rsid w:val="00A34F75"/>
    <w:rsid w:val="00A36A0E"/>
    <w:rsid w:val="00A37E77"/>
    <w:rsid w:val="00A432B9"/>
    <w:rsid w:val="00A43458"/>
    <w:rsid w:val="00A47531"/>
    <w:rsid w:val="00A54C05"/>
    <w:rsid w:val="00A578DF"/>
    <w:rsid w:val="00A6445D"/>
    <w:rsid w:val="00A661CD"/>
    <w:rsid w:val="00A72D56"/>
    <w:rsid w:val="00A76FC6"/>
    <w:rsid w:val="00A812CF"/>
    <w:rsid w:val="00A824FE"/>
    <w:rsid w:val="00A86D2A"/>
    <w:rsid w:val="00A87223"/>
    <w:rsid w:val="00AA1304"/>
    <w:rsid w:val="00AA1E0A"/>
    <w:rsid w:val="00AA2FA3"/>
    <w:rsid w:val="00AA3811"/>
    <w:rsid w:val="00AB1304"/>
    <w:rsid w:val="00AB5BED"/>
    <w:rsid w:val="00AC2E7B"/>
    <w:rsid w:val="00AC3923"/>
    <w:rsid w:val="00AE021E"/>
    <w:rsid w:val="00AE0CB3"/>
    <w:rsid w:val="00AE6986"/>
    <w:rsid w:val="00AF7E1C"/>
    <w:rsid w:val="00B04F3A"/>
    <w:rsid w:val="00B05AD2"/>
    <w:rsid w:val="00B101D2"/>
    <w:rsid w:val="00B11593"/>
    <w:rsid w:val="00B213EB"/>
    <w:rsid w:val="00B33662"/>
    <w:rsid w:val="00B3539B"/>
    <w:rsid w:val="00B5022C"/>
    <w:rsid w:val="00B51201"/>
    <w:rsid w:val="00B51A54"/>
    <w:rsid w:val="00B55B38"/>
    <w:rsid w:val="00B56086"/>
    <w:rsid w:val="00B6051C"/>
    <w:rsid w:val="00B67556"/>
    <w:rsid w:val="00B70386"/>
    <w:rsid w:val="00B734D1"/>
    <w:rsid w:val="00B7654E"/>
    <w:rsid w:val="00B930B8"/>
    <w:rsid w:val="00B93543"/>
    <w:rsid w:val="00B93D47"/>
    <w:rsid w:val="00B93D53"/>
    <w:rsid w:val="00BA589A"/>
    <w:rsid w:val="00BB0BAD"/>
    <w:rsid w:val="00BC344B"/>
    <w:rsid w:val="00BC6C8D"/>
    <w:rsid w:val="00BC72B9"/>
    <w:rsid w:val="00BD5F92"/>
    <w:rsid w:val="00BF76A6"/>
    <w:rsid w:val="00C001CD"/>
    <w:rsid w:val="00C01F17"/>
    <w:rsid w:val="00C033B0"/>
    <w:rsid w:val="00C04BCE"/>
    <w:rsid w:val="00C06529"/>
    <w:rsid w:val="00C1347D"/>
    <w:rsid w:val="00C146AE"/>
    <w:rsid w:val="00C219A4"/>
    <w:rsid w:val="00C2347D"/>
    <w:rsid w:val="00C272D5"/>
    <w:rsid w:val="00C366E6"/>
    <w:rsid w:val="00C37444"/>
    <w:rsid w:val="00C42FC4"/>
    <w:rsid w:val="00C4313E"/>
    <w:rsid w:val="00C444BA"/>
    <w:rsid w:val="00C459D5"/>
    <w:rsid w:val="00C47623"/>
    <w:rsid w:val="00C500A5"/>
    <w:rsid w:val="00C50E07"/>
    <w:rsid w:val="00C51B39"/>
    <w:rsid w:val="00C56DA0"/>
    <w:rsid w:val="00C573E2"/>
    <w:rsid w:val="00C61A0D"/>
    <w:rsid w:val="00C649B8"/>
    <w:rsid w:val="00C651BE"/>
    <w:rsid w:val="00C67479"/>
    <w:rsid w:val="00C70B9D"/>
    <w:rsid w:val="00C71928"/>
    <w:rsid w:val="00C723E4"/>
    <w:rsid w:val="00C735F5"/>
    <w:rsid w:val="00C74A2B"/>
    <w:rsid w:val="00C81552"/>
    <w:rsid w:val="00C842F1"/>
    <w:rsid w:val="00C84805"/>
    <w:rsid w:val="00C8687E"/>
    <w:rsid w:val="00C921C2"/>
    <w:rsid w:val="00C9365A"/>
    <w:rsid w:val="00CA1514"/>
    <w:rsid w:val="00CB248D"/>
    <w:rsid w:val="00CB4E21"/>
    <w:rsid w:val="00CC6450"/>
    <w:rsid w:val="00CD0C6C"/>
    <w:rsid w:val="00CD388C"/>
    <w:rsid w:val="00CF1AD1"/>
    <w:rsid w:val="00CF34A8"/>
    <w:rsid w:val="00CF6F75"/>
    <w:rsid w:val="00D0220D"/>
    <w:rsid w:val="00D03965"/>
    <w:rsid w:val="00D10E10"/>
    <w:rsid w:val="00D12297"/>
    <w:rsid w:val="00D1629C"/>
    <w:rsid w:val="00D178F3"/>
    <w:rsid w:val="00D31C89"/>
    <w:rsid w:val="00D358A5"/>
    <w:rsid w:val="00D4071D"/>
    <w:rsid w:val="00D551CB"/>
    <w:rsid w:val="00D651E3"/>
    <w:rsid w:val="00D740E9"/>
    <w:rsid w:val="00D86B6A"/>
    <w:rsid w:val="00D90219"/>
    <w:rsid w:val="00D9673B"/>
    <w:rsid w:val="00DA1ADE"/>
    <w:rsid w:val="00DA1B53"/>
    <w:rsid w:val="00DA1C8D"/>
    <w:rsid w:val="00DA2F63"/>
    <w:rsid w:val="00DA7EFD"/>
    <w:rsid w:val="00DB5053"/>
    <w:rsid w:val="00DB5289"/>
    <w:rsid w:val="00DB6EA2"/>
    <w:rsid w:val="00DC05C5"/>
    <w:rsid w:val="00DD275C"/>
    <w:rsid w:val="00DD71B5"/>
    <w:rsid w:val="00DD746B"/>
    <w:rsid w:val="00DE66E7"/>
    <w:rsid w:val="00DE7FC5"/>
    <w:rsid w:val="00DF586B"/>
    <w:rsid w:val="00E010E3"/>
    <w:rsid w:val="00E032D3"/>
    <w:rsid w:val="00E03F3F"/>
    <w:rsid w:val="00E1349B"/>
    <w:rsid w:val="00E1772C"/>
    <w:rsid w:val="00E23290"/>
    <w:rsid w:val="00E235F0"/>
    <w:rsid w:val="00E267BB"/>
    <w:rsid w:val="00E460A0"/>
    <w:rsid w:val="00E50C7E"/>
    <w:rsid w:val="00E53120"/>
    <w:rsid w:val="00E727B1"/>
    <w:rsid w:val="00E73B47"/>
    <w:rsid w:val="00E74484"/>
    <w:rsid w:val="00E86441"/>
    <w:rsid w:val="00E876F3"/>
    <w:rsid w:val="00E9718C"/>
    <w:rsid w:val="00EB3E92"/>
    <w:rsid w:val="00EB67AA"/>
    <w:rsid w:val="00EB737E"/>
    <w:rsid w:val="00ED689D"/>
    <w:rsid w:val="00EE24A2"/>
    <w:rsid w:val="00EE2762"/>
    <w:rsid w:val="00EE4A46"/>
    <w:rsid w:val="00EE5A2E"/>
    <w:rsid w:val="00EE76B1"/>
    <w:rsid w:val="00EF6F34"/>
    <w:rsid w:val="00F05382"/>
    <w:rsid w:val="00F05A10"/>
    <w:rsid w:val="00F2233F"/>
    <w:rsid w:val="00F23DB9"/>
    <w:rsid w:val="00F3004B"/>
    <w:rsid w:val="00F33968"/>
    <w:rsid w:val="00F35EEA"/>
    <w:rsid w:val="00F5062D"/>
    <w:rsid w:val="00F51E1B"/>
    <w:rsid w:val="00F53915"/>
    <w:rsid w:val="00F63B0B"/>
    <w:rsid w:val="00F66492"/>
    <w:rsid w:val="00F676EC"/>
    <w:rsid w:val="00F70AEA"/>
    <w:rsid w:val="00F71CEF"/>
    <w:rsid w:val="00F73790"/>
    <w:rsid w:val="00F7385A"/>
    <w:rsid w:val="00F93024"/>
    <w:rsid w:val="00F96749"/>
    <w:rsid w:val="00FA07BB"/>
    <w:rsid w:val="00FA140D"/>
    <w:rsid w:val="00FA3FFB"/>
    <w:rsid w:val="00FB20E6"/>
    <w:rsid w:val="00FB44FA"/>
    <w:rsid w:val="00FB458A"/>
    <w:rsid w:val="00FB6678"/>
    <w:rsid w:val="00FB6B6A"/>
    <w:rsid w:val="00FC4F2B"/>
    <w:rsid w:val="00FC73B5"/>
    <w:rsid w:val="00FC7F1B"/>
    <w:rsid w:val="00FD0111"/>
    <w:rsid w:val="00FD3656"/>
    <w:rsid w:val="00FD79D4"/>
    <w:rsid w:val="00FE2CCD"/>
    <w:rsid w:val="00FE5910"/>
    <w:rsid w:val="00FE6B7C"/>
    <w:rsid w:val="00FF145F"/>
    <w:rsid w:val="00FF3FB3"/>
    <w:rsid w:val="00FF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45E72786-4951-4AEC-8768-A6434B69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1"/>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63B0B"/>
    <w:rPr>
      <w:color w:val="0563C1" w:themeColor="hyperlink"/>
      <w:u w:val="single"/>
    </w:rPr>
  </w:style>
  <w:style w:type="character" w:styleId="UnresolvedMention">
    <w:name w:val="Unresolved Mention"/>
    <w:basedOn w:val="DefaultParagraphFont"/>
    <w:uiPriority w:val="99"/>
    <w:semiHidden/>
    <w:unhideWhenUsed/>
    <w:rsid w:val="00F63B0B"/>
    <w:rPr>
      <w:color w:val="605E5C"/>
      <w:shd w:val="clear" w:color="auto" w:fill="E1DFDD"/>
    </w:rPr>
  </w:style>
  <w:style w:type="paragraph" w:customStyle="1" w:styleId="paragraph">
    <w:name w:val="paragraph"/>
    <w:basedOn w:val="Normal"/>
    <w:rsid w:val="006F4B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B49"/>
  </w:style>
  <w:style w:type="character" w:customStyle="1" w:styleId="eop">
    <w:name w:val="eop"/>
    <w:basedOn w:val="DefaultParagraphFont"/>
    <w:rsid w:val="006F4B49"/>
  </w:style>
  <w:style w:type="character" w:customStyle="1" w:styleId="tabchar">
    <w:name w:val="tabchar"/>
    <w:basedOn w:val="DefaultParagraphFont"/>
    <w:rsid w:val="006F4B49"/>
  </w:style>
  <w:style w:type="paragraph" w:customStyle="1" w:styleId="Default">
    <w:name w:val="Default"/>
    <w:rsid w:val="008A5598"/>
    <w:pPr>
      <w:autoSpaceDE w:val="0"/>
      <w:autoSpaceDN w:val="0"/>
      <w:adjustRightInd w:val="0"/>
    </w:pPr>
    <w:rPr>
      <w:rFonts w:ascii="Verdana" w:eastAsiaTheme="minorHAns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 /><Relationship Id="rId13"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 /><Relationship Id="rId18" Type="http://schemas.openxmlformats.org/officeDocument/2006/relationships/hyperlink" Target="https://eur02.safelinks.protection.outlook.com/?url=https%3A%2F%2Fwww.dorset.police.uk%2Farea%2Fyour-area%2Fdorset%2Fdorset-county%2Fdorchester%2Fabout-us%2Ftop-reported-crimes-in-this-area&amp;data=05%7C01%7CSarah.Pilcher%40Dorset.PNN.Police.uk%7Cd73c244dc71240a6f87108db78a1d271%7C4515d0c5b4184cfa9741222da68a18d7%7C0%7C0%7C638236408629391242%7CUnknown%7CTWFpbGZsb3d8eyJWIjoiMC4wLjAwMDAiLCJQIjoiV2luMzIiLCJBTiI6Ik1haWwiLCJXVCI6Mn0%3D%7C3000%7C%7C%7C&amp;sdata=4kPr251ssUuco7SUNfEkevTkkjUDmYaH%2Fu5sHGcfXr8%3D&amp;reserved=0" TargetMode="Externa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hyperlink" Target="https://www.dorset.police.uk/neighbourhood-policing/dorchester/" TargetMode="External" /><Relationship Id="rId12" Type="http://schemas.openxmlformats.org/officeDocument/2006/relationships/hyperlink" Target="http://www.dorset.police.uk/do-it-online/" TargetMode="External" /><Relationship Id="rId17" Type="http://schemas.openxmlformats.org/officeDocument/2006/relationships/hyperlink" Target="https://eur02.safelinks.protection.outlook.com/?url=https%3A%2F%2Fwww.relayuk.bt.com%2Fhow-to-use-relay-uk%2Fcontact-999-using-relay-uk.html&amp;data=05%7C01%7CSarah.Pilcher%40Dorset.PNN.Police.uk%7Cd73c244dc71240a6f87108db78a1d271%7C4515d0c5b4184cfa9741222da68a18d7%7C0%7C0%7C638236408629391242%7CUnknown%7CTWFpbGZsb3d8eyJWIjoiMC4wLjAwMDAiLCJQIjoiV2luMzIiLCJBTiI6Ik1haWwiLCJXVCI6Mn0%3D%7C3000%7C%7C%7C&amp;sdata=%2B1T8rw98KuaUwb82Jo10UMota7vlbh3GAf4zLFhUfyA%3D&amp;reserved=0" TargetMode="External" /><Relationship Id="rId2" Type="http://schemas.openxmlformats.org/officeDocument/2006/relationships/numbering" Target="numbering.xml" /><Relationship Id="rId16" Type="http://schemas.openxmlformats.org/officeDocument/2006/relationships/hyperlink" Target="https://eur02.safelinks.protection.outlook.com/?url=https%3A%2F%2F999bsl.co.uk%2F&amp;data=05%7C01%7CSarah.Pilcher%40Dorset.PNN.Police.uk%7Cd73c244dc71240a6f87108db78a1d271%7C4515d0c5b4184cfa9741222da68a18d7%7C0%7C0%7C638236408629391242%7CUnknown%7CTWFpbGZsb3d8eyJWIjoiMC4wLjAwMDAiLCJQIjoiV2luMzIiLCJBTiI6Ik1haWwiLCJXVCI6Mn0%3D%7C3000%7C%7C%7C&amp;sdata=Aa6k2gzlQuChabD8iiy%2Bq%2Bd71pZPINq7OmwyiQE2swQ%3D&amp;reserved=0" TargetMode="Externa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hyperlink" Target="mailto:clerk@sydlingstnicholasparishcouncil.gov.uk" TargetMode="External" /><Relationship Id="rId11" Type="http://schemas.openxmlformats.org/officeDocument/2006/relationships/hyperlink" Target="https://www.dorsetalert.co.uk/pages/2451/1/Register.html" TargetMode="External" /><Relationship Id="rId5" Type="http://schemas.openxmlformats.org/officeDocument/2006/relationships/webSettings" Target="webSettings.xml" /><Relationship Id="rId15" Type="http://schemas.openxmlformats.org/officeDocument/2006/relationships/hyperlink" Target="http://www.crimestoppers-uk.org" TargetMode="External" /><Relationship Id="rId10" Type="http://schemas.openxmlformats.org/officeDocument/2006/relationships/hyperlink" Target="https://www.instagram.com/dorchesterpolice/" TargetMode="External" /><Relationship Id="rId19"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 /><Relationship Id="rId4" Type="http://schemas.openxmlformats.org/officeDocument/2006/relationships/settings" Target="settings.xml" /><Relationship Id="rId9" Type="http://schemas.openxmlformats.org/officeDocument/2006/relationships/hyperlink" Target="https://twitter.com/DorchesterPolice" TargetMode="External" /><Relationship Id="rId14" Type="http://schemas.openxmlformats.org/officeDocument/2006/relationships/hyperlink" Target="http://www.dorset.police.uk/do-it-online/message-an-offic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Andrew Newman</cp:lastModifiedBy>
  <cp:revision>2</cp:revision>
  <cp:lastPrinted>2026-03-03T19:04:00Z</cp:lastPrinted>
  <dcterms:created xsi:type="dcterms:W3CDTF">2026-03-03T20:17:00Z</dcterms:created>
  <dcterms:modified xsi:type="dcterms:W3CDTF">2026-03-03T20:17:00Z</dcterms:modified>
</cp:coreProperties>
</file>