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D91822" w14:textId="04C9E483" w:rsidR="007845FA" w:rsidRDefault="007845FA" w:rsidP="007845FA">
      <w:pPr>
        <w:jc w:val="center"/>
        <w:rPr>
          <w:sz w:val="28"/>
          <w:szCs w:val="28"/>
          <w:lang w:val="en-US"/>
        </w:rPr>
      </w:pPr>
      <w:r w:rsidRPr="007845FA">
        <w:rPr>
          <w:sz w:val="28"/>
          <w:szCs w:val="28"/>
          <w:lang w:val="en-US"/>
        </w:rPr>
        <w:t xml:space="preserve">DEFIBRILLATOR (AED) RISK ASSESSMENT </w:t>
      </w:r>
    </w:p>
    <w:p w14:paraId="7ED2AA37" w14:textId="548B4D51" w:rsidR="007845FA" w:rsidRDefault="007845FA" w:rsidP="00664D48">
      <w:pPr>
        <w:pStyle w:val="NoSpacing"/>
        <w:jc w:val="center"/>
        <w:rPr>
          <w:lang w:val="en-US"/>
        </w:rPr>
      </w:pPr>
      <w:r w:rsidRPr="006152AD">
        <w:rPr>
          <w:u w:val="single"/>
          <w:lang w:val="en-US"/>
        </w:rPr>
        <w:t>Location of AED:</w:t>
      </w:r>
      <w:r w:rsidR="001937D4">
        <w:rPr>
          <w:lang w:val="en-US"/>
        </w:rPr>
        <w:tab/>
      </w:r>
      <w:r w:rsidR="001937D4">
        <w:rPr>
          <w:lang w:val="en-US"/>
        </w:rPr>
        <w:tab/>
      </w:r>
    </w:p>
    <w:p w14:paraId="550FF4C3" w14:textId="5C73D938" w:rsidR="001937D4" w:rsidRPr="007845FA" w:rsidRDefault="001937D4" w:rsidP="001937D4">
      <w:pPr>
        <w:pStyle w:val="NoSpacing"/>
        <w:tabs>
          <w:tab w:val="left" w:pos="5950"/>
          <w:tab w:val="center" w:pos="7699"/>
        </w:tabs>
        <w:jc w:val="center"/>
        <w:rPr>
          <w:lang w:val="en-US"/>
        </w:rPr>
      </w:pPr>
      <w:r>
        <w:rPr>
          <w:lang w:val="en-US"/>
        </w:rPr>
        <w:t>St Nicolas’ Church porch, Malthouse Lane, Upper Chute SP11 9EH</w:t>
      </w:r>
    </w:p>
    <w:p w14:paraId="29B5EA4E" w14:textId="77777777" w:rsidR="007845FA" w:rsidRDefault="007845FA">
      <w:pPr>
        <w:rPr>
          <w:lang w:val="en-US"/>
        </w:rPr>
      </w:pPr>
    </w:p>
    <w:tbl>
      <w:tblPr>
        <w:tblStyle w:val="TableGrid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713"/>
        <w:gridCol w:w="2649"/>
        <w:gridCol w:w="2699"/>
        <w:gridCol w:w="3029"/>
        <w:gridCol w:w="2703"/>
        <w:gridCol w:w="1595"/>
      </w:tblGrid>
      <w:tr w:rsidR="001937D4" w14:paraId="086FBCEA" w14:textId="77777777" w:rsidTr="00833D9A">
        <w:tc>
          <w:tcPr>
            <w:tcW w:w="2766" w:type="dxa"/>
            <w:tcBorders>
              <w:bottom w:val="single" w:sz="4" w:space="0" w:color="auto"/>
            </w:tcBorders>
          </w:tcPr>
          <w:p w14:paraId="0953B3E8" w14:textId="481311C7" w:rsidR="001937D4" w:rsidRDefault="001937D4" w:rsidP="00D84539">
            <w:r>
              <w:t>Date: 26 March 2024</w:t>
            </w:r>
          </w:p>
        </w:tc>
        <w:tc>
          <w:tcPr>
            <w:tcW w:w="2684" w:type="dxa"/>
            <w:tcBorders>
              <w:bottom w:val="single" w:sz="4" w:space="0" w:color="auto"/>
            </w:tcBorders>
          </w:tcPr>
          <w:p w14:paraId="3AD2B679" w14:textId="77777777" w:rsidR="001937D4" w:rsidRDefault="001937D4" w:rsidP="00D84539">
            <w:r>
              <w:t>Assessed by:</w:t>
            </w:r>
          </w:p>
          <w:p w14:paraId="6B298400" w14:textId="1F943316" w:rsidR="001937D4" w:rsidRDefault="001937D4" w:rsidP="00D84539">
            <w:r>
              <w:t>The Churchwarden</w:t>
            </w:r>
          </w:p>
        </w:tc>
        <w:tc>
          <w:tcPr>
            <w:tcW w:w="2722" w:type="dxa"/>
            <w:tcBorders>
              <w:bottom w:val="single" w:sz="4" w:space="0" w:color="auto"/>
            </w:tcBorders>
          </w:tcPr>
          <w:p w14:paraId="7ADC885F" w14:textId="48B1CCB9" w:rsidR="001937D4" w:rsidRDefault="001937D4" w:rsidP="00D84539">
            <w:r>
              <w:t>Checked/Validated by:</w:t>
            </w:r>
          </w:p>
          <w:p w14:paraId="32B9E119" w14:textId="1378A02C" w:rsidR="001937D4" w:rsidRDefault="001937D4" w:rsidP="00D84539"/>
        </w:tc>
        <w:tc>
          <w:tcPr>
            <w:tcW w:w="3086" w:type="dxa"/>
            <w:tcBorders>
              <w:bottom w:val="single" w:sz="4" w:space="0" w:color="auto"/>
            </w:tcBorders>
          </w:tcPr>
          <w:p w14:paraId="0D408857" w14:textId="77777777" w:rsidR="001937D4" w:rsidRDefault="001937D4" w:rsidP="00D84539">
            <w:r>
              <w:t xml:space="preserve">Location: </w:t>
            </w:r>
          </w:p>
          <w:p w14:paraId="1FFD418B" w14:textId="77CE9A0C" w:rsidR="001937D4" w:rsidRDefault="001937D4" w:rsidP="00D84539">
            <w:r>
              <w:t>St Nicolas Church Porch</w:t>
            </w:r>
          </w:p>
        </w:tc>
        <w:tc>
          <w:tcPr>
            <w:tcW w:w="2742" w:type="dxa"/>
            <w:tcBorders>
              <w:bottom w:val="single" w:sz="4" w:space="0" w:color="auto"/>
            </w:tcBorders>
          </w:tcPr>
          <w:p w14:paraId="4B35EBE3" w14:textId="77777777" w:rsidR="001937D4" w:rsidRDefault="001937D4" w:rsidP="00D84539"/>
        </w:tc>
        <w:tc>
          <w:tcPr>
            <w:tcW w:w="1614" w:type="dxa"/>
            <w:tcBorders>
              <w:bottom w:val="single" w:sz="4" w:space="0" w:color="auto"/>
            </w:tcBorders>
          </w:tcPr>
          <w:p w14:paraId="43C7CF8A" w14:textId="6CCABE87" w:rsidR="001937D4" w:rsidRDefault="001937D4" w:rsidP="00A901DB">
            <w:pPr>
              <w:jc w:val="center"/>
            </w:pPr>
            <w:r>
              <w:t>Review date:</w:t>
            </w:r>
          </w:p>
          <w:p w14:paraId="51C83395" w14:textId="54B764C3" w:rsidR="001937D4" w:rsidRDefault="001937D4" w:rsidP="00A901DB">
            <w:pPr>
              <w:jc w:val="center"/>
            </w:pPr>
            <w:r>
              <w:t>Annually</w:t>
            </w:r>
          </w:p>
        </w:tc>
      </w:tr>
      <w:tr w:rsidR="00833D9A" w14:paraId="6E4A8E51" w14:textId="77777777" w:rsidTr="00833D9A">
        <w:tc>
          <w:tcPr>
            <w:tcW w:w="2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A94D89" w14:textId="77777777" w:rsidR="00833D9A" w:rsidRPr="007845FA" w:rsidRDefault="00833D9A" w:rsidP="00404D2F">
            <w:pPr>
              <w:jc w:val="center"/>
              <w:rPr>
                <w:b/>
                <w:bCs/>
              </w:rPr>
            </w:pP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103C43" w14:textId="77777777" w:rsidR="00833D9A" w:rsidRPr="007845FA" w:rsidRDefault="00833D9A" w:rsidP="00404D2F">
            <w:pPr>
              <w:jc w:val="center"/>
              <w:rPr>
                <w:b/>
                <w:bCs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E4B8B9" w14:textId="77777777" w:rsidR="00833D9A" w:rsidRPr="007845FA" w:rsidRDefault="00833D9A" w:rsidP="00404D2F">
            <w:pPr>
              <w:jc w:val="center"/>
              <w:rPr>
                <w:b/>
                <w:bCs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F57A4" w14:textId="77777777" w:rsidR="00833D9A" w:rsidRPr="007845FA" w:rsidRDefault="00833D9A" w:rsidP="00404D2F">
            <w:pPr>
              <w:jc w:val="center"/>
              <w:rPr>
                <w:b/>
                <w:bCs/>
              </w:rPr>
            </w:pPr>
          </w:p>
        </w:tc>
        <w:tc>
          <w:tcPr>
            <w:tcW w:w="2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1FE88" w14:textId="77777777" w:rsidR="00833D9A" w:rsidRDefault="00833D9A" w:rsidP="0029581B">
            <w:pPr>
              <w:jc w:val="center"/>
              <w:rPr>
                <w:b/>
                <w:bCs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2E539D" w14:textId="77777777" w:rsidR="00833D9A" w:rsidRPr="007845FA" w:rsidRDefault="00833D9A" w:rsidP="00A901DB">
            <w:pPr>
              <w:jc w:val="center"/>
              <w:rPr>
                <w:b/>
                <w:bCs/>
              </w:rPr>
            </w:pPr>
          </w:p>
        </w:tc>
      </w:tr>
      <w:tr w:rsidR="001937D4" w14:paraId="67666334" w14:textId="77777777" w:rsidTr="005A03D3"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DA4647" w14:textId="73431A5F" w:rsidR="001937D4" w:rsidRPr="007845FA" w:rsidRDefault="001937D4" w:rsidP="00833D9A">
            <w:pPr>
              <w:jc w:val="center"/>
              <w:rPr>
                <w:b/>
                <w:bCs/>
              </w:rPr>
            </w:pPr>
            <w:r w:rsidRPr="007845FA">
              <w:rPr>
                <w:b/>
                <w:bCs/>
              </w:rPr>
              <w:t>ACTIVITY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6F884" w14:textId="6AB5685D" w:rsidR="001937D4" w:rsidRPr="007845FA" w:rsidRDefault="001937D4" w:rsidP="00833D9A">
            <w:pPr>
              <w:jc w:val="center"/>
              <w:rPr>
                <w:b/>
                <w:bCs/>
              </w:rPr>
            </w:pPr>
            <w:r w:rsidRPr="007845FA">
              <w:rPr>
                <w:b/>
                <w:bCs/>
              </w:rPr>
              <w:t>HAZARD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8E147" w14:textId="66C2DF2E" w:rsidR="001937D4" w:rsidRPr="007845FA" w:rsidRDefault="001937D4" w:rsidP="00833D9A">
            <w:pPr>
              <w:jc w:val="center"/>
              <w:rPr>
                <w:b/>
                <w:bCs/>
              </w:rPr>
            </w:pPr>
            <w:r w:rsidRPr="007845FA">
              <w:rPr>
                <w:b/>
                <w:bCs/>
              </w:rPr>
              <w:t>RISK OF HARM</w:t>
            </w:r>
          </w:p>
        </w:tc>
        <w:tc>
          <w:tcPr>
            <w:tcW w:w="30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74E6B" w14:textId="59877ECD" w:rsidR="001937D4" w:rsidRPr="007845FA" w:rsidRDefault="001937D4" w:rsidP="00833D9A">
            <w:pPr>
              <w:jc w:val="center"/>
              <w:rPr>
                <w:b/>
                <w:bCs/>
              </w:rPr>
            </w:pPr>
            <w:r w:rsidRPr="007845FA">
              <w:rPr>
                <w:b/>
                <w:bCs/>
              </w:rPr>
              <w:t>MEASURES TO CONTROL RISK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944EC3" w14:textId="7B883E82" w:rsidR="001937D4" w:rsidRPr="007845FA" w:rsidRDefault="0029581B" w:rsidP="00833D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RISK PROBABILITY X MAGNITUDE OF LIABILITY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80862" w14:textId="6EA73B21" w:rsidR="001937D4" w:rsidRPr="007845FA" w:rsidRDefault="001937D4" w:rsidP="00833D9A">
            <w:pPr>
              <w:jc w:val="center"/>
              <w:rPr>
                <w:b/>
                <w:bCs/>
              </w:rPr>
            </w:pPr>
            <w:r w:rsidRPr="007845FA">
              <w:rPr>
                <w:b/>
                <w:bCs/>
              </w:rPr>
              <w:t>RISK RATING</w:t>
            </w:r>
          </w:p>
        </w:tc>
      </w:tr>
      <w:tr w:rsidR="000C2A5C" w14:paraId="6CCB4FDA" w14:textId="77777777" w:rsidTr="005A03D3">
        <w:tc>
          <w:tcPr>
            <w:tcW w:w="2766" w:type="dxa"/>
            <w:tcBorders>
              <w:top w:val="single" w:sz="4" w:space="0" w:color="auto"/>
            </w:tcBorders>
          </w:tcPr>
          <w:p w14:paraId="3B25FB43" w14:textId="7CA87C97" w:rsidR="000C2A5C" w:rsidRDefault="008C35D4" w:rsidP="00D84539">
            <w:r>
              <w:t>Access</w:t>
            </w:r>
          </w:p>
        </w:tc>
        <w:tc>
          <w:tcPr>
            <w:tcW w:w="2684" w:type="dxa"/>
            <w:tcBorders>
              <w:top w:val="single" w:sz="4" w:space="0" w:color="auto"/>
              <w:bottom w:val="nil"/>
            </w:tcBorders>
          </w:tcPr>
          <w:p w14:paraId="308E5BB3" w14:textId="77777777" w:rsidR="000C2A5C" w:rsidRDefault="000C2A5C" w:rsidP="000C2A5C">
            <w:r>
              <w:t xml:space="preserve">The AED is accessed via the church’s main gate. </w:t>
            </w:r>
          </w:p>
          <w:p w14:paraId="6060A696" w14:textId="77777777" w:rsidR="000C2A5C" w:rsidRDefault="000C2A5C" w:rsidP="000C2A5C">
            <w:r>
              <w:t>The area around the church gate is well lit by an adjacent street lamp, currently illuminated throughout the hours of darkness.</w:t>
            </w:r>
          </w:p>
          <w:p w14:paraId="3B251893" w14:textId="77777777" w:rsidR="000C2A5C" w:rsidRDefault="000C2A5C" w:rsidP="00404D2F"/>
        </w:tc>
        <w:tc>
          <w:tcPr>
            <w:tcW w:w="2722" w:type="dxa"/>
            <w:tcBorders>
              <w:top w:val="single" w:sz="4" w:space="0" w:color="auto"/>
              <w:bottom w:val="dashed" w:sz="4" w:space="0" w:color="auto"/>
            </w:tcBorders>
          </w:tcPr>
          <w:p w14:paraId="36954422" w14:textId="77777777" w:rsidR="000C2A5C" w:rsidRDefault="000C2A5C" w:rsidP="000C2A5C">
            <w:r>
              <w:t xml:space="preserve">To access the AED on foot, it is necessary to cross Malthouse Lane. While this is a generally quiet lane, there is some through traffic, and visibility is restricted by the sharp bend. </w:t>
            </w:r>
          </w:p>
          <w:p w14:paraId="192C9413" w14:textId="77777777" w:rsidR="000C2A5C" w:rsidRDefault="000C2A5C" w:rsidP="00D84539"/>
        </w:tc>
        <w:tc>
          <w:tcPr>
            <w:tcW w:w="3086" w:type="dxa"/>
            <w:tcBorders>
              <w:top w:val="single" w:sz="4" w:space="0" w:color="auto"/>
              <w:bottom w:val="dashed" w:sz="4" w:space="0" w:color="auto"/>
            </w:tcBorders>
          </w:tcPr>
          <w:p w14:paraId="3D6A49E4" w14:textId="77777777" w:rsidR="000C2A5C" w:rsidRPr="0029581B" w:rsidRDefault="000C2A5C" w:rsidP="000C2A5C">
            <w:pPr>
              <w:rPr>
                <w:b/>
                <w:color w:val="FF0000"/>
              </w:rPr>
            </w:pPr>
            <w:r w:rsidRPr="0029581B">
              <w:rPr>
                <w:b/>
                <w:color w:val="FF0000"/>
              </w:rPr>
              <w:t>To be considered</w:t>
            </w:r>
          </w:p>
          <w:p w14:paraId="31A18912" w14:textId="77777777" w:rsidR="000C2A5C" w:rsidRDefault="000C2A5C" w:rsidP="000C2A5C">
            <w:r>
              <w:t>This might include notices to warn traffic to slow, and for pedestrians to watch for traffic?</w:t>
            </w:r>
          </w:p>
          <w:p w14:paraId="5E395A1E" w14:textId="77777777" w:rsidR="000C2A5C" w:rsidRPr="0029581B" w:rsidRDefault="000C2A5C" w:rsidP="005E29BB">
            <w:pPr>
              <w:rPr>
                <w:b/>
                <w:color w:val="FF0000"/>
              </w:rPr>
            </w:pPr>
          </w:p>
        </w:tc>
        <w:tc>
          <w:tcPr>
            <w:tcW w:w="2742" w:type="dxa"/>
            <w:tcBorders>
              <w:top w:val="single" w:sz="4" w:space="0" w:color="auto"/>
              <w:bottom w:val="dashed" w:sz="4" w:space="0" w:color="auto"/>
            </w:tcBorders>
          </w:tcPr>
          <w:p w14:paraId="75067082" w14:textId="77777777" w:rsidR="000C2A5C" w:rsidRDefault="000C2A5C" w:rsidP="000C2A5C">
            <w:r>
              <w:t>Medium Risk</w:t>
            </w:r>
          </w:p>
          <w:p w14:paraId="13172E81" w14:textId="77777777" w:rsidR="000C2A5C" w:rsidRDefault="000C2A5C" w:rsidP="000C2A5C">
            <w:r>
              <w:t>High liability</w:t>
            </w:r>
          </w:p>
          <w:p w14:paraId="59431A19" w14:textId="77777777" w:rsidR="000C2A5C" w:rsidRDefault="000C2A5C" w:rsidP="00D84539"/>
        </w:tc>
        <w:tc>
          <w:tcPr>
            <w:tcW w:w="1614" w:type="dxa"/>
            <w:tcBorders>
              <w:top w:val="single" w:sz="4" w:space="0" w:color="auto"/>
              <w:bottom w:val="dashed" w:sz="4" w:space="0" w:color="auto"/>
            </w:tcBorders>
          </w:tcPr>
          <w:p w14:paraId="7A9549A2" w14:textId="77777777" w:rsidR="000C2A5C" w:rsidRDefault="000C2A5C" w:rsidP="000C2A5C">
            <w:pPr>
              <w:jc w:val="center"/>
            </w:pPr>
            <w:r>
              <w:t>High</w:t>
            </w:r>
          </w:p>
          <w:p w14:paraId="7E4D0BD1" w14:textId="77777777" w:rsidR="000C2A5C" w:rsidRDefault="000C2A5C" w:rsidP="00A901DB">
            <w:pPr>
              <w:jc w:val="center"/>
            </w:pPr>
          </w:p>
        </w:tc>
      </w:tr>
      <w:tr w:rsidR="008C35D4" w14:paraId="7EC7EA6C" w14:textId="77777777" w:rsidTr="005A03D3">
        <w:tc>
          <w:tcPr>
            <w:tcW w:w="2766" w:type="dxa"/>
          </w:tcPr>
          <w:p w14:paraId="5E18E0CB" w14:textId="77777777" w:rsidR="008C35D4" w:rsidRDefault="008C35D4" w:rsidP="00D84539"/>
        </w:tc>
        <w:tc>
          <w:tcPr>
            <w:tcW w:w="2684" w:type="dxa"/>
            <w:tcBorders>
              <w:top w:val="nil"/>
              <w:bottom w:val="nil"/>
            </w:tcBorders>
          </w:tcPr>
          <w:p w14:paraId="7B74A881" w14:textId="77777777" w:rsidR="008C35D4" w:rsidRDefault="008C35D4" w:rsidP="00404D2F"/>
        </w:tc>
        <w:tc>
          <w:tcPr>
            <w:tcW w:w="2722" w:type="dxa"/>
            <w:tcBorders>
              <w:top w:val="dashed" w:sz="4" w:space="0" w:color="auto"/>
              <w:bottom w:val="dashed" w:sz="4" w:space="0" w:color="auto"/>
            </w:tcBorders>
          </w:tcPr>
          <w:p w14:paraId="3B69BBDC" w14:textId="77777777" w:rsidR="008C35D4" w:rsidRDefault="008C35D4" w:rsidP="008C35D4">
            <w:r>
              <w:t>In wet weather there will be about 2cms of water running down the lane to a width of about a metre across. In cold weather this will freeze.</w:t>
            </w:r>
          </w:p>
          <w:p w14:paraId="4571581F" w14:textId="77777777" w:rsidR="008C35D4" w:rsidRDefault="008C35D4" w:rsidP="000C2A5C"/>
        </w:tc>
        <w:tc>
          <w:tcPr>
            <w:tcW w:w="3086" w:type="dxa"/>
            <w:tcBorders>
              <w:top w:val="dashed" w:sz="4" w:space="0" w:color="auto"/>
              <w:bottom w:val="dashed" w:sz="4" w:space="0" w:color="auto"/>
            </w:tcBorders>
          </w:tcPr>
          <w:p w14:paraId="70AEFC6F" w14:textId="74C71A5E" w:rsidR="008C35D4" w:rsidRDefault="008C35D4" w:rsidP="008C35D4">
            <w:r>
              <w:t xml:space="preserve">In icy conditions salt </w:t>
            </w:r>
            <w:r w:rsidR="005A03D3">
              <w:t>sh</w:t>
            </w:r>
            <w:r>
              <w:t>ould be put down on the road around the church gate.</w:t>
            </w:r>
          </w:p>
          <w:p w14:paraId="284E6F76" w14:textId="77777777" w:rsidR="008C35D4" w:rsidRDefault="008C35D4" w:rsidP="000C2A5C"/>
        </w:tc>
        <w:tc>
          <w:tcPr>
            <w:tcW w:w="2742" w:type="dxa"/>
            <w:tcBorders>
              <w:top w:val="dashed" w:sz="4" w:space="0" w:color="auto"/>
              <w:bottom w:val="dashed" w:sz="4" w:space="0" w:color="auto"/>
            </w:tcBorders>
          </w:tcPr>
          <w:p w14:paraId="08C2B9E3" w14:textId="77777777" w:rsidR="008C35D4" w:rsidRDefault="008C35D4" w:rsidP="008C35D4">
            <w:r>
              <w:t>Medium risk</w:t>
            </w:r>
          </w:p>
          <w:p w14:paraId="3161EA05" w14:textId="77777777" w:rsidR="008C35D4" w:rsidRDefault="008C35D4" w:rsidP="008C35D4">
            <w:r>
              <w:t>Medium Liability</w:t>
            </w:r>
          </w:p>
          <w:p w14:paraId="6416BF4E" w14:textId="77777777" w:rsidR="008C35D4" w:rsidRDefault="008C35D4" w:rsidP="000C2A5C"/>
        </w:tc>
        <w:tc>
          <w:tcPr>
            <w:tcW w:w="1614" w:type="dxa"/>
            <w:tcBorders>
              <w:top w:val="dashed" w:sz="4" w:space="0" w:color="auto"/>
              <w:bottom w:val="dashed" w:sz="4" w:space="0" w:color="auto"/>
            </w:tcBorders>
          </w:tcPr>
          <w:p w14:paraId="6B861202" w14:textId="77777777" w:rsidR="008C35D4" w:rsidRDefault="008C35D4" w:rsidP="008C35D4">
            <w:pPr>
              <w:jc w:val="center"/>
            </w:pPr>
            <w:r>
              <w:t>Medium</w:t>
            </w:r>
          </w:p>
          <w:p w14:paraId="57B61170" w14:textId="77777777" w:rsidR="008C35D4" w:rsidRDefault="008C35D4" w:rsidP="000C2A5C">
            <w:pPr>
              <w:jc w:val="center"/>
            </w:pPr>
          </w:p>
        </w:tc>
      </w:tr>
      <w:tr w:rsidR="000C2A5C" w14:paraId="20AC4BA3" w14:textId="77777777" w:rsidTr="005A03D3">
        <w:tc>
          <w:tcPr>
            <w:tcW w:w="2766" w:type="dxa"/>
            <w:tcBorders>
              <w:bottom w:val="nil"/>
            </w:tcBorders>
          </w:tcPr>
          <w:p w14:paraId="4EC35302" w14:textId="77777777" w:rsidR="000C2A5C" w:rsidRDefault="000C2A5C" w:rsidP="00D84539"/>
        </w:tc>
        <w:tc>
          <w:tcPr>
            <w:tcW w:w="2684" w:type="dxa"/>
            <w:tcBorders>
              <w:top w:val="nil"/>
              <w:bottom w:val="nil"/>
            </w:tcBorders>
          </w:tcPr>
          <w:p w14:paraId="36545476" w14:textId="77777777" w:rsidR="000C2A5C" w:rsidRDefault="000C2A5C" w:rsidP="00404D2F"/>
        </w:tc>
        <w:tc>
          <w:tcPr>
            <w:tcW w:w="2722" w:type="dxa"/>
            <w:tcBorders>
              <w:top w:val="dashed" w:sz="4" w:space="0" w:color="auto"/>
              <w:bottom w:val="dashed" w:sz="4" w:space="0" w:color="auto"/>
            </w:tcBorders>
          </w:tcPr>
          <w:p w14:paraId="1407A701" w14:textId="3AD28108" w:rsidR="000C2A5C" w:rsidRDefault="000C2A5C" w:rsidP="000C2A5C">
            <w:r>
              <w:t>The path to the porch is</w:t>
            </w:r>
            <w:r w:rsidR="007D03E4">
              <w:t xml:space="preserve"> gravel, so unlikely to be icy, except after heavy snow.</w:t>
            </w:r>
          </w:p>
          <w:p w14:paraId="5C38F973" w14:textId="77777777" w:rsidR="000C2A5C" w:rsidRDefault="000C2A5C" w:rsidP="00D84539"/>
        </w:tc>
        <w:tc>
          <w:tcPr>
            <w:tcW w:w="3086" w:type="dxa"/>
            <w:tcBorders>
              <w:top w:val="dashed" w:sz="4" w:space="0" w:color="auto"/>
              <w:bottom w:val="dashed" w:sz="4" w:space="0" w:color="auto"/>
            </w:tcBorders>
          </w:tcPr>
          <w:p w14:paraId="10C68EAA" w14:textId="26319A80" w:rsidR="007D03E4" w:rsidRPr="007D03E4" w:rsidRDefault="007D03E4" w:rsidP="005E29BB">
            <w:pPr>
              <w:rPr>
                <w:color w:val="FF0000"/>
              </w:rPr>
            </w:pPr>
            <w:r w:rsidRPr="007D03E4">
              <w:t>In heavy snow, Church PCC to clear the path</w:t>
            </w:r>
          </w:p>
        </w:tc>
        <w:tc>
          <w:tcPr>
            <w:tcW w:w="2742" w:type="dxa"/>
            <w:tcBorders>
              <w:top w:val="dashed" w:sz="4" w:space="0" w:color="auto"/>
              <w:bottom w:val="dashed" w:sz="4" w:space="0" w:color="auto"/>
            </w:tcBorders>
          </w:tcPr>
          <w:p w14:paraId="0451EDD1" w14:textId="77777777" w:rsidR="006F0A03" w:rsidRDefault="006F0A03" w:rsidP="006F0A03">
            <w:r>
              <w:t>Low risk</w:t>
            </w:r>
          </w:p>
          <w:p w14:paraId="561D182E" w14:textId="77777777" w:rsidR="006F0A03" w:rsidRDefault="006F0A03" w:rsidP="006F0A03">
            <w:r>
              <w:t>Medium Liability</w:t>
            </w:r>
          </w:p>
          <w:p w14:paraId="2C5BDA17" w14:textId="77777777" w:rsidR="000C2A5C" w:rsidRDefault="000C2A5C" w:rsidP="00D84539"/>
        </w:tc>
        <w:tc>
          <w:tcPr>
            <w:tcW w:w="1614" w:type="dxa"/>
            <w:tcBorders>
              <w:top w:val="dashed" w:sz="4" w:space="0" w:color="auto"/>
              <w:bottom w:val="dashed" w:sz="4" w:space="0" w:color="auto"/>
            </w:tcBorders>
          </w:tcPr>
          <w:p w14:paraId="618D51C1" w14:textId="044202F9" w:rsidR="000C2A5C" w:rsidRDefault="008C35D4" w:rsidP="000C2A5C">
            <w:pPr>
              <w:jc w:val="center"/>
            </w:pPr>
            <w:r>
              <w:t>Medium</w:t>
            </w:r>
          </w:p>
          <w:p w14:paraId="0586525A" w14:textId="77777777" w:rsidR="000C2A5C" w:rsidRDefault="000C2A5C" w:rsidP="000C2A5C">
            <w:pPr>
              <w:jc w:val="center"/>
            </w:pPr>
          </w:p>
          <w:p w14:paraId="5ACA5F06" w14:textId="77777777" w:rsidR="000C2A5C" w:rsidRDefault="000C2A5C" w:rsidP="008C35D4">
            <w:pPr>
              <w:jc w:val="center"/>
            </w:pPr>
          </w:p>
        </w:tc>
      </w:tr>
      <w:tr w:rsidR="000C2A5C" w14:paraId="3EEADCBE" w14:textId="77777777" w:rsidTr="005A03D3">
        <w:tc>
          <w:tcPr>
            <w:tcW w:w="2766" w:type="dxa"/>
            <w:tcBorders>
              <w:top w:val="nil"/>
              <w:bottom w:val="single" w:sz="4" w:space="0" w:color="auto"/>
            </w:tcBorders>
          </w:tcPr>
          <w:p w14:paraId="3F410F6D" w14:textId="77777777" w:rsidR="000C2A5C" w:rsidRDefault="000C2A5C" w:rsidP="00D84539"/>
        </w:tc>
        <w:tc>
          <w:tcPr>
            <w:tcW w:w="2684" w:type="dxa"/>
            <w:tcBorders>
              <w:top w:val="nil"/>
              <w:bottom w:val="single" w:sz="4" w:space="0" w:color="auto"/>
            </w:tcBorders>
          </w:tcPr>
          <w:p w14:paraId="3DF9A908" w14:textId="77777777" w:rsidR="000C2A5C" w:rsidRDefault="000C2A5C" w:rsidP="00404D2F"/>
        </w:tc>
        <w:tc>
          <w:tcPr>
            <w:tcW w:w="2722" w:type="dxa"/>
            <w:tcBorders>
              <w:top w:val="dashed" w:sz="4" w:space="0" w:color="auto"/>
              <w:bottom w:val="single" w:sz="4" w:space="0" w:color="auto"/>
            </w:tcBorders>
          </w:tcPr>
          <w:p w14:paraId="20C508F7" w14:textId="77777777" w:rsidR="000C2A5C" w:rsidRDefault="000C2A5C" w:rsidP="000C2A5C">
            <w:r>
              <w:t>The step is slippery when wet, and can become icy.</w:t>
            </w:r>
          </w:p>
          <w:p w14:paraId="2DD67FFC" w14:textId="77777777" w:rsidR="000C2A5C" w:rsidRDefault="000C2A5C" w:rsidP="00D84539"/>
        </w:tc>
        <w:tc>
          <w:tcPr>
            <w:tcW w:w="3086" w:type="dxa"/>
            <w:tcBorders>
              <w:top w:val="dashed" w:sz="4" w:space="0" w:color="auto"/>
              <w:bottom w:val="single" w:sz="4" w:space="0" w:color="auto"/>
            </w:tcBorders>
          </w:tcPr>
          <w:p w14:paraId="6717BF88" w14:textId="77777777" w:rsidR="007D03E4" w:rsidRDefault="007D03E4" w:rsidP="007D03E4">
            <w:r>
              <w:t>In wet or icy conditions, sand or road salt should be applied by the church PCC</w:t>
            </w:r>
          </w:p>
          <w:p w14:paraId="18F8A57D" w14:textId="77777777" w:rsidR="000C2A5C" w:rsidRPr="0029581B" w:rsidRDefault="000C2A5C" w:rsidP="005E29BB">
            <w:pPr>
              <w:rPr>
                <w:b/>
                <w:color w:val="FF0000"/>
              </w:rPr>
            </w:pPr>
          </w:p>
        </w:tc>
        <w:tc>
          <w:tcPr>
            <w:tcW w:w="2742" w:type="dxa"/>
            <w:tcBorders>
              <w:top w:val="dashed" w:sz="4" w:space="0" w:color="auto"/>
              <w:bottom w:val="single" w:sz="4" w:space="0" w:color="auto"/>
            </w:tcBorders>
          </w:tcPr>
          <w:p w14:paraId="59962F3E" w14:textId="77777777" w:rsidR="006F0A03" w:rsidRDefault="006F0A03" w:rsidP="006F0A03">
            <w:r>
              <w:t>Medium Risk</w:t>
            </w:r>
          </w:p>
          <w:p w14:paraId="719F39C2" w14:textId="77777777" w:rsidR="006F0A03" w:rsidRDefault="006F0A03" w:rsidP="006F0A03">
            <w:r>
              <w:t>Medium Liability</w:t>
            </w:r>
          </w:p>
          <w:p w14:paraId="15F17611" w14:textId="77777777" w:rsidR="000C2A5C" w:rsidRDefault="000C2A5C" w:rsidP="00D84539"/>
        </w:tc>
        <w:tc>
          <w:tcPr>
            <w:tcW w:w="1614" w:type="dxa"/>
            <w:tcBorders>
              <w:top w:val="dashed" w:sz="4" w:space="0" w:color="auto"/>
              <w:bottom w:val="single" w:sz="4" w:space="0" w:color="auto"/>
            </w:tcBorders>
          </w:tcPr>
          <w:p w14:paraId="6B4B32DB" w14:textId="2EC0758A" w:rsidR="000C2A5C" w:rsidRDefault="008C35D4" w:rsidP="00A901DB">
            <w:pPr>
              <w:jc w:val="center"/>
            </w:pPr>
            <w:r>
              <w:t>Medium</w:t>
            </w:r>
          </w:p>
        </w:tc>
      </w:tr>
    </w:tbl>
    <w:p w14:paraId="56AD323F" w14:textId="77777777" w:rsidR="005A03D3" w:rsidRDefault="005A03D3">
      <w:r>
        <w:br w:type="page"/>
      </w:r>
    </w:p>
    <w:tbl>
      <w:tblPr>
        <w:tblStyle w:val="TableGrid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757"/>
        <w:gridCol w:w="2645"/>
        <w:gridCol w:w="2678"/>
        <w:gridCol w:w="3029"/>
        <w:gridCol w:w="2683"/>
        <w:gridCol w:w="1596"/>
      </w:tblGrid>
      <w:tr w:rsidR="008C35D4" w14:paraId="6522E2A4" w14:textId="77777777" w:rsidTr="0086748A"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14:paraId="73A47FE5" w14:textId="01207ECD" w:rsidR="008C35D4" w:rsidRDefault="008C35D4" w:rsidP="00D84539">
            <w:r>
              <w:lastRenderedPageBreak/>
              <w:t>Accessing AEDs</w:t>
            </w:r>
          </w:p>
        </w:tc>
        <w:tc>
          <w:tcPr>
            <w:tcW w:w="2684" w:type="dxa"/>
            <w:tcBorders>
              <w:top w:val="single" w:sz="4" w:space="0" w:color="auto"/>
              <w:bottom w:val="nil"/>
            </w:tcBorders>
          </w:tcPr>
          <w:p w14:paraId="3F6D1C63" w14:textId="77777777" w:rsidR="008C35D4" w:rsidRDefault="008C35D4" w:rsidP="008C35D4">
            <w:r>
              <w:t>Disabled access</w:t>
            </w:r>
          </w:p>
          <w:p w14:paraId="08CB6018" w14:textId="77777777" w:rsidR="008C35D4" w:rsidRDefault="008C35D4" w:rsidP="000C2A5C"/>
        </w:tc>
        <w:tc>
          <w:tcPr>
            <w:tcW w:w="2722" w:type="dxa"/>
            <w:tcBorders>
              <w:top w:val="single" w:sz="4" w:space="0" w:color="auto"/>
              <w:bottom w:val="nil"/>
            </w:tcBorders>
          </w:tcPr>
          <w:p w14:paraId="32AF252D" w14:textId="77777777" w:rsidR="008C35D4" w:rsidRDefault="008C35D4" w:rsidP="008C35D4">
            <w:r>
              <w:t>The AED is sited at a height that a wheelchair user can easily access</w:t>
            </w:r>
            <w:r w:rsidRPr="005E29BB">
              <w:t xml:space="preserve"> </w:t>
            </w:r>
          </w:p>
          <w:p w14:paraId="7D321B68" w14:textId="0431EE24" w:rsidR="008C35D4" w:rsidRDefault="008C35D4" w:rsidP="008C35D4">
            <w:r w:rsidRPr="005E29BB">
              <w:t>There is a short ramp from the roadside to the church path.</w:t>
            </w:r>
            <w:r>
              <w:t xml:space="preserve"> This is firm and grippy.</w:t>
            </w:r>
          </w:p>
        </w:tc>
        <w:tc>
          <w:tcPr>
            <w:tcW w:w="3086" w:type="dxa"/>
            <w:tcBorders>
              <w:top w:val="single" w:sz="4" w:space="0" w:color="auto"/>
              <w:bottom w:val="nil"/>
            </w:tcBorders>
          </w:tcPr>
          <w:p w14:paraId="3FC2ABA0" w14:textId="77777777" w:rsidR="008C35D4" w:rsidRDefault="008C35D4" w:rsidP="008C35D4">
            <w:r>
              <w:t>None required</w:t>
            </w:r>
          </w:p>
          <w:p w14:paraId="065268CF" w14:textId="77777777" w:rsidR="008C35D4" w:rsidRDefault="008C35D4" w:rsidP="000C2A5C"/>
        </w:tc>
        <w:tc>
          <w:tcPr>
            <w:tcW w:w="2742" w:type="dxa"/>
            <w:tcBorders>
              <w:top w:val="single" w:sz="4" w:space="0" w:color="auto"/>
              <w:bottom w:val="nil"/>
            </w:tcBorders>
          </w:tcPr>
          <w:p w14:paraId="228B82C6" w14:textId="1F9CB19E" w:rsidR="008C35D4" w:rsidRDefault="008C35D4" w:rsidP="00D84539">
            <w:r>
              <w:t>Zero</w:t>
            </w:r>
          </w:p>
        </w:tc>
        <w:tc>
          <w:tcPr>
            <w:tcW w:w="1614" w:type="dxa"/>
            <w:tcBorders>
              <w:top w:val="single" w:sz="4" w:space="0" w:color="auto"/>
              <w:bottom w:val="nil"/>
            </w:tcBorders>
          </w:tcPr>
          <w:p w14:paraId="5D24BAE6" w14:textId="1C55A10D" w:rsidR="008C35D4" w:rsidRDefault="008C35D4" w:rsidP="006F0A03">
            <w:pPr>
              <w:jc w:val="center"/>
            </w:pPr>
            <w:r>
              <w:t>Zero</w:t>
            </w:r>
          </w:p>
        </w:tc>
      </w:tr>
      <w:tr w:rsidR="000C2A5C" w14:paraId="3230F7BD" w14:textId="77777777" w:rsidTr="0086748A">
        <w:tc>
          <w:tcPr>
            <w:tcW w:w="2766" w:type="dxa"/>
            <w:tcBorders>
              <w:top w:val="nil"/>
              <w:bottom w:val="nil"/>
            </w:tcBorders>
          </w:tcPr>
          <w:p w14:paraId="4C2269B7" w14:textId="46630A25" w:rsidR="000C2A5C" w:rsidRDefault="000C2A5C" w:rsidP="00D84539"/>
        </w:tc>
        <w:tc>
          <w:tcPr>
            <w:tcW w:w="2684" w:type="dxa"/>
            <w:tcBorders>
              <w:top w:val="nil"/>
              <w:bottom w:val="dashed" w:sz="4" w:space="0" w:color="auto"/>
            </w:tcBorders>
          </w:tcPr>
          <w:p w14:paraId="5F3E682C" w14:textId="77777777" w:rsidR="000C2A5C" w:rsidRDefault="000C2A5C" w:rsidP="008C35D4"/>
        </w:tc>
        <w:tc>
          <w:tcPr>
            <w:tcW w:w="2722" w:type="dxa"/>
            <w:tcBorders>
              <w:top w:val="nil"/>
              <w:bottom w:val="dashed" w:sz="4" w:space="0" w:color="auto"/>
            </w:tcBorders>
          </w:tcPr>
          <w:p w14:paraId="782F3FE4" w14:textId="162025A7" w:rsidR="000C2A5C" w:rsidRDefault="008C35D4" w:rsidP="008C35D4">
            <w:r>
              <w:t>The ramp will</w:t>
            </w:r>
            <w:r w:rsidR="000C2A5C">
              <w:t xml:space="preserve"> only be slippery when under snow.</w:t>
            </w:r>
          </w:p>
        </w:tc>
        <w:tc>
          <w:tcPr>
            <w:tcW w:w="3086" w:type="dxa"/>
            <w:tcBorders>
              <w:top w:val="nil"/>
              <w:bottom w:val="dashed" w:sz="4" w:space="0" w:color="auto"/>
            </w:tcBorders>
          </w:tcPr>
          <w:p w14:paraId="147D6A56" w14:textId="77777777" w:rsidR="000C2A5C" w:rsidRDefault="000C2A5C" w:rsidP="000C2A5C">
            <w:r>
              <w:t>In heavy snow, Church PCC to clear the path</w:t>
            </w:r>
          </w:p>
          <w:p w14:paraId="47B2FAD9" w14:textId="77777777" w:rsidR="000C2A5C" w:rsidRPr="0029581B" w:rsidRDefault="000C2A5C" w:rsidP="005E29BB">
            <w:pPr>
              <w:rPr>
                <w:b/>
                <w:color w:val="FF0000"/>
              </w:rPr>
            </w:pPr>
          </w:p>
        </w:tc>
        <w:tc>
          <w:tcPr>
            <w:tcW w:w="2742" w:type="dxa"/>
            <w:tcBorders>
              <w:top w:val="nil"/>
              <w:bottom w:val="dashed" w:sz="4" w:space="0" w:color="auto"/>
            </w:tcBorders>
          </w:tcPr>
          <w:p w14:paraId="638A04F8" w14:textId="77777777" w:rsidR="006F0A03" w:rsidRDefault="006F0A03" w:rsidP="006F0A03">
            <w:r>
              <w:t>Low Risk</w:t>
            </w:r>
          </w:p>
          <w:p w14:paraId="40ED8B31" w14:textId="77777777" w:rsidR="006F0A03" w:rsidRDefault="006F0A03" w:rsidP="006F0A03">
            <w:r>
              <w:t>Low Liability</w:t>
            </w:r>
          </w:p>
          <w:p w14:paraId="384E3BC3" w14:textId="77777777" w:rsidR="000C2A5C" w:rsidRDefault="000C2A5C" w:rsidP="006F0A03"/>
        </w:tc>
        <w:tc>
          <w:tcPr>
            <w:tcW w:w="1614" w:type="dxa"/>
            <w:tcBorders>
              <w:top w:val="nil"/>
              <w:bottom w:val="dashed" w:sz="4" w:space="0" w:color="auto"/>
            </w:tcBorders>
          </w:tcPr>
          <w:p w14:paraId="5840CCEA" w14:textId="77777777" w:rsidR="006F0A03" w:rsidRDefault="006F0A03" w:rsidP="006F0A03">
            <w:pPr>
              <w:jc w:val="center"/>
            </w:pPr>
            <w:r>
              <w:t>Low</w:t>
            </w:r>
          </w:p>
          <w:p w14:paraId="2C577504" w14:textId="77777777" w:rsidR="000C2A5C" w:rsidRDefault="000C2A5C" w:rsidP="00A901DB">
            <w:pPr>
              <w:jc w:val="center"/>
            </w:pPr>
          </w:p>
        </w:tc>
      </w:tr>
      <w:tr w:rsidR="000C2A5C" w14:paraId="2AF39990" w14:textId="77777777" w:rsidTr="0086748A">
        <w:tc>
          <w:tcPr>
            <w:tcW w:w="2766" w:type="dxa"/>
            <w:tcBorders>
              <w:top w:val="nil"/>
              <w:bottom w:val="single" w:sz="4" w:space="0" w:color="auto"/>
            </w:tcBorders>
          </w:tcPr>
          <w:p w14:paraId="712D16C5" w14:textId="77777777" w:rsidR="000C2A5C" w:rsidRDefault="000C2A5C" w:rsidP="00D84539"/>
        </w:tc>
        <w:tc>
          <w:tcPr>
            <w:tcW w:w="2684" w:type="dxa"/>
            <w:tcBorders>
              <w:top w:val="dashed" w:sz="4" w:space="0" w:color="auto"/>
              <w:bottom w:val="single" w:sz="4" w:space="0" w:color="auto"/>
            </w:tcBorders>
          </w:tcPr>
          <w:p w14:paraId="0DA26552" w14:textId="77777777" w:rsidR="005A03D3" w:rsidRDefault="005A03D3" w:rsidP="007D03E4">
            <w:r>
              <w:t>Illumination</w:t>
            </w:r>
          </w:p>
          <w:p w14:paraId="0573DE0F" w14:textId="2A15A86C" w:rsidR="007D03E4" w:rsidRDefault="007D03E4" w:rsidP="007D03E4">
            <w:r>
              <w:t>Although the porch does have a light with a pull switch, this is not easily visible. The AED cabinet has an internal light.</w:t>
            </w:r>
          </w:p>
          <w:p w14:paraId="69CF6A4A" w14:textId="160CB8F6" w:rsidR="000C2A5C" w:rsidRDefault="007D03E4" w:rsidP="005A03D3">
            <w:r>
              <w:t xml:space="preserve">A torch </w:t>
            </w:r>
            <w:r w:rsidR="005A03D3">
              <w:t>may</w:t>
            </w:r>
            <w:r>
              <w:t xml:space="preserve"> be required when entering code into the keypad</w:t>
            </w:r>
          </w:p>
        </w:tc>
        <w:tc>
          <w:tcPr>
            <w:tcW w:w="2722" w:type="dxa"/>
            <w:tcBorders>
              <w:top w:val="dashed" w:sz="4" w:space="0" w:color="auto"/>
              <w:bottom w:val="single" w:sz="4" w:space="0" w:color="auto"/>
            </w:tcBorders>
          </w:tcPr>
          <w:p w14:paraId="552D9A48" w14:textId="399BDE22" w:rsidR="000C2A5C" w:rsidRDefault="000C2A5C" w:rsidP="00D84539">
            <w:r>
              <w:t>User unable to see to unlock the cabinet</w:t>
            </w:r>
          </w:p>
        </w:tc>
        <w:tc>
          <w:tcPr>
            <w:tcW w:w="3086" w:type="dxa"/>
            <w:tcBorders>
              <w:top w:val="dashed" w:sz="4" w:space="0" w:color="auto"/>
              <w:bottom w:val="single" w:sz="4" w:space="0" w:color="auto"/>
            </w:tcBorders>
          </w:tcPr>
          <w:p w14:paraId="00CA3D6C" w14:textId="77777777" w:rsidR="007D03E4" w:rsidRPr="003A1984" w:rsidRDefault="007D03E4" w:rsidP="007D03E4">
            <w:pPr>
              <w:rPr>
                <w:color w:val="FF0000"/>
              </w:rPr>
            </w:pPr>
            <w:r>
              <w:rPr>
                <w:color w:val="FF0000"/>
              </w:rPr>
              <w:t xml:space="preserve">PCC to consider installing automatic lighting in the porch </w:t>
            </w:r>
          </w:p>
          <w:p w14:paraId="5184B098" w14:textId="77777777" w:rsidR="000C2A5C" w:rsidRDefault="000C2A5C" w:rsidP="00D84539"/>
        </w:tc>
        <w:tc>
          <w:tcPr>
            <w:tcW w:w="2742" w:type="dxa"/>
            <w:tcBorders>
              <w:top w:val="dashed" w:sz="4" w:space="0" w:color="auto"/>
              <w:bottom w:val="single" w:sz="4" w:space="0" w:color="auto"/>
            </w:tcBorders>
          </w:tcPr>
          <w:p w14:paraId="04AF7AA5" w14:textId="77777777" w:rsidR="006F0A03" w:rsidRDefault="006F0A03" w:rsidP="006F0A03">
            <w:r>
              <w:t>Low Risk</w:t>
            </w:r>
          </w:p>
          <w:p w14:paraId="5B00CA81" w14:textId="77777777" w:rsidR="006F0A03" w:rsidRDefault="006F0A03" w:rsidP="006F0A03">
            <w:r>
              <w:t>Medium Liability</w:t>
            </w:r>
          </w:p>
          <w:p w14:paraId="6A779B65" w14:textId="77777777" w:rsidR="000C2A5C" w:rsidRDefault="000C2A5C" w:rsidP="00D84539"/>
        </w:tc>
        <w:tc>
          <w:tcPr>
            <w:tcW w:w="1614" w:type="dxa"/>
            <w:tcBorders>
              <w:top w:val="dashed" w:sz="4" w:space="0" w:color="auto"/>
              <w:bottom w:val="single" w:sz="4" w:space="0" w:color="auto"/>
            </w:tcBorders>
          </w:tcPr>
          <w:p w14:paraId="09916C47" w14:textId="472704B2" w:rsidR="000C2A5C" w:rsidRDefault="006F0A03" w:rsidP="00A901DB">
            <w:pPr>
              <w:jc w:val="center"/>
            </w:pPr>
            <w:r>
              <w:t>Medium</w:t>
            </w:r>
          </w:p>
        </w:tc>
      </w:tr>
      <w:tr w:rsidR="000C2A5C" w14:paraId="5B024A9B" w14:textId="77777777" w:rsidTr="005A03D3">
        <w:tc>
          <w:tcPr>
            <w:tcW w:w="2766" w:type="dxa"/>
            <w:tcBorders>
              <w:top w:val="single" w:sz="4" w:space="0" w:color="auto"/>
              <w:bottom w:val="nil"/>
            </w:tcBorders>
          </w:tcPr>
          <w:p w14:paraId="5E5704E0" w14:textId="5E81CCD7" w:rsidR="000C2A5C" w:rsidRDefault="007D03E4" w:rsidP="00D84539">
            <w:r>
              <w:t>Availability of AED</w:t>
            </w:r>
          </w:p>
        </w:tc>
        <w:tc>
          <w:tcPr>
            <w:tcW w:w="2684" w:type="dxa"/>
            <w:tcBorders>
              <w:top w:val="single" w:sz="4" w:space="0" w:color="auto"/>
              <w:bottom w:val="dashed" w:sz="4" w:space="0" w:color="auto"/>
            </w:tcBorders>
          </w:tcPr>
          <w:p w14:paraId="6FAFB7E9" w14:textId="77777777" w:rsidR="007D03E4" w:rsidRDefault="007D03E4" w:rsidP="007D03E4">
            <w:r>
              <w:t xml:space="preserve">Available 24/7. </w:t>
            </w:r>
          </w:p>
          <w:p w14:paraId="432F4D6C" w14:textId="77777777" w:rsidR="007D03E4" w:rsidRDefault="007D03E4" w:rsidP="007D03E4">
            <w:r>
              <w:t>The porch is not lockable.</w:t>
            </w:r>
          </w:p>
          <w:p w14:paraId="4B62DDDD" w14:textId="08B9F1BE" w:rsidR="000C2A5C" w:rsidRDefault="007D03E4" w:rsidP="007D03E4">
            <w:r>
              <w:t>The cabinet is locked, the code is posted on the cabinet door.</w:t>
            </w:r>
          </w:p>
        </w:tc>
        <w:tc>
          <w:tcPr>
            <w:tcW w:w="2722" w:type="dxa"/>
            <w:tcBorders>
              <w:top w:val="single" w:sz="4" w:space="0" w:color="auto"/>
              <w:bottom w:val="dashed" w:sz="4" w:space="0" w:color="auto"/>
            </w:tcBorders>
          </w:tcPr>
          <w:p w14:paraId="2AE654FB" w14:textId="0F7D32C7" w:rsidR="000C2A5C" w:rsidRDefault="007D03E4" w:rsidP="00D84539">
            <w:r>
              <w:t>No risk</w:t>
            </w:r>
          </w:p>
        </w:tc>
        <w:tc>
          <w:tcPr>
            <w:tcW w:w="3086" w:type="dxa"/>
            <w:tcBorders>
              <w:top w:val="single" w:sz="4" w:space="0" w:color="auto"/>
              <w:bottom w:val="dashed" w:sz="4" w:space="0" w:color="auto"/>
            </w:tcBorders>
          </w:tcPr>
          <w:p w14:paraId="6156F806" w14:textId="6E2C4918" w:rsidR="000C2A5C" w:rsidRDefault="007D03E4" w:rsidP="00D84539">
            <w:r>
              <w:t>None</w:t>
            </w:r>
          </w:p>
        </w:tc>
        <w:tc>
          <w:tcPr>
            <w:tcW w:w="2742" w:type="dxa"/>
            <w:tcBorders>
              <w:top w:val="single" w:sz="4" w:space="0" w:color="auto"/>
              <w:bottom w:val="dashed" w:sz="4" w:space="0" w:color="auto"/>
            </w:tcBorders>
          </w:tcPr>
          <w:p w14:paraId="4123AA0A" w14:textId="74F66367" w:rsidR="006F0A03" w:rsidRDefault="006F0A03" w:rsidP="006F0A03">
            <w:r>
              <w:t>Low Risk</w:t>
            </w:r>
          </w:p>
          <w:p w14:paraId="6075EC06" w14:textId="36F4B2D6" w:rsidR="000C2A5C" w:rsidRDefault="006F0A03" w:rsidP="006F0A03">
            <w:r>
              <w:t>Low Liability</w:t>
            </w:r>
          </w:p>
        </w:tc>
        <w:tc>
          <w:tcPr>
            <w:tcW w:w="1614" w:type="dxa"/>
            <w:tcBorders>
              <w:top w:val="single" w:sz="4" w:space="0" w:color="auto"/>
              <w:bottom w:val="dashed" w:sz="4" w:space="0" w:color="auto"/>
            </w:tcBorders>
          </w:tcPr>
          <w:p w14:paraId="26EC86F6" w14:textId="11AB735D" w:rsidR="000C2A5C" w:rsidRDefault="006F0A03" w:rsidP="00A901DB">
            <w:pPr>
              <w:jc w:val="center"/>
            </w:pPr>
            <w:r>
              <w:t>Low</w:t>
            </w:r>
          </w:p>
        </w:tc>
      </w:tr>
      <w:tr w:rsidR="000C2A5C" w14:paraId="535A0C2E" w14:textId="77777777" w:rsidTr="005A03D3">
        <w:tc>
          <w:tcPr>
            <w:tcW w:w="2766" w:type="dxa"/>
            <w:tcBorders>
              <w:top w:val="nil"/>
            </w:tcBorders>
          </w:tcPr>
          <w:p w14:paraId="11FA6769" w14:textId="77777777" w:rsidR="000C2A5C" w:rsidRDefault="000C2A5C" w:rsidP="00D84539"/>
        </w:tc>
        <w:tc>
          <w:tcPr>
            <w:tcW w:w="2684" w:type="dxa"/>
            <w:tcBorders>
              <w:top w:val="dashed" w:sz="4" w:space="0" w:color="auto"/>
              <w:bottom w:val="nil"/>
            </w:tcBorders>
          </w:tcPr>
          <w:p w14:paraId="4E5DEAA8" w14:textId="77777777" w:rsidR="000C2A5C" w:rsidRDefault="000C2A5C" w:rsidP="00D84539"/>
        </w:tc>
        <w:tc>
          <w:tcPr>
            <w:tcW w:w="2722" w:type="dxa"/>
            <w:tcBorders>
              <w:top w:val="dashed" w:sz="4" w:space="0" w:color="auto"/>
              <w:bottom w:val="dashed" w:sz="4" w:space="0" w:color="auto"/>
            </w:tcBorders>
          </w:tcPr>
          <w:p w14:paraId="03FFFBC3" w14:textId="5B1649E0" w:rsidR="000C2A5C" w:rsidRDefault="006F0A03" w:rsidP="005A03D3">
            <w:r>
              <w:t>Access code is not currently available by calling 999</w:t>
            </w:r>
          </w:p>
        </w:tc>
        <w:tc>
          <w:tcPr>
            <w:tcW w:w="3086" w:type="dxa"/>
            <w:tcBorders>
              <w:top w:val="dashed" w:sz="4" w:space="0" w:color="auto"/>
              <w:bottom w:val="dashed" w:sz="4" w:space="0" w:color="auto"/>
            </w:tcBorders>
          </w:tcPr>
          <w:p w14:paraId="0E6A1B52" w14:textId="104F04A9" w:rsidR="000C2A5C" w:rsidRDefault="006F0A03" w:rsidP="006F0A03">
            <w:r w:rsidRPr="006F0A03">
              <w:t>Users who are passers-by rather than residents will not find the AED</w:t>
            </w:r>
            <w:r>
              <w:t xml:space="preserve"> access code</w:t>
            </w:r>
          </w:p>
        </w:tc>
        <w:tc>
          <w:tcPr>
            <w:tcW w:w="2742" w:type="dxa"/>
            <w:tcBorders>
              <w:top w:val="dashed" w:sz="4" w:space="0" w:color="auto"/>
              <w:bottom w:val="dashed" w:sz="4" w:space="0" w:color="auto"/>
            </w:tcBorders>
          </w:tcPr>
          <w:p w14:paraId="17A6C41A" w14:textId="07E52E6B" w:rsidR="000C2A5C" w:rsidRDefault="006F0A03" w:rsidP="00D84539">
            <w:r w:rsidRPr="003A1984">
              <w:rPr>
                <w:color w:val="FF0000"/>
              </w:rPr>
              <w:t xml:space="preserve">Add </w:t>
            </w:r>
            <w:r>
              <w:rPr>
                <w:color w:val="FF0000"/>
              </w:rPr>
              <w:t>this device to The Circuit</w:t>
            </w:r>
          </w:p>
        </w:tc>
        <w:tc>
          <w:tcPr>
            <w:tcW w:w="1614" w:type="dxa"/>
            <w:tcBorders>
              <w:top w:val="dashed" w:sz="4" w:space="0" w:color="auto"/>
              <w:bottom w:val="dashed" w:sz="4" w:space="0" w:color="auto"/>
            </w:tcBorders>
          </w:tcPr>
          <w:p w14:paraId="73BDCC78" w14:textId="77777777" w:rsidR="000C2A5C" w:rsidRDefault="000C2A5C" w:rsidP="00A901DB">
            <w:pPr>
              <w:jc w:val="center"/>
            </w:pPr>
          </w:p>
        </w:tc>
      </w:tr>
      <w:tr w:rsidR="000C2A5C" w14:paraId="1D2E6210" w14:textId="77777777" w:rsidTr="005A03D3">
        <w:tc>
          <w:tcPr>
            <w:tcW w:w="2766" w:type="dxa"/>
            <w:tcBorders>
              <w:bottom w:val="single" w:sz="4" w:space="0" w:color="auto"/>
            </w:tcBorders>
          </w:tcPr>
          <w:p w14:paraId="409232D4" w14:textId="77777777" w:rsidR="000C2A5C" w:rsidRDefault="000C2A5C" w:rsidP="00D84539"/>
        </w:tc>
        <w:tc>
          <w:tcPr>
            <w:tcW w:w="2684" w:type="dxa"/>
            <w:tcBorders>
              <w:top w:val="nil"/>
              <w:bottom w:val="single" w:sz="4" w:space="0" w:color="auto"/>
            </w:tcBorders>
          </w:tcPr>
          <w:p w14:paraId="43B4BAFE" w14:textId="77777777" w:rsidR="000C2A5C" w:rsidRDefault="000C2A5C" w:rsidP="00D84539"/>
        </w:tc>
        <w:tc>
          <w:tcPr>
            <w:tcW w:w="2722" w:type="dxa"/>
            <w:tcBorders>
              <w:top w:val="dashed" w:sz="4" w:space="0" w:color="auto"/>
              <w:bottom w:val="single" w:sz="4" w:space="0" w:color="auto"/>
            </w:tcBorders>
          </w:tcPr>
          <w:p w14:paraId="07768329" w14:textId="011D0B58" w:rsidR="000C2A5C" w:rsidRDefault="006F0A03" w:rsidP="005A03D3">
            <w:r>
              <w:t>This AED location is not shown on The Circuit app or on the parish website</w:t>
            </w:r>
          </w:p>
        </w:tc>
        <w:tc>
          <w:tcPr>
            <w:tcW w:w="3086" w:type="dxa"/>
            <w:tcBorders>
              <w:top w:val="dashed" w:sz="4" w:space="0" w:color="auto"/>
              <w:bottom w:val="single" w:sz="4" w:space="0" w:color="auto"/>
            </w:tcBorders>
          </w:tcPr>
          <w:p w14:paraId="68926A0C" w14:textId="5248D0D6" w:rsidR="000C2A5C" w:rsidRDefault="006F0A03" w:rsidP="005A03D3">
            <w:r>
              <w:t>Users who are passers-by rather than residents will not find the AED</w:t>
            </w:r>
          </w:p>
        </w:tc>
        <w:tc>
          <w:tcPr>
            <w:tcW w:w="2742" w:type="dxa"/>
            <w:tcBorders>
              <w:top w:val="dashed" w:sz="4" w:space="0" w:color="auto"/>
              <w:bottom w:val="single" w:sz="4" w:space="0" w:color="auto"/>
            </w:tcBorders>
          </w:tcPr>
          <w:p w14:paraId="53FB4A5D" w14:textId="037EC5C1" w:rsidR="000C2A5C" w:rsidRDefault="006F0A03" w:rsidP="006F0A03">
            <w:r w:rsidRPr="003A1984">
              <w:rPr>
                <w:color w:val="FF0000"/>
              </w:rPr>
              <w:t xml:space="preserve">Add </w:t>
            </w:r>
            <w:r>
              <w:rPr>
                <w:color w:val="FF0000"/>
              </w:rPr>
              <w:t>this device to The Circuit</w:t>
            </w:r>
          </w:p>
        </w:tc>
        <w:tc>
          <w:tcPr>
            <w:tcW w:w="1614" w:type="dxa"/>
            <w:tcBorders>
              <w:top w:val="dashed" w:sz="4" w:space="0" w:color="auto"/>
              <w:bottom w:val="single" w:sz="4" w:space="0" w:color="auto"/>
            </w:tcBorders>
          </w:tcPr>
          <w:p w14:paraId="6A60C339" w14:textId="77777777" w:rsidR="000C2A5C" w:rsidRDefault="000C2A5C" w:rsidP="00A901DB">
            <w:pPr>
              <w:jc w:val="center"/>
            </w:pPr>
          </w:p>
        </w:tc>
      </w:tr>
      <w:tr w:rsidR="000C2A5C" w14:paraId="741405F9" w14:textId="77777777" w:rsidTr="00873885"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06C1A61D" w14:textId="547D2982" w:rsidR="000C2A5C" w:rsidRDefault="006F0A03" w:rsidP="00D84539">
            <w:r>
              <w:t>Availability of Electrodes (Pads) and batteries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</w:tcPr>
          <w:p w14:paraId="4E0E6912" w14:textId="5945A1DE" w:rsidR="000C2A5C" w:rsidRDefault="006F0A03" w:rsidP="007D03E4">
            <w:r>
              <w:t>Adult pads and child pads for anyone aged under 8 are available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14:paraId="4E464D71" w14:textId="77777777" w:rsidR="006F0A03" w:rsidRDefault="006F0A03" w:rsidP="006F0A03">
            <w:r>
              <w:t>Members of the public may experience difficulties if the electrodes (pads) fail</w:t>
            </w:r>
          </w:p>
          <w:p w14:paraId="19E1BCC5" w14:textId="77777777" w:rsidR="000C2A5C" w:rsidRDefault="000C2A5C" w:rsidP="00D84539"/>
        </w:tc>
        <w:tc>
          <w:tcPr>
            <w:tcW w:w="3086" w:type="dxa"/>
            <w:tcBorders>
              <w:top w:val="single" w:sz="4" w:space="0" w:color="auto"/>
              <w:bottom w:val="single" w:sz="4" w:space="0" w:color="auto"/>
            </w:tcBorders>
          </w:tcPr>
          <w:p w14:paraId="275318CE" w14:textId="77777777" w:rsidR="006F0A03" w:rsidRDefault="006F0A03" w:rsidP="006F0A03">
            <w:r>
              <w:t xml:space="preserve">Regular inspections take place by AED guardians who report if anything needs replacing </w:t>
            </w:r>
          </w:p>
          <w:p w14:paraId="39EB70E7" w14:textId="77777777" w:rsidR="006F0A03" w:rsidRDefault="006F0A03" w:rsidP="006F0A03"/>
          <w:p w14:paraId="04139442" w14:textId="4E807F7A" w:rsidR="000C2A5C" w:rsidRDefault="006F0A03" w:rsidP="005A03D3">
            <w:r>
              <w:t>Expired pad packs can be replaced within 48 hours, so no spares are necessary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4" w:space="0" w:color="auto"/>
            </w:tcBorders>
          </w:tcPr>
          <w:p w14:paraId="02AF4387" w14:textId="77777777" w:rsidR="006F0A03" w:rsidRDefault="006F0A03" w:rsidP="006F0A03">
            <w:r>
              <w:t>Low Risk</w:t>
            </w:r>
          </w:p>
          <w:p w14:paraId="7E2B4E69" w14:textId="18BE375C" w:rsidR="000C2A5C" w:rsidRDefault="006F0A03" w:rsidP="006F0A03">
            <w:r>
              <w:t>Medium Liability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2A1BDA65" w14:textId="77777777" w:rsidR="006F0A03" w:rsidRDefault="006F0A03" w:rsidP="006F0A03">
            <w:pPr>
              <w:jc w:val="center"/>
            </w:pPr>
            <w:r>
              <w:t>Low</w:t>
            </w:r>
          </w:p>
          <w:p w14:paraId="5E6C1950" w14:textId="0996137C" w:rsidR="000C2A5C" w:rsidRDefault="006F0A03" w:rsidP="006F0A03">
            <w:pPr>
              <w:jc w:val="center"/>
            </w:pPr>
            <w:r>
              <w:t>Managed risk</w:t>
            </w:r>
          </w:p>
        </w:tc>
      </w:tr>
      <w:tr w:rsidR="001937D4" w14:paraId="210AB0D9" w14:textId="77777777" w:rsidTr="00873885"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0DD93BB9" w14:textId="0C93CEC7" w:rsidR="001937D4" w:rsidRDefault="00873885" w:rsidP="00D84539">
            <w:r>
              <w:lastRenderedPageBreak/>
              <w:br w:type="page"/>
            </w:r>
            <w:r w:rsidR="001937D4">
              <w:t>Misuse/Vandalism/Theft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</w:tcPr>
          <w:p w14:paraId="61D4EAF7" w14:textId="58D2E237" w:rsidR="001937D4" w:rsidRDefault="001937D4" w:rsidP="00D84539">
            <w:r>
              <w:t>Unforeseen circumstance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14:paraId="4046FFDD" w14:textId="23CF6B08" w:rsidR="001937D4" w:rsidRDefault="001937D4" w:rsidP="007920BA">
            <w:r>
              <w:t xml:space="preserve">Members of the public are aware of the locations of the AEDs and they are regularly </w:t>
            </w:r>
            <w:r w:rsidR="007920BA">
              <w:t>inspected by guardians who will</w:t>
            </w:r>
            <w:r>
              <w:t xml:space="preserve"> report damage</w:t>
            </w:r>
          </w:p>
        </w:tc>
        <w:tc>
          <w:tcPr>
            <w:tcW w:w="3086" w:type="dxa"/>
            <w:tcBorders>
              <w:top w:val="single" w:sz="4" w:space="0" w:color="auto"/>
              <w:bottom w:val="single" w:sz="4" w:space="0" w:color="auto"/>
            </w:tcBorders>
          </w:tcPr>
          <w:p w14:paraId="6FFDEC73" w14:textId="7A287436" w:rsidR="001937D4" w:rsidRDefault="001937D4" w:rsidP="00D84539">
            <w:r>
              <w:t xml:space="preserve">AED cabinet </w:t>
            </w:r>
            <w:r w:rsidR="007920BA">
              <w:t>is</w:t>
            </w:r>
            <w:r>
              <w:t xml:space="preserve"> locked </w:t>
            </w:r>
            <w:r w:rsidR="007920BA">
              <w:t xml:space="preserve">but not </w:t>
            </w:r>
            <w:r>
              <w:t xml:space="preserve">visible </w:t>
            </w:r>
            <w:r w:rsidR="007920BA">
              <w:t>from the road.</w:t>
            </w:r>
          </w:p>
          <w:p w14:paraId="6A1FFA39" w14:textId="77777777" w:rsidR="001937D4" w:rsidRDefault="001937D4" w:rsidP="00D84539"/>
          <w:p w14:paraId="7ED29DF8" w14:textId="3DA8676F" w:rsidR="001937D4" w:rsidRDefault="001937D4" w:rsidP="007920BA">
            <w:r>
              <w:t>The cabinet</w:t>
            </w:r>
            <w:r w:rsidR="007920BA">
              <w:t xml:space="preserve"> i</w:t>
            </w:r>
            <w:r>
              <w:t>s robust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4" w:space="0" w:color="auto"/>
            </w:tcBorders>
          </w:tcPr>
          <w:p w14:paraId="0094E778" w14:textId="77777777" w:rsidR="001937D4" w:rsidRDefault="007920BA" w:rsidP="00D84539">
            <w:r>
              <w:t>Low Risk</w:t>
            </w:r>
          </w:p>
          <w:p w14:paraId="3ED4CE23" w14:textId="58002E9A" w:rsidR="007920BA" w:rsidRDefault="007920BA" w:rsidP="00D84539">
            <w:r>
              <w:t>Medium Liability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56A92622" w14:textId="1EEB2AC7" w:rsidR="001937D4" w:rsidRDefault="001937D4" w:rsidP="00A901DB">
            <w:pPr>
              <w:jc w:val="center"/>
            </w:pPr>
            <w:r>
              <w:t>Low</w:t>
            </w:r>
          </w:p>
          <w:p w14:paraId="71032761" w14:textId="18321C9E" w:rsidR="001937D4" w:rsidRDefault="001937D4" w:rsidP="00A901DB">
            <w:pPr>
              <w:jc w:val="center"/>
            </w:pPr>
            <w:r>
              <w:t>Managed risk</w:t>
            </w:r>
          </w:p>
        </w:tc>
      </w:tr>
      <w:tr w:rsidR="001937D4" w14:paraId="17B1B2C7" w14:textId="77777777" w:rsidTr="0086748A">
        <w:trPr>
          <w:trHeight w:val="58"/>
        </w:trPr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322F2B02" w14:textId="4E17A646" w:rsidR="001937D4" w:rsidRDefault="001937D4" w:rsidP="00D84539">
            <w:r>
              <w:t>Public use of AEDs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</w:tcPr>
          <w:p w14:paraId="5691ABB7" w14:textId="4214F31D" w:rsidR="001937D4" w:rsidRDefault="001937D4" w:rsidP="00D84539">
            <w:r>
              <w:t>Not knowing how to use the AEDs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14:paraId="2D7569F7" w14:textId="00E53924" w:rsidR="001937D4" w:rsidRDefault="001937D4" w:rsidP="007920BA">
            <w:r>
              <w:t xml:space="preserve">AEDs </w:t>
            </w:r>
            <w:r w:rsidR="007920BA">
              <w:t>are automatic and provide loud audio instructions. I</w:t>
            </w:r>
            <w:r>
              <w:t>ncorrect</w:t>
            </w:r>
            <w:r w:rsidR="007920BA">
              <w:t xml:space="preserve"> use can</w:t>
            </w:r>
            <w:r>
              <w:t xml:space="preserve"> cause more harm than good</w:t>
            </w:r>
            <w:r w:rsidR="007920BA">
              <w:t>.</w:t>
            </w:r>
          </w:p>
        </w:tc>
        <w:tc>
          <w:tcPr>
            <w:tcW w:w="3086" w:type="dxa"/>
            <w:tcBorders>
              <w:top w:val="single" w:sz="4" w:space="0" w:color="auto"/>
              <w:bottom w:val="single" w:sz="4" w:space="0" w:color="auto"/>
            </w:tcBorders>
          </w:tcPr>
          <w:p w14:paraId="1C21E35F" w14:textId="439AE4E1" w:rsidR="001937D4" w:rsidRDefault="001937D4" w:rsidP="00925F4F">
            <w:r>
              <w:t xml:space="preserve">Training courses </w:t>
            </w:r>
            <w:r w:rsidR="00664D48">
              <w:t xml:space="preserve">could </w:t>
            </w:r>
            <w:r w:rsidR="007920BA">
              <w:t xml:space="preserve">be held </w:t>
            </w:r>
            <w:r w:rsidR="00664D48">
              <w:t xml:space="preserve">at </w:t>
            </w:r>
            <w:r>
              <w:t xml:space="preserve">the </w:t>
            </w:r>
            <w:r w:rsidR="007920BA">
              <w:t>Village</w:t>
            </w:r>
            <w:r>
              <w:t xml:space="preserve"> </w:t>
            </w:r>
            <w:r w:rsidR="007920BA">
              <w:t>H</w:t>
            </w:r>
            <w:r>
              <w:t>all</w:t>
            </w:r>
            <w:r w:rsidR="007920BA">
              <w:t xml:space="preserve"> to give confidence and to provide wider first aid training.</w:t>
            </w:r>
          </w:p>
          <w:p w14:paraId="0F1A807A" w14:textId="77777777" w:rsidR="001937D4" w:rsidRDefault="001937D4" w:rsidP="00925F4F"/>
          <w:p w14:paraId="0C6F0472" w14:textId="4CAFBCBD" w:rsidR="001937D4" w:rsidRDefault="001937D4" w:rsidP="00925F4F">
            <w:r>
              <w:t>The AEDs are fail-safe and will not shock a patient who does not need it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4" w:space="0" w:color="auto"/>
            </w:tcBorders>
          </w:tcPr>
          <w:p w14:paraId="44BE0042" w14:textId="1D82C312" w:rsidR="001937D4" w:rsidRDefault="00664D48" w:rsidP="00D84539">
            <w:r>
              <w:t>Low Risk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0D55E873" w14:textId="04F4F740" w:rsidR="001937D4" w:rsidRDefault="001937D4" w:rsidP="00A901DB">
            <w:pPr>
              <w:jc w:val="center"/>
            </w:pPr>
            <w:r>
              <w:t>Low</w:t>
            </w:r>
          </w:p>
          <w:p w14:paraId="4D9D98A6" w14:textId="77777777" w:rsidR="0034217F" w:rsidRDefault="0034217F" w:rsidP="00A901DB">
            <w:pPr>
              <w:jc w:val="center"/>
            </w:pPr>
          </w:p>
          <w:p w14:paraId="31F5FBF6" w14:textId="77777777" w:rsidR="0034217F" w:rsidRDefault="0034217F" w:rsidP="00A901DB">
            <w:pPr>
              <w:jc w:val="center"/>
            </w:pPr>
          </w:p>
          <w:p w14:paraId="44CFD62C" w14:textId="77777777" w:rsidR="0034217F" w:rsidRDefault="0034217F" w:rsidP="00A901DB">
            <w:pPr>
              <w:jc w:val="center"/>
            </w:pPr>
          </w:p>
          <w:p w14:paraId="74582C99" w14:textId="77777777" w:rsidR="0034217F" w:rsidRDefault="0034217F" w:rsidP="00A901DB">
            <w:pPr>
              <w:jc w:val="center"/>
            </w:pPr>
          </w:p>
          <w:p w14:paraId="75B3E8E2" w14:textId="77777777" w:rsidR="0034217F" w:rsidRDefault="0034217F" w:rsidP="00A901DB">
            <w:pPr>
              <w:jc w:val="center"/>
            </w:pPr>
          </w:p>
          <w:p w14:paraId="1A0A497B" w14:textId="626D11EF" w:rsidR="001937D4" w:rsidRDefault="001937D4" w:rsidP="00A901DB">
            <w:pPr>
              <w:jc w:val="center"/>
            </w:pPr>
            <w:r>
              <w:t>Normal for all AEDs</w:t>
            </w:r>
          </w:p>
        </w:tc>
      </w:tr>
      <w:tr w:rsidR="001937D4" w14:paraId="5DDB0330" w14:textId="77777777" w:rsidTr="0086748A"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17242D86" w14:textId="5BBB87CD" w:rsidR="001937D4" w:rsidRDefault="001937D4" w:rsidP="00D84539">
            <w:r>
              <w:t>Maintenance/Service</w:t>
            </w:r>
          </w:p>
        </w:tc>
        <w:tc>
          <w:tcPr>
            <w:tcW w:w="2684" w:type="dxa"/>
            <w:tcBorders>
              <w:top w:val="single" w:sz="4" w:space="0" w:color="auto"/>
              <w:bottom w:val="single" w:sz="4" w:space="0" w:color="auto"/>
            </w:tcBorders>
          </w:tcPr>
          <w:p w14:paraId="61F32E1E" w14:textId="39E552FA" w:rsidR="001937D4" w:rsidRDefault="001937D4" w:rsidP="00D84539">
            <w:r>
              <w:t>The AED has fallen into disrepair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</w:tcPr>
          <w:p w14:paraId="493D16D4" w14:textId="7CB720F8" w:rsidR="001937D4" w:rsidRDefault="001937D4" w:rsidP="00D84539">
            <w:r>
              <w:t>The emergency use is aborted as the AED doesn’t work</w:t>
            </w:r>
          </w:p>
        </w:tc>
        <w:tc>
          <w:tcPr>
            <w:tcW w:w="3086" w:type="dxa"/>
            <w:tcBorders>
              <w:top w:val="single" w:sz="4" w:space="0" w:color="auto"/>
              <w:bottom w:val="single" w:sz="4" w:space="0" w:color="auto"/>
            </w:tcBorders>
          </w:tcPr>
          <w:p w14:paraId="3DEF4F48" w14:textId="7B90D05D" w:rsidR="001937D4" w:rsidRDefault="001937D4" w:rsidP="00D84539">
            <w:r>
              <w:t>Regular inspections are carried out by guardians and pad packs and batteries are replaced before they expire</w:t>
            </w:r>
          </w:p>
          <w:p w14:paraId="357537D3" w14:textId="77777777" w:rsidR="001937D4" w:rsidRDefault="001937D4" w:rsidP="00D84539"/>
          <w:p w14:paraId="47A1AC5D" w14:textId="0D8449ED" w:rsidR="001937D4" w:rsidRDefault="001937D4" w:rsidP="00D84539">
            <w:r>
              <w:t>If a status indicator is showing that the AED is inoperative, this will be reported by the guardian to the Parish Clerk immediately so the problem can be resolved</w:t>
            </w:r>
          </w:p>
        </w:tc>
        <w:tc>
          <w:tcPr>
            <w:tcW w:w="2742" w:type="dxa"/>
            <w:tcBorders>
              <w:top w:val="single" w:sz="4" w:space="0" w:color="auto"/>
              <w:bottom w:val="single" w:sz="4" w:space="0" w:color="auto"/>
            </w:tcBorders>
          </w:tcPr>
          <w:p w14:paraId="0EF32BE6" w14:textId="41A1FDC0" w:rsidR="001937D4" w:rsidRDefault="007920BA" w:rsidP="00D84539">
            <w:r>
              <w:t>Low Risk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</w:tcPr>
          <w:p w14:paraId="2061E90E" w14:textId="481CABAF" w:rsidR="001937D4" w:rsidRDefault="001937D4" w:rsidP="00A901DB">
            <w:pPr>
              <w:jc w:val="center"/>
            </w:pPr>
            <w:r>
              <w:t>Low</w:t>
            </w:r>
          </w:p>
          <w:p w14:paraId="205E5476" w14:textId="2EAC44DE" w:rsidR="001937D4" w:rsidRDefault="001937D4" w:rsidP="00A901DB">
            <w:pPr>
              <w:jc w:val="center"/>
            </w:pPr>
            <w:r>
              <w:t>Managed risk</w:t>
            </w:r>
          </w:p>
        </w:tc>
      </w:tr>
    </w:tbl>
    <w:p w14:paraId="391C4286" w14:textId="77777777" w:rsidR="007845FA" w:rsidRDefault="007845FA">
      <w:pPr>
        <w:rPr>
          <w:lang w:val="en-US"/>
        </w:rPr>
      </w:pPr>
    </w:p>
    <w:p w14:paraId="497D9D33" w14:textId="77777777" w:rsidR="007845FA" w:rsidRDefault="007845FA">
      <w:pPr>
        <w:rPr>
          <w:lang w:val="en-US"/>
        </w:rPr>
      </w:pPr>
    </w:p>
    <w:p w14:paraId="0D854CF3" w14:textId="77777777" w:rsidR="007845FA" w:rsidRPr="007845FA" w:rsidRDefault="007845FA">
      <w:pPr>
        <w:rPr>
          <w:lang w:val="en-US"/>
        </w:rPr>
      </w:pPr>
    </w:p>
    <w:sectPr w:rsidR="007845FA" w:rsidRPr="007845FA" w:rsidSect="007845F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F8C254" w14:textId="77777777" w:rsidR="00664D48" w:rsidRDefault="00664D48" w:rsidP="00664D48">
      <w:pPr>
        <w:spacing w:after="0" w:line="240" w:lineRule="auto"/>
      </w:pPr>
      <w:r>
        <w:separator/>
      </w:r>
    </w:p>
  </w:endnote>
  <w:endnote w:type="continuationSeparator" w:id="0">
    <w:p w14:paraId="0BA3386A" w14:textId="77777777" w:rsidR="00664D48" w:rsidRDefault="00664D48" w:rsidP="00664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B5EFBF" w14:textId="77777777" w:rsidR="00664D48" w:rsidRDefault="00664D48" w:rsidP="00664D48">
      <w:pPr>
        <w:spacing w:after="0" w:line="240" w:lineRule="auto"/>
      </w:pPr>
      <w:r>
        <w:separator/>
      </w:r>
    </w:p>
  </w:footnote>
  <w:footnote w:type="continuationSeparator" w:id="0">
    <w:p w14:paraId="337ACF51" w14:textId="77777777" w:rsidR="00664D48" w:rsidRDefault="00664D48" w:rsidP="00664D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C42F9B"/>
    <w:multiLevelType w:val="hybridMultilevel"/>
    <w:tmpl w:val="F2263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06385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5FA"/>
    <w:rsid w:val="000C2A5C"/>
    <w:rsid w:val="001937D4"/>
    <w:rsid w:val="001B0098"/>
    <w:rsid w:val="0029581B"/>
    <w:rsid w:val="0034217F"/>
    <w:rsid w:val="003A1984"/>
    <w:rsid w:val="00404D2F"/>
    <w:rsid w:val="005A03D3"/>
    <w:rsid w:val="005E29BB"/>
    <w:rsid w:val="005F2F77"/>
    <w:rsid w:val="006152AD"/>
    <w:rsid w:val="00664D48"/>
    <w:rsid w:val="006F0A03"/>
    <w:rsid w:val="007845FA"/>
    <w:rsid w:val="007920BA"/>
    <w:rsid w:val="007D03E4"/>
    <w:rsid w:val="00833D9A"/>
    <w:rsid w:val="0086748A"/>
    <w:rsid w:val="00873885"/>
    <w:rsid w:val="008C35D4"/>
    <w:rsid w:val="00925F4F"/>
    <w:rsid w:val="00926A31"/>
    <w:rsid w:val="00A679D4"/>
    <w:rsid w:val="00A901DB"/>
    <w:rsid w:val="00EA1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CCB0"/>
  <w15:docId w15:val="{75B2CF5B-B7C7-46A4-B49F-A5429BFA3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5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4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45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45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45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45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45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45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45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45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45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45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45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45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45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45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45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45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45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4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45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4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4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45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45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45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45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45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45F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4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845F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64D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D48"/>
  </w:style>
  <w:style w:type="paragraph" w:styleId="Footer">
    <w:name w:val="footer"/>
    <w:basedOn w:val="Normal"/>
    <w:link w:val="FooterChar"/>
    <w:uiPriority w:val="99"/>
    <w:unhideWhenUsed/>
    <w:rsid w:val="00664D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Rennie</dc:creator>
  <cp:lastModifiedBy>CHUTE PARISH COUNCIL The Chutes</cp:lastModifiedBy>
  <cp:revision>2</cp:revision>
  <cp:lastPrinted>2024-06-03T09:17:00Z</cp:lastPrinted>
  <dcterms:created xsi:type="dcterms:W3CDTF">2024-06-03T09:18:00Z</dcterms:created>
  <dcterms:modified xsi:type="dcterms:W3CDTF">2024-06-03T09:18:00Z</dcterms:modified>
</cp:coreProperties>
</file>