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rsidR="002C0BE1" w:rsidRDefault="002C0BE1">
      <w:pPr>
        <w:ind w:left="540"/>
        <w:jc w:val="both"/>
        <w:rPr>
          <w:rFonts w:ascii="Arial" w:hAnsi="Arial"/>
          <w:lang w:val="en-GB"/>
        </w:rPr>
      </w:pPr>
    </w:p>
    <w:p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F66A5D">
        <w:rPr>
          <w:rFonts w:ascii="Arial" w:hAnsi="Arial"/>
          <w:b/>
          <w:lang w:val="en-GB"/>
        </w:rPr>
        <w:t>21 November</w:t>
      </w:r>
      <w:r w:rsidR="003D5D07">
        <w:rPr>
          <w:rFonts w:ascii="Arial" w:hAnsi="Arial"/>
          <w:b/>
          <w:lang w:val="en-GB"/>
        </w:rPr>
        <w:t xml:space="preserve"> 2023</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 xml:space="preserve">oom, Churchtown, </w:t>
      </w:r>
      <w:proofErr w:type="gramStart"/>
      <w:r w:rsidRPr="00DA2A40">
        <w:rPr>
          <w:rFonts w:ascii="Arial" w:hAnsi="Arial"/>
          <w:b/>
          <w:lang w:val="en-GB"/>
        </w:rPr>
        <w:t>Mullion</w:t>
      </w:r>
      <w:proofErr w:type="gramEnd"/>
      <w:r w:rsidRPr="00DA2A40">
        <w:rPr>
          <w:rFonts w:ascii="Arial" w:hAnsi="Arial"/>
          <w:lang w:val="en-GB"/>
        </w:rPr>
        <w:t>.  The public and press are cordially invited to attend.  Any plans are available to view from 6.30pm.</w:t>
      </w:r>
    </w:p>
    <w:p w:rsidR="003852EC" w:rsidRPr="00DA2A40" w:rsidRDefault="003852EC">
      <w:pPr>
        <w:ind w:left="540"/>
        <w:jc w:val="both"/>
        <w:rPr>
          <w:rFonts w:ascii="Arial" w:hAnsi="Arial"/>
          <w:lang w:val="en-GB"/>
        </w:rPr>
      </w:pPr>
    </w:p>
    <w:p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0F1005" w:rsidRPr="00DA2A40">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110ACB">
        <w:rPr>
          <w:rFonts w:ascii="Arial" w:hAnsi="Arial"/>
          <w:lang w:val="en-GB"/>
        </w:rPr>
        <w:t>17 October</w:t>
      </w:r>
      <w:r w:rsidR="001C7C3B">
        <w:rPr>
          <w:rFonts w:ascii="Arial" w:hAnsi="Arial"/>
          <w:lang w:val="en-GB"/>
        </w:rPr>
        <w:t xml:space="preserve"> 202</w:t>
      </w:r>
      <w:r w:rsidR="00E25DBF">
        <w:rPr>
          <w:rFonts w:ascii="Arial" w:hAnsi="Arial"/>
          <w:lang w:val="en-GB"/>
        </w:rPr>
        <w:t>3</w:t>
      </w:r>
    </w:p>
    <w:p w:rsidR="00B17EDF"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rsidR="00B17EDF" w:rsidRPr="00DA2A40" w:rsidRDefault="001218DC"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rsidR="002E7ECF" w:rsidRPr="00076DFE" w:rsidRDefault="001218DC" w:rsidP="00CC500D">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rsidR="00B17EDF" w:rsidRPr="00DA2A40" w:rsidRDefault="001218DC"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rsidR="00B17EDF" w:rsidRPr="00462C93" w:rsidRDefault="001218DC"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AF01F1">
        <w:rPr>
          <w:rFonts w:ascii="Arial" w:hAnsi="Arial"/>
          <w:lang w:val="en-GB"/>
        </w:rPr>
        <w:t xml:space="preserve"> inc. New signage in Tremenhee Car Park</w:t>
      </w:r>
      <w:r w:rsidR="00BD1C12">
        <w:rPr>
          <w:rFonts w:ascii="Arial" w:hAnsi="Arial"/>
          <w:color w:val="FF0000"/>
          <w:lang w:val="en-GB"/>
        </w:rPr>
        <w:tab/>
      </w:r>
    </w:p>
    <w:p w:rsidR="00C513A5" w:rsidRDefault="00CC500D" w:rsidP="001C7C3B">
      <w:pPr>
        <w:ind w:left="1134" w:hanging="567"/>
        <w:jc w:val="both"/>
        <w:rPr>
          <w:rFonts w:ascii="Arial" w:hAnsi="Arial" w:cs="Arial"/>
          <w:color w:val="000000"/>
        </w:rPr>
      </w:pPr>
      <w:r w:rsidRPr="00DA2A40">
        <w:rPr>
          <w:rFonts w:ascii="Arial" w:hAnsi="Arial"/>
          <w:lang w:val="en-GB"/>
        </w:rPr>
        <w:t>1</w:t>
      </w:r>
      <w:r w:rsidR="001218DC">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w:t>
      </w:r>
      <w:r w:rsidR="00333CB6">
        <w:rPr>
          <w:rFonts w:ascii="Arial" w:hAnsi="Arial"/>
          <w:lang w:val="en-GB"/>
        </w:rPr>
        <w:t>ys</w:t>
      </w:r>
    </w:p>
    <w:p w:rsidR="00244B9B" w:rsidRDefault="00244B9B" w:rsidP="001C7C3B">
      <w:pPr>
        <w:ind w:left="1134" w:hanging="567"/>
        <w:jc w:val="both"/>
        <w:rPr>
          <w:rFonts w:ascii="Arial" w:hAnsi="Arial" w:cs="Arial"/>
          <w:color w:val="000000"/>
        </w:rPr>
      </w:pPr>
      <w:r>
        <w:rPr>
          <w:rFonts w:ascii="Arial" w:hAnsi="Arial" w:cs="Arial"/>
          <w:color w:val="000000"/>
        </w:rPr>
        <w:t>1</w:t>
      </w:r>
      <w:r w:rsidR="001218DC">
        <w:rPr>
          <w:rFonts w:ascii="Arial" w:hAnsi="Arial" w:cs="Arial"/>
          <w:color w:val="000000"/>
        </w:rPr>
        <w:t>1</w:t>
      </w:r>
      <w:r>
        <w:rPr>
          <w:rFonts w:ascii="Arial" w:hAnsi="Arial" w:cs="Arial"/>
          <w:color w:val="000000"/>
        </w:rPr>
        <w:t>.</w:t>
      </w:r>
      <w:r>
        <w:rPr>
          <w:rFonts w:ascii="Arial" w:hAnsi="Arial" w:cs="Arial"/>
          <w:color w:val="000000"/>
        </w:rPr>
        <w:tab/>
      </w:r>
      <w:r w:rsidR="00110ACB">
        <w:rPr>
          <w:rFonts w:ascii="Arial" w:hAnsi="Arial" w:cs="Arial"/>
          <w:color w:val="000000"/>
        </w:rPr>
        <w:t>To discuss the Common Land Applications</w:t>
      </w:r>
    </w:p>
    <w:p w:rsidR="00110ACB" w:rsidRPr="00DA2A40" w:rsidRDefault="00110ACB" w:rsidP="001C7C3B">
      <w:pPr>
        <w:ind w:left="1134" w:hanging="567"/>
        <w:jc w:val="both"/>
        <w:rPr>
          <w:rFonts w:ascii="Arial" w:hAnsi="Arial" w:cs="Arial"/>
          <w:color w:val="000000"/>
        </w:rPr>
      </w:pPr>
      <w:r>
        <w:rPr>
          <w:rFonts w:ascii="Arial" w:hAnsi="Arial" w:cs="Arial"/>
          <w:color w:val="000000"/>
        </w:rPr>
        <w:t>12.</w:t>
      </w:r>
      <w:r w:rsidR="00996E6B">
        <w:rPr>
          <w:rFonts w:ascii="Arial" w:hAnsi="Arial" w:cs="Arial"/>
          <w:color w:val="000000"/>
        </w:rPr>
        <w:tab/>
        <w:t>CCTV Policy Approval</w:t>
      </w:r>
    </w:p>
    <w:p w:rsidR="000D3E05" w:rsidRPr="00B16245"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sidRPr="00DA2A40">
        <w:rPr>
          <w:rFonts w:ascii="Arial" w:hAnsi="Arial"/>
          <w:lang w:val="en-GB"/>
        </w:rPr>
        <w:t>1</w:t>
      </w:r>
      <w:r w:rsidR="00244B9B">
        <w:rPr>
          <w:rFonts w:ascii="Arial" w:hAnsi="Arial"/>
          <w:lang w:val="en-GB"/>
        </w:rPr>
        <w:t>3</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rsidR="00B17EDF" w:rsidRPr="00DA2A40" w:rsidRDefault="00D462C1" w:rsidP="005D04BA">
      <w:pPr>
        <w:tabs>
          <w:tab w:val="left" w:pos="1134"/>
        </w:tabs>
        <w:ind w:left="568"/>
        <w:rPr>
          <w:rFonts w:ascii="Arial" w:hAnsi="Arial"/>
          <w:lang w:val="en-GB"/>
        </w:rPr>
      </w:pPr>
      <w:r>
        <w:rPr>
          <w:rFonts w:ascii="Arial" w:hAnsi="Arial"/>
          <w:lang w:val="en-GB"/>
        </w:rPr>
        <w:t>1</w:t>
      </w:r>
      <w:r w:rsidR="00244B9B">
        <w:rPr>
          <w:rFonts w:ascii="Arial" w:hAnsi="Arial"/>
          <w:lang w:val="en-GB"/>
        </w:rPr>
        <w:t>4</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rsidR="00CC500D" w:rsidRDefault="00AE48FC" w:rsidP="005D04BA">
      <w:pPr>
        <w:tabs>
          <w:tab w:val="left" w:pos="1134"/>
        </w:tabs>
        <w:ind w:left="568"/>
        <w:rPr>
          <w:rFonts w:ascii="Arial" w:hAnsi="Arial"/>
          <w:lang w:val="en-GB"/>
        </w:rPr>
      </w:pPr>
      <w:r>
        <w:rPr>
          <w:rFonts w:ascii="Arial" w:hAnsi="Arial"/>
          <w:lang w:val="en-GB"/>
        </w:rPr>
        <w:t>1</w:t>
      </w:r>
      <w:r w:rsidR="00244B9B">
        <w:rPr>
          <w:rFonts w:ascii="Arial" w:hAnsi="Arial"/>
          <w:lang w:val="en-GB"/>
        </w:rPr>
        <w:t>5</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rsidR="00DA2A40" w:rsidRPr="00DA2A40" w:rsidRDefault="00DA2A40" w:rsidP="005D04BA">
      <w:pPr>
        <w:tabs>
          <w:tab w:val="left" w:pos="1134"/>
        </w:tabs>
        <w:ind w:left="568"/>
        <w:rPr>
          <w:rFonts w:ascii="Arial" w:hAnsi="Arial"/>
          <w:color w:val="FF0000"/>
          <w:lang w:val="en-GB"/>
        </w:rPr>
      </w:pPr>
    </w:p>
    <w:p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rsidR="00DA2A40" w:rsidRPr="00DA2A40" w:rsidRDefault="00DA2A40" w:rsidP="00F04B31">
      <w:pPr>
        <w:autoSpaceDE w:val="0"/>
        <w:autoSpaceDN w:val="0"/>
        <w:adjustRightInd w:val="0"/>
        <w:ind w:left="567"/>
        <w:jc w:val="both"/>
        <w:rPr>
          <w:rFonts w:ascii="Arial" w:hAnsi="Arial" w:cs="Arial"/>
          <w:lang w:val="en-GB" w:eastAsia="en-GB"/>
        </w:rPr>
      </w:pPr>
    </w:p>
    <w:p w:rsidR="00BB3112" w:rsidRDefault="00D462C1" w:rsidP="00F04B31">
      <w:pPr>
        <w:ind w:left="568"/>
        <w:jc w:val="both"/>
        <w:rPr>
          <w:rFonts w:ascii="Arial" w:hAnsi="Arial"/>
          <w:lang w:val="en-GB"/>
        </w:rPr>
      </w:pPr>
      <w:r>
        <w:rPr>
          <w:rFonts w:ascii="Arial" w:hAnsi="Arial"/>
          <w:lang w:val="en-GB"/>
        </w:rPr>
        <w:t>1</w:t>
      </w:r>
      <w:r w:rsidR="000674C6">
        <w:rPr>
          <w:rFonts w:ascii="Arial" w:hAnsi="Arial"/>
          <w:lang w:val="en-GB"/>
        </w:rPr>
        <w:t>6</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rsidR="00DA2A40" w:rsidRDefault="00DA2A40" w:rsidP="00F04B31">
      <w:pPr>
        <w:ind w:left="568"/>
        <w:jc w:val="both"/>
        <w:rPr>
          <w:rFonts w:ascii="Arial" w:hAnsi="Arial"/>
          <w:lang w:val="en-GB"/>
        </w:rPr>
      </w:pPr>
    </w:p>
    <w:p w:rsidR="000674C6" w:rsidRPr="00DA2A40" w:rsidRDefault="000674C6" w:rsidP="00F04B31">
      <w:pPr>
        <w:ind w:left="568"/>
        <w:jc w:val="both"/>
        <w:rPr>
          <w:rFonts w:ascii="Arial" w:hAnsi="Arial"/>
          <w:lang w:val="en-GB"/>
        </w:rPr>
      </w:pPr>
    </w:p>
    <w:p w:rsidR="009926CE" w:rsidRPr="00DA2A40" w:rsidRDefault="009926CE" w:rsidP="006F35E0">
      <w:pPr>
        <w:ind w:left="540"/>
        <w:jc w:val="both"/>
        <w:rPr>
          <w:rFonts w:ascii="Arial" w:hAnsi="Arial" w:cs="Arial"/>
          <w:lang w:val="en-GB"/>
        </w:rPr>
      </w:pPr>
      <w:proofErr w:type="gramStart"/>
      <w:r w:rsidRPr="00DA2A40">
        <w:rPr>
          <w:rFonts w:ascii="Arial" w:hAnsi="Arial" w:cs="Arial"/>
          <w:lang w:val="en-GB"/>
        </w:rPr>
        <w:t>Meeting to withdraw if necessary under the Public Bodies Admissions to Meetings Act 1960 Section 1, Local Government Act 1972 Section 100 Sections 2 &amp; 3 and Local Government Act 172 Schedule 12 Section 42.</w:t>
      </w:r>
      <w:proofErr w:type="gramEnd"/>
      <w:r w:rsidRPr="00DA2A40">
        <w:rPr>
          <w:rFonts w:ascii="Arial" w:hAnsi="Arial" w:cs="Arial"/>
          <w:lang w:val="en-GB"/>
        </w:rPr>
        <w:t xml:space="preserve">  </w:t>
      </w:r>
      <w:proofErr w:type="gramStart"/>
      <w:r w:rsidRPr="00DA2A40">
        <w:rPr>
          <w:rFonts w:ascii="Arial" w:hAnsi="Arial" w:cs="Arial"/>
          <w:lang w:val="en-GB"/>
        </w:rPr>
        <w:t xml:space="preserve">Given under my hand this </w:t>
      </w:r>
      <w:r w:rsidR="00110ACB">
        <w:rPr>
          <w:rFonts w:ascii="Arial" w:hAnsi="Arial" w:cs="Arial"/>
          <w:lang w:val="en-GB"/>
        </w:rPr>
        <w:t>Fourteenth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110ACB">
        <w:rPr>
          <w:rFonts w:ascii="Arial" w:hAnsi="Arial" w:cs="Arial"/>
          <w:lang w:val="en-GB"/>
        </w:rPr>
        <w:t>November</w:t>
      </w:r>
      <w:r w:rsidR="00A50A18">
        <w:rPr>
          <w:rFonts w:ascii="Arial" w:hAnsi="Arial" w:cs="Arial"/>
          <w:lang w:val="en-GB"/>
        </w:rPr>
        <w:t xml:space="preserve"> 2023</w:t>
      </w:r>
      <w:r w:rsidRPr="00DA2A40">
        <w:rPr>
          <w:rFonts w:ascii="Arial" w:hAnsi="Arial" w:cs="Arial"/>
          <w:lang w:val="en-GB"/>
        </w:rPr>
        <w:t>.</w:t>
      </w:r>
      <w:proofErr w:type="gramEnd"/>
      <w:r w:rsidRPr="00DA2A40">
        <w:rPr>
          <w:rFonts w:ascii="Arial" w:hAnsi="Arial" w:cs="Arial"/>
          <w:lang w:val="en-GB"/>
        </w:rPr>
        <w:t xml:space="preserve">  </w:t>
      </w:r>
    </w:p>
    <w:p w:rsidR="009926CE" w:rsidRPr="00DA2A40" w:rsidRDefault="009926CE" w:rsidP="009926CE">
      <w:pPr>
        <w:ind w:left="284"/>
        <w:jc w:val="both"/>
        <w:rPr>
          <w:rFonts w:ascii="Arial" w:hAnsi="Arial"/>
          <w:lang w:val="en-GB"/>
        </w:rPr>
      </w:pPr>
    </w:p>
    <w:p w:rsidR="006F35E0" w:rsidRDefault="003F5E5A" w:rsidP="006F35E0">
      <w:pPr>
        <w:ind w:left="180" w:firstLine="360"/>
        <w:jc w:val="both"/>
        <w:rPr>
          <w:rFonts w:ascii="Arial" w:hAnsi="Arial"/>
          <w:lang w:val="en-GB"/>
        </w:rPr>
      </w:pPr>
      <w:r>
        <w:rPr>
          <w:rFonts w:ascii="Arial" w:hAnsi="Arial"/>
          <w:noProof/>
        </w:rPr>
        <w:drawing>
          <wp:inline distT="0" distB="0" distL="0" distR="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rsidR="00CA4602" w:rsidRPr="00DA2A40" w:rsidRDefault="00CA4602" w:rsidP="006F35E0">
      <w:pPr>
        <w:ind w:left="180" w:firstLine="360"/>
        <w:jc w:val="both"/>
        <w:rPr>
          <w:rFonts w:ascii="Arial" w:hAnsi="Arial"/>
          <w:lang w:val="en-GB"/>
        </w:rPr>
      </w:pPr>
    </w:p>
    <w:p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rsidR="00DA2A40" w:rsidRPr="00243EE2" w:rsidRDefault="00DA2A40" w:rsidP="00DA2A40">
      <w:pPr>
        <w:ind w:left="142" w:right="66" w:firstLine="578"/>
        <w:jc w:val="both"/>
        <w:rPr>
          <w:rFonts w:ascii="Arial" w:hAnsi="Arial" w:cs="Arial"/>
          <w:lang w:val="en-GB"/>
        </w:rPr>
      </w:pPr>
    </w:p>
    <w:p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rsidR="006D4037" w:rsidRDefault="00B76E62" w:rsidP="00B97321">
      <w:pPr>
        <w:ind w:left="709"/>
        <w:jc w:val="both"/>
        <w:rPr>
          <w:rFonts w:ascii="Arial" w:hAnsi="Arial" w:cs="Arial"/>
          <w:color w:val="000000" w:themeColor="text1"/>
        </w:rPr>
      </w:pPr>
      <w:r>
        <w:rPr>
          <w:rFonts w:ascii="Arial" w:hAnsi="Arial" w:cs="Arial"/>
          <w:color w:val="000000" w:themeColor="text1"/>
        </w:rPr>
        <w:t xml:space="preserve">PA23/07198 – </w:t>
      </w:r>
      <w:proofErr w:type="spellStart"/>
      <w:r>
        <w:rPr>
          <w:rFonts w:ascii="Arial" w:hAnsi="Arial" w:cs="Arial"/>
          <w:color w:val="000000" w:themeColor="text1"/>
        </w:rPr>
        <w:t>Gweath</w:t>
      </w:r>
      <w:proofErr w:type="spellEnd"/>
      <w:r>
        <w:rPr>
          <w:rFonts w:ascii="Arial" w:hAnsi="Arial" w:cs="Arial"/>
          <w:color w:val="000000" w:themeColor="text1"/>
        </w:rPr>
        <w:t>, Ghost Hill, Predannack – Extension, alterations to dwelling and replacement workshop</w:t>
      </w:r>
    </w:p>
    <w:p w:rsidR="001D5640" w:rsidRDefault="001D5640" w:rsidP="00B97321">
      <w:pPr>
        <w:ind w:left="709"/>
        <w:jc w:val="both"/>
        <w:rPr>
          <w:rFonts w:ascii="Arial" w:hAnsi="Arial" w:cs="Arial"/>
          <w:color w:val="000000" w:themeColor="text1"/>
        </w:rPr>
      </w:pPr>
    </w:p>
    <w:p w:rsidR="001D5640" w:rsidRPr="001D5640" w:rsidRDefault="001D5640" w:rsidP="00B97321">
      <w:pPr>
        <w:ind w:left="709"/>
        <w:jc w:val="both"/>
        <w:rPr>
          <w:rFonts w:ascii="Arial" w:hAnsi="Arial" w:cs="Arial"/>
        </w:rPr>
      </w:pPr>
      <w:r w:rsidRPr="001D5640">
        <w:rPr>
          <w:rFonts w:ascii="Arial" w:hAnsi="Arial" w:cs="Arial"/>
        </w:rPr>
        <w:t>PA23/08530 - Newton Farm, Polhorman Lane - Construction of portal frame building to cover existing Sand School</w:t>
      </w:r>
    </w:p>
    <w:p w:rsidR="001D5640" w:rsidRPr="001D5640" w:rsidRDefault="001D5640" w:rsidP="00B97321">
      <w:pPr>
        <w:ind w:left="709"/>
        <w:jc w:val="both"/>
        <w:rPr>
          <w:rFonts w:ascii="Arial" w:hAnsi="Arial" w:cs="Arial"/>
        </w:rPr>
      </w:pPr>
    </w:p>
    <w:p w:rsidR="001D5640" w:rsidRPr="001D5640" w:rsidRDefault="001D5640" w:rsidP="00B97321">
      <w:pPr>
        <w:ind w:left="709"/>
        <w:jc w:val="both"/>
        <w:rPr>
          <w:rFonts w:ascii="Arial" w:hAnsi="Arial" w:cs="Arial"/>
          <w:color w:val="000000" w:themeColor="text1"/>
        </w:rPr>
      </w:pPr>
      <w:r w:rsidRPr="001D5640">
        <w:rPr>
          <w:rFonts w:ascii="Arial" w:hAnsi="Arial" w:cs="Arial"/>
        </w:rPr>
        <w:t xml:space="preserve">PA23/08955 - </w:t>
      </w:r>
      <w:proofErr w:type="spellStart"/>
      <w:r w:rsidRPr="001D5640">
        <w:rPr>
          <w:rFonts w:ascii="Arial" w:hAnsi="Arial" w:cs="Arial"/>
        </w:rPr>
        <w:t>Gwel</w:t>
      </w:r>
      <w:proofErr w:type="spellEnd"/>
      <w:r w:rsidRPr="001D5640">
        <w:rPr>
          <w:rFonts w:ascii="Arial" w:hAnsi="Arial" w:cs="Arial"/>
        </w:rPr>
        <w:t xml:space="preserve"> </w:t>
      </w:r>
      <w:proofErr w:type="spellStart"/>
      <w:r w:rsidRPr="001D5640">
        <w:rPr>
          <w:rFonts w:ascii="Arial" w:hAnsi="Arial" w:cs="Arial"/>
        </w:rPr>
        <w:t>Teg</w:t>
      </w:r>
      <w:proofErr w:type="spellEnd"/>
      <w:r w:rsidRPr="001D5640">
        <w:rPr>
          <w:rFonts w:ascii="Arial" w:hAnsi="Arial" w:cs="Arial"/>
        </w:rPr>
        <w:t xml:space="preserve"> 47 Laflouder Fields - Application for Non-Material Amendment to PA21/01794 for Change of use from office to ancillary accommodation and occasional holiday let, namely 1) Raise proposed fence to 1.8m high </w:t>
      </w:r>
    </w:p>
    <w:p w:rsidR="006D4037" w:rsidRDefault="006D4037" w:rsidP="00B97321">
      <w:pPr>
        <w:ind w:left="709"/>
        <w:jc w:val="both"/>
        <w:rPr>
          <w:rFonts w:ascii="Arial" w:hAnsi="Arial" w:cs="Arial"/>
          <w:color w:val="000000" w:themeColor="text1"/>
        </w:rPr>
      </w:pPr>
    </w:p>
    <w:p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rsidR="00C60252" w:rsidRDefault="00C60252" w:rsidP="00DA2A40">
      <w:pPr>
        <w:autoSpaceDE w:val="0"/>
        <w:autoSpaceDN w:val="0"/>
        <w:adjustRightInd w:val="0"/>
        <w:ind w:left="709"/>
        <w:jc w:val="both"/>
        <w:rPr>
          <w:rFonts w:ascii="Arial" w:hAnsi="Arial" w:cs="Arial"/>
          <w:b/>
          <w:bCs/>
        </w:rPr>
      </w:pPr>
    </w:p>
    <w:p w:rsidR="0003762E" w:rsidRDefault="00F66A5D" w:rsidP="00DA2A40">
      <w:pPr>
        <w:autoSpaceDE w:val="0"/>
        <w:autoSpaceDN w:val="0"/>
        <w:adjustRightInd w:val="0"/>
        <w:ind w:left="709"/>
        <w:jc w:val="both"/>
        <w:rPr>
          <w:rFonts w:ascii="Arial" w:hAnsi="Arial" w:cs="Arial"/>
        </w:rPr>
      </w:pPr>
      <w:r w:rsidRPr="00B76E62">
        <w:rPr>
          <w:rFonts w:ascii="Arial" w:hAnsi="Arial" w:cs="Arial"/>
        </w:rPr>
        <w:t xml:space="preserve">PA23/01912 </w:t>
      </w:r>
      <w:r w:rsidR="00B76E62" w:rsidRPr="00B76E62">
        <w:rPr>
          <w:rFonts w:ascii="Arial" w:hAnsi="Arial" w:cs="Arial"/>
        </w:rPr>
        <w:t>–</w:t>
      </w:r>
      <w:r w:rsidRPr="00B76E62">
        <w:rPr>
          <w:rFonts w:ascii="Arial" w:hAnsi="Arial" w:cs="Arial"/>
        </w:rPr>
        <w:t xml:space="preserve"> Riviera</w:t>
      </w:r>
      <w:r w:rsidR="00B76E62" w:rsidRPr="00B76E62">
        <w:rPr>
          <w:rFonts w:ascii="Arial" w:hAnsi="Arial" w:cs="Arial"/>
        </w:rPr>
        <w:t>,</w:t>
      </w:r>
      <w:r w:rsidRPr="00B76E62">
        <w:rPr>
          <w:rFonts w:ascii="Arial" w:hAnsi="Arial" w:cs="Arial"/>
        </w:rPr>
        <w:t xml:space="preserve"> 1 Lender Lane </w:t>
      </w:r>
      <w:r w:rsidR="00B76E62" w:rsidRPr="00B76E62">
        <w:rPr>
          <w:rFonts w:ascii="Arial" w:hAnsi="Arial" w:cs="Arial"/>
        </w:rPr>
        <w:t>-</w:t>
      </w:r>
      <w:r w:rsidRPr="00B76E62">
        <w:rPr>
          <w:rFonts w:ascii="Arial" w:hAnsi="Arial" w:cs="Arial"/>
        </w:rPr>
        <w:t xml:space="preserve"> Change of use of ground floor shop to 2 No. one bedroom flats without compliance with Condition 2 of decision notice PA18/08527 dated 07/12/2018 </w:t>
      </w:r>
      <w:r w:rsidR="00B76E62">
        <w:rPr>
          <w:rFonts w:ascii="Arial" w:hAnsi="Arial" w:cs="Arial"/>
        </w:rPr>
        <w:t>–</w:t>
      </w:r>
      <w:r w:rsidRPr="00B76E62">
        <w:rPr>
          <w:rFonts w:ascii="Arial" w:hAnsi="Arial" w:cs="Arial"/>
        </w:rPr>
        <w:t xml:space="preserve"> Approved</w:t>
      </w:r>
    </w:p>
    <w:p w:rsidR="00B76E62" w:rsidRPr="00B76E62" w:rsidRDefault="00B76E62" w:rsidP="00DA2A40">
      <w:pPr>
        <w:autoSpaceDE w:val="0"/>
        <w:autoSpaceDN w:val="0"/>
        <w:adjustRightInd w:val="0"/>
        <w:ind w:left="709"/>
        <w:jc w:val="both"/>
        <w:rPr>
          <w:rFonts w:ascii="Arial" w:hAnsi="Arial" w:cs="Arial"/>
        </w:rPr>
      </w:pPr>
    </w:p>
    <w:p w:rsidR="00DA2A40" w:rsidRPr="0018393B" w:rsidRDefault="00DA2A40" w:rsidP="00DA2A40">
      <w:pPr>
        <w:ind w:left="709"/>
        <w:jc w:val="both"/>
        <w:rPr>
          <w:rFonts w:ascii="Arial" w:hAnsi="Arial" w:cs="Arial"/>
          <w:b/>
        </w:rPr>
      </w:pPr>
      <w:r w:rsidRPr="0018393B">
        <w:rPr>
          <w:rFonts w:ascii="Arial" w:hAnsi="Arial" w:cs="Arial"/>
          <w:b/>
        </w:rPr>
        <w:t>Appeals</w:t>
      </w:r>
    </w:p>
    <w:p w:rsidR="00DA2A40" w:rsidRDefault="00DA2A40" w:rsidP="00DA2A40">
      <w:pPr>
        <w:jc w:val="both"/>
        <w:rPr>
          <w:rFonts w:ascii="Arial" w:hAnsi="Arial" w:cs="Arial"/>
        </w:rPr>
      </w:pPr>
    </w:p>
    <w:p w:rsidR="00DA2A40" w:rsidRDefault="00DA2A40" w:rsidP="00D31355">
      <w:pPr>
        <w:ind w:left="180" w:firstLine="360"/>
        <w:jc w:val="both"/>
      </w:pPr>
    </w:p>
    <w:sectPr w:rsidR="00DA2A40" w:rsidSect="002C0BE1">
      <w:pgSz w:w="12240" w:h="15840"/>
      <w:pgMar w:top="851" w:right="474" w:bottom="180" w:left="360"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abstractNumId w:val="3"/>
  </w:num>
  <w:num w:numId="2">
    <w:abstractNumId w:val="7"/>
  </w:num>
  <w:num w:numId="3">
    <w:abstractNumId w:val="0"/>
  </w:num>
  <w:num w:numId="4">
    <w:abstractNumId w:val="2"/>
  </w:num>
  <w:num w:numId="5">
    <w:abstractNumId w:val="4"/>
  </w:num>
  <w:num w:numId="6">
    <w:abstractNumId w:val="6"/>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compat/>
  <w:rsids>
    <w:rsidRoot w:val="00AF31D7"/>
    <w:rsid w:val="000013D8"/>
    <w:rsid w:val="000134F1"/>
    <w:rsid w:val="0001639A"/>
    <w:rsid w:val="0002473D"/>
    <w:rsid w:val="0002682A"/>
    <w:rsid w:val="000305BF"/>
    <w:rsid w:val="000314EA"/>
    <w:rsid w:val="0003762E"/>
    <w:rsid w:val="0004024C"/>
    <w:rsid w:val="00047039"/>
    <w:rsid w:val="00054402"/>
    <w:rsid w:val="00055726"/>
    <w:rsid w:val="000674C6"/>
    <w:rsid w:val="000751DE"/>
    <w:rsid w:val="000758E6"/>
    <w:rsid w:val="00076DFE"/>
    <w:rsid w:val="0008430A"/>
    <w:rsid w:val="00093A18"/>
    <w:rsid w:val="00097C12"/>
    <w:rsid w:val="000A04BB"/>
    <w:rsid w:val="000A08B6"/>
    <w:rsid w:val="000A1260"/>
    <w:rsid w:val="000D1199"/>
    <w:rsid w:val="000D15CC"/>
    <w:rsid w:val="000D3E05"/>
    <w:rsid w:val="000E66C7"/>
    <w:rsid w:val="000E7BAF"/>
    <w:rsid w:val="000F1005"/>
    <w:rsid w:val="000F7F96"/>
    <w:rsid w:val="0010196F"/>
    <w:rsid w:val="00101D69"/>
    <w:rsid w:val="001100F8"/>
    <w:rsid w:val="00110ACB"/>
    <w:rsid w:val="0011682B"/>
    <w:rsid w:val="00121006"/>
    <w:rsid w:val="001218DC"/>
    <w:rsid w:val="00126E8A"/>
    <w:rsid w:val="001406D1"/>
    <w:rsid w:val="001567EB"/>
    <w:rsid w:val="00167E91"/>
    <w:rsid w:val="00173518"/>
    <w:rsid w:val="00175900"/>
    <w:rsid w:val="0017766E"/>
    <w:rsid w:val="00180F42"/>
    <w:rsid w:val="00194B6E"/>
    <w:rsid w:val="00197340"/>
    <w:rsid w:val="001A1FA5"/>
    <w:rsid w:val="001B2617"/>
    <w:rsid w:val="001C7C3B"/>
    <w:rsid w:val="001D1163"/>
    <w:rsid w:val="001D5640"/>
    <w:rsid w:val="001D56FE"/>
    <w:rsid w:val="001E1742"/>
    <w:rsid w:val="001E6444"/>
    <w:rsid w:val="002003A6"/>
    <w:rsid w:val="00212478"/>
    <w:rsid w:val="00212917"/>
    <w:rsid w:val="0022708F"/>
    <w:rsid w:val="00232FC1"/>
    <w:rsid w:val="00244B9B"/>
    <w:rsid w:val="002456F1"/>
    <w:rsid w:val="00245FCD"/>
    <w:rsid w:val="00266BB0"/>
    <w:rsid w:val="00267915"/>
    <w:rsid w:val="00285511"/>
    <w:rsid w:val="00290019"/>
    <w:rsid w:val="00291753"/>
    <w:rsid w:val="002A600B"/>
    <w:rsid w:val="002B0590"/>
    <w:rsid w:val="002B0D1C"/>
    <w:rsid w:val="002B7EAE"/>
    <w:rsid w:val="002C03DE"/>
    <w:rsid w:val="002C0BE1"/>
    <w:rsid w:val="002C1F35"/>
    <w:rsid w:val="002C412E"/>
    <w:rsid w:val="002C7D6B"/>
    <w:rsid w:val="002D43FC"/>
    <w:rsid w:val="002E1C78"/>
    <w:rsid w:val="002E2762"/>
    <w:rsid w:val="002E61CB"/>
    <w:rsid w:val="002E7ECF"/>
    <w:rsid w:val="002F0EC5"/>
    <w:rsid w:val="002F6680"/>
    <w:rsid w:val="00301550"/>
    <w:rsid w:val="00304D32"/>
    <w:rsid w:val="003054E2"/>
    <w:rsid w:val="0031461F"/>
    <w:rsid w:val="00333990"/>
    <w:rsid w:val="00333CB6"/>
    <w:rsid w:val="00336362"/>
    <w:rsid w:val="00340118"/>
    <w:rsid w:val="003419A4"/>
    <w:rsid w:val="00342426"/>
    <w:rsid w:val="00350310"/>
    <w:rsid w:val="00352CB4"/>
    <w:rsid w:val="00353070"/>
    <w:rsid w:val="00364CD4"/>
    <w:rsid w:val="00367811"/>
    <w:rsid w:val="00367C15"/>
    <w:rsid w:val="00371572"/>
    <w:rsid w:val="0037222A"/>
    <w:rsid w:val="00373424"/>
    <w:rsid w:val="00375983"/>
    <w:rsid w:val="003852EC"/>
    <w:rsid w:val="00390BAE"/>
    <w:rsid w:val="00394250"/>
    <w:rsid w:val="003A610C"/>
    <w:rsid w:val="003A73FD"/>
    <w:rsid w:val="003B4973"/>
    <w:rsid w:val="003C5D34"/>
    <w:rsid w:val="003D5D07"/>
    <w:rsid w:val="003D6B03"/>
    <w:rsid w:val="003D6CC8"/>
    <w:rsid w:val="003E637B"/>
    <w:rsid w:val="003F5E5A"/>
    <w:rsid w:val="00406594"/>
    <w:rsid w:val="00415DE5"/>
    <w:rsid w:val="004237A2"/>
    <w:rsid w:val="0043569E"/>
    <w:rsid w:val="00437387"/>
    <w:rsid w:val="00442465"/>
    <w:rsid w:val="00451B7D"/>
    <w:rsid w:val="00460FCE"/>
    <w:rsid w:val="00461DC7"/>
    <w:rsid w:val="00462C93"/>
    <w:rsid w:val="00470296"/>
    <w:rsid w:val="004725F0"/>
    <w:rsid w:val="00475253"/>
    <w:rsid w:val="004954FE"/>
    <w:rsid w:val="004A4D75"/>
    <w:rsid w:val="004B2F59"/>
    <w:rsid w:val="004B6476"/>
    <w:rsid w:val="004B68B2"/>
    <w:rsid w:val="004C1204"/>
    <w:rsid w:val="004C2C68"/>
    <w:rsid w:val="004C5055"/>
    <w:rsid w:val="004E4043"/>
    <w:rsid w:val="004E6699"/>
    <w:rsid w:val="004F16C0"/>
    <w:rsid w:val="004F4762"/>
    <w:rsid w:val="004F50D4"/>
    <w:rsid w:val="0050427B"/>
    <w:rsid w:val="00505373"/>
    <w:rsid w:val="005074D8"/>
    <w:rsid w:val="005146DD"/>
    <w:rsid w:val="00534325"/>
    <w:rsid w:val="00534B1D"/>
    <w:rsid w:val="00541A96"/>
    <w:rsid w:val="005432E0"/>
    <w:rsid w:val="0054350E"/>
    <w:rsid w:val="00564D9A"/>
    <w:rsid w:val="00564FF9"/>
    <w:rsid w:val="005702C1"/>
    <w:rsid w:val="00573E9C"/>
    <w:rsid w:val="00576C56"/>
    <w:rsid w:val="00582999"/>
    <w:rsid w:val="00590608"/>
    <w:rsid w:val="00590CDA"/>
    <w:rsid w:val="005938A5"/>
    <w:rsid w:val="00593CD8"/>
    <w:rsid w:val="005B49C8"/>
    <w:rsid w:val="005C74FC"/>
    <w:rsid w:val="005D04BA"/>
    <w:rsid w:val="005E1959"/>
    <w:rsid w:val="00601E67"/>
    <w:rsid w:val="00607A70"/>
    <w:rsid w:val="006128EF"/>
    <w:rsid w:val="00620D93"/>
    <w:rsid w:val="00632EF1"/>
    <w:rsid w:val="006553A5"/>
    <w:rsid w:val="006579DF"/>
    <w:rsid w:val="00663FB7"/>
    <w:rsid w:val="00664B6C"/>
    <w:rsid w:val="00667F10"/>
    <w:rsid w:val="0067215E"/>
    <w:rsid w:val="0069068A"/>
    <w:rsid w:val="006A0ACB"/>
    <w:rsid w:val="006C7B47"/>
    <w:rsid w:val="006C7CD5"/>
    <w:rsid w:val="006D1271"/>
    <w:rsid w:val="006D4037"/>
    <w:rsid w:val="006D47E9"/>
    <w:rsid w:val="006D5771"/>
    <w:rsid w:val="006E0813"/>
    <w:rsid w:val="006F05FC"/>
    <w:rsid w:val="006F3058"/>
    <w:rsid w:val="006F33D0"/>
    <w:rsid w:val="006F35E0"/>
    <w:rsid w:val="006F49C7"/>
    <w:rsid w:val="00706751"/>
    <w:rsid w:val="0071262C"/>
    <w:rsid w:val="007219C8"/>
    <w:rsid w:val="007344AC"/>
    <w:rsid w:val="00757CBD"/>
    <w:rsid w:val="00777C89"/>
    <w:rsid w:val="007A3D77"/>
    <w:rsid w:val="007B38C8"/>
    <w:rsid w:val="007B5275"/>
    <w:rsid w:val="007C1A57"/>
    <w:rsid w:val="007C2402"/>
    <w:rsid w:val="007C2BC9"/>
    <w:rsid w:val="007E0772"/>
    <w:rsid w:val="007E2E74"/>
    <w:rsid w:val="007E437F"/>
    <w:rsid w:val="007E5D64"/>
    <w:rsid w:val="007F7B68"/>
    <w:rsid w:val="00802C80"/>
    <w:rsid w:val="00805B1B"/>
    <w:rsid w:val="00812C63"/>
    <w:rsid w:val="00813CD6"/>
    <w:rsid w:val="00813D8E"/>
    <w:rsid w:val="00835AEC"/>
    <w:rsid w:val="00836C05"/>
    <w:rsid w:val="00844341"/>
    <w:rsid w:val="00846481"/>
    <w:rsid w:val="00850B51"/>
    <w:rsid w:val="0085508F"/>
    <w:rsid w:val="008567E6"/>
    <w:rsid w:val="00873478"/>
    <w:rsid w:val="0087583F"/>
    <w:rsid w:val="008762F4"/>
    <w:rsid w:val="00880B63"/>
    <w:rsid w:val="00884241"/>
    <w:rsid w:val="00884F57"/>
    <w:rsid w:val="0089218F"/>
    <w:rsid w:val="008A3AAF"/>
    <w:rsid w:val="008C080F"/>
    <w:rsid w:val="008C34F0"/>
    <w:rsid w:val="008D32AE"/>
    <w:rsid w:val="008D7D70"/>
    <w:rsid w:val="008E485A"/>
    <w:rsid w:val="008E773B"/>
    <w:rsid w:val="008F75A5"/>
    <w:rsid w:val="00902DF2"/>
    <w:rsid w:val="00923C09"/>
    <w:rsid w:val="009272CF"/>
    <w:rsid w:val="009327C9"/>
    <w:rsid w:val="009338ED"/>
    <w:rsid w:val="00934131"/>
    <w:rsid w:val="00946B05"/>
    <w:rsid w:val="00951A20"/>
    <w:rsid w:val="009624C5"/>
    <w:rsid w:val="00967797"/>
    <w:rsid w:val="00967D1D"/>
    <w:rsid w:val="009715A1"/>
    <w:rsid w:val="00981AA1"/>
    <w:rsid w:val="009926CE"/>
    <w:rsid w:val="00995A79"/>
    <w:rsid w:val="00996E6B"/>
    <w:rsid w:val="009A0214"/>
    <w:rsid w:val="009C021B"/>
    <w:rsid w:val="009C7571"/>
    <w:rsid w:val="009C7CCE"/>
    <w:rsid w:val="009D4B54"/>
    <w:rsid w:val="009E61FF"/>
    <w:rsid w:val="009F5070"/>
    <w:rsid w:val="00A008F6"/>
    <w:rsid w:val="00A00B56"/>
    <w:rsid w:val="00A02CDC"/>
    <w:rsid w:val="00A20543"/>
    <w:rsid w:val="00A2488B"/>
    <w:rsid w:val="00A25E85"/>
    <w:rsid w:val="00A27050"/>
    <w:rsid w:val="00A30394"/>
    <w:rsid w:val="00A32C6C"/>
    <w:rsid w:val="00A3469B"/>
    <w:rsid w:val="00A364D4"/>
    <w:rsid w:val="00A50A18"/>
    <w:rsid w:val="00AA037E"/>
    <w:rsid w:val="00AA4033"/>
    <w:rsid w:val="00AB0E54"/>
    <w:rsid w:val="00AB1BA7"/>
    <w:rsid w:val="00AB348A"/>
    <w:rsid w:val="00AB41F7"/>
    <w:rsid w:val="00AD2C94"/>
    <w:rsid w:val="00AE1C71"/>
    <w:rsid w:val="00AE48FC"/>
    <w:rsid w:val="00AF01F1"/>
    <w:rsid w:val="00AF31D7"/>
    <w:rsid w:val="00AF6F85"/>
    <w:rsid w:val="00B02136"/>
    <w:rsid w:val="00B03906"/>
    <w:rsid w:val="00B133A4"/>
    <w:rsid w:val="00B16245"/>
    <w:rsid w:val="00B17EDF"/>
    <w:rsid w:val="00B33CEC"/>
    <w:rsid w:val="00B33E8B"/>
    <w:rsid w:val="00B4424E"/>
    <w:rsid w:val="00B44371"/>
    <w:rsid w:val="00B52834"/>
    <w:rsid w:val="00B661C2"/>
    <w:rsid w:val="00B72599"/>
    <w:rsid w:val="00B76E62"/>
    <w:rsid w:val="00B8215A"/>
    <w:rsid w:val="00B97321"/>
    <w:rsid w:val="00BA5E42"/>
    <w:rsid w:val="00BB04F3"/>
    <w:rsid w:val="00BB23C4"/>
    <w:rsid w:val="00BB3112"/>
    <w:rsid w:val="00BD1C12"/>
    <w:rsid w:val="00BD3A25"/>
    <w:rsid w:val="00BD5237"/>
    <w:rsid w:val="00C07FA7"/>
    <w:rsid w:val="00C127EA"/>
    <w:rsid w:val="00C1458C"/>
    <w:rsid w:val="00C23D67"/>
    <w:rsid w:val="00C4253E"/>
    <w:rsid w:val="00C513A5"/>
    <w:rsid w:val="00C528A2"/>
    <w:rsid w:val="00C601D8"/>
    <w:rsid w:val="00C60252"/>
    <w:rsid w:val="00C61EF4"/>
    <w:rsid w:val="00C83F25"/>
    <w:rsid w:val="00C87FD0"/>
    <w:rsid w:val="00C91D61"/>
    <w:rsid w:val="00CA4602"/>
    <w:rsid w:val="00CB756E"/>
    <w:rsid w:val="00CB7EA6"/>
    <w:rsid w:val="00CC17C6"/>
    <w:rsid w:val="00CC239E"/>
    <w:rsid w:val="00CC2DC3"/>
    <w:rsid w:val="00CC38A5"/>
    <w:rsid w:val="00CC500D"/>
    <w:rsid w:val="00CE0018"/>
    <w:rsid w:val="00CE291A"/>
    <w:rsid w:val="00CF6F7D"/>
    <w:rsid w:val="00D0522C"/>
    <w:rsid w:val="00D06A3C"/>
    <w:rsid w:val="00D14C17"/>
    <w:rsid w:val="00D21AEC"/>
    <w:rsid w:val="00D228F5"/>
    <w:rsid w:val="00D22D6B"/>
    <w:rsid w:val="00D31355"/>
    <w:rsid w:val="00D462C1"/>
    <w:rsid w:val="00D56CAC"/>
    <w:rsid w:val="00D57289"/>
    <w:rsid w:val="00D57608"/>
    <w:rsid w:val="00D6062C"/>
    <w:rsid w:val="00D632D2"/>
    <w:rsid w:val="00D80138"/>
    <w:rsid w:val="00D81404"/>
    <w:rsid w:val="00D82581"/>
    <w:rsid w:val="00D9035B"/>
    <w:rsid w:val="00D9419D"/>
    <w:rsid w:val="00D96459"/>
    <w:rsid w:val="00DA2A40"/>
    <w:rsid w:val="00DA58A0"/>
    <w:rsid w:val="00DA7BA6"/>
    <w:rsid w:val="00DC195D"/>
    <w:rsid w:val="00DC26CA"/>
    <w:rsid w:val="00DC571A"/>
    <w:rsid w:val="00DD0DE8"/>
    <w:rsid w:val="00DD34BC"/>
    <w:rsid w:val="00DE0F89"/>
    <w:rsid w:val="00E01B27"/>
    <w:rsid w:val="00E05823"/>
    <w:rsid w:val="00E1039C"/>
    <w:rsid w:val="00E103DA"/>
    <w:rsid w:val="00E17930"/>
    <w:rsid w:val="00E203CD"/>
    <w:rsid w:val="00E24FD1"/>
    <w:rsid w:val="00E25DBF"/>
    <w:rsid w:val="00E3550D"/>
    <w:rsid w:val="00E37FA2"/>
    <w:rsid w:val="00E522D8"/>
    <w:rsid w:val="00E525FC"/>
    <w:rsid w:val="00E52EF7"/>
    <w:rsid w:val="00E61C15"/>
    <w:rsid w:val="00E800A3"/>
    <w:rsid w:val="00E84FDE"/>
    <w:rsid w:val="00E8681D"/>
    <w:rsid w:val="00E874E0"/>
    <w:rsid w:val="00E962FE"/>
    <w:rsid w:val="00EB5AC0"/>
    <w:rsid w:val="00EB6F28"/>
    <w:rsid w:val="00ED1C1B"/>
    <w:rsid w:val="00ED532B"/>
    <w:rsid w:val="00EE358C"/>
    <w:rsid w:val="00EF1066"/>
    <w:rsid w:val="00F04B31"/>
    <w:rsid w:val="00F1753B"/>
    <w:rsid w:val="00F205A8"/>
    <w:rsid w:val="00F20DDF"/>
    <w:rsid w:val="00F218C9"/>
    <w:rsid w:val="00F239A8"/>
    <w:rsid w:val="00F25D14"/>
    <w:rsid w:val="00F30440"/>
    <w:rsid w:val="00F32D5A"/>
    <w:rsid w:val="00F33A32"/>
    <w:rsid w:val="00F47818"/>
    <w:rsid w:val="00F54D24"/>
    <w:rsid w:val="00F6241A"/>
    <w:rsid w:val="00F66A5D"/>
    <w:rsid w:val="00F7524B"/>
    <w:rsid w:val="00F82D8D"/>
    <w:rsid w:val="00F85BCC"/>
    <w:rsid w:val="00F87A2D"/>
    <w:rsid w:val="00F907C7"/>
    <w:rsid w:val="00F91B46"/>
    <w:rsid w:val="00FA3401"/>
    <w:rsid w:val="00FC4104"/>
    <w:rsid w:val="00FC7CA1"/>
    <w:rsid w:val="00FD2235"/>
    <w:rsid w:val="00FE3D14"/>
    <w:rsid w:val="00FE58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634526975">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667660513">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860CF3-ED04-433B-8EBD-FD23B9F11F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2</Pages>
  <Words>357</Words>
  <Characters>2038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Mullion PC</cp:lastModifiedBy>
  <cp:revision>6</cp:revision>
  <cp:lastPrinted>2023-10-10T09:59:00Z</cp:lastPrinted>
  <dcterms:created xsi:type="dcterms:W3CDTF">2023-10-17T10:45:00Z</dcterms:created>
  <dcterms:modified xsi:type="dcterms:W3CDTF">2023-11-14T11:14:00Z</dcterms:modified>
</cp:coreProperties>
</file>