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834" w:rsidRDefault="00F75834" w:rsidP="00111C8B">
      <w:pPr>
        <w:pStyle w:val="Heading2"/>
        <w:rPr>
          <w:rFonts w:ascii="Arial" w:hAnsi="Arial" w:cs="Arial"/>
          <w:color w:val="44546A" w:themeColor="text2"/>
          <w:sz w:val="23"/>
          <w:szCs w:val="23"/>
        </w:rPr>
      </w:pPr>
    </w:p>
    <w:p w:rsidR="0072322C" w:rsidRPr="0072322C" w:rsidRDefault="0072322C" w:rsidP="0072322C"/>
    <w:p w:rsidR="00406CD4" w:rsidRPr="00B810B5" w:rsidRDefault="009C26C0" w:rsidP="002A106E">
      <w:pPr>
        <w:pStyle w:val="Heading2"/>
        <w:ind w:left="60"/>
        <w:jc w:val="center"/>
        <w:rPr>
          <w:rFonts w:ascii="Arial" w:hAnsi="Arial" w:cs="Arial"/>
          <w:color w:val="44546A" w:themeColor="text2"/>
          <w:sz w:val="23"/>
          <w:szCs w:val="23"/>
        </w:rPr>
      </w:pPr>
      <w:r w:rsidRPr="00B810B5">
        <w:rPr>
          <w:rFonts w:ascii="Arial" w:hAnsi="Arial" w:cs="Arial"/>
          <w:color w:val="44546A" w:themeColor="text2"/>
          <w:sz w:val="23"/>
          <w:szCs w:val="23"/>
        </w:rPr>
        <w:t>MI</w:t>
      </w:r>
      <w:r w:rsidRPr="00B810B5">
        <w:rPr>
          <w:rFonts w:ascii="Arial" w:hAnsi="Arial" w:cs="Arial"/>
          <w:color w:val="44546A" w:themeColor="text2"/>
          <w:spacing w:val="-1"/>
          <w:sz w:val="23"/>
          <w:szCs w:val="23"/>
        </w:rPr>
        <w:t>N</w:t>
      </w:r>
      <w:r w:rsidRPr="00B810B5">
        <w:rPr>
          <w:rFonts w:ascii="Arial" w:hAnsi="Arial" w:cs="Arial"/>
          <w:color w:val="44546A" w:themeColor="text2"/>
          <w:sz w:val="23"/>
          <w:szCs w:val="23"/>
        </w:rPr>
        <w:t>U</w:t>
      </w:r>
      <w:r w:rsidRPr="00B810B5">
        <w:rPr>
          <w:rFonts w:ascii="Arial" w:hAnsi="Arial" w:cs="Arial"/>
          <w:color w:val="44546A" w:themeColor="text2"/>
          <w:spacing w:val="-1"/>
          <w:sz w:val="23"/>
          <w:szCs w:val="23"/>
        </w:rPr>
        <w:t>TE</w:t>
      </w:r>
      <w:r w:rsidRPr="00B810B5">
        <w:rPr>
          <w:rFonts w:ascii="Arial" w:hAnsi="Arial" w:cs="Arial"/>
          <w:color w:val="44546A" w:themeColor="text2"/>
          <w:sz w:val="23"/>
          <w:szCs w:val="23"/>
        </w:rPr>
        <w:t>S</w:t>
      </w:r>
      <w:r w:rsidRPr="00B810B5">
        <w:rPr>
          <w:rFonts w:ascii="Arial" w:hAnsi="Arial" w:cs="Arial"/>
          <w:color w:val="44546A" w:themeColor="text2"/>
          <w:spacing w:val="2"/>
          <w:sz w:val="23"/>
          <w:szCs w:val="23"/>
        </w:rPr>
        <w:t xml:space="preserve"> </w:t>
      </w:r>
      <w:r w:rsidRPr="00B810B5">
        <w:rPr>
          <w:rFonts w:ascii="Arial" w:hAnsi="Arial" w:cs="Arial"/>
          <w:color w:val="44546A" w:themeColor="text2"/>
          <w:spacing w:val="-1"/>
          <w:sz w:val="23"/>
          <w:szCs w:val="23"/>
        </w:rPr>
        <w:t>O</w:t>
      </w:r>
      <w:r w:rsidRPr="00B810B5">
        <w:rPr>
          <w:rFonts w:ascii="Arial" w:hAnsi="Arial" w:cs="Arial"/>
          <w:color w:val="44546A" w:themeColor="text2"/>
          <w:sz w:val="23"/>
          <w:szCs w:val="23"/>
        </w:rPr>
        <w:t>F</w:t>
      </w:r>
      <w:r w:rsidR="002A106E" w:rsidRPr="00B810B5">
        <w:rPr>
          <w:rFonts w:ascii="Arial" w:hAnsi="Arial" w:cs="Arial"/>
          <w:color w:val="44546A" w:themeColor="text2"/>
          <w:spacing w:val="-4"/>
          <w:sz w:val="23"/>
          <w:szCs w:val="23"/>
        </w:rPr>
        <w:t xml:space="preserve"> THE </w:t>
      </w:r>
      <w:r w:rsidR="00685DDC" w:rsidRPr="00B810B5">
        <w:rPr>
          <w:rFonts w:ascii="Arial" w:hAnsi="Arial" w:cs="Arial"/>
          <w:color w:val="44546A" w:themeColor="text2"/>
          <w:spacing w:val="-4"/>
          <w:sz w:val="23"/>
          <w:szCs w:val="23"/>
        </w:rPr>
        <w:t xml:space="preserve">EXTRAORDINARY </w:t>
      </w:r>
      <w:r w:rsidRPr="00B810B5">
        <w:rPr>
          <w:rFonts w:ascii="Arial" w:hAnsi="Arial" w:cs="Arial"/>
          <w:color w:val="44546A" w:themeColor="text2"/>
          <w:spacing w:val="-21"/>
          <w:sz w:val="23"/>
          <w:szCs w:val="23"/>
        </w:rPr>
        <w:t>P</w:t>
      </w:r>
      <w:r w:rsidRPr="00B810B5">
        <w:rPr>
          <w:rFonts w:ascii="Arial" w:hAnsi="Arial" w:cs="Arial"/>
          <w:color w:val="44546A" w:themeColor="text2"/>
          <w:sz w:val="23"/>
          <w:szCs w:val="23"/>
        </w:rPr>
        <w:t>AR</w:t>
      </w:r>
      <w:r w:rsidRPr="00B810B5">
        <w:rPr>
          <w:rFonts w:ascii="Arial" w:hAnsi="Arial" w:cs="Arial"/>
          <w:color w:val="44546A" w:themeColor="text2"/>
          <w:spacing w:val="-2"/>
          <w:sz w:val="23"/>
          <w:szCs w:val="23"/>
        </w:rPr>
        <w:t xml:space="preserve">ISH </w:t>
      </w:r>
      <w:r w:rsidRPr="00B810B5">
        <w:rPr>
          <w:rFonts w:ascii="Arial" w:hAnsi="Arial" w:cs="Arial"/>
          <w:color w:val="44546A" w:themeColor="text2"/>
          <w:sz w:val="23"/>
          <w:szCs w:val="23"/>
        </w:rPr>
        <w:t>C</w:t>
      </w:r>
      <w:r w:rsidRPr="00B810B5">
        <w:rPr>
          <w:rFonts w:ascii="Arial" w:hAnsi="Arial" w:cs="Arial"/>
          <w:color w:val="44546A" w:themeColor="text2"/>
          <w:spacing w:val="-1"/>
          <w:sz w:val="23"/>
          <w:szCs w:val="23"/>
        </w:rPr>
        <w:t>O</w:t>
      </w:r>
      <w:r w:rsidRPr="00B810B5">
        <w:rPr>
          <w:rFonts w:ascii="Arial" w:hAnsi="Arial" w:cs="Arial"/>
          <w:color w:val="44546A" w:themeColor="text2"/>
          <w:sz w:val="23"/>
          <w:szCs w:val="23"/>
        </w:rPr>
        <w:t xml:space="preserve">UNCIL </w:t>
      </w:r>
      <w:r w:rsidR="004D0DEF" w:rsidRPr="00B810B5">
        <w:rPr>
          <w:rFonts w:ascii="Arial" w:hAnsi="Arial" w:cs="Arial"/>
          <w:color w:val="44546A" w:themeColor="text2"/>
          <w:sz w:val="23"/>
          <w:szCs w:val="23"/>
        </w:rPr>
        <w:t xml:space="preserve">MEETING OF EAST STOKE </w:t>
      </w:r>
      <w:r w:rsidRPr="00B810B5">
        <w:rPr>
          <w:rFonts w:ascii="Arial" w:hAnsi="Arial" w:cs="Arial"/>
          <w:color w:val="44546A" w:themeColor="text2"/>
          <w:sz w:val="23"/>
          <w:szCs w:val="23"/>
        </w:rPr>
        <w:t>H</w:t>
      </w:r>
      <w:r w:rsidRPr="00B810B5">
        <w:rPr>
          <w:rFonts w:ascii="Arial" w:hAnsi="Arial" w:cs="Arial"/>
          <w:color w:val="44546A" w:themeColor="text2"/>
          <w:spacing w:val="-1"/>
          <w:sz w:val="23"/>
          <w:szCs w:val="23"/>
        </w:rPr>
        <w:t>EL</w:t>
      </w:r>
      <w:r w:rsidRPr="00B810B5">
        <w:rPr>
          <w:rFonts w:ascii="Arial" w:hAnsi="Arial" w:cs="Arial"/>
          <w:color w:val="44546A" w:themeColor="text2"/>
          <w:sz w:val="23"/>
          <w:szCs w:val="23"/>
        </w:rPr>
        <w:t>D ON</w:t>
      </w:r>
      <w:r w:rsidR="009B0C65">
        <w:rPr>
          <w:rFonts w:ascii="Arial" w:hAnsi="Arial" w:cs="Arial"/>
          <w:color w:val="44546A" w:themeColor="text2"/>
          <w:sz w:val="23"/>
          <w:szCs w:val="23"/>
        </w:rPr>
        <w:t xml:space="preserve"> THURSDAY 9</w:t>
      </w:r>
      <w:r w:rsidR="009B0C65" w:rsidRPr="009B0C65">
        <w:rPr>
          <w:rFonts w:ascii="Arial" w:hAnsi="Arial" w:cs="Arial"/>
          <w:color w:val="44546A" w:themeColor="text2"/>
          <w:sz w:val="23"/>
          <w:szCs w:val="23"/>
          <w:vertAlign w:val="superscript"/>
        </w:rPr>
        <w:t>th</w:t>
      </w:r>
      <w:r w:rsidR="009B0C65">
        <w:rPr>
          <w:rFonts w:ascii="Arial" w:hAnsi="Arial" w:cs="Arial"/>
          <w:color w:val="44546A" w:themeColor="text2"/>
          <w:sz w:val="23"/>
          <w:szCs w:val="23"/>
        </w:rPr>
        <w:t xml:space="preserve"> July</w:t>
      </w:r>
      <w:r w:rsidR="007D52C1" w:rsidRPr="00B810B5">
        <w:rPr>
          <w:rFonts w:ascii="Arial" w:hAnsi="Arial" w:cs="Arial"/>
          <w:color w:val="44546A" w:themeColor="text2"/>
          <w:sz w:val="23"/>
          <w:szCs w:val="23"/>
        </w:rPr>
        <w:t xml:space="preserve"> </w:t>
      </w:r>
      <w:r w:rsidR="005D716B" w:rsidRPr="00B810B5">
        <w:rPr>
          <w:rFonts w:ascii="Arial" w:hAnsi="Arial" w:cs="Arial"/>
          <w:color w:val="44546A" w:themeColor="text2"/>
          <w:sz w:val="23"/>
          <w:szCs w:val="23"/>
        </w:rPr>
        <w:t>2020</w:t>
      </w:r>
    </w:p>
    <w:p w:rsidR="00406CD4" w:rsidRPr="00382352" w:rsidRDefault="00406CD4">
      <w:pPr>
        <w:widowControl w:val="0"/>
        <w:autoSpaceDE w:val="0"/>
        <w:autoSpaceDN w:val="0"/>
        <w:adjustRightInd w:val="0"/>
        <w:spacing w:before="2" w:line="150" w:lineRule="exact"/>
        <w:rPr>
          <w:color w:val="44546A" w:themeColor="text2"/>
          <w:sz w:val="23"/>
          <w:szCs w:val="23"/>
        </w:rPr>
      </w:pPr>
    </w:p>
    <w:p w:rsidR="00406CD4" w:rsidRPr="00382352" w:rsidRDefault="00406CD4">
      <w:pPr>
        <w:widowControl w:val="0"/>
        <w:autoSpaceDE w:val="0"/>
        <w:autoSpaceDN w:val="0"/>
        <w:adjustRightInd w:val="0"/>
        <w:spacing w:line="200" w:lineRule="exact"/>
        <w:rPr>
          <w:color w:val="44546A" w:themeColor="text2"/>
          <w:sz w:val="23"/>
          <w:szCs w:val="23"/>
        </w:rPr>
      </w:pPr>
    </w:p>
    <w:p w:rsidR="00406CD4" w:rsidRPr="00382352" w:rsidRDefault="00406CD4">
      <w:pPr>
        <w:widowControl w:val="0"/>
        <w:autoSpaceDE w:val="0"/>
        <w:autoSpaceDN w:val="0"/>
        <w:adjustRightInd w:val="0"/>
        <w:spacing w:line="200" w:lineRule="exact"/>
        <w:rPr>
          <w:color w:val="44546A" w:themeColor="text2"/>
          <w:sz w:val="23"/>
          <w:szCs w:val="23"/>
        </w:rPr>
      </w:pPr>
    </w:p>
    <w:p w:rsidR="00685DDC" w:rsidRPr="00B810B5" w:rsidRDefault="009C26C0" w:rsidP="007D52C1">
      <w:pPr>
        <w:widowControl w:val="0"/>
        <w:autoSpaceDE w:val="0"/>
        <w:autoSpaceDN w:val="0"/>
        <w:adjustRightInd w:val="0"/>
        <w:ind w:left="1843" w:right="454" w:hanging="1730"/>
        <w:rPr>
          <w:color w:val="44546A" w:themeColor="text2"/>
          <w:sz w:val="23"/>
          <w:szCs w:val="23"/>
        </w:rPr>
      </w:pPr>
      <w:r w:rsidRPr="00B810B5">
        <w:rPr>
          <w:color w:val="44546A" w:themeColor="text2"/>
          <w:sz w:val="23"/>
          <w:szCs w:val="23"/>
        </w:rPr>
        <w:t>PR</w:t>
      </w:r>
      <w:r w:rsidRPr="00B810B5">
        <w:rPr>
          <w:color w:val="44546A" w:themeColor="text2"/>
          <w:spacing w:val="-1"/>
          <w:sz w:val="23"/>
          <w:szCs w:val="23"/>
        </w:rPr>
        <w:t>E</w:t>
      </w:r>
      <w:r w:rsidRPr="00B810B5">
        <w:rPr>
          <w:color w:val="44546A" w:themeColor="text2"/>
          <w:sz w:val="23"/>
          <w:szCs w:val="23"/>
        </w:rPr>
        <w:t>S</w:t>
      </w:r>
      <w:r w:rsidRPr="00B810B5">
        <w:rPr>
          <w:color w:val="44546A" w:themeColor="text2"/>
          <w:spacing w:val="-1"/>
          <w:sz w:val="23"/>
          <w:szCs w:val="23"/>
        </w:rPr>
        <w:t>E</w:t>
      </w:r>
      <w:r w:rsidR="00BA0B80" w:rsidRPr="00B810B5">
        <w:rPr>
          <w:color w:val="44546A" w:themeColor="text2"/>
          <w:sz w:val="23"/>
          <w:szCs w:val="23"/>
        </w:rPr>
        <w:t xml:space="preserve">NT             </w:t>
      </w:r>
      <w:r w:rsidR="0072322C" w:rsidRPr="00B810B5">
        <w:rPr>
          <w:color w:val="44546A" w:themeColor="text2"/>
          <w:sz w:val="23"/>
          <w:szCs w:val="23"/>
        </w:rPr>
        <w:t xml:space="preserve"> </w:t>
      </w:r>
      <w:r w:rsidR="008A6533" w:rsidRPr="00B810B5">
        <w:rPr>
          <w:color w:val="44546A" w:themeColor="text2"/>
          <w:sz w:val="23"/>
          <w:szCs w:val="23"/>
        </w:rPr>
        <w:t xml:space="preserve">Cllr </w:t>
      </w:r>
      <w:r w:rsidR="00685DDC" w:rsidRPr="00B810B5">
        <w:rPr>
          <w:color w:val="44546A" w:themeColor="text2"/>
          <w:sz w:val="23"/>
          <w:szCs w:val="23"/>
        </w:rPr>
        <w:t>Rebecca Cady (Chairman)</w:t>
      </w:r>
    </w:p>
    <w:p w:rsidR="00A63439" w:rsidRPr="00B810B5" w:rsidRDefault="00685DDC" w:rsidP="00685DDC">
      <w:pPr>
        <w:widowControl w:val="0"/>
        <w:autoSpaceDE w:val="0"/>
        <w:autoSpaceDN w:val="0"/>
        <w:adjustRightInd w:val="0"/>
        <w:ind w:left="1843" w:right="454"/>
        <w:rPr>
          <w:color w:val="44546A" w:themeColor="text2"/>
          <w:sz w:val="23"/>
          <w:szCs w:val="23"/>
        </w:rPr>
      </w:pPr>
      <w:r w:rsidRPr="00B810B5">
        <w:rPr>
          <w:color w:val="44546A" w:themeColor="text2"/>
          <w:sz w:val="23"/>
          <w:szCs w:val="23"/>
        </w:rPr>
        <w:t xml:space="preserve">   </w:t>
      </w:r>
      <w:r w:rsidR="0072322C" w:rsidRPr="00B810B5">
        <w:rPr>
          <w:color w:val="44546A" w:themeColor="text2"/>
          <w:sz w:val="23"/>
          <w:szCs w:val="23"/>
        </w:rPr>
        <w:t xml:space="preserve"> </w:t>
      </w:r>
      <w:r w:rsidRPr="00B810B5">
        <w:rPr>
          <w:color w:val="44546A" w:themeColor="text2"/>
          <w:sz w:val="23"/>
          <w:szCs w:val="23"/>
        </w:rPr>
        <w:t xml:space="preserve">Cllr </w:t>
      </w:r>
      <w:r w:rsidR="007D52C1" w:rsidRPr="00B810B5">
        <w:rPr>
          <w:color w:val="44546A" w:themeColor="text2"/>
          <w:sz w:val="23"/>
          <w:szCs w:val="23"/>
        </w:rPr>
        <w:t>Neill Child</w:t>
      </w:r>
      <w:r w:rsidR="00C15476" w:rsidRPr="00B810B5">
        <w:rPr>
          <w:color w:val="44546A" w:themeColor="text2"/>
          <w:sz w:val="23"/>
          <w:szCs w:val="23"/>
        </w:rPr>
        <w:t xml:space="preserve"> (</w:t>
      </w:r>
      <w:r w:rsidR="007D52C1" w:rsidRPr="00B810B5">
        <w:rPr>
          <w:color w:val="44546A" w:themeColor="text2"/>
          <w:sz w:val="23"/>
          <w:szCs w:val="23"/>
        </w:rPr>
        <w:t>Vice-Chairman)</w:t>
      </w:r>
    </w:p>
    <w:p w:rsidR="00685DDC" w:rsidRPr="00B810B5" w:rsidRDefault="00685DDC" w:rsidP="00685DDC">
      <w:pPr>
        <w:widowControl w:val="0"/>
        <w:autoSpaceDE w:val="0"/>
        <w:autoSpaceDN w:val="0"/>
        <w:adjustRightInd w:val="0"/>
        <w:ind w:left="1843" w:right="454"/>
        <w:rPr>
          <w:color w:val="44546A" w:themeColor="text2"/>
          <w:sz w:val="23"/>
          <w:szCs w:val="23"/>
        </w:rPr>
      </w:pPr>
      <w:r w:rsidRPr="00B810B5">
        <w:rPr>
          <w:color w:val="44546A" w:themeColor="text2"/>
          <w:sz w:val="23"/>
          <w:szCs w:val="23"/>
        </w:rPr>
        <w:t xml:space="preserve">   </w:t>
      </w:r>
      <w:r w:rsidR="0072322C" w:rsidRPr="00B810B5">
        <w:rPr>
          <w:color w:val="44546A" w:themeColor="text2"/>
          <w:sz w:val="23"/>
          <w:szCs w:val="23"/>
        </w:rPr>
        <w:t xml:space="preserve"> </w:t>
      </w:r>
      <w:r w:rsidRPr="00B810B5">
        <w:rPr>
          <w:color w:val="44546A" w:themeColor="text2"/>
          <w:sz w:val="23"/>
          <w:szCs w:val="23"/>
        </w:rPr>
        <w:t>Cllr Barry Quinn</w:t>
      </w:r>
    </w:p>
    <w:p w:rsidR="003B6BD9" w:rsidRPr="00903204" w:rsidRDefault="00685DDC" w:rsidP="002F3519">
      <w:pPr>
        <w:widowControl w:val="0"/>
        <w:autoSpaceDE w:val="0"/>
        <w:autoSpaceDN w:val="0"/>
        <w:adjustRightInd w:val="0"/>
        <w:ind w:right="1814" w:firstLine="720"/>
        <w:rPr>
          <w:color w:val="44546A" w:themeColor="text2"/>
          <w:sz w:val="23"/>
          <w:szCs w:val="23"/>
        </w:rPr>
      </w:pPr>
      <w:r w:rsidRPr="00903204">
        <w:rPr>
          <w:color w:val="44546A" w:themeColor="text2"/>
          <w:sz w:val="23"/>
          <w:szCs w:val="23"/>
        </w:rPr>
        <w:t xml:space="preserve">                  </w:t>
      </w:r>
      <w:r w:rsidR="003B6BD9" w:rsidRPr="00903204">
        <w:rPr>
          <w:color w:val="44546A" w:themeColor="text2"/>
          <w:sz w:val="23"/>
          <w:szCs w:val="23"/>
        </w:rPr>
        <w:t xml:space="preserve"> </w:t>
      </w:r>
      <w:r w:rsidRPr="00903204">
        <w:rPr>
          <w:color w:val="44546A" w:themeColor="text2"/>
          <w:sz w:val="23"/>
          <w:szCs w:val="23"/>
        </w:rPr>
        <w:t xml:space="preserve"> </w:t>
      </w:r>
      <w:r w:rsidR="0072322C" w:rsidRPr="00903204">
        <w:rPr>
          <w:color w:val="44546A" w:themeColor="text2"/>
          <w:sz w:val="23"/>
          <w:szCs w:val="23"/>
        </w:rPr>
        <w:t xml:space="preserve"> </w:t>
      </w:r>
      <w:r w:rsidR="003B6BD9" w:rsidRPr="00903204">
        <w:rPr>
          <w:color w:val="44546A" w:themeColor="text2"/>
          <w:sz w:val="23"/>
          <w:szCs w:val="23"/>
        </w:rPr>
        <w:t xml:space="preserve">Cllr </w:t>
      </w:r>
      <w:r w:rsidR="00C00E03" w:rsidRPr="00903204">
        <w:rPr>
          <w:color w:val="44546A" w:themeColor="text2"/>
          <w:sz w:val="23"/>
          <w:szCs w:val="23"/>
        </w:rPr>
        <w:t xml:space="preserve">Chris </w:t>
      </w:r>
      <w:r w:rsidR="003B6BD9" w:rsidRPr="00903204">
        <w:rPr>
          <w:color w:val="44546A" w:themeColor="text2"/>
          <w:sz w:val="23"/>
          <w:szCs w:val="23"/>
        </w:rPr>
        <w:t>Evans</w:t>
      </w:r>
    </w:p>
    <w:p w:rsidR="000B3645" w:rsidRPr="00903204" w:rsidRDefault="000B3645" w:rsidP="002F3519">
      <w:pPr>
        <w:widowControl w:val="0"/>
        <w:autoSpaceDE w:val="0"/>
        <w:autoSpaceDN w:val="0"/>
        <w:adjustRightInd w:val="0"/>
        <w:ind w:right="1814" w:firstLine="720"/>
        <w:rPr>
          <w:color w:val="44546A" w:themeColor="text2"/>
          <w:sz w:val="23"/>
          <w:szCs w:val="23"/>
        </w:rPr>
      </w:pPr>
      <w:r w:rsidRPr="00903204">
        <w:rPr>
          <w:color w:val="44546A" w:themeColor="text2"/>
          <w:sz w:val="23"/>
          <w:szCs w:val="23"/>
        </w:rPr>
        <w:tab/>
        <w:t xml:space="preserve">        </w:t>
      </w:r>
      <w:r w:rsidR="00685DDC" w:rsidRPr="00903204">
        <w:rPr>
          <w:color w:val="44546A" w:themeColor="text2"/>
          <w:sz w:val="23"/>
          <w:szCs w:val="23"/>
        </w:rPr>
        <w:t xml:space="preserve"> </w:t>
      </w:r>
      <w:r w:rsidR="0072322C" w:rsidRPr="00903204">
        <w:rPr>
          <w:color w:val="44546A" w:themeColor="text2"/>
          <w:sz w:val="23"/>
          <w:szCs w:val="23"/>
        </w:rPr>
        <w:t xml:space="preserve"> </w:t>
      </w:r>
      <w:r w:rsidRPr="00903204">
        <w:rPr>
          <w:color w:val="44546A" w:themeColor="text2"/>
          <w:sz w:val="23"/>
          <w:szCs w:val="23"/>
        </w:rPr>
        <w:t>Cllr Tessa Wiltshire</w:t>
      </w:r>
    </w:p>
    <w:p w:rsidR="007D52C1" w:rsidRPr="00903204" w:rsidRDefault="00685DDC" w:rsidP="002F3519">
      <w:pPr>
        <w:widowControl w:val="0"/>
        <w:autoSpaceDE w:val="0"/>
        <w:autoSpaceDN w:val="0"/>
        <w:adjustRightInd w:val="0"/>
        <w:ind w:right="1814" w:firstLine="720"/>
        <w:rPr>
          <w:color w:val="44546A" w:themeColor="text2"/>
          <w:sz w:val="23"/>
          <w:szCs w:val="23"/>
        </w:rPr>
      </w:pPr>
      <w:r w:rsidRPr="00903204">
        <w:rPr>
          <w:color w:val="44546A" w:themeColor="text2"/>
          <w:sz w:val="23"/>
          <w:szCs w:val="23"/>
        </w:rPr>
        <w:t xml:space="preserve">                    </w:t>
      </w:r>
      <w:r w:rsidR="0072322C" w:rsidRPr="00903204">
        <w:rPr>
          <w:color w:val="44546A" w:themeColor="text2"/>
          <w:sz w:val="23"/>
          <w:szCs w:val="23"/>
        </w:rPr>
        <w:t xml:space="preserve"> </w:t>
      </w:r>
      <w:r w:rsidR="009B5FA5">
        <w:rPr>
          <w:color w:val="44546A" w:themeColor="text2"/>
          <w:sz w:val="23"/>
          <w:szCs w:val="23"/>
        </w:rPr>
        <w:t xml:space="preserve">Cllr David </w:t>
      </w:r>
      <w:proofErr w:type="spellStart"/>
      <w:r w:rsidR="009B5FA5">
        <w:rPr>
          <w:color w:val="44546A" w:themeColor="text2"/>
          <w:sz w:val="23"/>
          <w:szCs w:val="23"/>
        </w:rPr>
        <w:t>Purshouse</w:t>
      </w:r>
      <w:proofErr w:type="spellEnd"/>
    </w:p>
    <w:p w:rsidR="00406CD4" w:rsidRPr="00382352" w:rsidRDefault="00A63439" w:rsidP="003A774D">
      <w:pPr>
        <w:widowControl w:val="0"/>
        <w:autoSpaceDE w:val="0"/>
        <w:autoSpaceDN w:val="0"/>
        <w:adjustRightInd w:val="0"/>
        <w:ind w:right="1814" w:firstLine="720"/>
        <w:rPr>
          <w:color w:val="44546A" w:themeColor="text2"/>
          <w:sz w:val="23"/>
          <w:szCs w:val="23"/>
        </w:rPr>
      </w:pPr>
      <w:r w:rsidRPr="00382352">
        <w:rPr>
          <w:color w:val="44546A" w:themeColor="text2"/>
          <w:sz w:val="23"/>
          <w:szCs w:val="23"/>
        </w:rPr>
        <w:t xml:space="preserve">                    </w:t>
      </w:r>
    </w:p>
    <w:p w:rsidR="007D52C1" w:rsidRPr="00A867A5" w:rsidRDefault="00B2768A" w:rsidP="00685DDC">
      <w:pPr>
        <w:widowControl w:val="0"/>
        <w:autoSpaceDE w:val="0"/>
        <w:autoSpaceDN w:val="0"/>
        <w:adjustRightInd w:val="0"/>
        <w:rPr>
          <w:color w:val="44546A" w:themeColor="text2"/>
          <w:sz w:val="23"/>
          <w:szCs w:val="23"/>
        </w:rPr>
      </w:pPr>
      <w:r w:rsidRPr="00A867A5">
        <w:rPr>
          <w:color w:val="44546A" w:themeColor="text2"/>
          <w:spacing w:val="-1"/>
          <w:sz w:val="23"/>
          <w:szCs w:val="23"/>
        </w:rPr>
        <w:t xml:space="preserve"> </w:t>
      </w:r>
      <w:r w:rsidR="009C26C0" w:rsidRPr="00A867A5">
        <w:rPr>
          <w:color w:val="44546A" w:themeColor="text2"/>
          <w:spacing w:val="-1"/>
          <w:sz w:val="23"/>
          <w:szCs w:val="23"/>
        </w:rPr>
        <w:t>A</w:t>
      </w:r>
      <w:r w:rsidR="009C26C0" w:rsidRPr="00A867A5">
        <w:rPr>
          <w:color w:val="44546A" w:themeColor="text2"/>
          <w:sz w:val="23"/>
          <w:szCs w:val="23"/>
        </w:rPr>
        <w:t>PO</w:t>
      </w:r>
      <w:r w:rsidR="009C26C0" w:rsidRPr="00A867A5">
        <w:rPr>
          <w:color w:val="44546A" w:themeColor="text2"/>
          <w:spacing w:val="-1"/>
          <w:sz w:val="23"/>
          <w:szCs w:val="23"/>
        </w:rPr>
        <w:t>L</w:t>
      </w:r>
      <w:r w:rsidR="009C26C0" w:rsidRPr="00A867A5">
        <w:rPr>
          <w:color w:val="44546A" w:themeColor="text2"/>
          <w:sz w:val="23"/>
          <w:szCs w:val="23"/>
        </w:rPr>
        <w:t>OGI</w:t>
      </w:r>
      <w:r w:rsidR="009C26C0" w:rsidRPr="00A867A5">
        <w:rPr>
          <w:color w:val="44546A" w:themeColor="text2"/>
          <w:spacing w:val="-1"/>
          <w:sz w:val="23"/>
          <w:szCs w:val="23"/>
        </w:rPr>
        <w:t>E</w:t>
      </w:r>
      <w:r w:rsidR="00F21D94" w:rsidRPr="00A867A5">
        <w:rPr>
          <w:color w:val="44546A" w:themeColor="text2"/>
          <w:sz w:val="23"/>
          <w:szCs w:val="23"/>
        </w:rPr>
        <w:t>S</w:t>
      </w:r>
      <w:r w:rsidR="00461D31" w:rsidRPr="00A867A5">
        <w:rPr>
          <w:color w:val="44546A" w:themeColor="text2"/>
          <w:sz w:val="23"/>
          <w:szCs w:val="23"/>
        </w:rPr>
        <w:tab/>
        <w:t xml:space="preserve">         </w:t>
      </w:r>
      <w:r w:rsidR="0072322C" w:rsidRPr="00A867A5">
        <w:rPr>
          <w:color w:val="44546A" w:themeColor="text2"/>
          <w:sz w:val="23"/>
          <w:szCs w:val="23"/>
        </w:rPr>
        <w:t xml:space="preserve">  </w:t>
      </w:r>
      <w:r w:rsidR="00685DDC" w:rsidRPr="00A867A5">
        <w:rPr>
          <w:color w:val="44546A" w:themeColor="text2"/>
          <w:sz w:val="23"/>
          <w:szCs w:val="23"/>
        </w:rPr>
        <w:t>None</w:t>
      </w:r>
    </w:p>
    <w:p w:rsidR="00406CD4" w:rsidRPr="00382352" w:rsidRDefault="00502821" w:rsidP="004D0DEF">
      <w:pPr>
        <w:widowControl w:val="0"/>
        <w:autoSpaceDE w:val="0"/>
        <w:autoSpaceDN w:val="0"/>
        <w:adjustRightInd w:val="0"/>
        <w:ind w:left="1440"/>
        <w:rPr>
          <w:color w:val="44546A" w:themeColor="text2"/>
          <w:sz w:val="23"/>
          <w:szCs w:val="23"/>
        </w:rPr>
      </w:pPr>
      <w:r w:rsidRPr="00382352">
        <w:rPr>
          <w:color w:val="44546A" w:themeColor="text2"/>
          <w:sz w:val="23"/>
          <w:szCs w:val="23"/>
        </w:rPr>
        <w:t xml:space="preserve">         </w:t>
      </w:r>
    </w:p>
    <w:p w:rsidR="00C15476" w:rsidRPr="00A867A5" w:rsidRDefault="009C26C0" w:rsidP="000B3645">
      <w:pPr>
        <w:widowControl w:val="0"/>
        <w:autoSpaceDE w:val="0"/>
        <w:autoSpaceDN w:val="0"/>
        <w:adjustRightInd w:val="0"/>
        <w:ind w:left="116"/>
        <w:rPr>
          <w:color w:val="44546A" w:themeColor="text2"/>
          <w:sz w:val="23"/>
          <w:szCs w:val="23"/>
        </w:rPr>
      </w:pPr>
      <w:r w:rsidRPr="00A867A5">
        <w:rPr>
          <w:color w:val="44546A" w:themeColor="text2"/>
          <w:spacing w:val="-2"/>
          <w:sz w:val="23"/>
          <w:szCs w:val="23"/>
        </w:rPr>
        <w:t>I</w:t>
      </w:r>
      <w:r w:rsidRPr="00A867A5">
        <w:rPr>
          <w:color w:val="44546A" w:themeColor="text2"/>
          <w:sz w:val="23"/>
          <w:szCs w:val="23"/>
        </w:rPr>
        <w:t>N</w:t>
      </w:r>
      <w:r w:rsidRPr="00A867A5">
        <w:rPr>
          <w:color w:val="44546A" w:themeColor="text2"/>
          <w:spacing w:val="-12"/>
          <w:sz w:val="23"/>
          <w:szCs w:val="23"/>
        </w:rPr>
        <w:t xml:space="preserve"> </w:t>
      </w:r>
      <w:r w:rsidRPr="00A867A5">
        <w:rPr>
          <w:color w:val="44546A" w:themeColor="text2"/>
          <w:spacing w:val="-25"/>
          <w:sz w:val="23"/>
          <w:szCs w:val="23"/>
        </w:rPr>
        <w:t>A</w:t>
      </w:r>
      <w:r w:rsidRPr="00A867A5">
        <w:rPr>
          <w:color w:val="44546A" w:themeColor="text2"/>
          <w:spacing w:val="-1"/>
          <w:sz w:val="23"/>
          <w:szCs w:val="23"/>
        </w:rPr>
        <w:t>TTE</w:t>
      </w:r>
      <w:r w:rsidRPr="00A867A5">
        <w:rPr>
          <w:color w:val="44546A" w:themeColor="text2"/>
          <w:sz w:val="23"/>
          <w:szCs w:val="23"/>
        </w:rPr>
        <w:t>N</w:t>
      </w:r>
      <w:r w:rsidRPr="00A867A5">
        <w:rPr>
          <w:color w:val="44546A" w:themeColor="text2"/>
          <w:spacing w:val="-1"/>
          <w:sz w:val="23"/>
          <w:szCs w:val="23"/>
        </w:rPr>
        <w:t>D</w:t>
      </w:r>
      <w:r w:rsidR="008A6533" w:rsidRPr="00A867A5">
        <w:rPr>
          <w:color w:val="44546A" w:themeColor="text2"/>
          <w:sz w:val="23"/>
          <w:szCs w:val="23"/>
        </w:rPr>
        <w:t xml:space="preserve">ANCE  </w:t>
      </w:r>
      <w:r w:rsidR="00685DDC" w:rsidRPr="00A867A5">
        <w:rPr>
          <w:color w:val="44546A" w:themeColor="text2"/>
          <w:sz w:val="23"/>
          <w:szCs w:val="23"/>
        </w:rPr>
        <w:t xml:space="preserve"> </w:t>
      </w:r>
      <w:r w:rsidR="00461D31" w:rsidRPr="00A867A5">
        <w:rPr>
          <w:color w:val="44546A" w:themeColor="text2"/>
          <w:sz w:val="23"/>
          <w:szCs w:val="23"/>
        </w:rPr>
        <w:t>Dorset Councillor Cherry Brooks</w:t>
      </w:r>
    </w:p>
    <w:p w:rsidR="00F944CD" w:rsidRPr="00A867A5" w:rsidRDefault="00685DDC" w:rsidP="009B5FA5">
      <w:pPr>
        <w:widowControl w:val="0"/>
        <w:autoSpaceDE w:val="0"/>
        <w:autoSpaceDN w:val="0"/>
        <w:adjustRightInd w:val="0"/>
        <w:ind w:left="116"/>
        <w:rPr>
          <w:color w:val="44546A" w:themeColor="text2"/>
          <w:sz w:val="23"/>
          <w:szCs w:val="23"/>
        </w:rPr>
      </w:pPr>
      <w:r w:rsidRPr="00A867A5">
        <w:rPr>
          <w:color w:val="44546A" w:themeColor="text2"/>
          <w:sz w:val="23"/>
          <w:szCs w:val="23"/>
        </w:rPr>
        <w:t xml:space="preserve">                              </w:t>
      </w:r>
      <w:r w:rsidR="009B5FA5" w:rsidRPr="00A867A5">
        <w:rPr>
          <w:color w:val="44546A" w:themeColor="text2"/>
          <w:sz w:val="23"/>
          <w:szCs w:val="23"/>
        </w:rPr>
        <w:t xml:space="preserve"> </w:t>
      </w:r>
      <w:r w:rsidR="00F944CD" w:rsidRPr="00A867A5">
        <w:rPr>
          <w:color w:val="44546A" w:themeColor="text2"/>
          <w:sz w:val="23"/>
          <w:szCs w:val="23"/>
        </w:rPr>
        <w:t>Liz Maidment (Parish Clerk)</w:t>
      </w:r>
    </w:p>
    <w:p w:rsidR="00CE7228" w:rsidRPr="00382352" w:rsidRDefault="00F944CD" w:rsidP="004539C9">
      <w:pPr>
        <w:widowControl w:val="0"/>
        <w:autoSpaceDE w:val="0"/>
        <w:autoSpaceDN w:val="0"/>
        <w:adjustRightInd w:val="0"/>
        <w:ind w:left="116"/>
        <w:rPr>
          <w:color w:val="44546A" w:themeColor="text2"/>
          <w:sz w:val="23"/>
          <w:szCs w:val="23"/>
        </w:rPr>
      </w:pPr>
      <w:r w:rsidRPr="00382352">
        <w:rPr>
          <w:color w:val="44546A" w:themeColor="text2"/>
          <w:sz w:val="23"/>
          <w:szCs w:val="23"/>
        </w:rPr>
        <w:t xml:space="preserve">           </w:t>
      </w:r>
    </w:p>
    <w:p w:rsidR="006E4A98" w:rsidRPr="00382352" w:rsidRDefault="006E4A98" w:rsidP="004911D2">
      <w:pPr>
        <w:widowControl w:val="0"/>
        <w:autoSpaceDE w:val="0"/>
        <w:autoSpaceDN w:val="0"/>
        <w:adjustRightInd w:val="0"/>
        <w:rPr>
          <w:b/>
          <w:bCs/>
          <w:color w:val="44546A" w:themeColor="text2"/>
          <w:spacing w:val="-1"/>
          <w:sz w:val="23"/>
          <w:szCs w:val="23"/>
        </w:rPr>
      </w:pPr>
    </w:p>
    <w:p w:rsidR="00C64EB0" w:rsidRPr="00382352" w:rsidRDefault="00C64EB0" w:rsidP="009B5FA5">
      <w:pPr>
        <w:pStyle w:val="Default"/>
        <w:ind w:left="340"/>
        <w:rPr>
          <w:bCs/>
          <w:color w:val="44546A" w:themeColor="text2"/>
          <w:spacing w:val="-1"/>
          <w:sz w:val="23"/>
          <w:szCs w:val="23"/>
        </w:rPr>
      </w:pPr>
    </w:p>
    <w:p w:rsidR="00E31321" w:rsidRPr="00A867A5" w:rsidRDefault="00E31321" w:rsidP="00C15476">
      <w:pPr>
        <w:pStyle w:val="Default"/>
        <w:numPr>
          <w:ilvl w:val="0"/>
          <w:numId w:val="1"/>
        </w:numPr>
        <w:rPr>
          <w:bCs/>
          <w:color w:val="44546A" w:themeColor="text2"/>
          <w:spacing w:val="-1"/>
          <w:sz w:val="23"/>
          <w:szCs w:val="23"/>
        </w:rPr>
      </w:pPr>
      <w:r w:rsidRPr="00A867A5">
        <w:rPr>
          <w:b/>
          <w:bCs/>
          <w:color w:val="44546A" w:themeColor="text2"/>
          <w:sz w:val="23"/>
          <w:szCs w:val="23"/>
        </w:rPr>
        <w:t xml:space="preserve">Public Participation </w:t>
      </w:r>
    </w:p>
    <w:p w:rsidR="0072322C" w:rsidRPr="00A867A5" w:rsidRDefault="009B5FA5" w:rsidP="0072322C">
      <w:pPr>
        <w:pStyle w:val="Default"/>
        <w:ind w:left="340"/>
        <w:rPr>
          <w:bCs/>
          <w:color w:val="44546A" w:themeColor="text2"/>
          <w:spacing w:val="-1"/>
          <w:sz w:val="23"/>
          <w:szCs w:val="23"/>
        </w:rPr>
      </w:pPr>
      <w:r w:rsidRPr="00A867A5">
        <w:rPr>
          <w:bCs/>
          <w:color w:val="44546A" w:themeColor="text2"/>
          <w:sz w:val="23"/>
          <w:szCs w:val="23"/>
        </w:rPr>
        <w:t>No members of the Public were in attendance.</w:t>
      </w:r>
    </w:p>
    <w:p w:rsidR="00D363EE" w:rsidRPr="00A867A5" w:rsidRDefault="00427BDB" w:rsidP="009B5FA5">
      <w:pPr>
        <w:pStyle w:val="Default"/>
        <w:numPr>
          <w:ilvl w:val="0"/>
          <w:numId w:val="1"/>
        </w:numPr>
        <w:rPr>
          <w:bCs/>
          <w:color w:val="44546A" w:themeColor="text2"/>
          <w:spacing w:val="-1"/>
          <w:sz w:val="23"/>
          <w:szCs w:val="23"/>
        </w:rPr>
      </w:pPr>
      <w:r w:rsidRPr="00A867A5">
        <w:rPr>
          <w:b/>
          <w:bCs/>
          <w:color w:val="44546A" w:themeColor="text2"/>
          <w:sz w:val="23"/>
          <w:szCs w:val="23"/>
        </w:rPr>
        <w:t>Apologie</w:t>
      </w:r>
      <w:r w:rsidR="00243D6D" w:rsidRPr="00A867A5">
        <w:rPr>
          <w:b/>
          <w:bCs/>
          <w:color w:val="44546A" w:themeColor="text2"/>
          <w:sz w:val="23"/>
          <w:szCs w:val="23"/>
        </w:rPr>
        <w:t>s</w:t>
      </w:r>
    </w:p>
    <w:p w:rsidR="009B5FA5" w:rsidRPr="00A867A5" w:rsidRDefault="009B5FA5" w:rsidP="009B5FA5">
      <w:pPr>
        <w:pStyle w:val="Default"/>
        <w:ind w:left="340"/>
        <w:rPr>
          <w:bCs/>
          <w:color w:val="44546A" w:themeColor="text2"/>
          <w:spacing w:val="-1"/>
          <w:sz w:val="23"/>
          <w:szCs w:val="23"/>
        </w:rPr>
      </w:pPr>
      <w:r w:rsidRPr="00A867A5">
        <w:rPr>
          <w:bCs/>
          <w:color w:val="44546A" w:themeColor="text2"/>
          <w:sz w:val="23"/>
          <w:szCs w:val="23"/>
        </w:rPr>
        <w:t xml:space="preserve">Dorset Cllr Brooks and Cllr </w:t>
      </w:r>
      <w:proofErr w:type="spellStart"/>
      <w:r w:rsidRPr="00A867A5">
        <w:rPr>
          <w:bCs/>
          <w:color w:val="44546A" w:themeColor="text2"/>
          <w:sz w:val="23"/>
          <w:szCs w:val="23"/>
        </w:rPr>
        <w:t>Purshouse</w:t>
      </w:r>
      <w:proofErr w:type="spellEnd"/>
      <w:r w:rsidRPr="00A867A5">
        <w:rPr>
          <w:bCs/>
          <w:color w:val="44546A" w:themeColor="text2"/>
          <w:sz w:val="23"/>
          <w:szCs w:val="23"/>
        </w:rPr>
        <w:t xml:space="preserve"> arrived late.</w:t>
      </w:r>
    </w:p>
    <w:p w:rsidR="00656343" w:rsidRPr="00382352" w:rsidRDefault="009B5FA5" w:rsidP="00656343">
      <w:pPr>
        <w:widowControl w:val="0"/>
        <w:autoSpaceDE w:val="0"/>
        <w:autoSpaceDN w:val="0"/>
        <w:adjustRightInd w:val="0"/>
        <w:rPr>
          <w:b/>
          <w:bCs/>
          <w:color w:val="44546A" w:themeColor="text2"/>
          <w:sz w:val="23"/>
          <w:szCs w:val="23"/>
        </w:rPr>
      </w:pPr>
      <w:r w:rsidRPr="00A867A5">
        <w:rPr>
          <w:b/>
          <w:bCs/>
          <w:color w:val="44546A" w:themeColor="text2"/>
          <w:spacing w:val="-1"/>
          <w:sz w:val="23"/>
          <w:szCs w:val="23"/>
        </w:rPr>
        <w:t>3</w:t>
      </w:r>
      <w:r w:rsidR="0072322C" w:rsidRPr="00A867A5">
        <w:rPr>
          <w:b/>
          <w:bCs/>
          <w:color w:val="44546A" w:themeColor="text2"/>
          <w:spacing w:val="-1"/>
          <w:sz w:val="23"/>
          <w:szCs w:val="23"/>
        </w:rPr>
        <w:t xml:space="preserve">. </w:t>
      </w:r>
      <w:r w:rsidR="00F010F2" w:rsidRPr="00A867A5">
        <w:rPr>
          <w:b/>
          <w:bCs/>
          <w:color w:val="44546A" w:themeColor="text2"/>
          <w:spacing w:val="-1"/>
          <w:sz w:val="23"/>
          <w:szCs w:val="23"/>
        </w:rPr>
        <w:t xml:space="preserve"> </w:t>
      </w:r>
      <w:r w:rsidR="00656343" w:rsidRPr="00A867A5">
        <w:rPr>
          <w:b/>
          <w:bCs/>
          <w:color w:val="44546A" w:themeColor="text2"/>
          <w:spacing w:val="-1"/>
          <w:sz w:val="23"/>
          <w:szCs w:val="23"/>
        </w:rPr>
        <w:t>G</w:t>
      </w:r>
      <w:r w:rsidR="00656343" w:rsidRPr="00A867A5">
        <w:rPr>
          <w:b/>
          <w:bCs/>
          <w:color w:val="44546A" w:themeColor="text2"/>
          <w:sz w:val="23"/>
          <w:szCs w:val="23"/>
        </w:rPr>
        <w:t>rant</w:t>
      </w:r>
      <w:r w:rsidR="00656343" w:rsidRPr="00A867A5">
        <w:rPr>
          <w:b/>
          <w:bCs/>
          <w:color w:val="44546A" w:themeColor="text2"/>
          <w:spacing w:val="-1"/>
          <w:sz w:val="23"/>
          <w:szCs w:val="23"/>
        </w:rPr>
        <w:t>i</w:t>
      </w:r>
      <w:r w:rsidR="00656343" w:rsidRPr="00A867A5">
        <w:rPr>
          <w:b/>
          <w:bCs/>
          <w:color w:val="44546A" w:themeColor="text2"/>
          <w:sz w:val="23"/>
          <w:szCs w:val="23"/>
        </w:rPr>
        <w:t>ng</w:t>
      </w:r>
      <w:r w:rsidR="00656343" w:rsidRPr="00A867A5">
        <w:rPr>
          <w:b/>
          <w:bCs/>
          <w:color w:val="44546A" w:themeColor="text2"/>
          <w:spacing w:val="2"/>
          <w:sz w:val="23"/>
          <w:szCs w:val="23"/>
        </w:rPr>
        <w:t xml:space="preserve"> </w:t>
      </w:r>
      <w:r w:rsidR="00656343" w:rsidRPr="00A867A5">
        <w:rPr>
          <w:b/>
          <w:bCs/>
          <w:color w:val="44546A" w:themeColor="text2"/>
          <w:spacing w:val="-2"/>
          <w:sz w:val="23"/>
          <w:szCs w:val="23"/>
        </w:rPr>
        <w:t>o</w:t>
      </w:r>
      <w:r w:rsidR="00656343" w:rsidRPr="00A867A5">
        <w:rPr>
          <w:b/>
          <w:bCs/>
          <w:color w:val="44546A" w:themeColor="text2"/>
          <w:sz w:val="23"/>
          <w:szCs w:val="23"/>
        </w:rPr>
        <w:t>f</w:t>
      </w:r>
      <w:r w:rsidR="00656343" w:rsidRPr="00A867A5">
        <w:rPr>
          <w:b/>
          <w:bCs/>
          <w:color w:val="44546A" w:themeColor="text2"/>
          <w:spacing w:val="2"/>
          <w:sz w:val="23"/>
          <w:szCs w:val="23"/>
        </w:rPr>
        <w:t xml:space="preserve"> </w:t>
      </w:r>
      <w:r w:rsidR="00656343" w:rsidRPr="00A867A5">
        <w:rPr>
          <w:b/>
          <w:bCs/>
          <w:color w:val="44546A" w:themeColor="text2"/>
          <w:sz w:val="23"/>
          <w:szCs w:val="23"/>
        </w:rPr>
        <w:t>D</w:t>
      </w:r>
      <w:r w:rsidR="00656343" w:rsidRPr="00A867A5">
        <w:rPr>
          <w:b/>
          <w:bCs/>
          <w:color w:val="44546A" w:themeColor="text2"/>
          <w:spacing w:val="-3"/>
          <w:sz w:val="23"/>
          <w:szCs w:val="23"/>
        </w:rPr>
        <w:t>i</w:t>
      </w:r>
      <w:r w:rsidR="00656343" w:rsidRPr="00A867A5">
        <w:rPr>
          <w:b/>
          <w:bCs/>
          <w:color w:val="44546A" w:themeColor="text2"/>
          <w:sz w:val="23"/>
          <w:szCs w:val="23"/>
        </w:rPr>
        <w:t>spensat</w:t>
      </w:r>
      <w:r w:rsidR="00656343" w:rsidRPr="00A867A5">
        <w:rPr>
          <w:b/>
          <w:bCs/>
          <w:color w:val="44546A" w:themeColor="text2"/>
          <w:spacing w:val="-1"/>
          <w:sz w:val="23"/>
          <w:szCs w:val="23"/>
        </w:rPr>
        <w:t>i</w:t>
      </w:r>
      <w:r w:rsidR="00656343" w:rsidRPr="00A867A5">
        <w:rPr>
          <w:b/>
          <w:bCs/>
          <w:color w:val="44546A" w:themeColor="text2"/>
          <w:sz w:val="23"/>
          <w:szCs w:val="23"/>
        </w:rPr>
        <w:t>on</w:t>
      </w:r>
    </w:p>
    <w:p w:rsidR="00656343" w:rsidRPr="00A867A5" w:rsidRDefault="0072322C" w:rsidP="0072322C">
      <w:pPr>
        <w:widowControl w:val="0"/>
        <w:autoSpaceDE w:val="0"/>
        <w:autoSpaceDN w:val="0"/>
        <w:adjustRightInd w:val="0"/>
        <w:rPr>
          <w:color w:val="44546A" w:themeColor="text2"/>
          <w:sz w:val="23"/>
          <w:szCs w:val="23"/>
        </w:rPr>
      </w:pPr>
      <w:r w:rsidRPr="00A867A5">
        <w:rPr>
          <w:color w:val="44546A" w:themeColor="text2"/>
          <w:sz w:val="23"/>
          <w:szCs w:val="23"/>
        </w:rPr>
        <w:t xml:space="preserve">     </w:t>
      </w:r>
      <w:r w:rsidR="00F30E8C" w:rsidRPr="00A867A5">
        <w:rPr>
          <w:color w:val="44546A" w:themeColor="text2"/>
          <w:sz w:val="23"/>
          <w:szCs w:val="23"/>
        </w:rPr>
        <w:t>No app</w:t>
      </w:r>
      <w:r w:rsidR="00F30E8C" w:rsidRPr="00A867A5">
        <w:rPr>
          <w:color w:val="44546A" w:themeColor="text2"/>
          <w:spacing w:val="-1"/>
          <w:sz w:val="23"/>
          <w:szCs w:val="23"/>
        </w:rPr>
        <w:t>l</w:t>
      </w:r>
      <w:r w:rsidR="00F30E8C" w:rsidRPr="00A867A5">
        <w:rPr>
          <w:color w:val="44546A" w:themeColor="text2"/>
          <w:spacing w:val="1"/>
          <w:sz w:val="23"/>
          <w:szCs w:val="23"/>
        </w:rPr>
        <w:t>i</w:t>
      </w:r>
      <w:r w:rsidR="00F30E8C" w:rsidRPr="00A867A5">
        <w:rPr>
          <w:color w:val="44546A" w:themeColor="text2"/>
          <w:sz w:val="23"/>
          <w:szCs w:val="23"/>
        </w:rPr>
        <w:t>ca</w:t>
      </w:r>
      <w:r w:rsidR="00F30E8C" w:rsidRPr="00A867A5">
        <w:rPr>
          <w:color w:val="44546A" w:themeColor="text2"/>
          <w:spacing w:val="1"/>
          <w:sz w:val="23"/>
          <w:szCs w:val="23"/>
        </w:rPr>
        <w:t>t</w:t>
      </w:r>
      <w:r w:rsidR="00F30E8C" w:rsidRPr="00A867A5">
        <w:rPr>
          <w:color w:val="44546A" w:themeColor="text2"/>
          <w:spacing w:val="-1"/>
          <w:sz w:val="23"/>
          <w:szCs w:val="23"/>
        </w:rPr>
        <w:t>i</w:t>
      </w:r>
      <w:r w:rsidR="00F30E8C" w:rsidRPr="00A867A5">
        <w:rPr>
          <w:color w:val="44546A" w:themeColor="text2"/>
          <w:sz w:val="23"/>
          <w:szCs w:val="23"/>
        </w:rPr>
        <w:t>ons for a d</w:t>
      </w:r>
      <w:r w:rsidR="00F30E8C" w:rsidRPr="00A867A5">
        <w:rPr>
          <w:color w:val="44546A" w:themeColor="text2"/>
          <w:spacing w:val="-1"/>
          <w:sz w:val="23"/>
          <w:szCs w:val="23"/>
        </w:rPr>
        <w:t>i</w:t>
      </w:r>
      <w:r w:rsidR="00F30E8C" w:rsidRPr="00A867A5">
        <w:rPr>
          <w:color w:val="44546A" w:themeColor="text2"/>
          <w:sz w:val="23"/>
          <w:szCs w:val="23"/>
        </w:rPr>
        <w:t>spensa</w:t>
      </w:r>
      <w:r w:rsidR="00F30E8C" w:rsidRPr="00A867A5">
        <w:rPr>
          <w:color w:val="44546A" w:themeColor="text2"/>
          <w:spacing w:val="-1"/>
          <w:sz w:val="23"/>
          <w:szCs w:val="23"/>
        </w:rPr>
        <w:t>ti</w:t>
      </w:r>
      <w:r w:rsidR="00F30E8C" w:rsidRPr="00A867A5">
        <w:rPr>
          <w:color w:val="44546A" w:themeColor="text2"/>
          <w:sz w:val="23"/>
          <w:szCs w:val="23"/>
        </w:rPr>
        <w:t>on</w:t>
      </w:r>
      <w:r w:rsidR="00F30E8C" w:rsidRPr="00A867A5">
        <w:rPr>
          <w:color w:val="44546A" w:themeColor="text2"/>
          <w:spacing w:val="2"/>
          <w:sz w:val="23"/>
          <w:szCs w:val="23"/>
        </w:rPr>
        <w:t xml:space="preserve"> </w:t>
      </w:r>
      <w:r w:rsidR="00F30E8C" w:rsidRPr="00A867A5">
        <w:rPr>
          <w:color w:val="44546A" w:themeColor="text2"/>
          <w:sz w:val="23"/>
          <w:szCs w:val="23"/>
        </w:rPr>
        <w:t>had been</w:t>
      </w:r>
      <w:r w:rsidR="00F30E8C" w:rsidRPr="00A867A5">
        <w:rPr>
          <w:color w:val="44546A" w:themeColor="text2"/>
          <w:spacing w:val="2"/>
          <w:sz w:val="23"/>
          <w:szCs w:val="23"/>
        </w:rPr>
        <w:t xml:space="preserve"> </w:t>
      </w:r>
      <w:r w:rsidR="00F30E8C" w:rsidRPr="00A867A5">
        <w:rPr>
          <w:color w:val="44546A" w:themeColor="text2"/>
          <w:spacing w:val="-3"/>
          <w:sz w:val="23"/>
          <w:szCs w:val="23"/>
        </w:rPr>
        <w:t>m</w:t>
      </w:r>
      <w:r w:rsidR="00F30E8C" w:rsidRPr="00A867A5">
        <w:rPr>
          <w:color w:val="44546A" w:themeColor="text2"/>
          <w:spacing w:val="1"/>
          <w:sz w:val="23"/>
          <w:szCs w:val="23"/>
        </w:rPr>
        <w:t>a</w:t>
      </w:r>
      <w:r w:rsidR="00F30E8C" w:rsidRPr="00A867A5">
        <w:rPr>
          <w:color w:val="44546A" w:themeColor="text2"/>
          <w:sz w:val="23"/>
          <w:szCs w:val="23"/>
        </w:rPr>
        <w:t>de.</w:t>
      </w:r>
    </w:p>
    <w:p w:rsidR="00656343" w:rsidRPr="00382352" w:rsidRDefault="009B5FA5" w:rsidP="00656343">
      <w:pPr>
        <w:widowControl w:val="0"/>
        <w:autoSpaceDE w:val="0"/>
        <w:autoSpaceDN w:val="0"/>
        <w:adjustRightInd w:val="0"/>
        <w:rPr>
          <w:color w:val="44546A" w:themeColor="text2"/>
          <w:sz w:val="23"/>
          <w:szCs w:val="23"/>
        </w:rPr>
      </w:pPr>
      <w:r w:rsidRPr="00A867A5">
        <w:rPr>
          <w:b/>
          <w:bCs/>
          <w:color w:val="44546A" w:themeColor="text2"/>
          <w:sz w:val="23"/>
          <w:szCs w:val="23"/>
        </w:rPr>
        <w:t>4</w:t>
      </w:r>
      <w:r w:rsidR="0072322C" w:rsidRPr="00A867A5">
        <w:rPr>
          <w:b/>
          <w:bCs/>
          <w:color w:val="44546A" w:themeColor="text2"/>
          <w:sz w:val="23"/>
          <w:szCs w:val="23"/>
        </w:rPr>
        <w:t xml:space="preserve">.  </w:t>
      </w:r>
      <w:r w:rsidR="00656343" w:rsidRPr="00A867A5">
        <w:rPr>
          <w:b/>
          <w:bCs/>
          <w:color w:val="44546A" w:themeColor="text2"/>
          <w:sz w:val="23"/>
          <w:szCs w:val="23"/>
        </w:rPr>
        <w:t>Dec</w:t>
      </w:r>
      <w:r w:rsidR="00656343" w:rsidRPr="00A867A5">
        <w:rPr>
          <w:b/>
          <w:bCs/>
          <w:color w:val="44546A" w:themeColor="text2"/>
          <w:spacing w:val="-1"/>
          <w:sz w:val="23"/>
          <w:szCs w:val="23"/>
        </w:rPr>
        <w:t>l</w:t>
      </w:r>
      <w:r w:rsidR="00656343" w:rsidRPr="00A867A5">
        <w:rPr>
          <w:b/>
          <w:bCs/>
          <w:color w:val="44546A" w:themeColor="text2"/>
          <w:spacing w:val="2"/>
          <w:sz w:val="23"/>
          <w:szCs w:val="23"/>
        </w:rPr>
        <w:t>a</w:t>
      </w:r>
      <w:r w:rsidR="00656343" w:rsidRPr="00A867A5">
        <w:rPr>
          <w:b/>
          <w:bCs/>
          <w:color w:val="44546A" w:themeColor="text2"/>
          <w:sz w:val="23"/>
          <w:szCs w:val="23"/>
        </w:rPr>
        <w:t>rat</w:t>
      </w:r>
      <w:r w:rsidR="00656343" w:rsidRPr="00A867A5">
        <w:rPr>
          <w:b/>
          <w:bCs/>
          <w:color w:val="44546A" w:themeColor="text2"/>
          <w:spacing w:val="-1"/>
          <w:sz w:val="23"/>
          <w:szCs w:val="23"/>
        </w:rPr>
        <w:t>i</w:t>
      </w:r>
      <w:r w:rsidR="00656343" w:rsidRPr="00A867A5">
        <w:rPr>
          <w:b/>
          <w:bCs/>
          <w:color w:val="44546A" w:themeColor="text2"/>
          <w:sz w:val="23"/>
          <w:szCs w:val="23"/>
        </w:rPr>
        <w:t xml:space="preserve">ons </w:t>
      </w:r>
      <w:r w:rsidR="00656343" w:rsidRPr="00A867A5">
        <w:rPr>
          <w:b/>
          <w:bCs/>
          <w:color w:val="44546A" w:themeColor="text2"/>
          <w:spacing w:val="-2"/>
          <w:sz w:val="23"/>
          <w:szCs w:val="23"/>
        </w:rPr>
        <w:t>o</w:t>
      </w:r>
      <w:r w:rsidR="00656343" w:rsidRPr="00A867A5">
        <w:rPr>
          <w:b/>
          <w:bCs/>
          <w:color w:val="44546A" w:themeColor="text2"/>
          <w:sz w:val="23"/>
          <w:szCs w:val="23"/>
        </w:rPr>
        <w:t>f</w:t>
      </w:r>
      <w:r w:rsidR="00656343" w:rsidRPr="00A867A5">
        <w:rPr>
          <w:b/>
          <w:bCs/>
          <w:color w:val="44546A" w:themeColor="text2"/>
          <w:spacing w:val="2"/>
          <w:sz w:val="23"/>
          <w:szCs w:val="23"/>
        </w:rPr>
        <w:t xml:space="preserve"> </w:t>
      </w:r>
      <w:r w:rsidR="00656343" w:rsidRPr="00A867A5">
        <w:rPr>
          <w:b/>
          <w:bCs/>
          <w:color w:val="44546A" w:themeColor="text2"/>
          <w:spacing w:val="-1"/>
          <w:sz w:val="23"/>
          <w:szCs w:val="23"/>
        </w:rPr>
        <w:t>I</w:t>
      </w:r>
      <w:r w:rsidR="00656343" w:rsidRPr="00A867A5">
        <w:rPr>
          <w:b/>
          <w:bCs/>
          <w:color w:val="44546A" w:themeColor="text2"/>
          <w:sz w:val="23"/>
          <w:szCs w:val="23"/>
        </w:rPr>
        <w:t>nte</w:t>
      </w:r>
      <w:r w:rsidR="00656343" w:rsidRPr="00A867A5">
        <w:rPr>
          <w:b/>
          <w:bCs/>
          <w:color w:val="44546A" w:themeColor="text2"/>
          <w:spacing w:val="-5"/>
          <w:sz w:val="23"/>
          <w:szCs w:val="23"/>
        </w:rPr>
        <w:t>r</w:t>
      </w:r>
      <w:r w:rsidR="00656343" w:rsidRPr="00A867A5">
        <w:rPr>
          <w:b/>
          <w:bCs/>
          <w:color w:val="44546A" w:themeColor="text2"/>
          <w:sz w:val="23"/>
          <w:szCs w:val="23"/>
        </w:rPr>
        <w:t>est</w:t>
      </w:r>
    </w:p>
    <w:p w:rsidR="00656343" w:rsidRPr="00A867A5" w:rsidRDefault="00580792" w:rsidP="00F30E8C">
      <w:pPr>
        <w:widowControl w:val="0"/>
        <w:autoSpaceDE w:val="0"/>
        <w:autoSpaceDN w:val="0"/>
        <w:adjustRightInd w:val="0"/>
        <w:ind w:left="360" w:right="567"/>
        <w:jc w:val="both"/>
        <w:rPr>
          <w:color w:val="44546A" w:themeColor="text2"/>
          <w:sz w:val="23"/>
          <w:szCs w:val="23"/>
        </w:rPr>
      </w:pPr>
      <w:r w:rsidRPr="00A867A5">
        <w:rPr>
          <w:color w:val="44546A" w:themeColor="text2"/>
          <w:sz w:val="23"/>
          <w:szCs w:val="23"/>
        </w:rPr>
        <w:t xml:space="preserve">No declarations of interest were declared. </w:t>
      </w:r>
    </w:p>
    <w:p w:rsidR="0072322C" w:rsidRPr="0072322C" w:rsidRDefault="009B5FA5" w:rsidP="0072322C">
      <w:pPr>
        <w:widowControl w:val="0"/>
        <w:autoSpaceDE w:val="0"/>
        <w:autoSpaceDN w:val="0"/>
        <w:adjustRightInd w:val="0"/>
        <w:ind w:right="-284"/>
        <w:rPr>
          <w:b/>
          <w:bCs/>
          <w:color w:val="44546A" w:themeColor="text2"/>
          <w:spacing w:val="-1"/>
          <w:sz w:val="23"/>
          <w:szCs w:val="23"/>
        </w:rPr>
      </w:pPr>
      <w:r w:rsidRPr="00A867A5">
        <w:rPr>
          <w:b/>
          <w:bCs/>
          <w:color w:val="44546A" w:themeColor="text2"/>
          <w:spacing w:val="-1"/>
          <w:sz w:val="23"/>
          <w:szCs w:val="23"/>
        </w:rPr>
        <w:t>5</w:t>
      </w:r>
      <w:r w:rsidR="008F56F1" w:rsidRPr="00A867A5">
        <w:rPr>
          <w:bCs/>
          <w:color w:val="44546A" w:themeColor="text2"/>
          <w:spacing w:val="-1"/>
          <w:sz w:val="23"/>
          <w:szCs w:val="23"/>
        </w:rPr>
        <w:t xml:space="preserve">.   </w:t>
      </w:r>
      <w:r w:rsidR="0072322C" w:rsidRPr="00A867A5">
        <w:rPr>
          <w:b/>
          <w:bCs/>
          <w:color w:val="44546A" w:themeColor="text2"/>
          <w:spacing w:val="-1"/>
          <w:sz w:val="23"/>
          <w:szCs w:val="23"/>
        </w:rPr>
        <w:t>Planning Applications or Planning Information received</w:t>
      </w:r>
    </w:p>
    <w:p w:rsidR="0072322C" w:rsidRDefault="0072322C" w:rsidP="0072322C">
      <w:pPr>
        <w:widowControl w:val="0"/>
        <w:autoSpaceDE w:val="0"/>
        <w:autoSpaceDN w:val="0"/>
        <w:adjustRightInd w:val="0"/>
        <w:ind w:left="426" w:right="-284" w:hanging="426"/>
        <w:rPr>
          <w:bCs/>
          <w:color w:val="44546A" w:themeColor="text2"/>
          <w:spacing w:val="-1"/>
          <w:sz w:val="23"/>
          <w:szCs w:val="23"/>
        </w:rPr>
      </w:pPr>
      <w:r w:rsidRPr="00A867A5">
        <w:rPr>
          <w:bCs/>
          <w:color w:val="44546A" w:themeColor="text2"/>
          <w:spacing w:val="-1"/>
          <w:sz w:val="23"/>
          <w:szCs w:val="23"/>
        </w:rPr>
        <w:t xml:space="preserve">      Variation of condition - 6/2020/0158 - Land at </w:t>
      </w:r>
      <w:proofErr w:type="spellStart"/>
      <w:r w:rsidRPr="00A867A5">
        <w:rPr>
          <w:bCs/>
          <w:color w:val="44546A" w:themeColor="text2"/>
          <w:spacing w:val="-1"/>
          <w:sz w:val="23"/>
          <w:szCs w:val="23"/>
        </w:rPr>
        <w:t>Stokeford</w:t>
      </w:r>
      <w:proofErr w:type="spellEnd"/>
      <w:r w:rsidRPr="00A867A5">
        <w:rPr>
          <w:bCs/>
          <w:color w:val="44546A" w:themeColor="text2"/>
          <w:spacing w:val="-1"/>
          <w:sz w:val="23"/>
          <w:szCs w:val="23"/>
        </w:rPr>
        <w:t xml:space="preserve"> Farm.  Variation of conditions 2, 3, 6, 9, 12, 13 &amp; 15 of planning permission 6/2015/0516 (Construction of a 12 MW solar photovoltaic park with ground mounted photovoltaic arrays and ancillary equipment including substations, inverters, fencing and security cameras) to revise the layout and the drainage scheme, and increase the period of operation to 40 years and 6 months.</w:t>
      </w:r>
    </w:p>
    <w:p w:rsidR="00A869FC" w:rsidRPr="00A867A5" w:rsidRDefault="00A869FC" w:rsidP="009B5FA5">
      <w:pPr>
        <w:pStyle w:val="ListParagraph"/>
        <w:widowControl w:val="0"/>
        <w:numPr>
          <w:ilvl w:val="0"/>
          <w:numId w:val="22"/>
        </w:numPr>
        <w:autoSpaceDE w:val="0"/>
        <w:autoSpaceDN w:val="0"/>
        <w:adjustRightInd w:val="0"/>
        <w:ind w:right="-284"/>
        <w:rPr>
          <w:rFonts w:eastAsia="Calibri"/>
          <w:bCs/>
          <w:color w:val="44546A" w:themeColor="text2"/>
          <w:sz w:val="22"/>
          <w:szCs w:val="22"/>
        </w:rPr>
      </w:pPr>
      <w:r w:rsidRPr="00A867A5">
        <w:rPr>
          <w:bCs/>
          <w:color w:val="44546A" w:themeColor="text2"/>
          <w:spacing w:val="-1"/>
          <w:sz w:val="23"/>
          <w:szCs w:val="23"/>
        </w:rPr>
        <w:t xml:space="preserve">The discussion </w:t>
      </w:r>
      <w:r w:rsidR="00A867A5">
        <w:rPr>
          <w:bCs/>
          <w:color w:val="44546A" w:themeColor="text2"/>
          <w:spacing w:val="-1"/>
          <w:sz w:val="23"/>
          <w:szCs w:val="23"/>
        </w:rPr>
        <w:t>of</w:t>
      </w:r>
      <w:r w:rsidRPr="00A867A5">
        <w:rPr>
          <w:bCs/>
          <w:color w:val="44546A" w:themeColor="text2"/>
          <w:spacing w:val="-1"/>
          <w:sz w:val="23"/>
          <w:szCs w:val="23"/>
        </w:rPr>
        <w:t xml:space="preserve"> this planning application was </w:t>
      </w:r>
      <w:r w:rsidR="00A867A5">
        <w:rPr>
          <w:bCs/>
          <w:color w:val="44546A" w:themeColor="text2"/>
          <w:spacing w:val="-1"/>
          <w:sz w:val="23"/>
          <w:szCs w:val="23"/>
        </w:rPr>
        <w:t>paused</w:t>
      </w:r>
      <w:r w:rsidRPr="00A867A5">
        <w:rPr>
          <w:bCs/>
          <w:color w:val="44546A" w:themeColor="text2"/>
          <w:spacing w:val="-1"/>
          <w:sz w:val="23"/>
          <w:szCs w:val="23"/>
        </w:rPr>
        <w:t xml:space="preserve"> from the previous meeting as none of the statutory bodies had posted their consultations online.</w:t>
      </w:r>
    </w:p>
    <w:p w:rsidR="00A55311" w:rsidRPr="00A867A5" w:rsidRDefault="009B5FA5" w:rsidP="009B5FA5">
      <w:pPr>
        <w:pStyle w:val="ListParagraph"/>
        <w:widowControl w:val="0"/>
        <w:numPr>
          <w:ilvl w:val="0"/>
          <w:numId w:val="22"/>
        </w:numPr>
        <w:autoSpaceDE w:val="0"/>
        <w:autoSpaceDN w:val="0"/>
        <w:adjustRightInd w:val="0"/>
        <w:ind w:right="-284"/>
        <w:rPr>
          <w:rFonts w:eastAsia="Calibri"/>
          <w:bCs/>
          <w:color w:val="44546A" w:themeColor="text2"/>
          <w:sz w:val="22"/>
          <w:szCs w:val="22"/>
        </w:rPr>
      </w:pPr>
      <w:r w:rsidRPr="00A867A5">
        <w:rPr>
          <w:bCs/>
          <w:color w:val="44546A" w:themeColor="text2"/>
          <w:spacing w:val="-1"/>
          <w:sz w:val="23"/>
          <w:szCs w:val="23"/>
        </w:rPr>
        <w:t xml:space="preserve">Two neighbours submitted </w:t>
      </w:r>
      <w:r w:rsidR="00A867A5" w:rsidRPr="00A867A5">
        <w:rPr>
          <w:bCs/>
          <w:color w:val="44546A" w:themeColor="text2"/>
          <w:spacing w:val="-1"/>
          <w:sz w:val="23"/>
          <w:szCs w:val="23"/>
        </w:rPr>
        <w:t>comments however</w:t>
      </w:r>
      <w:r w:rsidRPr="00A867A5">
        <w:rPr>
          <w:bCs/>
          <w:color w:val="44546A" w:themeColor="text2"/>
          <w:spacing w:val="-1"/>
          <w:sz w:val="23"/>
          <w:szCs w:val="23"/>
        </w:rPr>
        <w:t xml:space="preserve"> they were both questions </w:t>
      </w:r>
      <w:r w:rsidR="009026C8" w:rsidRPr="00A867A5">
        <w:rPr>
          <w:bCs/>
          <w:color w:val="44546A" w:themeColor="text2"/>
          <w:spacing w:val="-1"/>
          <w:sz w:val="23"/>
          <w:szCs w:val="23"/>
        </w:rPr>
        <w:t>directed to the Planning Department.</w:t>
      </w:r>
    </w:p>
    <w:p w:rsidR="009026C8" w:rsidRPr="00A867A5" w:rsidRDefault="009026C8" w:rsidP="009B5FA5">
      <w:pPr>
        <w:pStyle w:val="ListParagraph"/>
        <w:widowControl w:val="0"/>
        <w:numPr>
          <w:ilvl w:val="0"/>
          <w:numId w:val="22"/>
        </w:numPr>
        <w:autoSpaceDE w:val="0"/>
        <w:autoSpaceDN w:val="0"/>
        <w:adjustRightInd w:val="0"/>
        <w:ind w:right="-284"/>
        <w:rPr>
          <w:rFonts w:eastAsia="Calibri"/>
          <w:bCs/>
          <w:color w:val="44546A" w:themeColor="text2"/>
          <w:sz w:val="22"/>
          <w:szCs w:val="22"/>
        </w:rPr>
      </w:pPr>
      <w:r w:rsidRPr="00A867A5">
        <w:rPr>
          <w:bCs/>
          <w:color w:val="44546A" w:themeColor="text2"/>
          <w:spacing w:val="-1"/>
          <w:sz w:val="23"/>
          <w:szCs w:val="23"/>
        </w:rPr>
        <w:t xml:space="preserve">Not all the consultees have responded </w:t>
      </w:r>
      <w:r w:rsidR="00A867A5">
        <w:rPr>
          <w:bCs/>
          <w:color w:val="44546A" w:themeColor="text2"/>
          <w:spacing w:val="-1"/>
          <w:sz w:val="23"/>
          <w:szCs w:val="23"/>
        </w:rPr>
        <w:t>yet, but</w:t>
      </w:r>
      <w:r w:rsidRPr="00A867A5">
        <w:rPr>
          <w:bCs/>
          <w:color w:val="44546A" w:themeColor="text2"/>
          <w:spacing w:val="-1"/>
          <w:sz w:val="23"/>
          <w:szCs w:val="23"/>
        </w:rPr>
        <w:t xml:space="preserve"> the ones th</w:t>
      </w:r>
      <w:r w:rsidR="00A867A5" w:rsidRPr="00A867A5">
        <w:rPr>
          <w:bCs/>
          <w:color w:val="44546A" w:themeColor="text2"/>
          <w:spacing w:val="-1"/>
          <w:sz w:val="23"/>
          <w:szCs w:val="23"/>
        </w:rPr>
        <w:t xml:space="preserve">at had didn’t </w:t>
      </w:r>
      <w:r w:rsidR="004E6328" w:rsidRPr="00A867A5">
        <w:rPr>
          <w:bCs/>
          <w:color w:val="44546A" w:themeColor="text2"/>
          <w:spacing w:val="-1"/>
          <w:sz w:val="23"/>
          <w:szCs w:val="23"/>
        </w:rPr>
        <w:t>have any issues.</w:t>
      </w:r>
    </w:p>
    <w:p w:rsidR="004E6328" w:rsidRPr="00A867A5" w:rsidRDefault="004E6328" w:rsidP="009B5FA5">
      <w:pPr>
        <w:pStyle w:val="ListParagraph"/>
        <w:widowControl w:val="0"/>
        <w:numPr>
          <w:ilvl w:val="0"/>
          <w:numId w:val="22"/>
        </w:numPr>
        <w:autoSpaceDE w:val="0"/>
        <w:autoSpaceDN w:val="0"/>
        <w:adjustRightInd w:val="0"/>
        <w:ind w:right="-284"/>
        <w:rPr>
          <w:rFonts w:eastAsia="Calibri"/>
          <w:bCs/>
          <w:color w:val="44546A" w:themeColor="text2"/>
          <w:sz w:val="22"/>
          <w:szCs w:val="22"/>
        </w:rPr>
      </w:pPr>
      <w:r w:rsidRPr="00A867A5">
        <w:rPr>
          <w:bCs/>
          <w:color w:val="44546A" w:themeColor="text2"/>
          <w:spacing w:val="-1"/>
          <w:sz w:val="23"/>
          <w:szCs w:val="23"/>
        </w:rPr>
        <w:t>Historic England and the County Archaeologist have not commented yet.</w:t>
      </w:r>
    </w:p>
    <w:p w:rsidR="004E6328" w:rsidRPr="00A867A5" w:rsidRDefault="004E6328" w:rsidP="009B5FA5">
      <w:pPr>
        <w:pStyle w:val="ListParagraph"/>
        <w:widowControl w:val="0"/>
        <w:numPr>
          <w:ilvl w:val="0"/>
          <w:numId w:val="22"/>
        </w:numPr>
        <w:autoSpaceDE w:val="0"/>
        <w:autoSpaceDN w:val="0"/>
        <w:adjustRightInd w:val="0"/>
        <w:ind w:right="-284"/>
        <w:rPr>
          <w:rFonts w:eastAsia="Calibri"/>
          <w:bCs/>
          <w:color w:val="44546A" w:themeColor="text2"/>
          <w:sz w:val="22"/>
          <w:szCs w:val="22"/>
        </w:rPr>
      </w:pPr>
      <w:r w:rsidRPr="00A867A5">
        <w:rPr>
          <w:bCs/>
          <w:color w:val="44546A" w:themeColor="text2"/>
          <w:spacing w:val="-1"/>
          <w:sz w:val="23"/>
          <w:szCs w:val="23"/>
        </w:rPr>
        <w:t xml:space="preserve">Cllr Cady stated that she still agrees with her observations from 2015, that it is too big for this </w:t>
      </w:r>
      <w:r w:rsidR="00A867A5">
        <w:rPr>
          <w:bCs/>
          <w:color w:val="44546A" w:themeColor="text2"/>
          <w:spacing w:val="-1"/>
          <w:sz w:val="23"/>
          <w:szCs w:val="23"/>
        </w:rPr>
        <w:t>area, especially</w:t>
      </w:r>
      <w:r w:rsidRPr="00A867A5">
        <w:rPr>
          <w:bCs/>
          <w:color w:val="44546A" w:themeColor="text2"/>
          <w:spacing w:val="-1"/>
          <w:sz w:val="23"/>
          <w:szCs w:val="23"/>
        </w:rPr>
        <w:t xml:space="preserve"> as more industrialisation has happened in the past five years. </w:t>
      </w:r>
    </w:p>
    <w:p w:rsidR="004E6328" w:rsidRPr="00A867A5" w:rsidRDefault="00A869FC" w:rsidP="009B5FA5">
      <w:pPr>
        <w:pStyle w:val="ListParagraph"/>
        <w:widowControl w:val="0"/>
        <w:numPr>
          <w:ilvl w:val="0"/>
          <w:numId w:val="22"/>
        </w:numPr>
        <w:autoSpaceDE w:val="0"/>
        <w:autoSpaceDN w:val="0"/>
        <w:adjustRightInd w:val="0"/>
        <w:ind w:right="-284"/>
        <w:rPr>
          <w:rFonts w:eastAsia="Calibri"/>
          <w:bCs/>
          <w:color w:val="44546A" w:themeColor="text2"/>
          <w:sz w:val="22"/>
          <w:szCs w:val="22"/>
        </w:rPr>
      </w:pPr>
      <w:r w:rsidRPr="00A867A5">
        <w:rPr>
          <w:rFonts w:eastAsia="Calibri"/>
          <w:bCs/>
          <w:color w:val="44546A" w:themeColor="text2"/>
          <w:sz w:val="22"/>
          <w:szCs w:val="22"/>
        </w:rPr>
        <w:t xml:space="preserve">It was agreed that the Parish Council do not object to the </w:t>
      </w:r>
      <w:r w:rsidR="00A867A5">
        <w:rPr>
          <w:rFonts w:eastAsia="Calibri"/>
          <w:bCs/>
          <w:color w:val="44546A" w:themeColor="text2"/>
          <w:sz w:val="22"/>
          <w:szCs w:val="22"/>
        </w:rPr>
        <w:t>variations, but</w:t>
      </w:r>
      <w:r w:rsidRPr="00A867A5">
        <w:rPr>
          <w:rFonts w:eastAsia="Calibri"/>
          <w:bCs/>
          <w:color w:val="44546A" w:themeColor="text2"/>
          <w:sz w:val="22"/>
          <w:szCs w:val="22"/>
        </w:rPr>
        <w:t xml:space="preserve"> could they review the Historic England consultee as the</w:t>
      </w:r>
      <w:r w:rsidR="00A51606" w:rsidRPr="00A867A5">
        <w:rPr>
          <w:rFonts w:eastAsia="Calibri"/>
          <w:bCs/>
          <w:color w:val="44546A" w:themeColor="text2"/>
          <w:sz w:val="22"/>
          <w:szCs w:val="22"/>
        </w:rPr>
        <w:t xml:space="preserve">y have not responded yet based on the historic area of </w:t>
      </w:r>
      <w:proofErr w:type="spellStart"/>
      <w:r w:rsidR="00A51606" w:rsidRPr="00A867A5">
        <w:rPr>
          <w:rFonts w:eastAsia="Calibri"/>
          <w:bCs/>
          <w:color w:val="44546A" w:themeColor="text2"/>
          <w:sz w:val="22"/>
          <w:szCs w:val="22"/>
        </w:rPr>
        <w:t>Stokeford</w:t>
      </w:r>
      <w:proofErr w:type="spellEnd"/>
      <w:r w:rsidR="00A51606" w:rsidRPr="00A867A5">
        <w:rPr>
          <w:rFonts w:eastAsia="Calibri"/>
          <w:bCs/>
          <w:color w:val="44546A" w:themeColor="text2"/>
          <w:sz w:val="22"/>
          <w:szCs w:val="22"/>
        </w:rPr>
        <w:t xml:space="preserve"> Farm.</w:t>
      </w:r>
    </w:p>
    <w:p w:rsidR="004F025A" w:rsidRPr="00382352" w:rsidRDefault="00A51606" w:rsidP="00DE7325">
      <w:pPr>
        <w:rPr>
          <w:b/>
          <w:color w:val="44546A" w:themeColor="text2"/>
          <w:sz w:val="23"/>
          <w:szCs w:val="23"/>
        </w:rPr>
      </w:pPr>
      <w:r w:rsidRPr="00A867A5">
        <w:rPr>
          <w:b/>
          <w:color w:val="44546A" w:themeColor="text2"/>
          <w:sz w:val="23"/>
          <w:szCs w:val="23"/>
        </w:rPr>
        <w:t>6</w:t>
      </w:r>
      <w:r w:rsidR="00C66790" w:rsidRPr="00A867A5">
        <w:rPr>
          <w:b/>
          <w:color w:val="44546A" w:themeColor="text2"/>
          <w:sz w:val="23"/>
          <w:szCs w:val="23"/>
        </w:rPr>
        <w:t xml:space="preserve">.  </w:t>
      </w:r>
      <w:r w:rsidR="00BA4554" w:rsidRPr="00A867A5">
        <w:rPr>
          <w:b/>
          <w:color w:val="44546A" w:themeColor="text2"/>
          <w:sz w:val="23"/>
          <w:szCs w:val="23"/>
        </w:rPr>
        <w:t>Finance</w:t>
      </w:r>
    </w:p>
    <w:p w:rsidR="00876B2A" w:rsidRPr="00A867A5" w:rsidRDefault="00D12346" w:rsidP="00D12346">
      <w:pPr>
        <w:rPr>
          <w:b/>
          <w:color w:val="44546A" w:themeColor="text2"/>
          <w:sz w:val="23"/>
          <w:szCs w:val="23"/>
        </w:rPr>
      </w:pPr>
      <w:r w:rsidRPr="00A867A5">
        <w:rPr>
          <w:b/>
          <w:color w:val="44546A" w:themeColor="text2"/>
          <w:sz w:val="23"/>
          <w:szCs w:val="23"/>
        </w:rPr>
        <w:t xml:space="preserve">       </w:t>
      </w:r>
      <w:r w:rsidR="00AD3B45" w:rsidRPr="00A867A5">
        <w:rPr>
          <w:b/>
          <w:color w:val="44546A" w:themeColor="text2"/>
          <w:sz w:val="23"/>
          <w:szCs w:val="23"/>
        </w:rPr>
        <w:t xml:space="preserve">a) </w:t>
      </w:r>
      <w:r w:rsidR="00BA4554" w:rsidRPr="00A867A5">
        <w:rPr>
          <w:b/>
          <w:color w:val="44546A" w:themeColor="text2"/>
          <w:sz w:val="23"/>
          <w:szCs w:val="23"/>
        </w:rPr>
        <w:t>The following payments were approved.</w:t>
      </w:r>
    </w:p>
    <w:p w:rsidR="00BA4554" w:rsidRPr="00A867A5" w:rsidRDefault="00BA4554" w:rsidP="00BA4554">
      <w:pPr>
        <w:ind w:left="5760" w:firstLine="720"/>
        <w:rPr>
          <w:b/>
          <w:color w:val="44546A" w:themeColor="text2"/>
          <w:sz w:val="23"/>
          <w:szCs w:val="23"/>
        </w:rPr>
      </w:pPr>
      <w:r w:rsidRPr="00A867A5">
        <w:rPr>
          <w:b/>
          <w:color w:val="44546A" w:themeColor="text2"/>
          <w:sz w:val="23"/>
          <w:szCs w:val="23"/>
        </w:rPr>
        <w:t>Amount     Cheque No</w:t>
      </w:r>
    </w:p>
    <w:p w:rsidR="00D12346" w:rsidRPr="00A867A5" w:rsidRDefault="0030711B" w:rsidP="00D12346">
      <w:pPr>
        <w:ind w:left="993"/>
        <w:contextualSpacing/>
        <w:rPr>
          <w:rFonts w:eastAsia="Calibri"/>
          <w:color w:val="44546A" w:themeColor="text2"/>
          <w:sz w:val="22"/>
          <w:szCs w:val="22"/>
        </w:rPr>
      </w:pPr>
      <w:r w:rsidRPr="00A867A5">
        <w:rPr>
          <w:rFonts w:eastAsia="Calibri"/>
          <w:color w:val="44546A" w:themeColor="text2"/>
          <w:sz w:val="22"/>
          <w:szCs w:val="22"/>
        </w:rPr>
        <w:t xml:space="preserve"> </w:t>
      </w:r>
      <w:r w:rsidR="00A51606" w:rsidRPr="00A867A5">
        <w:rPr>
          <w:rFonts w:eastAsia="Calibri"/>
          <w:color w:val="44546A" w:themeColor="text2"/>
          <w:sz w:val="22"/>
          <w:szCs w:val="22"/>
        </w:rPr>
        <w:t>Miss E Maidment June</w:t>
      </w:r>
      <w:r w:rsidR="00D12346" w:rsidRPr="00A867A5">
        <w:rPr>
          <w:rFonts w:eastAsia="Calibri"/>
          <w:color w:val="44546A" w:themeColor="text2"/>
          <w:sz w:val="22"/>
          <w:szCs w:val="22"/>
        </w:rPr>
        <w:t xml:space="preserve"> 2020 Salary</w:t>
      </w:r>
      <w:r w:rsidR="00D12346" w:rsidRPr="00A867A5">
        <w:rPr>
          <w:rFonts w:eastAsia="Calibri"/>
          <w:color w:val="44546A" w:themeColor="text2"/>
          <w:sz w:val="22"/>
          <w:szCs w:val="22"/>
        </w:rPr>
        <w:tab/>
      </w:r>
      <w:r w:rsidR="00D12346" w:rsidRPr="00A867A5">
        <w:rPr>
          <w:rFonts w:eastAsia="Calibri"/>
          <w:color w:val="44546A" w:themeColor="text2"/>
          <w:sz w:val="22"/>
          <w:szCs w:val="22"/>
        </w:rPr>
        <w:tab/>
        <w:t xml:space="preserve">            £220.83</w:t>
      </w:r>
      <w:r w:rsidR="00A9110B" w:rsidRPr="00A867A5">
        <w:rPr>
          <w:rFonts w:eastAsia="Calibri"/>
          <w:color w:val="44546A" w:themeColor="text2"/>
          <w:sz w:val="22"/>
          <w:szCs w:val="22"/>
        </w:rPr>
        <w:t xml:space="preserve">      000</w:t>
      </w:r>
      <w:r w:rsidR="00A51606" w:rsidRPr="00A867A5">
        <w:rPr>
          <w:rFonts w:eastAsia="Calibri"/>
          <w:color w:val="44546A" w:themeColor="text2"/>
          <w:sz w:val="22"/>
          <w:szCs w:val="22"/>
        </w:rPr>
        <w:t>579</w:t>
      </w:r>
    </w:p>
    <w:p w:rsidR="00D12346" w:rsidRPr="00A867A5" w:rsidRDefault="00D12346" w:rsidP="00D12346">
      <w:pPr>
        <w:ind w:left="993"/>
        <w:contextualSpacing/>
        <w:rPr>
          <w:rFonts w:eastAsia="Calibri"/>
          <w:color w:val="44546A" w:themeColor="text2"/>
          <w:sz w:val="22"/>
          <w:szCs w:val="22"/>
        </w:rPr>
      </w:pPr>
      <w:r w:rsidRPr="00A867A5">
        <w:rPr>
          <w:rFonts w:eastAsia="Calibri"/>
          <w:color w:val="44546A" w:themeColor="text2"/>
          <w:sz w:val="22"/>
          <w:szCs w:val="22"/>
        </w:rPr>
        <w:t xml:space="preserve"> Dorset County Pension Fund</w:t>
      </w:r>
      <w:r w:rsidRPr="00A867A5">
        <w:rPr>
          <w:rFonts w:eastAsia="Calibri"/>
          <w:color w:val="44546A" w:themeColor="text2"/>
          <w:sz w:val="22"/>
          <w:szCs w:val="22"/>
        </w:rPr>
        <w:tab/>
      </w:r>
      <w:r w:rsidRPr="00A867A5">
        <w:rPr>
          <w:rFonts w:eastAsia="Calibri"/>
          <w:color w:val="44546A" w:themeColor="text2"/>
          <w:sz w:val="22"/>
          <w:szCs w:val="22"/>
        </w:rPr>
        <w:tab/>
      </w:r>
      <w:r w:rsidRPr="00A867A5">
        <w:rPr>
          <w:rFonts w:eastAsia="Calibri"/>
          <w:color w:val="44546A" w:themeColor="text2"/>
          <w:sz w:val="22"/>
          <w:szCs w:val="22"/>
        </w:rPr>
        <w:tab/>
      </w:r>
      <w:r w:rsidRPr="00A867A5">
        <w:rPr>
          <w:rFonts w:eastAsia="Calibri"/>
          <w:color w:val="44546A" w:themeColor="text2"/>
          <w:sz w:val="22"/>
          <w:szCs w:val="22"/>
        </w:rPr>
        <w:tab/>
        <w:t xml:space="preserve">  £64.25</w:t>
      </w:r>
      <w:r w:rsidR="00A9110B" w:rsidRPr="00A867A5">
        <w:rPr>
          <w:rFonts w:eastAsia="Calibri"/>
          <w:color w:val="44546A" w:themeColor="text2"/>
          <w:sz w:val="22"/>
          <w:szCs w:val="22"/>
        </w:rPr>
        <w:t xml:space="preserve">      000</w:t>
      </w:r>
      <w:r w:rsidR="00A51606" w:rsidRPr="00A867A5">
        <w:rPr>
          <w:rFonts w:eastAsia="Calibri"/>
          <w:color w:val="44546A" w:themeColor="text2"/>
          <w:sz w:val="22"/>
          <w:szCs w:val="22"/>
        </w:rPr>
        <w:t>580</w:t>
      </w:r>
    </w:p>
    <w:p w:rsidR="00A51606" w:rsidRPr="00A867A5" w:rsidRDefault="00A51606" w:rsidP="00D12346">
      <w:pPr>
        <w:ind w:left="993"/>
        <w:contextualSpacing/>
        <w:rPr>
          <w:rFonts w:eastAsia="Calibri"/>
          <w:color w:val="44546A" w:themeColor="text2"/>
          <w:sz w:val="22"/>
          <w:szCs w:val="22"/>
        </w:rPr>
      </w:pPr>
      <w:r w:rsidRPr="00A867A5">
        <w:rPr>
          <w:rFonts w:eastAsia="Calibri"/>
          <w:color w:val="44546A" w:themeColor="text2"/>
          <w:sz w:val="22"/>
          <w:szCs w:val="22"/>
        </w:rPr>
        <w:lastRenderedPageBreak/>
        <w:t xml:space="preserve"> DAPTC Subscriptions</w:t>
      </w:r>
      <w:r w:rsidRPr="00A867A5">
        <w:rPr>
          <w:rFonts w:eastAsia="Calibri"/>
          <w:color w:val="44546A" w:themeColor="text2"/>
          <w:sz w:val="22"/>
          <w:szCs w:val="22"/>
        </w:rPr>
        <w:tab/>
      </w:r>
      <w:r w:rsidRPr="00A867A5">
        <w:rPr>
          <w:rFonts w:eastAsia="Calibri"/>
          <w:color w:val="44546A" w:themeColor="text2"/>
          <w:sz w:val="22"/>
          <w:szCs w:val="22"/>
        </w:rPr>
        <w:tab/>
      </w:r>
      <w:r w:rsidRPr="00A867A5">
        <w:rPr>
          <w:rFonts w:eastAsia="Calibri"/>
          <w:color w:val="44546A" w:themeColor="text2"/>
          <w:sz w:val="22"/>
          <w:szCs w:val="22"/>
        </w:rPr>
        <w:tab/>
      </w:r>
      <w:r w:rsidRPr="00A867A5">
        <w:rPr>
          <w:rFonts w:eastAsia="Calibri"/>
          <w:color w:val="44546A" w:themeColor="text2"/>
          <w:sz w:val="22"/>
          <w:szCs w:val="22"/>
        </w:rPr>
        <w:tab/>
      </w:r>
      <w:r w:rsidRPr="00A867A5">
        <w:rPr>
          <w:rFonts w:eastAsia="Calibri"/>
          <w:color w:val="44546A" w:themeColor="text2"/>
          <w:sz w:val="22"/>
          <w:szCs w:val="22"/>
        </w:rPr>
        <w:tab/>
        <w:t>£146.90      000582</w:t>
      </w:r>
    </w:p>
    <w:p w:rsidR="0030711B" w:rsidRPr="00A867A5" w:rsidRDefault="00A51606" w:rsidP="0095441F">
      <w:pPr>
        <w:ind w:left="993"/>
        <w:contextualSpacing/>
        <w:rPr>
          <w:rFonts w:eastAsia="Calibri"/>
          <w:color w:val="44546A" w:themeColor="text2"/>
          <w:sz w:val="22"/>
          <w:szCs w:val="22"/>
        </w:rPr>
      </w:pPr>
      <w:r w:rsidRPr="00A867A5">
        <w:rPr>
          <w:rFonts w:eastAsia="Calibri"/>
          <w:color w:val="44546A" w:themeColor="text2"/>
          <w:sz w:val="22"/>
          <w:szCs w:val="22"/>
        </w:rPr>
        <w:t xml:space="preserve"> Tim Lee (Grounds Contract 25/4-2/6</w:t>
      </w:r>
      <w:r w:rsidR="00A9110B" w:rsidRPr="00A867A5">
        <w:rPr>
          <w:rFonts w:eastAsia="Calibri"/>
          <w:color w:val="44546A" w:themeColor="text2"/>
          <w:sz w:val="22"/>
          <w:szCs w:val="22"/>
        </w:rPr>
        <w:t>)</w:t>
      </w:r>
      <w:r w:rsidR="00A9110B" w:rsidRPr="00A867A5">
        <w:rPr>
          <w:rFonts w:eastAsia="Calibri"/>
          <w:color w:val="44546A" w:themeColor="text2"/>
          <w:sz w:val="22"/>
          <w:szCs w:val="22"/>
        </w:rPr>
        <w:tab/>
      </w:r>
      <w:r w:rsidR="00A9110B" w:rsidRPr="00A867A5">
        <w:rPr>
          <w:rFonts w:eastAsia="Calibri"/>
          <w:color w:val="44546A" w:themeColor="text2"/>
          <w:sz w:val="22"/>
          <w:szCs w:val="22"/>
        </w:rPr>
        <w:tab/>
      </w:r>
      <w:r w:rsidR="00A9110B" w:rsidRPr="00A867A5">
        <w:rPr>
          <w:rFonts w:eastAsia="Calibri"/>
          <w:color w:val="44546A" w:themeColor="text2"/>
          <w:sz w:val="22"/>
          <w:szCs w:val="22"/>
        </w:rPr>
        <w:tab/>
      </w:r>
      <w:r w:rsidRPr="00A867A5">
        <w:rPr>
          <w:rFonts w:eastAsia="Calibri"/>
          <w:color w:val="44546A" w:themeColor="text2"/>
          <w:sz w:val="22"/>
          <w:szCs w:val="22"/>
        </w:rPr>
        <w:t>£802.50</w:t>
      </w:r>
      <w:r w:rsidR="00A9110B" w:rsidRPr="00A867A5">
        <w:rPr>
          <w:rFonts w:eastAsia="Calibri"/>
          <w:color w:val="44546A" w:themeColor="text2"/>
          <w:sz w:val="22"/>
          <w:szCs w:val="22"/>
        </w:rPr>
        <w:t xml:space="preserve">    </w:t>
      </w:r>
      <w:r w:rsidR="00903204" w:rsidRPr="00A867A5">
        <w:rPr>
          <w:rFonts w:eastAsia="Calibri"/>
          <w:color w:val="44546A" w:themeColor="text2"/>
          <w:sz w:val="22"/>
          <w:szCs w:val="22"/>
        </w:rPr>
        <w:t xml:space="preserve"> </w:t>
      </w:r>
      <w:r w:rsidRPr="00A867A5">
        <w:rPr>
          <w:rFonts w:eastAsia="Calibri"/>
          <w:color w:val="44546A" w:themeColor="text2"/>
          <w:sz w:val="22"/>
          <w:szCs w:val="22"/>
        </w:rPr>
        <w:t xml:space="preserve"> </w:t>
      </w:r>
      <w:r w:rsidR="00A9110B" w:rsidRPr="00A867A5">
        <w:rPr>
          <w:rFonts w:eastAsia="Calibri"/>
          <w:color w:val="44546A" w:themeColor="text2"/>
          <w:sz w:val="22"/>
          <w:szCs w:val="22"/>
        </w:rPr>
        <w:t>000</w:t>
      </w:r>
      <w:r w:rsidRPr="00A867A5">
        <w:rPr>
          <w:rFonts w:eastAsia="Calibri"/>
          <w:color w:val="44546A" w:themeColor="text2"/>
          <w:sz w:val="22"/>
          <w:szCs w:val="22"/>
        </w:rPr>
        <w:t>583</w:t>
      </w:r>
    </w:p>
    <w:p w:rsidR="00AD3B45" w:rsidRPr="00A867A5" w:rsidRDefault="00A51606" w:rsidP="0095441F">
      <w:pPr>
        <w:ind w:left="993"/>
        <w:contextualSpacing/>
        <w:rPr>
          <w:rFonts w:eastAsia="Calibri"/>
          <w:color w:val="44546A" w:themeColor="text2"/>
          <w:sz w:val="22"/>
          <w:szCs w:val="22"/>
        </w:rPr>
      </w:pPr>
      <w:r w:rsidRPr="00A867A5">
        <w:rPr>
          <w:rFonts w:eastAsia="Calibri"/>
          <w:color w:val="44546A" w:themeColor="text2"/>
          <w:sz w:val="22"/>
          <w:szCs w:val="22"/>
        </w:rPr>
        <w:t xml:space="preserve"> </w:t>
      </w:r>
      <w:r w:rsidR="00AD3B45" w:rsidRPr="00A867A5">
        <w:rPr>
          <w:rFonts w:eastAsia="Calibri"/>
          <w:color w:val="44546A" w:themeColor="text2"/>
          <w:sz w:val="22"/>
          <w:szCs w:val="22"/>
        </w:rPr>
        <w:t xml:space="preserve">Barker Fox Associates </w:t>
      </w:r>
      <w:r w:rsidRPr="00A867A5">
        <w:rPr>
          <w:rFonts w:eastAsia="Calibri"/>
          <w:color w:val="44546A" w:themeColor="text2"/>
          <w:sz w:val="22"/>
          <w:szCs w:val="22"/>
        </w:rPr>
        <w:t>(</w:t>
      </w:r>
      <w:r w:rsidR="00AD3B45" w:rsidRPr="00A867A5">
        <w:rPr>
          <w:rFonts w:eastAsia="Calibri"/>
          <w:color w:val="44546A" w:themeColor="text2"/>
          <w:sz w:val="22"/>
          <w:szCs w:val="22"/>
        </w:rPr>
        <w:t xml:space="preserve">Internal </w:t>
      </w:r>
      <w:r w:rsidRPr="00A867A5">
        <w:rPr>
          <w:rFonts w:eastAsia="Calibri"/>
          <w:color w:val="44546A" w:themeColor="text2"/>
          <w:sz w:val="22"/>
          <w:szCs w:val="22"/>
        </w:rPr>
        <w:t>Audit)</w:t>
      </w:r>
      <w:r w:rsidRPr="00A867A5">
        <w:rPr>
          <w:rFonts w:eastAsia="Calibri"/>
          <w:color w:val="44546A" w:themeColor="text2"/>
          <w:sz w:val="22"/>
          <w:szCs w:val="22"/>
        </w:rPr>
        <w:tab/>
      </w:r>
      <w:r w:rsidRPr="00A867A5">
        <w:rPr>
          <w:rFonts w:eastAsia="Calibri"/>
          <w:color w:val="44546A" w:themeColor="text2"/>
          <w:sz w:val="22"/>
          <w:szCs w:val="22"/>
        </w:rPr>
        <w:tab/>
      </w:r>
      <w:r w:rsidRPr="00A867A5">
        <w:rPr>
          <w:rFonts w:eastAsia="Calibri"/>
          <w:color w:val="44546A" w:themeColor="text2"/>
          <w:sz w:val="22"/>
          <w:szCs w:val="22"/>
        </w:rPr>
        <w:tab/>
        <w:t xml:space="preserve"> £40.75       000584</w:t>
      </w:r>
    </w:p>
    <w:p w:rsidR="00AD3B45" w:rsidRPr="00A867A5" w:rsidRDefault="00AD3B45" w:rsidP="00AD3B45">
      <w:pPr>
        <w:ind w:left="426" w:firstLine="141"/>
        <w:contextualSpacing/>
        <w:rPr>
          <w:rFonts w:eastAsia="Calibri"/>
          <w:b/>
          <w:color w:val="44546A" w:themeColor="text2"/>
          <w:sz w:val="22"/>
          <w:szCs w:val="22"/>
        </w:rPr>
      </w:pPr>
      <w:r w:rsidRPr="00A867A5">
        <w:rPr>
          <w:rFonts w:eastAsia="Calibri"/>
          <w:b/>
          <w:color w:val="44546A" w:themeColor="text2"/>
          <w:sz w:val="22"/>
          <w:szCs w:val="22"/>
        </w:rPr>
        <w:t>b) Parish Council Annual Return</w:t>
      </w:r>
    </w:p>
    <w:p w:rsidR="00AD3B45" w:rsidRPr="00A867A5" w:rsidRDefault="00AD3B45" w:rsidP="00AD3B45">
      <w:pPr>
        <w:ind w:left="426" w:firstLine="141"/>
        <w:contextualSpacing/>
        <w:rPr>
          <w:rFonts w:eastAsia="Calibri"/>
          <w:color w:val="44546A" w:themeColor="text2"/>
          <w:sz w:val="22"/>
          <w:szCs w:val="22"/>
        </w:rPr>
      </w:pPr>
      <w:r w:rsidRPr="00A867A5">
        <w:rPr>
          <w:rFonts w:eastAsia="Calibri"/>
          <w:color w:val="44546A" w:themeColor="text2"/>
          <w:sz w:val="22"/>
          <w:szCs w:val="22"/>
        </w:rPr>
        <w:t xml:space="preserve">    For year ending 31</w:t>
      </w:r>
      <w:r w:rsidRPr="00A867A5">
        <w:rPr>
          <w:rFonts w:eastAsia="Calibri"/>
          <w:color w:val="44546A" w:themeColor="text2"/>
          <w:sz w:val="22"/>
          <w:szCs w:val="22"/>
          <w:vertAlign w:val="superscript"/>
        </w:rPr>
        <w:t>st</w:t>
      </w:r>
      <w:r w:rsidRPr="00A867A5">
        <w:rPr>
          <w:rFonts w:eastAsia="Calibri"/>
          <w:color w:val="44546A" w:themeColor="text2"/>
          <w:sz w:val="22"/>
          <w:szCs w:val="22"/>
        </w:rPr>
        <w:t xml:space="preserve"> March 2020:</w:t>
      </w:r>
    </w:p>
    <w:p w:rsidR="00AD3B45" w:rsidRPr="00A867A5" w:rsidRDefault="00AD3B45" w:rsidP="00AD3B45">
      <w:pPr>
        <w:ind w:left="426" w:firstLine="141"/>
        <w:contextualSpacing/>
        <w:rPr>
          <w:rFonts w:eastAsia="Calibri"/>
          <w:color w:val="44546A" w:themeColor="text2"/>
          <w:sz w:val="22"/>
          <w:szCs w:val="22"/>
        </w:rPr>
      </w:pPr>
      <w:r w:rsidRPr="00A867A5">
        <w:rPr>
          <w:rFonts w:eastAsia="Calibri"/>
          <w:color w:val="44546A" w:themeColor="text2"/>
          <w:sz w:val="22"/>
          <w:szCs w:val="22"/>
        </w:rPr>
        <w:t xml:space="preserve">   </w:t>
      </w:r>
      <w:r w:rsidR="009F7D26" w:rsidRPr="00A867A5">
        <w:rPr>
          <w:rFonts w:eastAsia="Calibri"/>
          <w:color w:val="44546A" w:themeColor="text2"/>
          <w:sz w:val="22"/>
          <w:szCs w:val="22"/>
        </w:rPr>
        <w:t xml:space="preserve"> </w:t>
      </w:r>
      <w:r w:rsidRPr="00A867A5">
        <w:rPr>
          <w:rFonts w:eastAsia="Calibri"/>
          <w:color w:val="44546A" w:themeColor="text2"/>
          <w:sz w:val="22"/>
          <w:szCs w:val="22"/>
        </w:rPr>
        <w:t xml:space="preserve">To complete, approve and sign Section 1 </w:t>
      </w:r>
      <w:r w:rsidR="00B810B5">
        <w:rPr>
          <w:rFonts w:eastAsia="Calibri"/>
          <w:color w:val="44546A" w:themeColor="text2"/>
          <w:sz w:val="22"/>
          <w:szCs w:val="22"/>
        </w:rPr>
        <w:t xml:space="preserve">– The Annual </w:t>
      </w:r>
      <w:proofErr w:type="spellStart"/>
      <w:r w:rsidR="00B810B5">
        <w:rPr>
          <w:rFonts w:eastAsia="Calibri"/>
          <w:color w:val="44546A" w:themeColor="text2"/>
          <w:sz w:val="22"/>
          <w:szCs w:val="22"/>
        </w:rPr>
        <w:t>Govenance</w:t>
      </w:r>
      <w:proofErr w:type="spellEnd"/>
      <w:r w:rsidR="00B810B5">
        <w:rPr>
          <w:rFonts w:eastAsia="Calibri"/>
          <w:color w:val="44546A" w:themeColor="text2"/>
          <w:sz w:val="22"/>
          <w:szCs w:val="22"/>
        </w:rPr>
        <w:t xml:space="preserve"> Statement</w:t>
      </w:r>
      <w:r w:rsidRPr="00A867A5">
        <w:rPr>
          <w:rFonts w:eastAsia="Calibri"/>
          <w:color w:val="44546A" w:themeColor="text2"/>
          <w:sz w:val="22"/>
          <w:szCs w:val="22"/>
        </w:rPr>
        <w:t xml:space="preserve"> of </w:t>
      </w:r>
      <w:r w:rsidR="009F7D26" w:rsidRPr="00A867A5">
        <w:rPr>
          <w:rFonts w:eastAsia="Calibri"/>
          <w:color w:val="44546A" w:themeColor="text2"/>
          <w:sz w:val="22"/>
          <w:szCs w:val="22"/>
        </w:rPr>
        <w:t xml:space="preserve"> </w:t>
      </w:r>
      <w:r w:rsidR="009F7D26" w:rsidRPr="00A867A5">
        <w:rPr>
          <w:rFonts w:eastAsia="Calibri"/>
          <w:color w:val="44546A" w:themeColor="text2"/>
          <w:sz w:val="22"/>
          <w:szCs w:val="22"/>
        </w:rPr>
        <w:tab/>
        <w:t xml:space="preserve">  </w:t>
      </w:r>
      <w:r w:rsidRPr="00A867A5">
        <w:rPr>
          <w:rFonts w:eastAsia="Calibri"/>
          <w:color w:val="44546A" w:themeColor="text2"/>
          <w:sz w:val="22"/>
          <w:szCs w:val="22"/>
        </w:rPr>
        <w:t>the Annual Return (enclosed)</w:t>
      </w:r>
    </w:p>
    <w:p w:rsidR="00AD3B45" w:rsidRDefault="009F7D26" w:rsidP="009F7D26">
      <w:pPr>
        <w:ind w:left="851" w:hanging="142"/>
        <w:contextualSpacing/>
        <w:rPr>
          <w:rFonts w:eastAsia="Calibri"/>
          <w:color w:val="44546A" w:themeColor="text2"/>
          <w:sz w:val="22"/>
          <w:szCs w:val="22"/>
        </w:rPr>
      </w:pPr>
      <w:r w:rsidRPr="00A867A5">
        <w:rPr>
          <w:rFonts w:eastAsia="Calibri"/>
          <w:color w:val="44546A" w:themeColor="text2"/>
          <w:sz w:val="22"/>
          <w:szCs w:val="22"/>
        </w:rPr>
        <w:t xml:space="preserve">  </w:t>
      </w:r>
      <w:r w:rsidR="00AD3B45" w:rsidRPr="00A867A5">
        <w:rPr>
          <w:rFonts w:eastAsia="Calibri"/>
          <w:color w:val="44546A" w:themeColor="text2"/>
          <w:sz w:val="22"/>
          <w:szCs w:val="22"/>
        </w:rPr>
        <w:t xml:space="preserve">The return was approved by the Parish Council. Due to the meeting being </w:t>
      </w:r>
      <w:r w:rsidRPr="00A867A5">
        <w:rPr>
          <w:rFonts w:eastAsia="Calibri"/>
          <w:color w:val="44546A" w:themeColor="text2"/>
          <w:sz w:val="22"/>
          <w:szCs w:val="22"/>
        </w:rPr>
        <w:t xml:space="preserve">  </w:t>
      </w:r>
      <w:r w:rsidR="00AD3B45" w:rsidRPr="00A867A5">
        <w:rPr>
          <w:rFonts w:eastAsia="Calibri"/>
          <w:color w:val="44546A" w:themeColor="text2"/>
          <w:sz w:val="22"/>
          <w:szCs w:val="22"/>
        </w:rPr>
        <w:t>conducted remotely the Chairman and Clerk will sign it at a later date.</w:t>
      </w:r>
    </w:p>
    <w:p w:rsidR="00A9110B" w:rsidRPr="00382352" w:rsidRDefault="00A51606" w:rsidP="005E3987">
      <w:pPr>
        <w:ind w:left="426"/>
        <w:contextualSpacing/>
        <w:rPr>
          <w:rFonts w:eastAsia="Calibri"/>
          <w:color w:val="44546A" w:themeColor="text2"/>
          <w:sz w:val="22"/>
          <w:szCs w:val="22"/>
        </w:rPr>
      </w:pPr>
      <w:r>
        <w:rPr>
          <w:rFonts w:eastAsia="Calibri"/>
          <w:color w:val="44546A" w:themeColor="text2"/>
          <w:sz w:val="22"/>
          <w:szCs w:val="22"/>
        </w:rPr>
        <w:t xml:space="preserve"> </w:t>
      </w:r>
    </w:p>
    <w:p w:rsidR="00AD3B45" w:rsidRDefault="00AD3B45" w:rsidP="0030711B">
      <w:pPr>
        <w:rPr>
          <w:b/>
          <w:color w:val="44546A" w:themeColor="text2"/>
          <w:sz w:val="23"/>
          <w:szCs w:val="23"/>
        </w:rPr>
      </w:pPr>
      <w:r w:rsidRPr="00A867A5">
        <w:rPr>
          <w:b/>
          <w:color w:val="44546A" w:themeColor="text2"/>
          <w:sz w:val="23"/>
          <w:szCs w:val="23"/>
        </w:rPr>
        <w:t>7.     Approval of Annual Statement of Accounts</w:t>
      </w:r>
    </w:p>
    <w:p w:rsidR="00AD3B45" w:rsidRPr="00A867A5" w:rsidRDefault="00AD3B45" w:rsidP="009F7D26">
      <w:pPr>
        <w:ind w:left="142" w:hanging="142"/>
        <w:rPr>
          <w:b/>
          <w:color w:val="44546A" w:themeColor="text2"/>
          <w:sz w:val="23"/>
          <w:szCs w:val="23"/>
        </w:rPr>
      </w:pPr>
      <w:r w:rsidRPr="00A867A5">
        <w:rPr>
          <w:b/>
          <w:color w:val="44546A" w:themeColor="text2"/>
          <w:sz w:val="23"/>
          <w:szCs w:val="23"/>
        </w:rPr>
        <w:t xml:space="preserve">        a) To note the restatement of the Annual Statement of the Receipts and </w:t>
      </w:r>
      <w:r w:rsidR="009F7D26" w:rsidRPr="00A867A5">
        <w:rPr>
          <w:b/>
          <w:color w:val="44546A" w:themeColor="text2"/>
          <w:sz w:val="23"/>
          <w:szCs w:val="23"/>
        </w:rPr>
        <w:tab/>
        <w:t xml:space="preserve">  </w:t>
      </w:r>
      <w:r w:rsidR="009F7D26" w:rsidRPr="00A867A5">
        <w:rPr>
          <w:b/>
          <w:color w:val="44546A" w:themeColor="text2"/>
          <w:sz w:val="23"/>
          <w:szCs w:val="23"/>
        </w:rPr>
        <w:tab/>
        <w:t xml:space="preserve"> </w:t>
      </w:r>
      <w:r w:rsidRPr="00A867A5">
        <w:rPr>
          <w:b/>
          <w:color w:val="44546A" w:themeColor="text2"/>
          <w:sz w:val="23"/>
          <w:szCs w:val="23"/>
        </w:rPr>
        <w:t>Payments Account year ending 31</w:t>
      </w:r>
      <w:r w:rsidRPr="00A867A5">
        <w:rPr>
          <w:b/>
          <w:color w:val="44546A" w:themeColor="text2"/>
          <w:sz w:val="23"/>
          <w:szCs w:val="23"/>
          <w:vertAlign w:val="superscript"/>
        </w:rPr>
        <w:t>st</w:t>
      </w:r>
      <w:r w:rsidRPr="00A867A5">
        <w:rPr>
          <w:b/>
          <w:color w:val="44546A" w:themeColor="text2"/>
          <w:sz w:val="23"/>
          <w:szCs w:val="23"/>
        </w:rPr>
        <w:t xml:space="preserve"> March 2020 and not to these accounts.</w:t>
      </w:r>
    </w:p>
    <w:p w:rsidR="009F7D26" w:rsidRPr="00A867A5" w:rsidRDefault="009F7D26" w:rsidP="009F7D26">
      <w:pPr>
        <w:ind w:left="142" w:hanging="142"/>
        <w:rPr>
          <w:color w:val="44546A" w:themeColor="text2"/>
          <w:sz w:val="23"/>
          <w:szCs w:val="23"/>
        </w:rPr>
      </w:pPr>
      <w:r w:rsidRPr="00A867A5">
        <w:rPr>
          <w:b/>
          <w:color w:val="44546A" w:themeColor="text2"/>
          <w:sz w:val="23"/>
          <w:szCs w:val="23"/>
        </w:rPr>
        <w:t xml:space="preserve">            </w:t>
      </w:r>
      <w:r w:rsidRPr="00A867A5">
        <w:rPr>
          <w:color w:val="44546A" w:themeColor="text2"/>
          <w:sz w:val="23"/>
          <w:szCs w:val="23"/>
        </w:rPr>
        <w:t>This was duly noted</w:t>
      </w:r>
      <w:r w:rsidR="00360A59">
        <w:rPr>
          <w:color w:val="44546A" w:themeColor="text2"/>
          <w:sz w:val="23"/>
          <w:szCs w:val="23"/>
        </w:rPr>
        <w:t xml:space="preserve"> and approved</w:t>
      </w:r>
      <w:r w:rsidRPr="00A867A5">
        <w:rPr>
          <w:color w:val="44546A" w:themeColor="text2"/>
          <w:sz w:val="23"/>
          <w:szCs w:val="23"/>
        </w:rPr>
        <w:t>.</w:t>
      </w:r>
    </w:p>
    <w:p w:rsidR="009F7D26" w:rsidRPr="00A867A5" w:rsidRDefault="009F7D26" w:rsidP="009F7D26">
      <w:pPr>
        <w:ind w:left="142" w:hanging="142"/>
        <w:rPr>
          <w:b/>
          <w:color w:val="44546A" w:themeColor="text2"/>
          <w:sz w:val="23"/>
          <w:szCs w:val="23"/>
        </w:rPr>
      </w:pPr>
      <w:r w:rsidRPr="00A867A5">
        <w:rPr>
          <w:b/>
          <w:color w:val="44546A" w:themeColor="text2"/>
          <w:sz w:val="23"/>
          <w:szCs w:val="23"/>
        </w:rPr>
        <w:t xml:space="preserve">        b)</w:t>
      </w:r>
      <w:r w:rsidRPr="00A867A5">
        <w:rPr>
          <w:color w:val="44546A" w:themeColor="text2"/>
          <w:sz w:val="23"/>
          <w:szCs w:val="23"/>
        </w:rPr>
        <w:t xml:space="preserve"> </w:t>
      </w:r>
      <w:r w:rsidRPr="00A867A5">
        <w:rPr>
          <w:b/>
          <w:color w:val="44546A" w:themeColor="text2"/>
          <w:sz w:val="23"/>
          <w:szCs w:val="23"/>
        </w:rPr>
        <w:t xml:space="preserve">To consider and approve Section 2 of the Annual Return, end of year bank    </w:t>
      </w:r>
      <w:r w:rsidRPr="00A867A5">
        <w:rPr>
          <w:b/>
          <w:color w:val="44546A" w:themeColor="text2"/>
          <w:sz w:val="23"/>
          <w:szCs w:val="23"/>
        </w:rPr>
        <w:tab/>
        <w:t xml:space="preserve"> reconciliation and the explanation of differences (enclosed).</w:t>
      </w:r>
    </w:p>
    <w:p w:rsidR="009F7D26" w:rsidRPr="00A867A5" w:rsidRDefault="009F7D26" w:rsidP="009F7D26">
      <w:pPr>
        <w:ind w:left="142" w:hanging="142"/>
        <w:rPr>
          <w:b/>
          <w:color w:val="44546A" w:themeColor="text2"/>
          <w:sz w:val="23"/>
          <w:szCs w:val="23"/>
        </w:rPr>
      </w:pPr>
      <w:r w:rsidRPr="00A867A5">
        <w:rPr>
          <w:color w:val="44546A" w:themeColor="text2"/>
          <w:sz w:val="23"/>
          <w:szCs w:val="23"/>
        </w:rPr>
        <w:t xml:space="preserve">          </w:t>
      </w:r>
      <w:r w:rsidR="00360A59">
        <w:rPr>
          <w:color w:val="44546A" w:themeColor="text2"/>
          <w:sz w:val="23"/>
          <w:szCs w:val="23"/>
        </w:rPr>
        <w:t xml:space="preserve">  The documents were duly noted and approved.</w:t>
      </w:r>
      <w:bookmarkStart w:id="0" w:name="_GoBack"/>
      <w:bookmarkEnd w:id="0"/>
    </w:p>
    <w:p w:rsidR="009F7D26" w:rsidRPr="009F7D26" w:rsidRDefault="009F7D26" w:rsidP="009F7D26">
      <w:pPr>
        <w:ind w:left="142" w:hanging="142"/>
        <w:rPr>
          <w:color w:val="44546A" w:themeColor="text2"/>
          <w:sz w:val="23"/>
          <w:szCs w:val="23"/>
        </w:rPr>
      </w:pPr>
      <w:r>
        <w:rPr>
          <w:color w:val="44546A" w:themeColor="text2"/>
          <w:sz w:val="23"/>
          <w:szCs w:val="23"/>
        </w:rPr>
        <w:t xml:space="preserve">         </w:t>
      </w:r>
    </w:p>
    <w:p w:rsidR="00AE4804" w:rsidRDefault="00A9110B" w:rsidP="00AE4804">
      <w:pPr>
        <w:rPr>
          <w:b/>
          <w:color w:val="44546A" w:themeColor="text2"/>
          <w:sz w:val="23"/>
          <w:szCs w:val="23"/>
        </w:rPr>
      </w:pPr>
      <w:r w:rsidRPr="00A867A5">
        <w:rPr>
          <w:b/>
          <w:color w:val="44546A" w:themeColor="text2"/>
          <w:sz w:val="23"/>
          <w:szCs w:val="23"/>
        </w:rPr>
        <w:t>8</w:t>
      </w:r>
      <w:r w:rsidR="0030711B" w:rsidRPr="00A867A5">
        <w:rPr>
          <w:b/>
          <w:color w:val="44546A" w:themeColor="text2"/>
          <w:sz w:val="23"/>
          <w:szCs w:val="23"/>
        </w:rPr>
        <w:t xml:space="preserve">.   </w:t>
      </w:r>
      <w:r w:rsidR="00825FD6" w:rsidRPr="00A867A5">
        <w:rPr>
          <w:b/>
          <w:color w:val="44546A" w:themeColor="text2"/>
          <w:sz w:val="23"/>
          <w:szCs w:val="23"/>
        </w:rPr>
        <w:t>I</w:t>
      </w:r>
      <w:r w:rsidR="00023658" w:rsidRPr="00A867A5">
        <w:rPr>
          <w:b/>
          <w:color w:val="44546A" w:themeColor="text2"/>
          <w:sz w:val="23"/>
          <w:szCs w:val="23"/>
        </w:rPr>
        <w:t>tems for Information or next agenda</w:t>
      </w:r>
    </w:p>
    <w:p w:rsidR="009F7D26" w:rsidRDefault="00132629" w:rsidP="00AE4804">
      <w:pPr>
        <w:ind w:left="709" w:hanging="709"/>
        <w:rPr>
          <w:b/>
          <w:color w:val="44546A" w:themeColor="text2"/>
          <w:sz w:val="23"/>
          <w:szCs w:val="23"/>
        </w:rPr>
      </w:pPr>
      <w:proofErr w:type="spellStart"/>
      <w:r w:rsidRPr="00A867A5">
        <w:rPr>
          <w:b/>
          <w:color w:val="44546A" w:themeColor="text2"/>
          <w:sz w:val="23"/>
          <w:szCs w:val="23"/>
        </w:rPr>
        <w:t>i</w:t>
      </w:r>
      <w:proofErr w:type="spellEnd"/>
      <w:r w:rsidRPr="00A867A5">
        <w:rPr>
          <w:b/>
          <w:color w:val="44546A" w:themeColor="text2"/>
          <w:sz w:val="23"/>
          <w:szCs w:val="23"/>
        </w:rPr>
        <w:t>)</w:t>
      </w:r>
      <w:r w:rsidRPr="00A867A5">
        <w:rPr>
          <w:b/>
          <w:color w:val="44546A" w:themeColor="text2"/>
          <w:sz w:val="23"/>
          <w:szCs w:val="23"/>
        </w:rPr>
        <w:tab/>
      </w:r>
      <w:r w:rsidRPr="00A867A5">
        <w:rPr>
          <w:color w:val="44546A" w:themeColor="text2"/>
          <w:sz w:val="23"/>
          <w:szCs w:val="23"/>
        </w:rPr>
        <w:t>A message was received from a resident ex</w:t>
      </w:r>
      <w:r w:rsidR="000041DB">
        <w:rPr>
          <w:color w:val="44546A" w:themeColor="text2"/>
          <w:sz w:val="23"/>
          <w:szCs w:val="23"/>
        </w:rPr>
        <w:t>plaining that a couple of diseased trees</w:t>
      </w:r>
      <w:r w:rsidRPr="00A867A5">
        <w:rPr>
          <w:color w:val="44546A" w:themeColor="text2"/>
          <w:sz w:val="23"/>
          <w:szCs w:val="23"/>
        </w:rPr>
        <w:t xml:space="preserve"> on the Raymond Brown site. Cllr Quinn has been in contact with the Assistant Qua</w:t>
      </w:r>
      <w:r w:rsidR="00A867A5" w:rsidRPr="00A867A5">
        <w:rPr>
          <w:color w:val="44546A" w:themeColor="text2"/>
          <w:sz w:val="23"/>
          <w:szCs w:val="23"/>
        </w:rPr>
        <w:t>rry Manager who has been out to</w:t>
      </w:r>
      <w:r w:rsidRPr="00A867A5">
        <w:rPr>
          <w:color w:val="44546A" w:themeColor="text2"/>
          <w:sz w:val="23"/>
          <w:szCs w:val="23"/>
        </w:rPr>
        <w:t>day to look at</w:t>
      </w:r>
      <w:r w:rsidR="00352ED2" w:rsidRPr="00A867A5">
        <w:rPr>
          <w:color w:val="44546A" w:themeColor="text2"/>
          <w:sz w:val="23"/>
          <w:szCs w:val="23"/>
        </w:rPr>
        <w:t xml:space="preserve"> </w:t>
      </w:r>
      <w:r w:rsidRPr="00A867A5">
        <w:rPr>
          <w:color w:val="44546A" w:themeColor="text2"/>
          <w:sz w:val="23"/>
          <w:szCs w:val="23"/>
        </w:rPr>
        <w:t>them. He agreed to consult with his Environmental Manager who will</w:t>
      </w:r>
      <w:r w:rsidR="000041DB">
        <w:rPr>
          <w:color w:val="44546A" w:themeColor="text2"/>
          <w:sz w:val="23"/>
          <w:szCs w:val="23"/>
        </w:rPr>
        <w:t xml:space="preserve"> make </w:t>
      </w:r>
      <w:r w:rsidR="008A1167" w:rsidRPr="00A867A5">
        <w:rPr>
          <w:color w:val="44546A" w:themeColor="text2"/>
          <w:sz w:val="23"/>
          <w:szCs w:val="23"/>
        </w:rPr>
        <w:t xml:space="preserve">the decision. </w:t>
      </w:r>
      <w:r w:rsidR="008A1167" w:rsidRPr="00B810B5">
        <w:rPr>
          <w:color w:val="44546A" w:themeColor="text2"/>
          <w:sz w:val="23"/>
          <w:szCs w:val="23"/>
        </w:rPr>
        <w:t xml:space="preserve">Tree felling is planned for the </w:t>
      </w:r>
      <w:proofErr w:type="gramStart"/>
      <w:r w:rsidR="008A1167" w:rsidRPr="00B810B5">
        <w:rPr>
          <w:color w:val="44546A" w:themeColor="text2"/>
          <w:sz w:val="23"/>
          <w:szCs w:val="23"/>
        </w:rPr>
        <w:t>Au</w:t>
      </w:r>
      <w:r w:rsidR="00AE4804" w:rsidRPr="00B810B5">
        <w:rPr>
          <w:color w:val="44546A" w:themeColor="text2"/>
          <w:sz w:val="23"/>
          <w:szCs w:val="23"/>
        </w:rPr>
        <w:t>tumn</w:t>
      </w:r>
      <w:proofErr w:type="gramEnd"/>
      <w:r w:rsidR="00AE4804" w:rsidRPr="00B810B5">
        <w:rPr>
          <w:color w:val="44546A" w:themeColor="text2"/>
          <w:sz w:val="23"/>
          <w:szCs w:val="23"/>
        </w:rPr>
        <w:t xml:space="preserve"> if it is deemed not to be </w:t>
      </w:r>
      <w:r w:rsidR="008A1167" w:rsidRPr="00B810B5">
        <w:rPr>
          <w:color w:val="44546A" w:themeColor="text2"/>
          <w:sz w:val="23"/>
          <w:szCs w:val="23"/>
        </w:rPr>
        <w:t>dangerous then it will be left until then</w:t>
      </w:r>
      <w:r w:rsidR="00B810B5" w:rsidRPr="00B810B5">
        <w:rPr>
          <w:color w:val="44546A" w:themeColor="text2"/>
          <w:sz w:val="23"/>
          <w:szCs w:val="23"/>
        </w:rPr>
        <w:t>,</w:t>
      </w:r>
      <w:r w:rsidR="008A1167" w:rsidRPr="00B810B5">
        <w:rPr>
          <w:color w:val="44546A" w:themeColor="text2"/>
          <w:sz w:val="23"/>
          <w:szCs w:val="23"/>
        </w:rPr>
        <w:t xml:space="preserve"> however if it is classed as a liability</w:t>
      </w:r>
      <w:r w:rsidR="00352ED2" w:rsidRPr="00B810B5">
        <w:rPr>
          <w:color w:val="44546A" w:themeColor="text2"/>
          <w:sz w:val="23"/>
          <w:szCs w:val="23"/>
        </w:rPr>
        <w:t xml:space="preserve"> </w:t>
      </w:r>
      <w:r w:rsidR="008A1167" w:rsidRPr="00B810B5">
        <w:rPr>
          <w:color w:val="44546A" w:themeColor="text2"/>
          <w:sz w:val="23"/>
          <w:szCs w:val="23"/>
        </w:rPr>
        <w:t>they will be felled sooner.</w:t>
      </w:r>
    </w:p>
    <w:p w:rsidR="008A1167" w:rsidRDefault="008A1167" w:rsidP="0073692C">
      <w:pPr>
        <w:ind w:left="709" w:hanging="709"/>
        <w:rPr>
          <w:color w:val="44546A" w:themeColor="text2"/>
          <w:sz w:val="23"/>
          <w:szCs w:val="23"/>
        </w:rPr>
      </w:pPr>
      <w:r w:rsidRPr="00B810B5">
        <w:rPr>
          <w:b/>
          <w:color w:val="44546A" w:themeColor="text2"/>
          <w:sz w:val="23"/>
          <w:szCs w:val="23"/>
        </w:rPr>
        <w:t xml:space="preserve">ii) </w:t>
      </w:r>
      <w:r w:rsidRPr="00B810B5">
        <w:rPr>
          <w:b/>
          <w:color w:val="44546A" w:themeColor="text2"/>
          <w:sz w:val="23"/>
          <w:szCs w:val="23"/>
        </w:rPr>
        <w:tab/>
      </w:r>
      <w:r w:rsidRPr="00B810B5">
        <w:rPr>
          <w:color w:val="44546A" w:themeColor="text2"/>
          <w:sz w:val="23"/>
          <w:szCs w:val="23"/>
        </w:rPr>
        <w:t xml:space="preserve">The Parish Council were notified today of a full planning (change of use) </w:t>
      </w:r>
      <w:r w:rsidRPr="00B810B5">
        <w:rPr>
          <w:color w:val="44546A" w:themeColor="text2"/>
          <w:sz w:val="23"/>
          <w:szCs w:val="23"/>
        </w:rPr>
        <w:tab/>
        <w:t xml:space="preserve">application for Kemps Country House. It was decided not to discuss it at this meeting as the </w:t>
      </w:r>
      <w:r w:rsidR="0073692C" w:rsidRPr="00B810B5">
        <w:rPr>
          <w:color w:val="44546A" w:themeColor="text2"/>
          <w:sz w:val="23"/>
          <w:szCs w:val="23"/>
        </w:rPr>
        <w:t>neighbours have not received their letters yet. It was agreed to hold another meeting on 23</w:t>
      </w:r>
      <w:r w:rsidR="0073692C" w:rsidRPr="00B810B5">
        <w:rPr>
          <w:color w:val="44546A" w:themeColor="text2"/>
          <w:sz w:val="23"/>
          <w:szCs w:val="23"/>
          <w:vertAlign w:val="superscript"/>
        </w:rPr>
        <w:t>rd</w:t>
      </w:r>
      <w:r w:rsidR="0073692C" w:rsidRPr="00B810B5">
        <w:rPr>
          <w:color w:val="44546A" w:themeColor="text2"/>
          <w:sz w:val="23"/>
          <w:szCs w:val="23"/>
        </w:rPr>
        <w:t xml:space="preserve"> July and to invite the applicant, Graham Brown.</w:t>
      </w:r>
    </w:p>
    <w:p w:rsidR="0073692C" w:rsidRPr="00AE4804" w:rsidRDefault="0073692C" w:rsidP="0073692C">
      <w:pPr>
        <w:ind w:left="709" w:hanging="709"/>
        <w:rPr>
          <w:color w:val="44546A" w:themeColor="text2"/>
          <w:sz w:val="23"/>
          <w:szCs w:val="23"/>
        </w:rPr>
      </w:pPr>
      <w:r w:rsidRPr="00B810B5">
        <w:rPr>
          <w:b/>
          <w:color w:val="44546A" w:themeColor="text2"/>
          <w:sz w:val="23"/>
          <w:szCs w:val="23"/>
        </w:rPr>
        <w:t>iii)</w:t>
      </w:r>
      <w:r w:rsidRPr="00B810B5">
        <w:rPr>
          <w:b/>
          <w:color w:val="44546A" w:themeColor="text2"/>
          <w:sz w:val="23"/>
          <w:szCs w:val="23"/>
        </w:rPr>
        <w:tab/>
      </w:r>
      <w:r w:rsidRPr="00B810B5">
        <w:rPr>
          <w:color w:val="44546A" w:themeColor="text2"/>
          <w:sz w:val="23"/>
          <w:szCs w:val="23"/>
        </w:rPr>
        <w:t>There was a leak by the level crossing in Church Lane</w:t>
      </w:r>
      <w:r w:rsidR="00B810B5" w:rsidRPr="00B810B5">
        <w:rPr>
          <w:color w:val="44546A" w:themeColor="text2"/>
          <w:sz w:val="23"/>
          <w:szCs w:val="23"/>
        </w:rPr>
        <w:t>,</w:t>
      </w:r>
      <w:r w:rsidRPr="00B810B5">
        <w:rPr>
          <w:color w:val="44546A" w:themeColor="text2"/>
          <w:sz w:val="23"/>
          <w:szCs w:val="23"/>
        </w:rPr>
        <w:t xml:space="preserve"> which has now been repaired. Wessex Water and the Crossing Manager were both aware of it.</w:t>
      </w:r>
    </w:p>
    <w:p w:rsidR="0073692C" w:rsidRPr="00B810B5" w:rsidRDefault="0073692C" w:rsidP="0073692C">
      <w:pPr>
        <w:ind w:left="709" w:hanging="709"/>
        <w:rPr>
          <w:b/>
          <w:color w:val="44546A" w:themeColor="text2"/>
          <w:sz w:val="23"/>
          <w:szCs w:val="23"/>
        </w:rPr>
      </w:pPr>
      <w:r w:rsidRPr="00B810B5">
        <w:rPr>
          <w:b/>
          <w:color w:val="44546A" w:themeColor="text2"/>
          <w:sz w:val="23"/>
          <w:szCs w:val="23"/>
        </w:rPr>
        <w:t xml:space="preserve">iv)       </w:t>
      </w:r>
      <w:r w:rsidRPr="00B810B5">
        <w:rPr>
          <w:color w:val="44546A" w:themeColor="text2"/>
          <w:sz w:val="23"/>
          <w:szCs w:val="23"/>
        </w:rPr>
        <w:t>Cllr Quinn will report some pot holes.</w:t>
      </w:r>
    </w:p>
    <w:p w:rsidR="00352ED2" w:rsidRPr="00B810B5" w:rsidRDefault="0073692C" w:rsidP="0073692C">
      <w:pPr>
        <w:ind w:left="709" w:hanging="709"/>
        <w:rPr>
          <w:b/>
          <w:color w:val="44546A" w:themeColor="text2"/>
          <w:sz w:val="23"/>
          <w:szCs w:val="23"/>
        </w:rPr>
      </w:pPr>
      <w:r w:rsidRPr="00B810B5">
        <w:rPr>
          <w:b/>
          <w:color w:val="44546A" w:themeColor="text2"/>
          <w:sz w:val="23"/>
          <w:szCs w:val="23"/>
        </w:rPr>
        <w:t xml:space="preserve">v)        </w:t>
      </w:r>
      <w:r w:rsidRPr="00B810B5">
        <w:rPr>
          <w:color w:val="44546A" w:themeColor="text2"/>
          <w:sz w:val="23"/>
          <w:szCs w:val="23"/>
        </w:rPr>
        <w:t>In three week</w:t>
      </w:r>
      <w:r w:rsidR="00352ED2" w:rsidRPr="00B810B5">
        <w:rPr>
          <w:color w:val="44546A" w:themeColor="text2"/>
          <w:sz w:val="23"/>
          <w:szCs w:val="23"/>
        </w:rPr>
        <w:t>s there maybe some traffic lights along the A352 as they will be replacing 10 poles.</w:t>
      </w:r>
      <w:r w:rsidR="00352ED2" w:rsidRPr="00B810B5">
        <w:rPr>
          <w:b/>
          <w:color w:val="44546A" w:themeColor="text2"/>
          <w:sz w:val="23"/>
          <w:szCs w:val="23"/>
        </w:rPr>
        <w:t xml:space="preserve"> </w:t>
      </w:r>
    </w:p>
    <w:p w:rsidR="0073692C" w:rsidRPr="00B810B5" w:rsidRDefault="00352ED2" w:rsidP="0073692C">
      <w:pPr>
        <w:ind w:left="709" w:hanging="709"/>
        <w:rPr>
          <w:b/>
          <w:color w:val="44546A" w:themeColor="text2"/>
          <w:sz w:val="23"/>
          <w:szCs w:val="23"/>
        </w:rPr>
      </w:pPr>
      <w:proofErr w:type="gramStart"/>
      <w:r w:rsidRPr="00B810B5">
        <w:rPr>
          <w:b/>
          <w:color w:val="44546A" w:themeColor="text2"/>
          <w:sz w:val="23"/>
          <w:szCs w:val="23"/>
        </w:rPr>
        <w:t xml:space="preserve">vi)       </w:t>
      </w:r>
      <w:r w:rsidRPr="00B810B5">
        <w:rPr>
          <w:color w:val="44546A" w:themeColor="text2"/>
          <w:sz w:val="23"/>
          <w:szCs w:val="23"/>
        </w:rPr>
        <w:t>In</w:t>
      </w:r>
      <w:proofErr w:type="gramEnd"/>
      <w:r w:rsidRPr="00B810B5">
        <w:rPr>
          <w:color w:val="44546A" w:themeColor="text2"/>
          <w:sz w:val="23"/>
          <w:szCs w:val="23"/>
        </w:rPr>
        <w:t xml:space="preserve"> the DAPTC meeting minutes it was commented that the Highways department do not always take local opinions into account when they are submitting their planning consultations.</w:t>
      </w:r>
    </w:p>
    <w:p w:rsidR="00352ED2" w:rsidRPr="00B810B5" w:rsidRDefault="00352ED2" w:rsidP="0073692C">
      <w:pPr>
        <w:ind w:left="709" w:hanging="709"/>
        <w:rPr>
          <w:rFonts w:eastAsia="Calibri"/>
          <w:color w:val="44546A" w:themeColor="text2"/>
          <w:sz w:val="23"/>
          <w:szCs w:val="23"/>
        </w:rPr>
      </w:pPr>
      <w:r w:rsidRPr="00B810B5">
        <w:rPr>
          <w:b/>
          <w:color w:val="44546A" w:themeColor="text2"/>
          <w:sz w:val="23"/>
          <w:szCs w:val="23"/>
        </w:rPr>
        <w:t xml:space="preserve">vii)      </w:t>
      </w:r>
      <w:r w:rsidRPr="00B810B5">
        <w:rPr>
          <w:color w:val="44546A" w:themeColor="text2"/>
          <w:sz w:val="23"/>
          <w:szCs w:val="23"/>
        </w:rPr>
        <w:t>Cllr Cady maybe able to attend the DAPTC area meeting that will be taking place via Zoom on Tuesday 14</w:t>
      </w:r>
      <w:r w:rsidRPr="00B810B5">
        <w:rPr>
          <w:color w:val="44546A" w:themeColor="text2"/>
          <w:sz w:val="23"/>
          <w:szCs w:val="23"/>
          <w:vertAlign w:val="superscript"/>
        </w:rPr>
        <w:t>th</w:t>
      </w:r>
      <w:r w:rsidRPr="00B810B5">
        <w:rPr>
          <w:color w:val="44546A" w:themeColor="text2"/>
          <w:sz w:val="23"/>
          <w:szCs w:val="23"/>
        </w:rPr>
        <w:t xml:space="preserve"> July at 7pm.</w:t>
      </w:r>
    </w:p>
    <w:p w:rsidR="000F08DC" w:rsidRPr="00382352" w:rsidRDefault="0086572F" w:rsidP="000F08DC">
      <w:pPr>
        <w:widowControl w:val="0"/>
        <w:autoSpaceDE w:val="0"/>
        <w:autoSpaceDN w:val="0"/>
        <w:adjustRightInd w:val="0"/>
        <w:ind w:right="284"/>
        <w:rPr>
          <w:b/>
          <w:color w:val="44546A" w:themeColor="text2"/>
          <w:sz w:val="23"/>
          <w:szCs w:val="23"/>
        </w:rPr>
      </w:pPr>
      <w:r w:rsidRPr="00B810B5">
        <w:rPr>
          <w:b/>
          <w:color w:val="44546A" w:themeColor="text2"/>
          <w:sz w:val="23"/>
          <w:szCs w:val="23"/>
        </w:rPr>
        <w:t>9</w:t>
      </w:r>
      <w:r w:rsidR="000F08DC" w:rsidRPr="00B810B5">
        <w:rPr>
          <w:b/>
          <w:color w:val="44546A" w:themeColor="text2"/>
          <w:sz w:val="23"/>
          <w:szCs w:val="23"/>
        </w:rPr>
        <w:t>.    Date of the Next Parish Council Meeting</w:t>
      </w:r>
    </w:p>
    <w:p w:rsidR="00406CD4" w:rsidRPr="00B810B5" w:rsidRDefault="0086572F" w:rsidP="0086572F">
      <w:pPr>
        <w:widowControl w:val="0"/>
        <w:autoSpaceDE w:val="0"/>
        <w:autoSpaceDN w:val="0"/>
        <w:adjustRightInd w:val="0"/>
        <w:ind w:right="284"/>
        <w:rPr>
          <w:color w:val="44546A" w:themeColor="text2"/>
          <w:sz w:val="23"/>
          <w:szCs w:val="23"/>
        </w:rPr>
      </w:pPr>
      <w:r w:rsidRPr="00B810B5">
        <w:rPr>
          <w:color w:val="44546A" w:themeColor="text2"/>
          <w:sz w:val="23"/>
          <w:szCs w:val="23"/>
        </w:rPr>
        <w:t xml:space="preserve">       </w:t>
      </w:r>
      <w:r w:rsidR="00352ED2" w:rsidRPr="00B810B5">
        <w:rPr>
          <w:color w:val="44546A" w:themeColor="text2"/>
          <w:sz w:val="23"/>
          <w:szCs w:val="23"/>
        </w:rPr>
        <w:t>The next meeting will be on 23</w:t>
      </w:r>
      <w:r w:rsidR="00352ED2" w:rsidRPr="00B810B5">
        <w:rPr>
          <w:color w:val="44546A" w:themeColor="text2"/>
          <w:sz w:val="23"/>
          <w:szCs w:val="23"/>
          <w:vertAlign w:val="superscript"/>
        </w:rPr>
        <w:t>rd</w:t>
      </w:r>
      <w:r w:rsidR="00352ED2" w:rsidRPr="00B810B5">
        <w:rPr>
          <w:color w:val="44546A" w:themeColor="text2"/>
          <w:sz w:val="23"/>
          <w:szCs w:val="23"/>
        </w:rPr>
        <w:t xml:space="preserve"> July.</w:t>
      </w:r>
    </w:p>
    <w:p w:rsidR="007D604B" w:rsidRPr="00382352" w:rsidRDefault="00D66DF1" w:rsidP="00D66DF1">
      <w:pPr>
        <w:widowControl w:val="0"/>
        <w:tabs>
          <w:tab w:val="left" w:pos="7185"/>
        </w:tabs>
        <w:autoSpaceDE w:val="0"/>
        <w:autoSpaceDN w:val="0"/>
        <w:adjustRightInd w:val="0"/>
        <w:ind w:right="284"/>
        <w:rPr>
          <w:color w:val="44546A" w:themeColor="text2"/>
          <w:sz w:val="23"/>
          <w:szCs w:val="23"/>
        </w:rPr>
      </w:pPr>
      <w:r w:rsidRPr="00382352">
        <w:rPr>
          <w:color w:val="44546A" w:themeColor="text2"/>
          <w:sz w:val="23"/>
          <w:szCs w:val="23"/>
        </w:rPr>
        <w:tab/>
      </w:r>
    </w:p>
    <w:p w:rsidR="00A00EBD" w:rsidRPr="00B810B5" w:rsidRDefault="00A00EBD" w:rsidP="006806E2">
      <w:pPr>
        <w:widowControl w:val="0"/>
        <w:autoSpaceDE w:val="0"/>
        <w:autoSpaceDN w:val="0"/>
        <w:adjustRightInd w:val="0"/>
        <w:ind w:left="540" w:right="284"/>
        <w:rPr>
          <w:color w:val="44546A" w:themeColor="text2"/>
          <w:sz w:val="23"/>
          <w:szCs w:val="23"/>
        </w:rPr>
      </w:pPr>
      <w:r w:rsidRPr="00B810B5">
        <w:rPr>
          <w:color w:val="44546A" w:themeColor="text2"/>
          <w:sz w:val="23"/>
          <w:szCs w:val="23"/>
        </w:rPr>
        <w:t xml:space="preserve"> </w:t>
      </w:r>
      <w:r w:rsidR="007D604B" w:rsidRPr="00B810B5">
        <w:rPr>
          <w:color w:val="44546A" w:themeColor="text2"/>
          <w:sz w:val="23"/>
          <w:szCs w:val="23"/>
        </w:rPr>
        <w:t>With no further business to transact the Cha</w:t>
      </w:r>
      <w:r w:rsidR="00EE3E8E" w:rsidRPr="00B810B5">
        <w:rPr>
          <w:color w:val="44546A" w:themeColor="text2"/>
          <w:sz w:val="23"/>
          <w:szCs w:val="23"/>
        </w:rPr>
        <w:t xml:space="preserve">irman </w:t>
      </w:r>
      <w:r w:rsidR="0081738F" w:rsidRPr="00B810B5">
        <w:rPr>
          <w:color w:val="44546A" w:themeColor="text2"/>
          <w:sz w:val="23"/>
          <w:szCs w:val="23"/>
        </w:rPr>
        <w:t xml:space="preserve">closed the meeting at </w:t>
      </w:r>
      <w:r w:rsidRPr="00B810B5">
        <w:rPr>
          <w:color w:val="44546A" w:themeColor="text2"/>
          <w:sz w:val="23"/>
          <w:szCs w:val="23"/>
        </w:rPr>
        <w:t xml:space="preserve"> </w:t>
      </w:r>
    </w:p>
    <w:p w:rsidR="007D604B" w:rsidRPr="00B810B5" w:rsidRDefault="00AE02DB" w:rsidP="006806E2">
      <w:pPr>
        <w:widowControl w:val="0"/>
        <w:autoSpaceDE w:val="0"/>
        <w:autoSpaceDN w:val="0"/>
        <w:adjustRightInd w:val="0"/>
        <w:ind w:left="540" w:right="284"/>
        <w:rPr>
          <w:color w:val="44546A" w:themeColor="text2"/>
          <w:sz w:val="23"/>
          <w:szCs w:val="23"/>
        </w:rPr>
      </w:pPr>
      <w:r w:rsidRPr="00B810B5">
        <w:rPr>
          <w:color w:val="44546A" w:themeColor="text2"/>
          <w:sz w:val="23"/>
          <w:szCs w:val="23"/>
        </w:rPr>
        <w:t xml:space="preserve"> </w:t>
      </w:r>
      <w:r w:rsidR="00AE4804" w:rsidRPr="00B810B5">
        <w:rPr>
          <w:color w:val="44546A" w:themeColor="text2"/>
          <w:sz w:val="23"/>
          <w:szCs w:val="23"/>
        </w:rPr>
        <w:t>19.59</w:t>
      </w:r>
    </w:p>
    <w:p w:rsidR="00744348" w:rsidRPr="00382352" w:rsidRDefault="00744348" w:rsidP="00744348">
      <w:pPr>
        <w:widowControl w:val="0"/>
        <w:autoSpaceDE w:val="0"/>
        <w:autoSpaceDN w:val="0"/>
        <w:adjustRightInd w:val="0"/>
        <w:ind w:right="284"/>
        <w:rPr>
          <w:color w:val="44546A" w:themeColor="text2"/>
          <w:sz w:val="23"/>
          <w:szCs w:val="23"/>
        </w:rPr>
      </w:pPr>
    </w:p>
    <w:p w:rsidR="000145A4" w:rsidRPr="00B810B5" w:rsidRDefault="007D604B" w:rsidP="005E541B">
      <w:pPr>
        <w:widowControl w:val="0"/>
        <w:autoSpaceDE w:val="0"/>
        <w:autoSpaceDN w:val="0"/>
        <w:adjustRightInd w:val="0"/>
        <w:ind w:right="284"/>
        <w:rPr>
          <w:color w:val="44546A" w:themeColor="text2"/>
          <w:sz w:val="23"/>
          <w:szCs w:val="23"/>
        </w:rPr>
      </w:pPr>
      <w:r w:rsidRPr="00B810B5">
        <w:rPr>
          <w:color w:val="44546A" w:themeColor="text2"/>
          <w:sz w:val="23"/>
          <w:szCs w:val="23"/>
        </w:rPr>
        <w:t xml:space="preserve">       </w:t>
      </w:r>
      <w:r w:rsidR="009C26C0" w:rsidRPr="00B810B5">
        <w:rPr>
          <w:color w:val="44546A" w:themeColor="text2"/>
          <w:sz w:val="23"/>
          <w:szCs w:val="23"/>
        </w:rPr>
        <w:t xml:space="preserve"> Chairma</w:t>
      </w:r>
      <w:r w:rsidR="005E541B" w:rsidRPr="00B810B5">
        <w:rPr>
          <w:color w:val="44546A" w:themeColor="text2"/>
          <w:sz w:val="23"/>
          <w:szCs w:val="23"/>
        </w:rPr>
        <w:t>n</w:t>
      </w:r>
      <w:r w:rsidR="00FB6D63" w:rsidRPr="00B810B5">
        <w:rPr>
          <w:color w:val="44546A" w:themeColor="text2"/>
          <w:sz w:val="23"/>
          <w:szCs w:val="23"/>
        </w:rPr>
        <w:t>:</w:t>
      </w:r>
      <w:r w:rsidR="005E541B" w:rsidRPr="00B810B5">
        <w:rPr>
          <w:color w:val="44546A" w:themeColor="text2"/>
          <w:sz w:val="23"/>
          <w:szCs w:val="23"/>
        </w:rPr>
        <w:tab/>
      </w:r>
      <w:r w:rsidR="000B082E" w:rsidRPr="00B810B5">
        <w:rPr>
          <w:color w:val="44546A" w:themeColor="text2"/>
          <w:sz w:val="23"/>
          <w:szCs w:val="23"/>
        </w:rPr>
        <w:tab/>
      </w:r>
      <w:r w:rsidR="000B082E" w:rsidRPr="00B810B5">
        <w:rPr>
          <w:color w:val="44546A" w:themeColor="text2"/>
          <w:sz w:val="23"/>
          <w:szCs w:val="23"/>
        </w:rPr>
        <w:tab/>
      </w:r>
      <w:r w:rsidR="000B082E" w:rsidRPr="00B810B5">
        <w:rPr>
          <w:color w:val="44546A" w:themeColor="text2"/>
          <w:sz w:val="23"/>
          <w:szCs w:val="23"/>
        </w:rPr>
        <w:tab/>
      </w:r>
      <w:r w:rsidR="000B082E" w:rsidRPr="00B810B5">
        <w:rPr>
          <w:color w:val="44546A" w:themeColor="text2"/>
          <w:sz w:val="23"/>
          <w:szCs w:val="23"/>
        </w:rPr>
        <w:tab/>
      </w:r>
      <w:r w:rsidR="005E541B" w:rsidRPr="00B810B5">
        <w:rPr>
          <w:color w:val="44546A" w:themeColor="text2"/>
          <w:sz w:val="23"/>
          <w:szCs w:val="23"/>
        </w:rPr>
        <w:t>Date………………</w:t>
      </w:r>
    </w:p>
    <w:p w:rsidR="0030711B" w:rsidRPr="00382352" w:rsidRDefault="00F76EB8" w:rsidP="0086572F">
      <w:pPr>
        <w:tabs>
          <w:tab w:val="left" w:pos="5070"/>
        </w:tabs>
        <w:rPr>
          <w:color w:val="44546A" w:themeColor="text2"/>
          <w:sz w:val="23"/>
          <w:szCs w:val="23"/>
        </w:rPr>
      </w:pPr>
      <w:r w:rsidRPr="00382352">
        <w:rPr>
          <w:color w:val="44546A" w:themeColor="text2"/>
          <w:sz w:val="23"/>
          <w:szCs w:val="23"/>
        </w:rPr>
        <w:t xml:space="preserve">              </w:t>
      </w:r>
    </w:p>
    <w:p w:rsidR="0030711B" w:rsidRPr="00382352" w:rsidRDefault="0030711B" w:rsidP="0030711B">
      <w:pPr>
        <w:rPr>
          <w:color w:val="44546A" w:themeColor="text2"/>
          <w:sz w:val="23"/>
          <w:szCs w:val="23"/>
        </w:rPr>
      </w:pPr>
    </w:p>
    <w:p w:rsidR="0030711B" w:rsidRPr="00382352" w:rsidRDefault="0030711B" w:rsidP="0030711B">
      <w:pPr>
        <w:rPr>
          <w:color w:val="44546A" w:themeColor="text2"/>
          <w:sz w:val="23"/>
          <w:szCs w:val="23"/>
        </w:rPr>
      </w:pPr>
    </w:p>
    <w:p w:rsidR="00F76EB8" w:rsidRPr="00382352" w:rsidRDefault="0030711B" w:rsidP="0030711B">
      <w:pPr>
        <w:tabs>
          <w:tab w:val="left" w:pos="6405"/>
        </w:tabs>
        <w:rPr>
          <w:color w:val="44546A" w:themeColor="text2"/>
          <w:sz w:val="23"/>
          <w:szCs w:val="23"/>
        </w:rPr>
      </w:pPr>
      <w:r w:rsidRPr="00382352">
        <w:rPr>
          <w:color w:val="44546A" w:themeColor="text2"/>
          <w:sz w:val="23"/>
          <w:szCs w:val="23"/>
        </w:rPr>
        <w:tab/>
      </w:r>
    </w:p>
    <w:sectPr w:rsidR="00F76EB8" w:rsidRPr="00382352" w:rsidSect="00D23BF2">
      <w:headerReference w:type="default" r:id="rId8"/>
      <w:footerReference w:type="default" r:id="rId9"/>
      <w:headerReference w:type="first" r:id="rId10"/>
      <w:footerReference w:type="first" r:id="rId11"/>
      <w:pgSz w:w="11906" w:h="16838"/>
      <w:pgMar w:top="1440" w:right="1440" w:bottom="1440" w:left="1440" w:header="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0DD7" w:rsidRDefault="00D40DD7">
      <w:r>
        <w:separator/>
      </w:r>
    </w:p>
  </w:endnote>
  <w:endnote w:type="continuationSeparator" w:id="0">
    <w:p w:rsidR="00D40DD7" w:rsidRDefault="00D40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236770"/>
      <w:docPartObj>
        <w:docPartGallery w:val="Page Numbers (Bottom of Page)"/>
        <w:docPartUnique/>
      </w:docPartObj>
    </w:sdtPr>
    <w:sdtEndPr/>
    <w:sdtContent>
      <w:sdt>
        <w:sdtPr>
          <w:id w:val="-1769616900"/>
          <w:docPartObj>
            <w:docPartGallery w:val="Page Numbers (Top of Page)"/>
            <w:docPartUnique/>
          </w:docPartObj>
        </w:sdtPr>
        <w:sdtEndPr/>
        <w:sdtContent>
          <w:p w:rsidR="00352ED2" w:rsidRDefault="00352ED2">
            <w:pPr>
              <w:pStyle w:val="Footer"/>
              <w:jc w:val="right"/>
            </w:pPr>
            <w:r>
              <w:t xml:space="preserve">Page </w:t>
            </w:r>
            <w:r>
              <w:rPr>
                <w:b/>
                <w:bCs/>
              </w:rPr>
              <w:fldChar w:fldCharType="begin"/>
            </w:r>
            <w:r>
              <w:rPr>
                <w:b/>
                <w:bCs/>
              </w:rPr>
              <w:instrText xml:space="preserve"> PAGE </w:instrText>
            </w:r>
            <w:r>
              <w:rPr>
                <w:b/>
                <w:bCs/>
              </w:rPr>
              <w:fldChar w:fldCharType="separate"/>
            </w:r>
            <w:r w:rsidR="00360A59">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360A59">
              <w:rPr>
                <w:b/>
                <w:bCs/>
                <w:noProof/>
              </w:rPr>
              <w:t>2</w:t>
            </w:r>
            <w:r>
              <w:rPr>
                <w:b/>
                <w:bCs/>
              </w:rPr>
              <w:fldChar w:fldCharType="end"/>
            </w:r>
          </w:p>
        </w:sdtContent>
      </w:sdt>
    </w:sdtContent>
  </w:sdt>
  <w:p w:rsidR="00352ED2" w:rsidRDefault="00352ED2" w:rsidP="00D44306">
    <w:pPr>
      <w:pStyle w:val="Footer"/>
      <w:tabs>
        <w:tab w:val="clear" w:pos="4513"/>
        <w:tab w:val="clear" w:pos="9026"/>
        <w:tab w:val="left" w:pos="5145"/>
      </w:tabs>
    </w:pPr>
    <w:r>
      <w:t>Chairman’s Initials</w:t>
    </w:r>
    <w:r w:rsidR="00360A59">
      <w:t xml:space="preserve">                   Minute No 278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ED2" w:rsidRDefault="00352ED2">
    <w:pPr>
      <w:pStyle w:val="Footer"/>
    </w:pPr>
    <w:r>
      <w:t>Ch</w:t>
    </w:r>
    <w:r w:rsidR="00360A59">
      <w:t>airman’s Initials</w:t>
    </w:r>
    <w:r w:rsidR="00360A59">
      <w:tab/>
      <w:t>Minute No. 278</w:t>
    </w:r>
    <w:r>
      <w:tab/>
      <w:t>Page 1 of 3</w:t>
    </w:r>
  </w:p>
  <w:p w:rsidR="00352ED2" w:rsidRDefault="00352E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0DD7" w:rsidRDefault="00D40DD7">
      <w:r>
        <w:separator/>
      </w:r>
    </w:p>
  </w:footnote>
  <w:footnote w:type="continuationSeparator" w:id="0">
    <w:p w:rsidR="00D40DD7" w:rsidRDefault="00D40D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ED2" w:rsidRDefault="00352ED2" w:rsidP="00380310">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ED2" w:rsidRDefault="00352ED2">
    <w:pPr>
      <w:pStyle w:val="Header"/>
    </w:pPr>
    <w:r>
      <w:tab/>
    </w:r>
    <w:r>
      <w:tab/>
    </w:r>
    <w:r>
      <w:rPr>
        <w:noProof/>
        <w:lang w:eastAsia="en-GB"/>
      </w:rPr>
      <w:drawing>
        <wp:inline distT="0" distB="0" distL="0" distR="0" wp14:anchorId="131634FA">
          <wp:extent cx="1664335" cy="883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8839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3EAC"/>
    <w:multiLevelType w:val="hybridMultilevel"/>
    <w:tmpl w:val="46BAA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E6AEF"/>
    <w:multiLevelType w:val="hybridMultilevel"/>
    <w:tmpl w:val="0206E83A"/>
    <w:lvl w:ilvl="0" w:tplc="1AFA2DE4">
      <w:start w:val="1"/>
      <w:numFmt w:val="lowerRoman"/>
      <w:lvlText w:val="%1)"/>
      <w:lvlJc w:val="left"/>
      <w:pPr>
        <w:ind w:left="2574" w:hanging="720"/>
      </w:pPr>
      <w:rPr>
        <w:rFonts w:hint="default"/>
      </w:rPr>
    </w:lvl>
    <w:lvl w:ilvl="1" w:tplc="08090019" w:tentative="1">
      <w:start w:val="1"/>
      <w:numFmt w:val="lowerLetter"/>
      <w:lvlText w:val="%2."/>
      <w:lvlJc w:val="left"/>
      <w:pPr>
        <w:ind w:left="2934" w:hanging="360"/>
      </w:pPr>
    </w:lvl>
    <w:lvl w:ilvl="2" w:tplc="0809001B" w:tentative="1">
      <w:start w:val="1"/>
      <w:numFmt w:val="lowerRoman"/>
      <w:lvlText w:val="%3."/>
      <w:lvlJc w:val="right"/>
      <w:pPr>
        <w:ind w:left="3654" w:hanging="180"/>
      </w:pPr>
    </w:lvl>
    <w:lvl w:ilvl="3" w:tplc="0809000F" w:tentative="1">
      <w:start w:val="1"/>
      <w:numFmt w:val="decimal"/>
      <w:lvlText w:val="%4."/>
      <w:lvlJc w:val="left"/>
      <w:pPr>
        <w:ind w:left="4374" w:hanging="360"/>
      </w:pPr>
    </w:lvl>
    <w:lvl w:ilvl="4" w:tplc="08090019" w:tentative="1">
      <w:start w:val="1"/>
      <w:numFmt w:val="lowerLetter"/>
      <w:lvlText w:val="%5."/>
      <w:lvlJc w:val="left"/>
      <w:pPr>
        <w:ind w:left="5094" w:hanging="360"/>
      </w:pPr>
    </w:lvl>
    <w:lvl w:ilvl="5" w:tplc="0809001B" w:tentative="1">
      <w:start w:val="1"/>
      <w:numFmt w:val="lowerRoman"/>
      <w:lvlText w:val="%6."/>
      <w:lvlJc w:val="right"/>
      <w:pPr>
        <w:ind w:left="5814" w:hanging="180"/>
      </w:pPr>
    </w:lvl>
    <w:lvl w:ilvl="6" w:tplc="0809000F" w:tentative="1">
      <w:start w:val="1"/>
      <w:numFmt w:val="decimal"/>
      <w:lvlText w:val="%7."/>
      <w:lvlJc w:val="left"/>
      <w:pPr>
        <w:ind w:left="6534" w:hanging="360"/>
      </w:pPr>
    </w:lvl>
    <w:lvl w:ilvl="7" w:tplc="08090019" w:tentative="1">
      <w:start w:val="1"/>
      <w:numFmt w:val="lowerLetter"/>
      <w:lvlText w:val="%8."/>
      <w:lvlJc w:val="left"/>
      <w:pPr>
        <w:ind w:left="7254" w:hanging="360"/>
      </w:pPr>
    </w:lvl>
    <w:lvl w:ilvl="8" w:tplc="0809001B" w:tentative="1">
      <w:start w:val="1"/>
      <w:numFmt w:val="lowerRoman"/>
      <w:lvlText w:val="%9."/>
      <w:lvlJc w:val="right"/>
      <w:pPr>
        <w:ind w:left="7974" w:hanging="180"/>
      </w:pPr>
    </w:lvl>
  </w:abstractNum>
  <w:abstractNum w:abstractNumId="2" w15:restartNumberingAfterBreak="0">
    <w:nsid w:val="09C869AC"/>
    <w:multiLevelType w:val="hybridMultilevel"/>
    <w:tmpl w:val="41BAD9C2"/>
    <w:lvl w:ilvl="0" w:tplc="73226E5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C1A750A"/>
    <w:multiLevelType w:val="hybridMultilevel"/>
    <w:tmpl w:val="D272E0C4"/>
    <w:lvl w:ilvl="0" w:tplc="84540C12">
      <w:start w:val="9"/>
      <w:numFmt w:val="lowerLetter"/>
      <w:lvlText w:val="%1)"/>
      <w:lvlJc w:val="left"/>
      <w:pPr>
        <w:ind w:left="700" w:hanging="360"/>
      </w:pPr>
      <w:rPr>
        <w:rFonts w:hint="default"/>
        <w:b/>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4" w15:restartNumberingAfterBreak="0">
    <w:nsid w:val="1AAA27BC"/>
    <w:multiLevelType w:val="hybridMultilevel"/>
    <w:tmpl w:val="D1A2C498"/>
    <w:lvl w:ilvl="0" w:tplc="ADAAEDF6">
      <w:start w:val="1"/>
      <w:numFmt w:val="lowerLetter"/>
      <w:lvlText w:val="%1)"/>
      <w:lvlJc w:val="left"/>
      <w:pPr>
        <w:ind w:left="1083" w:hanging="360"/>
      </w:pPr>
      <w:rPr>
        <w:rFonts w:hint="default"/>
        <w:b/>
        <w:color w:val="222A35" w:themeColor="text2" w:themeShade="80"/>
        <w:sz w:val="24"/>
      </w:rPr>
    </w:lvl>
    <w:lvl w:ilvl="1" w:tplc="08090019" w:tentative="1">
      <w:start w:val="1"/>
      <w:numFmt w:val="lowerLetter"/>
      <w:lvlText w:val="%2."/>
      <w:lvlJc w:val="left"/>
      <w:pPr>
        <w:ind w:left="1803" w:hanging="360"/>
      </w:pPr>
    </w:lvl>
    <w:lvl w:ilvl="2" w:tplc="0809001B" w:tentative="1">
      <w:start w:val="1"/>
      <w:numFmt w:val="lowerRoman"/>
      <w:lvlText w:val="%3."/>
      <w:lvlJc w:val="right"/>
      <w:pPr>
        <w:ind w:left="2523" w:hanging="180"/>
      </w:pPr>
    </w:lvl>
    <w:lvl w:ilvl="3" w:tplc="0809000F" w:tentative="1">
      <w:start w:val="1"/>
      <w:numFmt w:val="decimal"/>
      <w:lvlText w:val="%4."/>
      <w:lvlJc w:val="left"/>
      <w:pPr>
        <w:ind w:left="3243" w:hanging="360"/>
      </w:pPr>
    </w:lvl>
    <w:lvl w:ilvl="4" w:tplc="08090019" w:tentative="1">
      <w:start w:val="1"/>
      <w:numFmt w:val="lowerLetter"/>
      <w:lvlText w:val="%5."/>
      <w:lvlJc w:val="left"/>
      <w:pPr>
        <w:ind w:left="3963" w:hanging="360"/>
      </w:pPr>
    </w:lvl>
    <w:lvl w:ilvl="5" w:tplc="0809001B" w:tentative="1">
      <w:start w:val="1"/>
      <w:numFmt w:val="lowerRoman"/>
      <w:lvlText w:val="%6."/>
      <w:lvlJc w:val="right"/>
      <w:pPr>
        <w:ind w:left="4683" w:hanging="180"/>
      </w:pPr>
    </w:lvl>
    <w:lvl w:ilvl="6" w:tplc="0809000F" w:tentative="1">
      <w:start w:val="1"/>
      <w:numFmt w:val="decimal"/>
      <w:lvlText w:val="%7."/>
      <w:lvlJc w:val="left"/>
      <w:pPr>
        <w:ind w:left="5403" w:hanging="360"/>
      </w:pPr>
    </w:lvl>
    <w:lvl w:ilvl="7" w:tplc="08090019" w:tentative="1">
      <w:start w:val="1"/>
      <w:numFmt w:val="lowerLetter"/>
      <w:lvlText w:val="%8."/>
      <w:lvlJc w:val="left"/>
      <w:pPr>
        <w:ind w:left="6123" w:hanging="360"/>
      </w:pPr>
    </w:lvl>
    <w:lvl w:ilvl="8" w:tplc="0809001B" w:tentative="1">
      <w:start w:val="1"/>
      <w:numFmt w:val="lowerRoman"/>
      <w:lvlText w:val="%9."/>
      <w:lvlJc w:val="right"/>
      <w:pPr>
        <w:ind w:left="6843" w:hanging="180"/>
      </w:pPr>
    </w:lvl>
  </w:abstractNum>
  <w:abstractNum w:abstractNumId="5" w15:restartNumberingAfterBreak="0">
    <w:nsid w:val="24992CEA"/>
    <w:multiLevelType w:val="hybridMultilevel"/>
    <w:tmpl w:val="07ACA1B4"/>
    <w:lvl w:ilvl="0" w:tplc="C78E44BA">
      <w:start w:val="1"/>
      <w:numFmt w:val="lowerLetter"/>
      <w:lvlText w:val="%1)"/>
      <w:lvlJc w:val="left"/>
      <w:pPr>
        <w:ind w:left="975" w:hanging="360"/>
      </w:pPr>
      <w:rPr>
        <w:rFonts w:hint="default"/>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6"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start w:val="1"/>
      <w:numFmt w:val="lowerLetter"/>
      <w:lvlText w:val="%2."/>
      <w:lvlJc w:val="left"/>
      <w:pPr>
        <w:ind w:left="1780" w:hanging="360"/>
      </w:pPr>
    </w:lvl>
    <w:lvl w:ilvl="2" w:tplc="0809001B">
      <w:start w:val="1"/>
      <w:numFmt w:val="lowerRoman"/>
      <w:lvlText w:val="%3."/>
      <w:lvlJc w:val="right"/>
      <w:pPr>
        <w:ind w:left="2500" w:hanging="180"/>
      </w:pPr>
    </w:lvl>
    <w:lvl w:ilvl="3" w:tplc="0809000F">
      <w:start w:val="1"/>
      <w:numFmt w:val="decimal"/>
      <w:lvlText w:val="%4."/>
      <w:lvlJc w:val="left"/>
      <w:pPr>
        <w:ind w:left="3220" w:hanging="360"/>
      </w:pPr>
    </w:lvl>
    <w:lvl w:ilvl="4" w:tplc="08090019">
      <w:start w:val="1"/>
      <w:numFmt w:val="lowerLetter"/>
      <w:lvlText w:val="%5."/>
      <w:lvlJc w:val="left"/>
      <w:pPr>
        <w:ind w:left="3940" w:hanging="360"/>
      </w:pPr>
    </w:lvl>
    <w:lvl w:ilvl="5" w:tplc="0809001B">
      <w:start w:val="1"/>
      <w:numFmt w:val="lowerRoman"/>
      <w:lvlText w:val="%6."/>
      <w:lvlJc w:val="right"/>
      <w:pPr>
        <w:ind w:left="4660" w:hanging="180"/>
      </w:pPr>
    </w:lvl>
    <w:lvl w:ilvl="6" w:tplc="0809000F">
      <w:start w:val="1"/>
      <w:numFmt w:val="decimal"/>
      <w:lvlText w:val="%7."/>
      <w:lvlJc w:val="left"/>
      <w:pPr>
        <w:ind w:left="5380" w:hanging="360"/>
      </w:pPr>
    </w:lvl>
    <w:lvl w:ilvl="7" w:tplc="08090019">
      <w:start w:val="1"/>
      <w:numFmt w:val="lowerLetter"/>
      <w:lvlText w:val="%8."/>
      <w:lvlJc w:val="left"/>
      <w:pPr>
        <w:ind w:left="6100" w:hanging="360"/>
      </w:pPr>
    </w:lvl>
    <w:lvl w:ilvl="8" w:tplc="0809001B">
      <w:start w:val="1"/>
      <w:numFmt w:val="lowerRoman"/>
      <w:lvlText w:val="%9."/>
      <w:lvlJc w:val="right"/>
      <w:pPr>
        <w:ind w:left="6820" w:hanging="180"/>
      </w:pPr>
    </w:lvl>
  </w:abstractNum>
  <w:abstractNum w:abstractNumId="7" w15:restartNumberingAfterBreak="0">
    <w:nsid w:val="3CC92635"/>
    <w:multiLevelType w:val="hybridMultilevel"/>
    <w:tmpl w:val="0C88FEE8"/>
    <w:lvl w:ilvl="0" w:tplc="56CAEF90">
      <w:start w:val="1"/>
      <w:numFmt w:val="lowerLetter"/>
      <w:lvlText w:val="%1)"/>
      <w:lvlJc w:val="left"/>
      <w:pPr>
        <w:ind w:left="975" w:hanging="360"/>
      </w:pPr>
      <w:rPr>
        <w:rFonts w:hint="default"/>
        <w:b/>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8" w15:restartNumberingAfterBreak="0">
    <w:nsid w:val="3DD431DF"/>
    <w:multiLevelType w:val="hybridMultilevel"/>
    <w:tmpl w:val="D6CA9AFC"/>
    <w:lvl w:ilvl="0" w:tplc="2F74EE02">
      <w:start w:val="18"/>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F0738D3"/>
    <w:multiLevelType w:val="hybridMultilevel"/>
    <w:tmpl w:val="BB8C694E"/>
    <w:lvl w:ilvl="0" w:tplc="3D9E2694">
      <w:start w:val="3"/>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162785"/>
    <w:multiLevelType w:val="hybridMultilevel"/>
    <w:tmpl w:val="886AD302"/>
    <w:lvl w:ilvl="0" w:tplc="6CF6A812">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1" w15:restartNumberingAfterBreak="0">
    <w:nsid w:val="4BF83170"/>
    <w:multiLevelType w:val="hybridMultilevel"/>
    <w:tmpl w:val="DC72AB24"/>
    <w:lvl w:ilvl="0" w:tplc="11B47C38">
      <w:start w:val="1"/>
      <w:numFmt w:val="lowerLetter"/>
      <w:lvlText w:val="%1)"/>
      <w:lvlJc w:val="left"/>
      <w:pPr>
        <w:ind w:left="786" w:hanging="360"/>
      </w:pPr>
      <w:rPr>
        <w:rFonts w:ascii="Arial" w:eastAsiaTheme="minorHAnsi" w:hAnsi="Arial" w:cs="Arial"/>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2" w15:restartNumberingAfterBreak="0">
    <w:nsid w:val="4F0543BF"/>
    <w:multiLevelType w:val="hybridMultilevel"/>
    <w:tmpl w:val="81FAC070"/>
    <w:lvl w:ilvl="0" w:tplc="FC248FB0">
      <w:start w:val="1"/>
      <w:numFmt w:val="lowerRoman"/>
      <w:lvlText w:val="%1)"/>
      <w:lvlJc w:val="left"/>
      <w:pPr>
        <w:ind w:left="720" w:hanging="36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1C94C3D"/>
    <w:multiLevelType w:val="hybridMultilevel"/>
    <w:tmpl w:val="1E6EBEAE"/>
    <w:lvl w:ilvl="0" w:tplc="197E5B96">
      <w:start w:val="3"/>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520B45C2"/>
    <w:multiLevelType w:val="hybridMultilevel"/>
    <w:tmpl w:val="147A12F2"/>
    <w:lvl w:ilvl="0" w:tplc="3E8E2726">
      <w:start w:val="1"/>
      <w:numFmt w:val="lowerRoman"/>
      <w:lvlText w:val="%1)"/>
      <w:lvlJc w:val="left"/>
      <w:pPr>
        <w:ind w:left="1506" w:hanging="720"/>
      </w:pPr>
      <w:rPr>
        <w:rFonts w:hint="default"/>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585F6B88"/>
    <w:multiLevelType w:val="hybridMultilevel"/>
    <w:tmpl w:val="3912B080"/>
    <w:lvl w:ilvl="0" w:tplc="8D906CA8">
      <w:start w:val="1"/>
      <w:numFmt w:val="decimal"/>
      <w:lvlText w:val="%1."/>
      <w:lvlJc w:val="left"/>
      <w:pPr>
        <w:tabs>
          <w:tab w:val="num" w:pos="510"/>
        </w:tabs>
        <w:ind w:left="340" w:hanging="340"/>
      </w:pPr>
      <w:rPr>
        <w:rFonts w:ascii="Arial" w:hAnsi="Arial" w:cs="Arial" w:hint="default"/>
        <w:b/>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92400B02">
      <w:start w:val="1"/>
      <w:numFmt w:val="lowerLetter"/>
      <w:lvlText w:val="%5)"/>
      <w:lvlJc w:val="left"/>
      <w:pPr>
        <w:ind w:left="3763" w:hanging="360"/>
      </w:pPr>
      <w:rPr>
        <w:rFonts w:ascii="Arial" w:eastAsia="Times New Roman" w:hAnsi="Arial" w:cs="Arial"/>
        <w:b/>
      </w:r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5A0F3369"/>
    <w:multiLevelType w:val="hybridMultilevel"/>
    <w:tmpl w:val="024C7EEE"/>
    <w:lvl w:ilvl="0" w:tplc="0C64B418">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17" w15:restartNumberingAfterBreak="0">
    <w:nsid w:val="625C2D6D"/>
    <w:multiLevelType w:val="hybridMultilevel"/>
    <w:tmpl w:val="74ECF7F4"/>
    <w:lvl w:ilvl="0" w:tplc="16FAE562">
      <w:start w:val="1"/>
      <w:numFmt w:val="lowerLetter"/>
      <w:lvlText w:val="%1)"/>
      <w:lvlJc w:val="left"/>
      <w:pPr>
        <w:ind w:left="915" w:hanging="360"/>
      </w:pPr>
      <w:rPr>
        <w:rFonts w:hint="default"/>
        <w:b/>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18" w15:restartNumberingAfterBreak="0">
    <w:nsid w:val="6BE0380E"/>
    <w:multiLevelType w:val="hybridMultilevel"/>
    <w:tmpl w:val="102CD516"/>
    <w:lvl w:ilvl="0" w:tplc="52EED7D2">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19" w15:restartNumberingAfterBreak="0">
    <w:nsid w:val="76254438"/>
    <w:multiLevelType w:val="hybridMultilevel"/>
    <w:tmpl w:val="AB9A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217AC7"/>
    <w:multiLevelType w:val="hybridMultilevel"/>
    <w:tmpl w:val="D6A8928C"/>
    <w:lvl w:ilvl="0" w:tplc="2CE25D9E">
      <w:start w:val="2"/>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5"/>
  </w:num>
  <w:num w:numId="6">
    <w:abstractNumId w:val="2"/>
  </w:num>
  <w:num w:numId="7">
    <w:abstractNumId w:val="8"/>
  </w:num>
  <w:num w:numId="8">
    <w:abstractNumId w:val="0"/>
  </w:num>
  <w:num w:numId="9">
    <w:abstractNumId w:val="19"/>
  </w:num>
  <w:num w:numId="10">
    <w:abstractNumId w:val="10"/>
  </w:num>
  <w:num w:numId="11">
    <w:abstractNumId w:val="9"/>
  </w:num>
  <w:num w:numId="12">
    <w:abstractNumId w:val="11"/>
  </w:num>
  <w:num w:numId="13">
    <w:abstractNumId w:val="3"/>
  </w:num>
  <w:num w:numId="14">
    <w:abstractNumId w:val="13"/>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num>
  <w:num w:numId="17">
    <w:abstractNumId w:val="4"/>
  </w:num>
  <w:num w:numId="18">
    <w:abstractNumId w:val="12"/>
  </w:num>
  <w:num w:numId="19">
    <w:abstractNumId w:val="17"/>
  </w:num>
  <w:num w:numId="20">
    <w:abstractNumId w:val="1"/>
  </w:num>
  <w:num w:numId="21">
    <w:abstractNumId w:val="18"/>
  </w:num>
  <w:num w:numId="22">
    <w:abstractNumId w:val="1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9B"/>
    <w:rsid w:val="00000001"/>
    <w:rsid w:val="00002A92"/>
    <w:rsid w:val="000041DB"/>
    <w:rsid w:val="00005B7A"/>
    <w:rsid w:val="00011633"/>
    <w:rsid w:val="00012731"/>
    <w:rsid w:val="00012BC2"/>
    <w:rsid w:val="000145A4"/>
    <w:rsid w:val="00014A27"/>
    <w:rsid w:val="00015FD3"/>
    <w:rsid w:val="00016BE9"/>
    <w:rsid w:val="00017B93"/>
    <w:rsid w:val="000216C0"/>
    <w:rsid w:val="0002219A"/>
    <w:rsid w:val="0002260B"/>
    <w:rsid w:val="000229F5"/>
    <w:rsid w:val="00023658"/>
    <w:rsid w:val="0002488B"/>
    <w:rsid w:val="00025023"/>
    <w:rsid w:val="000259B2"/>
    <w:rsid w:val="00031165"/>
    <w:rsid w:val="0003329B"/>
    <w:rsid w:val="00033542"/>
    <w:rsid w:val="00034A27"/>
    <w:rsid w:val="0003596F"/>
    <w:rsid w:val="00036606"/>
    <w:rsid w:val="00036669"/>
    <w:rsid w:val="00036DE8"/>
    <w:rsid w:val="00037015"/>
    <w:rsid w:val="000371E7"/>
    <w:rsid w:val="00040986"/>
    <w:rsid w:val="00042CB6"/>
    <w:rsid w:val="0004554A"/>
    <w:rsid w:val="0004595C"/>
    <w:rsid w:val="00047AF3"/>
    <w:rsid w:val="0005044E"/>
    <w:rsid w:val="00051505"/>
    <w:rsid w:val="00051F4B"/>
    <w:rsid w:val="00052087"/>
    <w:rsid w:val="000526B7"/>
    <w:rsid w:val="00052A47"/>
    <w:rsid w:val="000534B6"/>
    <w:rsid w:val="000543D4"/>
    <w:rsid w:val="00054D8F"/>
    <w:rsid w:val="00055555"/>
    <w:rsid w:val="0005748E"/>
    <w:rsid w:val="000616A8"/>
    <w:rsid w:val="00061D1F"/>
    <w:rsid w:val="000621E8"/>
    <w:rsid w:val="00064CBA"/>
    <w:rsid w:val="000658CD"/>
    <w:rsid w:val="00066132"/>
    <w:rsid w:val="0006704F"/>
    <w:rsid w:val="000674E1"/>
    <w:rsid w:val="0006771D"/>
    <w:rsid w:val="00070047"/>
    <w:rsid w:val="00070697"/>
    <w:rsid w:val="000712DD"/>
    <w:rsid w:val="0007133A"/>
    <w:rsid w:val="00072316"/>
    <w:rsid w:val="00073025"/>
    <w:rsid w:val="000746EF"/>
    <w:rsid w:val="00074B4F"/>
    <w:rsid w:val="00075394"/>
    <w:rsid w:val="0007572F"/>
    <w:rsid w:val="00075D3C"/>
    <w:rsid w:val="00076964"/>
    <w:rsid w:val="00081605"/>
    <w:rsid w:val="00081DAE"/>
    <w:rsid w:val="00082753"/>
    <w:rsid w:val="00082FAC"/>
    <w:rsid w:val="00084210"/>
    <w:rsid w:val="00087D0F"/>
    <w:rsid w:val="000900C8"/>
    <w:rsid w:val="00090703"/>
    <w:rsid w:val="00091131"/>
    <w:rsid w:val="00092D59"/>
    <w:rsid w:val="000932C4"/>
    <w:rsid w:val="000943D2"/>
    <w:rsid w:val="000948A7"/>
    <w:rsid w:val="000948A8"/>
    <w:rsid w:val="000961FA"/>
    <w:rsid w:val="00097A3F"/>
    <w:rsid w:val="000A0A76"/>
    <w:rsid w:val="000A28B1"/>
    <w:rsid w:val="000A2ADD"/>
    <w:rsid w:val="000A3762"/>
    <w:rsid w:val="000A4AB0"/>
    <w:rsid w:val="000A5CDE"/>
    <w:rsid w:val="000A5DD2"/>
    <w:rsid w:val="000A64E3"/>
    <w:rsid w:val="000A69BF"/>
    <w:rsid w:val="000B082E"/>
    <w:rsid w:val="000B0F04"/>
    <w:rsid w:val="000B172B"/>
    <w:rsid w:val="000B1F3B"/>
    <w:rsid w:val="000B3645"/>
    <w:rsid w:val="000B552A"/>
    <w:rsid w:val="000B6007"/>
    <w:rsid w:val="000B7E0A"/>
    <w:rsid w:val="000C054D"/>
    <w:rsid w:val="000C1870"/>
    <w:rsid w:val="000C191B"/>
    <w:rsid w:val="000C2492"/>
    <w:rsid w:val="000C2E36"/>
    <w:rsid w:val="000C4BF4"/>
    <w:rsid w:val="000C4D8E"/>
    <w:rsid w:val="000C7F9F"/>
    <w:rsid w:val="000D06D0"/>
    <w:rsid w:val="000D30DA"/>
    <w:rsid w:val="000D3EF0"/>
    <w:rsid w:val="000D681F"/>
    <w:rsid w:val="000E0E7F"/>
    <w:rsid w:val="000E45E3"/>
    <w:rsid w:val="000E5055"/>
    <w:rsid w:val="000E5160"/>
    <w:rsid w:val="000E5187"/>
    <w:rsid w:val="000E7031"/>
    <w:rsid w:val="000E754E"/>
    <w:rsid w:val="000E7C5E"/>
    <w:rsid w:val="000E7EC8"/>
    <w:rsid w:val="000F0224"/>
    <w:rsid w:val="000F05E9"/>
    <w:rsid w:val="000F08DC"/>
    <w:rsid w:val="000F2BE2"/>
    <w:rsid w:val="000F3929"/>
    <w:rsid w:val="000F536E"/>
    <w:rsid w:val="000F591A"/>
    <w:rsid w:val="000F771A"/>
    <w:rsid w:val="001005A1"/>
    <w:rsid w:val="001008A3"/>
    <w:rsid w:val="00100CAC"/>
    <w:rsid w:val="00100CB3"/>
    <w:rsid w:val="001026FD"/>
    <w:rsid w:val="00102A1C"/>
    <w:rsid w:val="00105733"/>
    <w:rsid w:val="00106C69"/>
    <w:rsid w:val="0010723F"/>
    <w:rsid w:val="001075FB"/>
    <w:rsid w:val="0011108E"/>
    <w:rsid w:val="00111C8B"/>
    <w:rsid w:val="0011302C"/>
    <w:rsid w:val="00113A28"/>
    <w:rsid w:val="00114DFC"/>
    <w:rsid w:val="001150A9"/>
    <w:rsid w:val="0011544C"/>
    <w:rsid w:val="001172C4"/>
    <w:rsid w:val="001177B7"/>
    <w:rsid w:val="00117EE6"/>
    <w:rsid w:val="0012208A"/>
    <w:rsid w:val="00125692"/>
    <w:rsid w:val="00125821"/>
    <w:rsid w:val="00125CB1"/>
    <w:rsid w:val="001260EA"/>
    <w:rsid w:val="00126A9D"/>
    <w:rsid w:val="00126C0B"/>
    <w:rsid w:val="00126C51"/>
    <w:rsid w:val="0013120B"/>
    <w:rsid w:val="0013168F"/>
    <w:rsid w:val="0013212D"/>
    <w:rsid w:val="00132223"/>
    <w:rsid w:val="00132629"/>
    <w:rsid w:val="001327C9"/>
    <w:rsid w:val="00134603"/>
    <w:rsid w:val="0013494E"/>
    <w:rsid w:val="001352A4"/>
    <w:rsid w:val="001357AF"/>
    <w:rsid w:val="001374B2"/>
    <w:rsid w:val="00140D16"/>
    <w:rsid w:val="00141242"/>
    <w:rsid w:val="00142396"/>
    <w:rsid w:val="00143A14"/>
    <w:rsid w:val="0014490B"/>
    <w:rsid w:val="00145C06"/>
    <w:rsid w:val="0014673E"/>
    <w:rsid w:val="00147420"/>
    <w:rsid w:val="0015102E"/>
    <w:rsid w:val="00151426"/>
    <w:rsid w:val="001546B4"/>
    <w:rsid w:val="0015510F"/>
    <w:rsid w:val="001552EA"/>
    <w:rsid w:val="0015626E"/>
    <w:rsid w:val="00156519"/>
    <w:rsid w:val="00160DD2"/>
    <w:rsid w:val="00160DDB"/>
    <w:rsid w:val="00160E2D"/>
    <w:rsid w:val="00160FB1"/>
    <w:rsid w:val="001618BC"/>
    <w:rsid w:val="00164689"/>
    <w:rsid w:val="0016599E"/>
    <w:rsid w:val="00167289"/>
    <w:rsid w:val="0016787D"/>
    <w:rsid w:val="00171014"/>
    <w:rsid w:val="00172729"/>
    <w:rsid w:val="00173862"/>
    <w:rsid w:val="00173DFF"/>
    <w:rsid w:val="00174711"/>
    <w:rsid w:val="00175A47"/>
    <w:rsid w:val="00175D17"/>
    <w:rsid w:val="001760F4"/>
    <w:rsid w:val="00176CF6"/>
    <w:rsid w:val="0017722E"/>
    <w:rsid w:val="00177588"/>
    <w:rsid w:val="001802EA"/>
    <w:rsid w:val="0018216C"/>
    <w:rsid w:val="001825F1"/>
    <w:rsid w:val="0018270B"/>
    <w:rsid w:val="00182DC7"/>
    <w:rsid w:val="0018492C"/>
    <w:rsid w:val="00185A34"/>
    <w:rsid w:val="001879B6"/>
    <w:rsid w:val="00193761"/>
    <w:rsid w:val="001A02B2"/>
    <w:rsid w:val="001A086E"/>
    <w:rsid w:val="001A3E5C"/>
    <w:rsid w:val="001A4574"/>
    <w:rsid w:val="001A5138"/>
    <w:rsid w:val="001A6670"/>
    <w:rsid w:val="001A68FE"/>
    <w:rsid w:val="001B0BC5"/>
    <w:rsid w:val="001B1F05"/>
    <w:rsid w:val="001B2A42"/>
    <w:rsid w:val="001B2AA5"/>
    <w:rsid w:val="001B2C79"/>
    <w:rsid w:val="001B2FE3"/>
    <w:rsid w:val="001B3ECE"/>
    <w:rsid w:val="001B53F1"/>
    <w:rsid w:val="001B6054"/>
    <w:rsid w:val="001B65B3"/>
    <w:rsid w:val="001B70F3"/>
    <w:rsid w:val="001B7741"/>
    <w:rsid w:val="001C01F2"/>
    <w:rsid w:val="001C07BC"/>
    <w:rsid w:val="001C39B0"/>
    <w:rsid w:val="001C4248"/>
    <w:rsid w:val="001C590E"/>
    <w:rsid w:val="001C681F"/>
    <w:rsid w:val="001D0966"/>
    <w:rsid w:val="001D11E5"/>
    <w:rsid w:val="001D2382"/>
    <w:rsid w:val="001D2390"/>
    <w:rsid w:val="001D23D8"/>
    <w:rsid w:val="001D3276"/>
    <w:rsid w:val="001E1C9D"/>
    <w:rsid w:val="001E275D"/>
    <w:rsid w:val="001E2A56"/>
    <w:rsid w:val="001E5356"/>
    <w:rsid w:val="001E53CD"/>
    <w:rsid w:val="001E5C13"/>
    <w:rsid w:val="001E64AB"/>
    <w:rsid w:val="001E6E56"/>
    <w:rsid w:val="001E74A6"/>
    <w:rsid w:val="001E777B"/>
    <w:rsid w:val="001E7F92"/>
    <w:rsid w:val="001F033B"/>
    <w:rsid w:val="001F34BF"/>
    <w:rsid w:val="001F438E"/>
    <w:rsid w:val="001F5361"/>
    <w:rsid w:val="001F6B70"/>
    <w:rsid w:val="001F7000"/>
    <w:rsid w:val="0020289A"/>
    <w:rsid w:val="00204CC0"/>
    <w:rsid w:val="0020543D"/>
    <w:rsid w:val="002056C1"/>
    <w:rsid w:val="00205D21"/>
    <w:rsid w:val="00210CE7"/>
    <w:rsid w:val="002146FE"/>
    <w:rsid w:val="002167C2"/>
    <w:rsid w:val="00217744"/>
    <w:rsid w:val="0021786B"/>
    <w:rsid w:val="00217F63"/>
    <w:rsid w:val="002202DE"/>
    <w:rsid w:val="002206A1"/>
    <w:rsid w:val="00223277"/>
    <w:rsid w:val="00224A30"/>
    <w:rsid w:val="00224CFD"/>
    <w:rsid w:val="00226021"/>
    <w:rsid w:val="00226687"/>
    <w:rsid w:val="00226BD5"/>
    <w:rsid w:val="00226D5D"/>
    <w:rsid w:val="00227048"/>
    <w:rsid w:val="00227496"/>
    <w:rsid w:val="00231C9D"/>
    <w:rsid w:val="00231FC7"/>
    <w:rsid w:val="00233FFF"/>
    <w:rsid w:val="00235275"/>
    <w:rsid w:val="002435A0"/>
    <w:rsid w:val="00243D6D"/>
    <w:rsid w:val="00243E8D"/>
    <w:rsid w:val="0024470B"/>
    <w:rsid w:val="002466B3"/>
    <w:rsid w:val="0024678A"/>
    <w:rsid w:val="00246A84"/>
    <w:rsid w:val="00247414"/>
    <w:rsid w:val="002475AF"/>
    <w:rsid w:val="002514ED"/>
    <w:rsid w:val="002524F0"/>
    <w:rsid w:val="00254DF4"/>
    <w:rsid w:val="00254EC7"/>
    <w:rsid w:val="002555CA"/>
    <w:rsid w:val="00256262"/>
    <w:rsid w:val="002601A9"/>
    <w:rsid w:val="00261577"/>
    <w:rsid w:val="00261656"/>
    <w:rsid w:val="00263B5D"/>
    <w:rsid w:val="002646E4"/>
    <w:rsid w:val="00265F89"/>
    <w:rsid w:val="00266BE6"/>
    <w:rsid w:val="00267F68"/>
    <w:rsid w:val="002715AF"/>
    <w:rsid w:val="00273F96"/>
    <w:rsid w:val="0027657F"/>
    <w:rsid w:val="00276617"/>
    <w:rsid w:val="00277308"/>
    <w:rsid w:val="00280439"/>
    <w:rsid w:val="00281557"/>
    <w:rsid w:val="00282223"/>
    <w:rsid w:val="00282CD1"/>
    <w:rsid w:val="00286715"/>
    <w:rsid w:val="0028745A"/>
    <w:rsid w:val="00287890"/>
    <w:rsid w:val="00287D64"/>
    <w:rsid w:val="002906CA"/>
    <w:rsid w:val="00292009"/>
    <w:rsid w:val="00293226"/>
    <w:rsid w:val="00293A4B"/>
    <w:rsid w:val="00294CFC"/>
    <w:rsid w:val="002953A9"/>
    <w:rsid w:val="002957DB"/>
    <w:rsid w:val="00295DB2"/>
    <w:rsid w:val="0029732F"/>
    <w:rsid w:val="00297EBB"/>
    <w:rsid w:val="002A0986"/>
    <w:rsid w:val="002A0E67"/>
    <w:rsid w:val="002A106E"/>
    <w:rsid w:val="002A3285"/>
    <w:rsid w:val="002A37CA"/>
    <w:rsid w:val="002A4A4D"/>
    <w:rsid w:val="002A4C9A"/>
    <w:rsid w:val="002A5A3A"/>
    <w:rsid w:val="002A7042"/>
    <w:rsid w:val="002A7E0B"/>
    <w:rsid w:val="002B071F"/>
    <w:rsid w:val="002B080B"/>
    <w:rsid w:val="002B2FC1"/>
    <w:rsid w:val="002B3810"/>
    <w:rsid w:val="002B3EAB"/>
    <w:rsid w:val="002B5FDA"/>
    <w:rsid w:val="002B7CDB"/>
    <w:rsid w:val="002C08C6"/>
    <w:rsid w:val="002C10AB"/>
    <w:rsid w:val="002C19C6"/>
    <w:rsid w:val="002C2CE9"/>
    <w:rsid w:val="002C3E2D"/>
    <w:rsid w:val="002C46EE"/>
    <w:rsid w:val="002C4A85"/>
    <w:rsid w:val="002C4DC0"/>
    <w:rsid w:val="002C60E1"/>
    <w:rsid w:val="002C70CF"/>
    <w:rsid w:val="002C71AA"/>
    <w:rsid w:val="002C7A87"/>
    <w:rsid w:val="002C7C4C"/>
    <w:rsid w:val="002D1C25"/>
    <w:rsid w:val="002D5350"/>
    <w:rsid w:val="002D55CE"/>
    <w:rsid w:val="002E16B0"/>
    <w:rsid w:val="002E1754"/>
    <w:rsid w:val="002E3ACB"/>
    <w:rsid w:val="002E425A"/>
    <w:rsid w:val="002E535F"/>
    <w:rsid w:val="002E7418"/>
    <w:rsid w:val="002F2ED8"/>
    <w:rsid w:val="002F3519"/>
    <w:rsid w:val="002F42AB"/>
    <w:rsid w:val="002F47A1"/>
    <w:rsid w:val="002F4F05"/>
    <w:rsid w:val="002F54D4"/>
    <w:rsid w:val="002F67F1"/>
    <w:rsid w:val="002F7BE8"/>
    <w:rsid w:val="002F7C9F"/>
    <w:rsid w:val="00301C6E"/>
    <w:rsid w:val="00302264"/>
    <w:rsid w:val="0030298B"/>
    <w:rsid w:val="00302B15"/>
    <w:rsid w:val="0030321F"/>
    <w:rsid w:val="0030424D"/>
    <w:rsid w:val="0030487F"/>
    <w:rsid w:val="00304C08"/>
    <w:rsid w:val="00306400"/>
    <w:rsid w:val="0030672C"/>
    <w:rsid w:val="0030711B"/>
    <w:rsid w:val="00307768"/>
    <w:rsid w:val="00310308"/>
    <w:rsid w:val="00310B31"/>
    <w:rsid w:val="00310C01"/>
    <w:rsid w:val="0031188E"/>
    <w:rsid w:val="00311CCF"/>
    <w:rsid w:val="00323C15"/>
    <w:rsid w:val="0032493A"/>
    <w:rsid w:val="00324C00"/>
    <w:rsid w:val="00326688"/>
    <w:rsid w:val="003269E9"/>
    <w:rsid w:val="00326D22"/>
    <w:rsid w:val="003274F6"/>
    <w:rsid w:val="003304C3"/>
    <w:rsid w:val="00331C25"/>
    <w:rsid w:val="00332421"/>
    <w:rsid w:val="00332B09"/>
    <w:rsid w:val="00333CCE"/>
    <w:rsid w:val="00333F24"/>
    <w:rsid w:val="003344BB"/>
    <w:rsid w:val="00335A5F"/>
    <w:rsid w:val="00336D24"/>
    <w:rsid w:val="003404A8"/>
    <w:rsid w:val="003414AD"/>
    <w:rsid w:val="0034174C"/>
    <w:rsid w:val="003426C7"/>
    <w:rsid w:val="003451A9"/>
    <w:rsid w:val="00345638"/>
    <w:rsid w:val="0034681E"/>
    <w:rsid w:val="00346A6D"/>
    <w:rsid w:val="00352ED2"/>
    <w:rsid w:val="003543E1"/>
    <w:rsid w:val="00354AB3"/>
    <w:rsid w:val="00354AD7"/>
    <w:rsid w:val="00355B73"/>
    <w:rsid w:val="003575ED"/>
    <w:rsid w:val="00360A59"/>
    <w:rsid w:val="0036105D"/>
    <w:rsid w:val="00363612"/>
    <w:rsid w:val="00363875"/>
    <w:rsid w:val="00365DB6"/>
    <w:rsid w:val="00365F89"/>
    <w:rsid w:val="003662C9"/>
    <w:rsid w:val="00366FA5"/>
    <w:rsid w:val="00371742"/>
    <w:rsid w:val="00372411"/>
    <w:rsid w:val="00374330"/>
    <w:rsid w:val="00374F41"/>
    <w:rsid w:val="00375B2C"/>
    <w:rsid w:val="00380310"/>
    <w:rsid w:val="00382352"/>
    <w:rsid w:val="00383BAD"/>
    <w:rsid w:val="00384C42"/>
    <w:rsid w:val="00385959"/>
    <w:rsid w:val="00386A3E"/>
    <w:rsid w:val="00387D4A"/>
    <w:rsid w:val="00390DC0"/>
    <w:rsid w:val="00391CFE"/>
    <w:rsid w:val="0039231C"/>
    <w:rsid w:val="00392CD5"/>
    <w:rsid w:val="003958AB"/>
    <w:rsid w:val="00395952"/>
    <w:rsid w:val="00397402"/>
    <w:rsid w:val="00397A2C"/>
    <w:rsid w:val="003A1631"/>
    <w:rsid w:val="003A1E63"/>
    <w:rsid w:val="003A2EE6"/>
    <w:rsid w:val="003A4229"/>
    <w:rsid w:val="003A46B5"/>
    <w:rsid w:val="003A47BC"/>
    <w:rsid w:val="003A63CD"/>
    <w:rsid w:val="003A65B9"/>
    <w:rsid w:val="003A774D"/>
    <w:rsid w:val="003B040C"/>
    <w:rsid w:val="003B09D3"/>
    <w:rsid w:val="003B273B"/>
    <w:rsid w:val="003B3386"/>
    <w:rsid w:val="003B3D19"/>
    <w:rsid w:val="003B3D3D"/>
    <w:rsid w:val="003B41A1"/>
    <w:rsid w:val="003B485D"/>
    <w:rsid w:val="003B4CE2"/>
    <w:rsid w:val="003B4E4B"/>
    <w:rsid w:val="003B5023"/>
    <w:rsid w:val="003B526C"/>
    <w:rsid w:val="003B5470"/>
    <w:rsid w:val="003B60D2"/>
    <w:rsid w:val="003B6BD9"/>
    <w:rsid w:val="003B7B8D"/>
    <w:rsid w:val="003B7F8E"/>
    <w:rsid w:val="003C08E5"/>
    <w:rsid w:val="003C1B0F"/>
    <w:rsid w:val="003C1BE8"/>
    <w:rsid w:val="003C3974"/>
    <w:rsid w:val="003C3EFC"/>
    <w:rsid w:val="003C48AA"/>
    <w:rsid w:val="003C583D"/>
    <w:rsid w:val="003C584A"/>
    <w:rsid w:val="003C7878"/>
    <w:rsid w:val="003C7A28"/>
    <w:rsid w:val="003D0018"/>
    <w:rsid w:val="003D0203"/>
    <w:rsid w:val="003D043C"/>
    <w:rsid w:val="003D124B"/>
    <w:rsid w:val="003D208A"/>
    <w:rsid w:val="003D2109"/>
    <w:rsid w:val="003D2655"/>
    <w:rsid w:val="003D4258"/>
    <w:rsid w:val="003D47BE"/>
    <w:rsid w:val="003D5156"/>
    <w:rsid w:val="003D6FA7"/>
    <w:rsid w:val="003D6FCB"/>
    <w:rsid w:val="003D72C8"/>
    <w:rsid w:val="003E21C8"/>
    <w:rsid w:val="003E2719"/>
    <w:rsid w:val="003E29A5"/>
    <w:rsid w:val="003E4696"/>
    <w:rsid w:val="003E5ADD"/>
    <w:rsid w:val="003E6AE8"/>
    <w:rsid w:val="003E6B02"/>
    <w:rsid w:val="003E7BD3"/>
    <w:rsid w:val="003F4DFE"/>
    <w:rsid w:val="003F5E61"/>
    <w:rsid w:val="003F72AD"/>
    <w:rsid w:val="003F784C"/>
    <w:rsid w:val="00401F9F"/>
    <w:rsid w:val="00403114"/>
    <w:rsid w:val="00405150"/>
    <w:rsid w:val="00405E10"/>
    <w:rsid w:val="00406CD4"/>
    <w:rsid w:val="004078BF"/>
    <w:rsid w:val="00411082"/>
    <w:rsid w:val="00411354"/>
    <w:rsid w:val="00411D7A"/>
    <w:rsid w:val="004146FD"/>
    <w:rsid w:val="00414DB9"/>
    <w:rsid w:val="00415940"/>
    <w:rsid w:val="00415B11"/>
    <w:rsid w:val="00415D71"/>
    <w:rsid w:val="00416AFD"/>
    <w:rsid w:val="004173AE"/>
    <w:rsid w:val="0041796A"/>
    <w:rsid w:val="0042026B"/>
    <w:rsid w:val="00422FA3"/>
    <w:rsid w:val="00425631"/>
    <w:rsid w:val="00425888"/>
    <w:rsid w:val="004264B9"/>
    <w:rsid w:val="004266C7"/>
    <w:rsid w:val="00426E34"/>
    <w:rsid w:val="00426E5E"/>
    <w:rsid w:val="00427BDB"/>
    <w:rsid w:val="004304FB"/>
    <w:rsid w:val="0043116E"/>
    <w:rsid w:val="00431B6E"/>
    <w:rsid w:val="00431E15"/>
    <w:rsid w:val="00432930"/>
    <w:rsid w:val="00433DEA"/>
    <w:rsid w:val="00435928"/>
    <w:rsid w:val="00435F89"/>
    <w:rsid w:val="00437937"/>
    <w:rsid w:val="00440340"/>
    <w:rsid w:val="00441774"/>
    <w:rsid w:val="004439BD"/>
    <w:rsid w:val="0044586A"/>
    <w:rsid w:val="00446F39"/>
    <w:rsid w:val="00447504"/>
    <w:rsid w:val="004500D9"/>
    <w:rsid w:val="0045125D"/>
    <w:rsid w:val="0045166B"/>
    <w:rsid w:val="004539C9"/>
    <w:rsid w:val="00454AAD"/>
    <w:rsid w:val="00456736"/>
    <w:rsid w:val="00457FB4"/>
    <w:rsid w:val="00460A55"/>
    <w:rsid w:val="00461D31"/>
    <w:rsid w:val="00461E8B"/>
    <w:rsid w:val="00464CA9"/>
    <w:rsid w:val="004660F0"/>
    <w:rsid w:val="00466776"/>
    <w:rsid w:val="0046678A"/>
    <w:rsid w:val="004673AD"/>
    <w:rsid w:val="004678B9"/>
    <w:rsid w:val="00467A7C"/>
    <w:rsid w:val="00467B47"/>
    <w:rsid w:val="0047064E"/>
    <w:rsid w:val="00472D00"/>
    <w:rsid w:val="004731AA"/>
    <w:rsid w:val="00473D41"/>
    <w:rsid w:val="00474F55"/>
    <w:rsid w:val="004760BB"/>
    <w:rsid w:val="004769AD"/>
    <w:rsid w:val="0047788B"/>
    <w:rsid w:val="00480FDC"/>
    <w:rsid w:val="004825D7"/>
    <w:rsid w:val="00482B58"/>
    <w:rsid w:val="0048315A"/>
    <w:rsid w:val="00486038"/>
    <w:rsid w:val="004867A6"/>
    <w:rsid w:val="00490DAF"/>
    <w:rsid w:val="00490FE4"/>
    <w:rsid w:val="004910C1"/>
    <w:rsid w:val="004911D2"/>
    <w:rsid w:val="00491B4A"/>
    <w:rsid w:val="00494ACD"/>
    <w:rsid w:val="0049552B"/>
    <w:rsid w:val="00495B91"/>
    <w:rsid w:val="004963D1"/>
    <w:rsid w:val="00496ED7"/>
    <w:rsid w:val="004A1A5A"/>
    <w:rsid w:val="004A1B7B"/>
    <w:rsid w:val="004A372B"/>
    <w:rsid w:val="004A3837"/>
    <w:rsid w:val="004A38B7"/>
    <w:rsid w:val="004A4DB8"/>
    <w:rsid w:val="004A57EF"/>
    <w:rsid w:val="004A7E3F"/>
    <w:rsid w:val="004B18AE"/>
    <w:rsid w:val="004B3850"/>
    <w:rsid w:val="004B395F"/>
    <w:rsid w:val="004B5D4F"/>
    <w:rsid w:val="004B5DBD"/>
    <w:rsid w:val="004B6AFB"/>
    <w:rsid w:val="004B6D8A"/>
    <w:rsid w:val="004B7430"/>
    <w:rsid w:val="004B767D"/>
    <w:rsid w:val="004B7688"/>
    <w:rsid w:val="004C04E2"/>
    <w:rsid w:val="004C05FB"/>
    <w:rsid w:val="004C1580"/>
    <w:rsid w:val="004C274F"/>
    <w:rsid w:val="004C2DEC"/>
    <w:rsid w:val="004C34B2"/>
    <w:rsid w:val="004C5FC2"/>
    <w:rsid w:val="004C6AA8"/>
    <w:rsid w:val="004C7165"/>
    <w:rsid w:val="004C796F"/>
    <w:rsid w:val="004D0DEF"/>
    <w:rsid w:val="004D1066"/>
    <w:rsid w:val="004D2527"/>
    <w:rsid w:val="004D38D5"/>
    <w:rsid w:val="004D4687"/>
    <w:rsid w:val="004D62DE"/>
    <w:rsid w:val="004E092F"/>
    <w:rsid w:val="004E4D40"/>
    <w:rsid w:val="004E4DB2"/>
    <w:rsid w:val="004E5A32"/>
    <w:rsid w:val="004E6328"/>
    <w:rsid w:val="004E6F79"/>
    <w:rsid w:val="004F025A"/>
    <w:rsid w:val="004F09B0"/>
    <w:rsid w:val="004F0BD3"/>
    <w:rsid w:val="004F38AA"/>
    <w:rsid w:val="004F38B5"/>
    <w:rsid w:val="004F4962"/>
    <w:rsid w:val="004F4B05"/>
    <w:rsid w:val="004F639D"/>
    <w:rsid w:val="004F6F17"/>
    <w:rsid w:val="00500267"/>
    <w:rsid w:val="00500E9F"/>
    <w:rsid w:val="00502821"/>
    <w:rsid w:val="00502D56"/>
    <w:rsid w:val="00502EDF"/>
    <w:rsid w:val="0050487C"/>
    <w:rsid w:val="0050509A"/>
    <w:rsid w:val="0050633E"/>
    <w:rsid w:val="00506605"/>
    <w:rsid w:val="005069A4"/>
    <w:rsid w:val="005076D5"/>
    <w:rsid w:val="00511260"/>
    <w:rsid w:val="005117E3"/>
    <w:rsid w:val="005123C4"/>
    <w:rsid w:val="00512466"/>
    <w:rsid w:val="0051323B"/>
    <w:rsid w:val="005139EE"/>
    <w:rsid w:val="0051430A"/>
    <w:rsid w:val="005153A9"/>
    <w:rsid w:val="0051565C"/>
    <w:rsid w:val="005176A2"/>
    <w:rsid w:val="005219A9"/>
    <w:rsid w:val="00522B54"/>
    <w:rsid w:val="00522DA7"/>
    <w:rsid w:val="00523D27"/>
    <w:rsid w:val="00524527"/>
    <w:rsid w:val="00524A5D"/>
    <w:rsid w:val="00527B28"/>
    <w:rsid w:val="00527C36"/>
    <w:rsid w:val="005300E3"/>
    <w:rsid w:val="005303AD"/>
    <w:rsid w:val="00530A39"/>
    <w:rsid w:val="00531809"/>
    <w:rsid w:val="005321EF"/>
    <w:rsid w:val="005340FA"/>
    <w:rsid w:val="0053525E"/>
    <w:rsid w:val="00535FC1"/>
    <w:rsid w:val="00540571"/>
    <w:rsid w:val="00542E1C"/>
    <w:rsid w:val="005442F1"/>
    <w:rsid w:val="005445DE"/>
    <w:rsid w:val="00545EAD"/>
    <w:rsid w:val="005460EB"/>
    <w:rsid w:val="005465EA"/>
    <w:rsid w:val="00547449"/>
    <w:rsid w:val="0055142D"/>
    <w:rsid w:val="00551A65"/>
    <w:rsid w:val="00551EC8"/>
    <w:rsid w:val="0055323E"/>
    <w:rsid w:val="00553E23"/>
    <w:rsid w:val="0055610E"/>
    <w:rsid w:val="005562C2"/>
    <w:rsid w:val="005571F5"/>
    <w:rsid w:val="00557347"/>
    <w:rsid w:val="0056032B"/>
    <w:rsid w:val="00560E7B"/>
    <w:rsid w:val="00561197"/>
    <w:rsid w:val="00561D71"/>
    <w:rsid w:val="005632A9"/>
    <w:rsid w:val="005654FC"/>
    <w:rsid w:val="0056666B"/>
    <w:rsid w:val="00566687"/>
    <w:rsid w:val="00580792"/>
    <w:rsid w:val="00581BF5"/>
    <w:rsid w:val="0058211E"/>
    <w:rsid w:val="005876F1"/>
    <w:rsid w:val="0058790B"/>
    <w:rsid w:val="00587A2A"/>
    <w:rsid w:val="00590D84"/>
    <w:rsid w:val="00590E1F"/>
    <w:rsid w:val="00592B81"/>
    <w:rsid w:val="00592C93"/>
    <w:rsid w:val="00593694"/>
    <w:rsid w:val="00593E1C"/>
    <w:rsid w:val="00594799"/>
    <w:rsid w:val="0059577E"/>
    <w:rsid w:val="0059596D"/>
    <w:rsid w:val="00595EC9"/>
    <w:rsid w:val="00596905"/>
    <w:rsid w:val="00597665"/>
    <w:rsid w:val="005976B2"/>
    <w:rsid w:val="005A1BEC"/>
    <w:rsid w:val="005A2D25"/>
    <w:rsid w:val="005A31C8"/>
    <w:rsid w:val="005A7754"/>
    <w:rsid w:val="005A77B6"/>
    <w:rsid w:val="005B0B32"/>
    <w:rsid w:val="005B31C0"/>
    <w:rsid w:val="005B43DE"/>
    <w:rsid w:val="005B467A"/>
    <w:rsid w:val="005B66FE"/>
    <w:rsid w:val="005B6F80"/>
    <w:rsid w:val="005B6FA2"/>
    <w:rsid w:val="005C056A"/>
    <w:rsid w:val="005C4915"/>
    <w:rsid w:val="005C6B75"/>
    <w:rsid w:val="005C790D"/>
    <w:rsid w:val="005D0A5E"/>
    <w:rsid w:val="005D12F6"/>
    <w:rsid w:val="005D1FC7"/>
    <w:rsid w:val="005D2546"/>
    <w:rsid w:val="005D502F"/>
    <w:rsid w:val="005D591E"/>
    <w:rsid w:val="005D5B98"/>
    <w:rsid w:val="005D716B"/>
    <w:rsid w:val="005E35F0"/>
    <w:rsid w:val="005E3836"/>
    <w:rsid w:val="005E3987"/>
    <w:rsid w:val="005E541B"/>
    <w:rsid w:val="005E63AD"/>
    <w:rsid w:val="005F13B6"/>
    <w:rsid w:val="005F1E8F"/>
    <w:rsid w:val="005F3F7D"/>
    <w:rsid w:val="005F4D0E"/>
    <w:rsid w:val="005F796F"/>
    <w:rsid w:val="00602C27"/>
    <w:rsid w:val="00602EE5"/>
    <w:rsid w:val="00603170"/>
    <w:rsid w:val="00603CD4"/>
    <w:rsid w:val="006054A8"/>
    <w:rsid w:val="00605893"/>
    <w:rsid w:val="00605A47"/>
    <w:rsid w:val="00607176"/>
    <w:rsid w:val="0060735F"/>
    <w:rsid w:val="0060753C"/>
    <w:rsid w:val="00607DE6"/>
    <w:rsid w:val="006106D6"/>
    <w:rsid w:val="00610F67"/>
    <w:rsid w:val="00611242"/>
    <w:rsid w:val="00611F6B"/>
    <w:rsid w:val="00612ED9"/>
    <w:rsid w:val="0061594D"/>
    <w:rsid w:val="00615DAB"/>
    <w:rsid w:val="00620697"/>
    <w:rsid w:val="00623710"/>
    <w:rsid w:val="006253BC"/>
    <w:rsid w:val="006257FA"/>
    <w:rsid w:val="0063199C"/>
    <w:rsid w:val="006341CF"/>
    <w:rsid w:val="00636599"/>
    <w:rsid w:val="00636F7D"/>
    <w:rsid w:val="0064017D"/>
    <w:rsid w:val="00640856"/>
    <w:rsid w:val="00640B5E"/>
    <w:rsid w:val="00642C06"/>
    <w:rsid w:val="006431C6"/>
    <w:rsid w:val="00643316"/>
    <w:rsid w:val="00644A4B"/>
    <w:rsid w:val="00645AA9"/>
    <w:rsid w:val="00646F93"/>
    <w:rsid w:val="006470CB"/>
    <w:rsid w:val="00647182"/>
    <w:rsid w:val="006478F5"/>
    <w:rsid w:val="00650938"/>
    <w:rsid w:val="00650A4B"/>
    <w:rsid w:val="00651823"/>
    <w:rsid w:val="0065279A"/>
    <w:rsid w:val="00652D44"/>
    <w:rsid w:val="00653329"/>
    <w:rsid w:val="00653809"/>
    <w:rsid w:val="00653E10"/>
    <w:rsid w:val="00654378"/>
    <w:rsid w:val="00654D6A"/>
    <w:rsid w:val="00655404"/>
    <w:rsid w:val="00655767"/>
    <w:rsid w:val="00655C94"/>
    <w:rsid w:val="00655EDD"/>
    <w:rsid w:val="00656343"/>
    <w:rsid w:val="00657C1D"/>
    <w:rsid w:val="006652A4"/>
    <w:rsid w:val="006667A6"/>
    <w:rsid w:val="0066745C"/>
    <w:rsid w:val="006677B3"/>
    <w:rsid w:val="0066799C"/>
    <w:rsid w:val="006707F7"/>
    <w:rsid w:val="0067126F"/>
    <w:rsid w:val="00672096"/>
    <w:rsid w:val="00672113"/>
    <w:rsid w:val="0067358B"/>
    <w:rsid w:val="0067499B"/>
    <w:rsid w:val="006767A2"/>
    <w:rsid w:val="00676901"/>
    <w:rsid w:val="006806E2"/>
    <w:rsid w:val="00680E47"/>
    <w:rsid w:val="00681706"/>
    <w:rsid w:val="006822D1"/>
    <w:rsid w:val="00684B08"/>
    <w:rsid w:val="00685DDC"/>
    <w:rsid w:val="00686710"/>
    <w:rsid w:val="00686FCA"/>
    <w:rsid w:val="00690D47"/>
    <w:rsid w:val="00693547"/>
    <w:rsid w:val="006937D1"/>
    <w:rsid w:val="0069467A"/>
    <w:rsid w:val="00694E5D"/>
    <w:rsid w:val="006A088A"/>
    <w:rsid w:val="006A1DC0"/>
    <w:rsid w:val="006A1F74"/>
    <w:rsid w:val="006A201B"/>
    <w:rsid w:val="006A2DA8"/>
    <w:rsid w:val="006A3A84"/>
    <w:rsid w:val="006A450B"/>
    <w:rsid w:val="006A483F"/>
    <w:rsid w:val="006A5063"/>
    <w:rsid w:val="006A5253"/>
    <w:rsid w:val="006A55C9"/>
    <w:rsid w:val="006A60ED"/>
    <w:rsid w:val="006A65E0"/>
    <w:rsid w:val="006A6731"/>
    <w:rsid w:val="006A6CE9"/>
    <w:rsid w:val="006B0248"/>
    <w:rsid w:val="006B0CC8"/>
    <w:rsid w:val="006B2330"/>
    <w:rsid w:val="006B4A3B"/>
    <w:rsid w:val="006B55EC"/>
    <w:rsid w:val="006B6F2F"/>
    <w:rsid w:val="006B750F"/>
    <w:rsid w:val="006C0497"/>
    <w:rsid w:val="006C31D0"/>
    <w:rsid w:val="006C3D45"/>
    <w:rsid w:val="006C4029"/>
    <w:rsid w:val="006C430E"/>
    <w:rsid w:val="006C5F72"/>
    <w:rsid w:val="006C6104"/>
    <w:rsid w:val="006C7737"/>
    <w:rsid w:val="006D0C1C"/>
    <w:rsid w:val="006D3442"/>
    <w:rsid w:val="006D3E01"/>
    <w:rsid w:val="006D404A"/>
    <w:rsid w:val="006D59BD"/>
    <w:rsid w:val="006D5A82"/>
    <w:rsid w:val="006D6984"/>
    <w:rsid w:val="006D6D06"/>
    <w:rsid w:val="006E0488"/>
    <w:rsid w:val="006E1A90"/>
    <w:rsid w:val="006E37A1"/>
    <w:rsid w:val="006E3896"/>
    <w:rsid w:val="006E3960"/>
    <w:rsid w:val="006E4101"/>
    <w:rsid w:val="006E4A98"/>
    <w:rsid w:val="006E61FF"/>
    <w:rsid w:val="006E673D"/>
    <w:rsid w:val="006E70D8"/>
    <w:rsid w:val="006F03C2"/>
    <w:rsid w:val="006F0B05"/>
    <w:rsid w:val="006F0FE2"/>
    <w:rsid w:val="006F6606"/>
    <w:rsid w:val="006F7547"/>
    <w:rsid w:val="007039DB"/>
    <w:rsid w:val="00703BB9"/>
    <w:rsid w:val="007062B6"/>
    <w:rsid w:val="007069E5"/>
    <w:rsid w:val="0071179C"/>
    <w:rsid w:val="00712000"/>
    <w:rsid w:val="007136C2"/>
    <w:rsid w:val="00713EB6"/>
    <w:rsid w:val="0071436B"/>
    <w:rsid w:val="00714A7F"/>
    <w:rsid w:val="00715B7C"/>
    <w:rsid w:val="00715D0E"/>
    <w:rsid w:val="007161CE"/>
    <w:rsid w:val="007166F0"/>
    <w:rsid w:val="00716EEF"/>
    <w:rsid w:val="007179EE"/>
    <w:rsid w:val="007207DD"/>
    <w:rsid w:val="00721787"/>
    <w:rsid w:val="00721BC4"/>
    <w:rsid w:val="00721FC0"/>
    <w:rsid w:val="0072268D"/>
    <w:rsid w:val="0072322C"/>
    <w:rsid w:val="0072323C"/>
    <w:rsid w:val="00724E79"/>
    <w:rsid w:val="00725814"/>
    <w:rsid w:val="00726DF3"/>
    <w:rsid w:val="007300B0"/>
    <w:rsid w:val="00731431"/>
    <w:rsid w:val="00731ADD"/>
    <w:rsid w:val="00732D42"/>
    <w:rsid w:val="00733E1B"/>
    <w:rsid w:val="007342DA"/>
    <w:rsid w:val="00734B7C"/>
    <w:rsid w:val="0073692C"/>
    <w:rsid w:val="007372C2"/>
    <w:rsid w:val="00740D7A"/>
    <w:rsid w:val="0074202E"/>
    <w:rsid w:val="00742184"/>
    <w:rsid w:val="00742CC7"/>
    <w:rsid w:val="00743320"/>
    <w:rsid w:val="00744348"/>
    <w:rsid w:val="00745C6E"/>
    <w:rsid w:val="007473F9"/>
    <w:rsid w:val="00751864"/>
    <w:rsid w:val="00751902"/>
    <w:rsid w:val="00751A1B"/>
    <w:rsid w:val="007540FA"/>
    <w:rsid w:val="00754823"/>
    <w:rsid w:val="00754B5B"/>
    <w:rsid w:val="00754BC1"/>
    <w:rsid w:val="00754DE9"/>
    <w:rsid w:val="00755567"/>
    <w:rsid w:val="00756FAF"/>
    <w:rsid w:val="00757A13"/>
    <w:rsid w:val="00761478"/>
    <w:rsid w:val="00761495"/>
    <w:rsid w:val="007617D1"/>
    <w:rsid w:val="00761834"/>
    <w:rsid w:val="00762521"/>
    <w:rsid w:val="0076447B"/>
    <w:rsid w:val="00764529"/>
    <w:rsid w:val="00764911"/>
    <w:rsid w:val="0076492A"/>
    <w:rsid w:val="00766E49"/>
    <w:rsid w:val="007672F6"/>
    <w:rsid w:val="00772BF9"/>
    <w:rsid w:val="00775961"/>
    <w:rsid w:val="00775BF7"/>
    <w:rsid w:val="007770E1"/>
    <w:rsid w:val="0077778F"/>
    <w:rsid w:val="00780818"/>
    <w:rsid w:val="0078234F"/>
    <w:rsid w:val="007826DE"/>
    <w:rsid w:val="007833A1"/>
    <w:rsid w:val="00784212"/>
    <w:rsid w:val="0078482F"/>
    <w:rsid w:val="00784E5C"/>
    <w:rsid w:val="00786FE4"/>
    <w:rsid w:val="00791A62"/>
    <w:rsid w:val="00792FD6"/>
    <w:rsid w:val="00793BC1"/>
    <w:rsid w:val="0079443A"/>
    <w:rsid w:val="00794BCA"/>
    <w:rsid w:val="00795278"/>
    <w:rsid w:val="007957F2"/>
    <w:rsid w:val="00796189"/>
    <w:rsid w:val="00796F5C"/>
    <w:rsid w:val="007A024E"/>
    <w:rsid w:val="007A5F0B"/>
    <w:rsid w:val="007A74D0"/>
    <w:rsid w:val="007A7862"/>
    <w:rsid w:val="007B03BF"/>
    <w:rsid w:val="007B2694"/>
    <w:rsid w:val="007B36D7"/>
    <w:rsid w:val="007B3898"/>
    <w:rsid w:val="007B6487"/>
    <w:rsid w:val="007B7A0E"/>
    <w:rsid w:val="007C0684"/>
    <w:rsid w:val="007C0847"/>
    <w:rsid w:val="007C1523"/>
    <w:rsid w:val="007C2297"/>
    <w:rsid w:val="007C4B56"/>
    <w:rsid w:val="007C63F3"/>
    <w:rsid w:val="007C7309"/>
    <w:rsid w:val="007C7CFE"/>
    <w:rsid w:val="007D1A30"/>
    <w:rsid w:val="007D1D2D"/>
    <w:rsid w:val="007D40A2"/>
    <w:rsid w:val="007D4FB6"/>
    <w:rsid w:val="007D52C1"/>
    <w:rsid w:val="007D604B"/>
    <w:rsid w:val="007D6E86"/>
    <w:rsid w:val="007E12B4"/>
    <w:rsid w:val="007E52F5"/>
    <w:rsid w:val="007E592A"/>
    <w:rsid w:val="007E6118"/>
    <w:rsid w:val="007E7596"/>
    <w:rsid w:val="007F3406"/>
    <w:rsid w:val="007F3930"/>
    <w:rsid w:val="007F46A8"/>
    <w:rsid w:val="007F5E2C"/>
    <w:rsid w:val="007F6933"/>
    <w:rsid w:val="00800875"/>
    <w:rsid w:val="00803216"/>
    <w:rsid w:val="008036A7"/>
    <w:rsid w:val="008045F7"/>
    <w:rsid w:val="00804DA7"/>
    <w:rsid w:val="00806966"/>
    <w:rsid w:val="00806BE5"/>
    <w:rsid w:val="00807516"/>
    <w:rsid w:val="00810311"/>
    <w:rsid w:val="00810CFC"/>
    <w:rsid w:val="00811434"/>
    <w:rsid w:val="00811C1E"/>
    <w:rsid w:val="00813250"/>
    <w:rsid w:val="008135EC"/>
    <w:rsid w:val="00814DE3"/>
    <w:rsid w:val="0081522C"/>
    <w:rsid w:val="00815A8D"/>
    <w:rsid w:val="00815DAF"/>
    <w:rsid w:val="00815E88"/>
    <w:rsid w:val="0081738F"/>
    <w:rsid w:val="008220F5"/>
    <w:rsid w:val="0082315D"/>
    <w:rsid w:val="008240CA"/>
    <w:rsid w:val="00825AC0"/>
    <w:rsid w:val="00825FD6"/>
    <w:rsid w:val="00827AD4"/>
    <w:rsid w:val="0083150B"/>
    <w:rsid w:val="008316A5"/>
    <w:rsid w:val="00835B7B"/>
    <w:rsid w:val="00836D0C"/>
    <w:rsid w:val="008377B2"/>
    <w:rsid w:val="00840DCC"/>
    <w:rsid w:val="00843299"/>
    <w:rsid w:val="0084422E"/>
    <w:rsid w:val="0084603D"/>
    <w:rsid w:val="00847516"/>
    <w:rsid w:val="00847D37"/>
    <w:rsid w:val="00852372"/>
    <w:rsid w:val="008524DE"/>
    <w:rsid w:val="00852644"/>
    <w:rsid w:val="00852D8C"/>
    <w:rsid w:val="008550B3"/>
    <w:rsid w:val="008551A2"/>
    <w:rsid w:val="00855554"/>
    <w:rsid w:val="008564C4"/>
    <w:rsid w:val="0085659B"/>
    <w:rsid w:val="0086085A"/>
    <w:rsid w:val="0086301F"/>
    <w:rsid w:val="00863F5B"/>
    <w:rsid w:val="008647B0"/>
    <w:rsid w:val="0086572F"/>
    <w:rsid w:val="00866B8C"/>
    <w:rsid w:val="00867252"/>
    <w:rsid w:val="008704C0"/>
    <w:rsid w:val="00872540"/>
    <w:rsid w:val="008730CD"/>
    <w:rsid w:val="00873590"/>
    <w:rsid w:val="00874229"/>
    <w:rsid w:val="0087433D"/>
    <w:rsid w:val="0087511D"/>
    <w:rsid w:val="00875282"/>
    <w:rsid w:val="00875617"/>
    <w:rsid w:val="00876B2A"/>
    <w:rsid w:val="0087791E"/>
    <w:rsid w:val="00880356"/>
    <w:rsid w:val="008811CB"/>
    <w:rsid w:val="008819E5"/>
    <w:rsid w:val="008821F1"/>
    <w:rsid w:val="00882785"/>
    <w:rsid w:val="00883CD1"/>
    <w:rsid w:val="00883EFD"/>
    <w:rsid w:val="00884176"/>
    <w:rsid w:val="00885CFF"/>
    <w:rsid w:val="00890AD1"/>
    <w:rsid w:val="00890F85"/>
    <w:rsid w:val="00893E9E"/>
    <w:rsid w:val="00894574"/>
    <w:rsid w:val="00896504"/>
    <w:rsid w:val="008965E2"/>
    <w:rsid w:val="00897E13"/>
    <w:rsid w:val="008A0868"/>
    <w:rsid w:val="008A1167"/>
    <w:rsid w:val="008A16D3"/>
    <w:rsid w:val="008A20CC"/>
    <w:rsid w:val="008A27D7"/>
    <w:rsid w:val="008A2855"/>
    <w:rsid w:val="008A51E9"/>
    <w:rsid w:val="008A5E64"/>
    <w:rsid w:val="008A6533"/>
    <w:rsid w:val="008B3CE4"/>
    <w:rsid w:val="008B6390"/>
    <w:rsid w:val="008C0256"/>
    <w:rsid w:val="008C1F79"/>
    <w:rsid w:val="008C2E01"/>
    <w:rsid w:val="008C2F78"/>
    <w:rsid w:val="008C38A0"/>
    <w:rsid w:val="008C6159"/>
    <w:rsid w:val="008C6459"/>
    <w:rsid w:val="008C64B3"/>
    <w:rsid w:val="008C72EC"/>
    <w:rsid w:val="008D0246"/>
    <w:rsid w:val="008D2EDE"/>
    <w:rsid w:val="008D386C"/>
    <w:rsid w:val="008D422D"/>
    <w:rsid w:val="008D4B8F"/>
    <w:rsid w:val="008D5652"/>
    <w:rsid w:val="008D5F2F"/>
    <w:rsid w:val="008D6142"/>
    <w:rsid w:val="008D68DE"/>
    <w:rsid w:val="008E0E9E"/>
    <w:rsid w:val="008E1685"/>
    <w:rsid w:val="008E2ADC"/>
    <w:rsid w:val="008E2C30"/>
    <w:rsid w:val="008E413B"/>
    <w:rsid w:val="008E436D"/>
    <w:rsid w:val="008E4628"/>
    <w:rsid w:val="008E5ED8"/>
    <w:rsid w:val="008E6A96"/>
    <w:rsid w:val="008E71EC"/>
    <w:rsid w:val="008E78F2"/>
    <w:rsid w:val="008E7DAA"/>
    <w:rsid w:val="008F117B"/>
    <w:rsid w:val="008F1F31"/>
    <w:rsid w:val="008F56F1"/>
    <w:rsid w:val="00901B68"/>
    <w:rsid w:val="00902309"/>
    <w:rsid w:val="009026C8"/>
    <w:rsid w:val="00902984"/>
    <w:rsid w:val="0090306A"/>
    <w:rsid w:val="00903204"/>
    <w:rsid w:val="00906A42"/>
    <w:rsid w:val="00910647"/>
    <w:rsid w:val="00910B70"/>
    <w:rsid w:val="00914AB0"/>
    <w:rsid w:val="0091532C"/>
    <w:rsid w:val="00915465"/>
    <w:rsid w:val="00915523"/>
    <w:rsid w:val="00915C4B"/>
    <w:rsid w:val="00920555"/>
    <w:rsid w:val="00920642"/>
    <w:rsid w:val="009208F5"/>
    <w:rsid w:val="00921630"/>
    <w:rsid w:val="00921935"/>
    <w:rsid w:val="00922D5E"/>
    <w:rsid w:val="00923A1B"/>
    <w:rsid w:val="00923BE6"/>
    <w:rsid w:val="00924383"/>
    <w:rsid w:val="00926004"/>
    <w:rsid w:val="00926D57"/>
    <w:rsid w:val="00930089"/>
    <w:rsid w:val="00931F3D"/>
    <w:rsid w:val="00932386"/>
    <w:rsid w:val="00937B52"/>
    <w:rsid w:val="00937D5E"/>
    <w:rsid w:val="00940788"/>
    <w:rsid w:val="00941230"/>
    <w:rsid w:val="009424C5"/>
    <w:rsid w:val="009425D1"/>
    <w:rsid w:val="00944EF4"/>
    <w:rsid w:val="009464B1"/>
    <w:rsid w:val="0094783C"/>
    <w:rsid w:val="00950E41"/>
    <w:rsid w:val="00952709"/>
    <w:rsid w:val="00953C2E"/>
    <w:rsid w:val="009542BE"/>
    <w:rsid w:val="0095441F"/>
    <w:rsid w:val="009560CE"/>
    <w:rsid w:val="00956505"/>
    <w:rsid w:val="00961D42"/>
    <w:rsid w:val="00962163"/>
    <w:rsid w:val="009638D9"/>
    <w:rsid w:val="00963E97"/>
    <w:rsid w:val="0096417C"/>
    <w:rsid w:val="0096478C"/>
    <w:rsid w:val="00965525"/>
    <w:rsid w:val="0096553F"/>
    <w:rsid w:val="00965587"/>
    <w:rsid w:val="00966803"/>
    <w:rsid w:val="009668E4"/>
    <w:rsid w:val="00966FA3"/>
    <w:rsid w:val="00971213"/>
    <w:rsid w:val="009727E9"/>
    <w:rsid w:val="00972B58"/>
    <w:rsid w:val="0097474F"/>
    <w:rsid w:val="00975833"/>
    <w:rsid w:val="00976642"/>
    <w:rsid w:val="009768E9"/>
    <w:rsid w:val="009772B2"/>
    <w:rsid w:val="0098101D"/>
    <w:rsid w:val="00981887"/>
    <w:rsid w:val="00982EC7"/>
    <w:rsid w:val="00982F6B"/>
    <w:rsid w:val="00984380"/>
    <w:rsid w:val="00986474"/>
    <w:rsid w:val="009868B2"/>
    <w:rsid w:val="00986A32"/>
    <w:rsid w:val="00987231"/>
    <w:rsid w:val="00987A28"/>
    <w:rsid w:val="00990DD4"/>
    <w:rsid w:val="009919E5"/>
    <w:rsid w:val="00994517"/>
    <w:rsid w:val="009945B4"/>
    <w:rsid w:val="00994B63"/>
    <w:rsid w:val="00995700"/>
    <w:rsid w:val="009A08DA"/>
    <w:rsid w:val="009A1714"/>
    <w:rsid w:val="009A1959"/>
    <w:rsid w:val="009A1E10"/>
    <w:rsid w:val="009A2B6E"/>
    <w:rsid w:val="009A362B"/>
    <w:rsid w:val="009A5F11"/>
    <w:rsid w:val="009A63F6"/>
    <w:rsid w:val="009B03C8"/>
    <w:rsid w:val="009B0C65"/>
    <w:rsid w:val="009B0C6F"/>
    <w:rsid w:val="009B1423"/>
    <w:rsid w:val="009B1DFF"/>
    <w:rsid w:val="009B35BA"/>
    <w:rsid w:val="009B3FDA"/>
    <w:rsid w:val="009B42AB"/>
    <w:rsid w:val="009B5FA5"/>
    <w:rsid w:val="009B5FD0"/>
    <w:rsid w:val="009B60C3"/>
    <w:rsid w:val="009B66CB"/>
    <w:rsid w:val="009B6E4B"/>
    <w:rsid w:val="009B747E"/>
    <w:rsid w:val="009B79F6"/>
    <w:rsid w:val="009C02E6"/>
    <w:rsid w:val="009C05E7"/>
    <w:rsid w:val="009C06E1"/>
    <w:rsid w:val="009C26C0"/>
    <w:rsid w:val="009C39C3"/>
    <w:rsid w:val="009C4DE8"/>
    <w:rsid w:val="009C6CE6"/>
    <w:rsid w:val="009C7BE0"/>
    <w:rsid w:val="009D192A"/>
    <w:rsid w:val="009D1DDD"/>
    <w:rsid w:val="009D25A5"/>
    <w:rsid w:val="009D2E7B"/>
    <w:rsid w:val="009D5BF5"/>
    <w:rsid w:val="009D6193"/>
    <w:rsid w:val="009D62FF"/>
    <w:rsid w:val="009D7EA2"/>
    <w:rsid w:val="009E0286"/>
    <w:rsid w:val="009E098C"/>
    <w:rsid w:val="009E2F49"/>
    <w:rsid w:val="009E3A24"/>
    <w:rsid w:val="009E5DC7"/>
    <w:rsid w:val="009E6150"/>
    <w:rsid w:val="009F01CC"/>
    <w:rsid w:val="009F077D"/>
    <w:rsid w:val="009F0884"/>
    <w:rsid w:val="009F0A0D"/>
    <w:rsid w:val="009F18D6"/>
    <w:rsid w:val="009F1D3D"/>
    <w:rsid w:val="009F205C"/>
    <w:rsid w:val="009F247A"/>
    <w:rsid w:val="009F37C3"/>
    <w:rsid w:val="009F4018"/>
    <w:rsid w:val="009F4E3D"/>
    <w:rsid w:val="009F54F8"/>
    <w:rsid w:val="009F56BE"/>
    <w:rsid w:val="009F6DA8"/>
    <w:rsid w:val="009F7516"/>
    <w:rsid w:val="009F7647"/>
    <w:rsid w:val="009F77A9"/>
    <w:rsid w:val="009F79D1"/>
    <w:rsid w:val="009F7D26"/>
    <w:rsid w:val="009F7F98"/>
    <w:rsid w:val="00A00241"/>
    <w:rsid w:val="00A00EBD"/>
    <w:rsid w:val="00A02E3A"/>
    <w:rsid w:val="00A0405F"/>
    <w:rsid w:val="00A04737"/>
    <w:rsid w:val="00A05568"/>
    <w:rsid w:val="00A063E7"/>
    <w:rsid w:val="00A065E2"/>
    <w:rsid w:val="00A07ED4"/>
    <w:rsid w:val="00A12FC7"/>
    <w:rsid w:val="00A13FCE"/>
    <w:rsid w:val="00A15803"/>
    <w:rsid w:val="00A1615C"/>
    <w:rsid w:val="00A16277"/>
    <w:rsid w:val="00A170B3"/>
    <w:rsid w:val="00A215F9"/>
    <w:rsid w:val="00A21D48"/>
    <w:rsid w:val="00A22108"/>
    <w:rsid w:val="00A23A88"/>
    <w:rsid w:val="00A23BFB"/>
    <w:rsid w:val="00A2647D"/>
    <w:rsid w:val="00A27DD0"/>
    <w:rsid w:val="00A30F0C"/>
    <w:rsid w:val="00A30F15"/>
    <w:rsid w:val="00A31AE4"/>
    <w:rsid w:val="00A3244E"/>
    <w:rsid w:val="00A32C10"/>
    <w:rsid w:val="00A344BE"/>
    <w:rsid w:val="00A378A9"/>
    <w:rsid w:val="00A40011"/>
    <w:rsid w:val="00A40397"/>
    <w:rsid w:val="00A40947"/>
    <w:rsid w:val="00A41665"/>
    <w:rsid w:val="00A41CEA"/>
    <w:rsid w:val="00A41E25"/>
    <w:rsid w:val="00A4263F"/>
    <w:rsid w:val="00A4338B"/>
    <w:rsid w:val="00A44EB8"/>
    <w:rsid w:val="00A45118"/>
    <w:rsid w:val="00A4651B"/>
    <w:rsid w:val="00A46947"/>
    <w:rsid w:val="00A46AA4"/>
    <w:rsid w:val="00A5140F"/>
    <w:rsid w:val="00A51606"/>
    <w:rsid w:val="00A52DAC"/>
    <w:rsid w:val="00A52DF0"/>
    <w:rsid w:val="00A536B9"/>
    <w:rsid w:val="00A55018"/>
    <w:rsid w:val="00A55311"/>
    <w:rsid w:val="00A5574E"/>
    <w:rsid w:val="00A55D01"/>
    <w:rsid w:val="00A563FF"/>
    <w:rsid w:val="00A56C6B"/>
    <w:rsid w:val="00A6182A"/>
    <w:rsid w:val="00A61989"/>
    <w:rsid w:val="00A627FE"/>
    <w:rsid w:val="00A63439"/>
    <w:rsid w:val="00A6366B"/>
    <w:rsid w:val="00A66C36"/>
    <w:rsid w:val="00A67185"/>
    <w:rsid w:val="00A70385"/>
    <w:rsid w:val="00A703E6"/>
    <w:rsid w:val="00A70E53"/>
    <w:rsid w:val="00A76B08"/>
    <w:rsid w:val="00A76EBF"/>
    <w:rsid w:val="00A81179"/>
    <w:rsid w:val="00A81885"/>
    <w:rsid w:val="00A82872"/>
    <w:rsid w:val="00A8323B"/>
    <w:rsid w:val="00A8367E"/>
    <w:rsid w:val="00A83E5E"/>
    <w:rsid w:val="00A84B5F"/>
    <w:rsid w:val="00A858AC"/>
    <w:rsid w:val="00A85D63"/>
    <w:rsid w:val="00A867A5"/>
    <w:rsid w:val="00A869FC"/>
    <w:rsid w:val="00A90AF4"/>
    <w:rsid w:val="00A9110B"/>
    <w:rsid w:val="00A9285D"/>
    <w:rsid w:val="00A92CD7"/>
    <w:rsid w:val="00A946FF"/>
    <w:rsid w:val="00A95E78"/>
    <w:rsid w:val="00A97241"/>
    <w:rsid w:val="00A972AE"/>
    <w:rsid w:val="00AA0EE7"/>
    <w:rsid w:val="00AA1C16"/>
    <w:rsid w:val="00AA21EB"/>
    <w:rsid w:val="00AA240D"/>
    <w:rsid w:val="00AA4315"/>
    <w:rsid w:val="00AA45C7"/>
    <w:rsid w:val="00AA4810"/>
    <w:rsid w:val="00AA4AA8"/>
    <w:rsid w:val="00AA4F11"/>
    <w:rsid w:val="00AA7D93"/>
    <w:rsid w:val="00AA7F47"/>
    <w:rsid w:val="00AB0367"/>
    <w:rsid w:val="00AB0884"/>
    <w:rsid w:val="00AB109F"/>
    <w:rsid w:val="00AB16EC"/>
    <w:rsid w:val="00AB2183"/>
    <w:rsid w:val="00AB4BB3"/>
    <w:rsid w:val="00AB55F7"/>
    <w:rsid w:val="00AB585A"/>
    <w:rsid w:val="00AB5A8F"/>
    <w:rsid w:val="00AB5F11"/>
    <w:rsid w:val="00AB6856"/>
    <w:rsid w:val="00AC2C19"/>
    <w:rsid w:val="00AC5545"/>
    <w:rsid w:val="00AD0F47"/>
    <w:rsid w:val="00AD3B45"/>
    <w:rsid w:val="00AD4762"/>
    <w:rsid w:val="00AD4972"/>
    <w:rsid w:val="00AD53D9"/>
    <w:rsid w:val="00AD62CD"/>
    <w:rsid w:val="00AD721C"/>
    <w:rsid w:val="00AD73E1"/>
    <w:rsid w:val="00AD763A"/>
    <w:rsid w:val="00AD776B"/>
    <w:rsid w:val="00AE02DB"/>
    <w:rsid w:val="00AE23E8"/>
    <w:rsid w:val="00AE2732"/>
    <w:rsid w:val="00AE31CC"/>
    <w:rsid w:val="00AE3B52"/>
    <w:rsid w:val="00AE4804"/>
    <w:rsid w:val="00AE480A"/>
    <w:rsid w:val="00AE581B"/>
    <w:rsid w:val="00AE5837"/>
    <w:rsid w:val="00AF047B"/>
    <w:rsid w:val="00AF14FB"/>
    <w:rsid w:val="00AF1BB2"/>
    <w:rsid w:val="00AF2D9B"/>
    <w:rsid w:val="00AF405E"/>
    <w:rsid w:val="00AF4C8D"/>
    <w:rsid w:val="00AF6217"/>
    <w:rsid w:val="00B011C1"/>
    <w:rsid w:val="00B0156D"/>
    <w:rsid w:val="00B02622"/>
    <w:rsid w:val="00B03A58"/>
    <w:rsid w:val="00B04472"/>
    <w:rsid w:val="00B0457B"/>
    <w:rsid w:val="00B04D78"/>
    <w:rsid w:val="00B05CB5"/>
    <w:rsid w:val="00B06F30"/>
    <w:rsid w:val="00B11396"/>
    <w:rsid w:val="00B12297"/>
    <w:rsid w:val="00B123BB"/>
    <w:rsid w:val="00B1366A"/>
    <w:rsid w:val="00B13E16"/>
    <w:rsid w:val="00B13F6C"/>
    <w:rsid w:val="00B143FA"/>
    <w:rsid w:val="00B145E0"/>
    <w:rsid w:val="00B158F4"/>
    <w:rsid w:val="00B15A3B"/>
    <w:rsid w:val="00B15B31"/>
    <w:rsid w:val="00B2262E"/>
    <w:rsid w:val="00B234E1"/>
    <w:rsid w:val="00B25228"/>
    <w:rsid w:val="00B25B77"/>
    <w:rsid w:val="00B2768A"/>
    <w:rsid w:val="00B27941"/>
    <w:rsid w:val="00B27D19"/>
    <w:rsid w:val="00B27F55"/>
    <w:rsid w:val="00B30531"/>
    <w:rsid w:val="00B3306C"/>
    <w:rsid w:val="00B33DC0"/>
    <w:rsid w:val="00B413B0"/>
    <w:rsid w:val="00B43B9E"/>
    <w:rsid w:val="00B44B24"/>
    <w:rsid w:val="00B45311"/>
    <w:rsid w:val="00B47112"/>
    <w:rsid w:val="00B47F40"/>
    <w:rsid w:val="00B50C80"/>
    <w:rsid w:val="00B51842"/>
    <w:rsid w:val="00B51849"/>
    <w:rsid w:val="00B537D2"/>
    <w:rsid w:val="00B5643A"/>
    <w:rsid w:val="00B56E92"/>
    <w:rsid w:val="00B61179"/>
    <w:rsid w:val="00B6456A"/>
    <w:rsid w:val="00B64A41"/>
    <w:rsid w:val="00B66341"/>
    <w:rsid w:val="00B675C8"/>
    <w:rsid w:val="00B72364"/>
    <w:rsid w:val="00B72A88"/>
    <w:rsid w:val="00B7306F"/>
    <w:rsid w:val="00B73D9F"/>
    <w:rsid w:val="00B73FC0"/>
    <w:rsid w:val="00B74398"/>
    <w:rsid w:val="00B810B5"/>
    <w:rsid w:val="00B81215"/>
    <w:rsid w:val="00B8194C"/>
    <w:rsid w:val="00B8260F"/>
    <w:rsid w:val="00B86A63"/>
    <w:rsid w:val="00B87212"/>
    <w:rsid w:val="00B87709"/>
    <w:rsid w:val="00B90201"/>
    <w:rsid w:val="00B90ACD"/>
    <w:rsid w:val="00B90B2C"/>
    <w:rsid w:val="00B9378E"/>
    <w:rsid w:val="00B9394E"/>
    <w:rsid w:val="00B93F22"/>
    <w:rsid w:val="00BA0B80"/>
    <w:rsid w:val="00BA10F1"/>
    <w:rsid w:val="00BA1C1E"/>
    <w:rsid w:val="00BA3017"/>
    <w:rsid w:val="00BA4554"/>
    <w:rsid w:val="00BA48E2"/>
    <w:rsid w:val="00BB016D"/>
    <w:rsid w:val="00BB144A"/>
    <w:rsid w:val="00BB224C"/>
    <w:rsid w:val="00BB79E4"/>
    <w:rsid w:val="00BB7A27"/>
    <w:rsid w:val="00BC00B2"/>
    <w:rsid w:val="00BC25E0"/>
    <w:rsid w:val="00BC2A8E"/>
    <w:rsid w:val="00BC2CE7"/>
    <w:rsid w:val="00BC3A2A"/>
    <w:rsid w:val="00BC4FD5"/>
    <w:rsid w:val="00BC6F65"/>
    <w:rsid w:val="00BD0838"/>
    <w:rsid w:val="00BD0C91"/>
    <w:rsid w:val="00BD2096"/>
    <w:rsid w:val="00BD2AB4"/>
    <w:rsid w:val="00BD34A0"/>
    <w:rsid w:val="00BD3AE1"/>
    <w:rsid w:val="00BD4247"/>
    <w:rsid w:val="00BD42EA"/>
    <w:rsid w:val="00BD44AA"/>
    <w:rsid w:val="00BD6E81"/>
    <w:rsid w:val="00BE0FB6"/>
    <w:rsid w:val="00BE278D"/>
    <w:rsid w:val="00BE27E3"/>
    <w:rsid w:val="00BE5778"/>
    <w:rsid w:val="00BE5DFE"/>
    <w:rsid w:val="00BE5F88"/>
    <w:rsid w:val="00BE66D9"/>
    <w:rsid w:val="00BF01DC"/>
    <w:rsid w:val="00BF2460"/>
    <w:rsid w:val="00BF24FC"/>
    <w:rsid w:val="00BF277D"/>
    <w:rsid w:val="00BF28A9"/>
    <w:rsid w:val="00BF2C41"/>
    <w:rsid w:val="00BF3803"/>
    <w:rsid w:val="00BF3D33"/>
    <w:rsid w:val="00BF6D32"/>
    <w:rsid w:val="00BF70F2"/>
    <w:rsid w:val="00BF734C"/>
    <w:rsid w:val="00C00E03"/>
    <w:rsid w:val="00C01262"/>
    <w:rsid w:val="00C0223B"/>
    <w:rsid w:val="00C03CCB"/>
    <w:rsid w:val="00C04168"/>
    <w:rsid w:val="00C07A7C"/>
    <w:rsid w:val="00C11EF2"/>
    <w:rsid w:val="00C12038"/>
    <w:rsid w:val="00C1336B"/>
    <w:rsid w:val="00C14314"/>
    <w:rsid w:val="00C15476"/>
    <w:rsid w:val="00C156ED"/>
    <w:rsid w:val="00C15CE8"/>
    <w:rsid w:val="00C15FAE"/>
    <w:rsid w:val="00C171B9"/>
    <w:rsid w:val="00C17787"/>
    <w:rsid w:val="00C17BFD"/>
    <w:rsid w:val="00C21A8F"/>
    <w:rsid w:val="00C21F69"/>
    <w:rsid w:val="00C22085"/>
    <w:rsid w:val="00C2269D"/>
    <w:rsid w:val="00C23CC0"/>
    <w:rsid w:val="00C24EC7"/>
    <w:rsid w:val="00C25B83"/>
    <w:rsid w:val="00C25FD3"/>
    <w:rsid w:val="00C26FE5"/>
    <w:rsid w:val="00C27DC9"/>
    <w:rsid w:val="00C31038"/>
    <w:rsid w:val="00C33FCF"/>
    <w:rsid w:val="00C34188"/>
    <w:rsid w:val="00C35360"/>
    <w:rsid w:val="00C365F0"/>
    <w:rsid w:val="00C405E8"/>
    <w:rsid w:val="00C41AD9"/>
    <w:rsid w:val="00C41C53"/>
    <w:rsid w:val="00C42D8A"/>
    <w:rsid w:val="00C432F9"/>
    <w:rsid w:val="00C44970"/>
    <w:rsid w:val="00C45B79"/>
    <w:rsid w:val="00C46D20"/>
    <w:rsid w:val="00C510E3"/>
    <w:rsid w:val="00C51EF1"/>
    <w:rsid w:val="00C52059"/>
    <w:rsid w:val="00C535AB"/>
    <w:rsid w:val="00C546DA"/>
    <w:rsid w:val="00C5501A"/>
    <w:rsid w:val="00C56588"/>
    <w:rsid w:val="00C56AFB"/>
    <w:rsid w:val="00C60B5C"/>
    <w:rsid w:val="00C60C97"/>
    <w:rsid w:val="00C6224C"/>
    <w:rsid w:val="00C62F49"/>
    <w:rsid w:val="00C64EB0"/>
    <w:rsid w:val="00C65080"/>
    <w:rsid w:val="00C66790"/>
    <w:rsid w:val="00C67670"/>
    <w:rsid w:val="00C67DC6"/>
    <w:rsid w:val="00C7005E"/>
    <w:rsid w:val="00C7098A"/>
    <w:rsid w:val="00C70E27"/>
    <w:rsid w:val="00C71812"/>
    <w:rsid w:val="00C72B67"/>
    <w:rsid w:val="00C73007"/>
    <w:rsid w:val="00C7420A"/>
    <w:rsid w:val="00C747EC"/>
    <w:rsid w:val="00C74B99"/>
    <w:rsid w:val="00C75721"/>
    <w:rsid w:val="00C767E0"/>
    <w:rsid w:val="00C76C78"/>
    <w:rsid w:val="00C76CF7"/>
    <w:rsid w:val="00C76F45"/>
    <w:rsid w:val="00C7797D"/>
    <w:rsid w:val="00C80FF6"/>
    <w:rsid w:val="00C81141"/>
    <w:rsid w:val="00C849CE"/>
    <w:rsid w:val="00C84A09"/>
    <w:rsid w:val="00C863ED"/>
    <w:rsid w:val="00C8672F"/>
    <w:rsid w:val="00C87E38"/>
    <w:rsid w:val="00C90AC8"/>
    <w:rsid w:val="00C92674"/>
    <w:rsid w:val="00C929A8"/>
    <w:rsid w:val="00C9340E"/>
    <w:rsid w:val="00C95733"/>
    <w:rsid w:val="00C95DAA"/>
    <w:rsid w:val="00C97101"/>
    <w:rsid w:val="00C97BC3"/>
    <w:rsid w:val="00CA1D6B"/>
    <w:rsid w:val="00CA7309"/>
    <w:rsid w:val="00CA7C52"/>
    <w:rsid w:val="00CB10B1"/>
    <w:rsid w:val="00CB117A"/>
    <w:rsid w:val="00CB3AD7"/>
    <w:rsid w:val="00CB4080"/>
    <w:rsid w:val="00CB57A8"/>
    <w:rsid w:val="00CB72BA"/>
    <w:rsid w:val="00CC17CC"/>
    <w:rsid w:val="00CC3E65"/>
    <w:rsid w:val="00CC4072"/>
    <w:rsid w:val="00CC46B2"/>
    <w:rsid w:val="00CC4CA1"/>
    <w:rsid w:val="00CC7118"/>
    <w:rsid w:val="00CD1F48"/>
    <w:rsid w:val="00CD3A4F"/>
    <w:rsid w:val="00CD483F"/>
    <w:rsid w:val="00CD512A"/>
    <w:rsid w:val="00CD5AB7"/>
    <w:rsid w:val="00CD63CA"/>
    <w:rsid w:val="00CD7DF1"/>
    <w:rsid w:val="00CE1A73"/>
    <w:rsid w:val="00CE1B8C"/>
    <w:rsid w:val="00CE25F5"/>
    <w:rsid w:val="00CE30E2"/>
    <w:rsid w:val="00CE4EE5"/>
    <w:rsid w:val="00CE5876"/>
    <w:rsid w:val="00CE6137"/>
    <w:rsid w:val="00CE65C1"/>
    <w:rsid w:val="00CE6C90"/>
    <w:rsid w:val="00CE6D8F"/>
    <w:rsid w:val="00CE7228"/>
    <w:rsid w:val="00CF0663"/>
    <w:rsid w:val="00CF0BB4"/>
    <w:rsid w:val="00CF1A9A"/>
    <w:rsid w:val="00CF45A6"/>
    <w:rsid w:val="00CF4E2F"/>
    <w:rsid w:val="00CF5D48"/>
    <w:rsid w:val="00CF76F4"/>
    <w:rsid w:val="00D009EE"/>
    <w:rsid w:val="00D00CA3"/>
    <w:rsid w:val="00D0165F"/>
    <w:rsid w:val="00D0329F"/>
    <w:rsid w:val="00D05ACF"/>
    <w:rsid w:val="00D06B46"/>
    <w:rsid w:val="00D06CA6"/>
    <w:rsid w:val="00D07959"/>
    <w:rsid w:val="00D0797E"/>
    <w:rsid w:val="00D07B3F"/>
    <w:rsid w:val="00D1095B"/>
    <w:rsid w:val="00D10FDF"/>
    <w:rsid w:val="00D114B8"/>
    <w:rsid w:val="00D12346"/>
    <w:rsid w:val="00D1278E"/>
    <w:rsid w:val="00D15E4E"/>
    <w:rsid w:val="00D16861"/>
    <w:rsid w:val="00D16ADE"/>
    <w:rsid w:val="00D17AFB"/>
    <w:rsid w:val="00D2090E"/>
    <w:rsid w:val="00D215BA"/>
    <w:rsid w:val="00D21642"/>
    <w:rsid w:val="00D237A6"/>
    <w:rsid w:val="00D23BF2"/>
    <w:rsid w:val="00D243E6"/>
    <w:rsid w:val="00D26170"/>
    <w:rsid w:val="00D268C5"/>
    <w:rsid w:val="00D30844"/>
    <w:rsid w:val="00D318E9"/>
    <w:rsid w:val="00D332A8"/>
    <w:rsid w:val="00D363EE"/>
    <w:rsid w:val="00D3661F"/>
    <w:rsid w:val="00D40DD7"/>
    <w:rsid w:val="00D4249B"/>
    <w:rsid w:val="00D430D6"/>
    <w:rsid w:val="00D44306"/>
    <w:rsid w:val="00D4481C"/>
    <w:rsid w:val="00D45399"/>
    <w:rsid w:val="00D46035"/>
    <w:rsid w:val="00D46EE0"/>
    <w:rsid w:val="00D472EB"/>
    <w:rsid w:val="00D5033B"/>
    <w:rsid w:val="00D50347"/>
    <w:rsid w:val="00D514D7"/>
    <w:rsid w:val="00D52237"/>
    <w:rsid w:val="00D5432A"/>
    <w:rsid w:val="00D54E86"/>
    <w:rsid w:val="00D55256"/>
    <w:rsid w:val="00D55300"/>
    <w:rsid w:val="00D55798"/>
    <w:rsid w:val="00D572C8"/>
    <w:rsid w:val="00D57910"/>
    <w:rsid w:val="00D60FB5"/>
    <w:rsid w:val="00D615EC"/>
    <w:rsid w:val="00D618E4"/>
    <w:rsid w:val="00D61D71"/>
    <w:rsid w:val="00D62D9D"/>
    <w:rsid w:val="00D645D2"/>
    <w:rsid w:val="00D65430"/>
    <w:rsid w:val="00D6583F"/>
    <w:rsid w:val="00D66872"/>
    <w:rsid w:val="00D66DE3"/>
    <w:rsid w:val="00D66DF1"/>
    <w:rsid w:val="00D670BE"/>
    <w:rsid w:val="00D675EB"/>
    <w:rsid w:val="00D71A64"/>
    <w:rsid w:val="00D73FC6"/>
    <w:rsid w:val="00D77019"/>
    <w:rsid w:val="00D77695"/>
    <w:rsid w:val="00D77E77"/>
    <w:rsid w:val="00D830A4"/>
    <w:rsid w:val="00D83961"/>
    <w:rsid w:val="00D8557B"/>
    <w:rsid w:val="00D85856"/>
    <w:rsid w:val="00D85A7F"/>
    <w:rsid w:val="00D871C2"/>
    <w:rsid w:val="00D87CC4"/>
    <w:rsid w:val="00D900B2"/>
    <w:rsid w:val="00D915AD"/>
    <w:rsid w:val="00D9213E"/>
    <w:rsid w:val="00D93025"/>
    <w:rsid w:val="00D94330"/>
    <w:rsid w:val="00D96968"/>
    <w:rsid w:val="00D96A7E"/>
    <w:rsid w:val="00D96BE8"/>
    <w:rsid w:val="00DA2DA3"/>
    <w:rsid w:val="00DA49AD"/>
    <w:rsid w:val="00DA4B76"/>
    <w:rsid w:val="00DA6FA1"/>
    <w:rsid w:val="00DA74F5"/>
    <w:rsid w:val="00DA7833"/>
    <w:rsid w:val="00DA785F"/>
    <w:rsid w:val="00DA7881"/>
    <w:rsid w:val="00DA7F8C"/>
    <w:rsid w:val="00DB1222"/>
    <w:rsid w:val="00DB1494"/>
    <w:rsid w:val="00DB391A"/>
    <w:rsid w:val="00DB5DC1"/>
    <w:rsid w:val="00DB5DEA"/>
    <w:rsid w:val="00DB62BE"/>
    <w:rsid w:val="00DB67EE"/>
    <w:rsid w:val="00DB68FA"/>
    <w:rsid w:val="00DC0A9A"/>
    <w:rsid w:val="00DC1AC1"/>
    <w:rsid w:val="00DC2624"/>
    <w:rsid w:val="00DC276D"/>
    <w:rsid w:val="00DC2CD3"/>
    <w:rsid w:val="00DC6D04"/>
    <w:rsid w:val="00DC6FDE"/>
    <w:rsid w:val="00DD0B4B"/>
    <w:rsid w:val="00DD1BD6"/>
    <w:rsid w:val="00DD1CED"/>
    <w:rsid w:val="00DD30B5"/>
    <w:rsid w:val="00DD3DC2"/>
    <w:rsid w:val="00DD5A76"/>
    <w:rsid w:val="00DE3362"/>
    <w:rsid w:val="00DE36B1"/>
    <w:rsid w:val="00DE4A55"/>
    <w:rsid w:val="00DE4AE3"/>
    <w:rsid w:val="00DE4D27"/>
    <w:rsid w:val="00DE6D1A"/>
    <w:rsid w:val="00DE7325"/>
    <w:rsid w:val="00DF0243"/>
    <w:rsid w:val="00DF03C9"/>
    <w:rsid w:val="00DF1C44"/>
    <w:rsid w:val="00DF1ED4"/>
    <w:rsid w:val="00DF2560"/>
    <w:rsid w:val="00DF25F6"/>
    <w:rsid w:val="00DF3B93"/>
    <w:rsid w:val="00DF3DC5"/>
    <w:rsid w:val="00DF6293"/>
    <w:rsid w:val="00DF758A"/>
    <w:rsid w:val="00DF75E2"/>
    <w:rsid w:val="00DF7A85"/>
    <w:rsid w:val="00DF7B83"/>
    <w:rsid w:val="00E0121E"/>
    <w:rsid w:val="00E01345"/>
    <w:rsid w:val="00E0224E"/>
    <w:rsid w:val="00E02FA9"/>
    <w:rsid w:val="00E04E9D"/>
    <w:rsid w:val="00E057D7"/>
    <w:rsid w:val="00E05D54"/>
    <w:rsid w:val="00E061A0"/>
    <w:rsid w:val="00E0644D"/>
    <w:rsid w:val="00E11267"/>
    <w:rsid w:val="00E11621"/>
    <w:rsid w:val="00E1377F"/>
    <w:rsid w:val="00E147E1"/>
    <w:rsid w:val="00E15222"/>
    <w:rsid w:val="00E16ECF"/>
    <w:rsid w:val="00E17F98"/>
    <w:rsid w:val="00E20FD7"/>
    <w:rsid w:val="00E21000"/>
    <w:rsid w:val="00E218CF"/>
    <w:rsid w:val="00E223F0"/>
    <w:rsid w:val="00E23C28"/>
    <w:rsid w:val="00E257B0"/>
    <w:rsid w:val="00E25D5A"/>
    <w:rsid w:val="00E25D64"/>
    <w:rsid w:val="00E2672F"/>
    <w:rsid w:val="00E271D1"/>
    <w:rsid w:val="00E27D9A"/>
    <w:rsid w:val="00E3120F"/>
    <w:rsid w:val="00E31321"/>
    <w:rsid w:val="00E314BF"/>
    <w:rsid w:val="00E317F5"/>
    <w:rsid w:val="00E32F97"/>
    <w:rsid w:val="00E34735"/>
    <w:rsid w:val="00E35173"/>
    <w:rsid w:val="00E3603F"/>
    <w:rsid w:val="00E36226"/>
    <w:rsid w:val="00E370BA"/>
    <w:rsid w:val="00E371B4"/>
    <w:rsid w:val="00E40084"/>
    <w:rsid w:val="00E40234"/>
    <w:rsid w:val="00E412B4"/>
    <w:rsid w:val="00E4383E"/>
    <w:rsid w:val="00E454D5"/>
    <w:rsid w:val="00E46CF2"/>
    <w:rsid w:val="00E47A2A"/>
    <w:rsid w:val="00E50894"/>
    <w:rsid w:val="00E51114"/>
    <w:rsid w:val="00E53C63"/>
    <w:rsid w:val="00E53FBC"/>
    <w:rsid w:val="00E548C5"/>
    <w:rsid w:val="00E568B5"/>
    <w:rsid w:val="00E5714E"/>
    <w:rsid w:val="00E603AE"/>
    <w:rsid w:val="00E60F66"/>
    <w:rsid w:val="00E6268C"/>
    <w:rsid w:val="00E63F75"/>
    <w:rsid w:val="00E65DA8"/>
    <w:rsid w:val="00E66275"/>
    <w:rsid w:val="00E663A8"/>
    <w:rsid w:val="00E666F5"/>
    <w:rsid w:val="00E66D8C"/>
    <w:rsid w:val="00E673C5"/>
    <w:rsid w:val="00E6761B"/>
    <w:rsid w:val="00E701AF"/>
    <w:rsid w:val="00E71439"/>
    <w:rsid w:val="00E7245F"/>
    <w:rsid w:val="00E727E6"/>
    <w:rsid w:val="00E7365F"/>
    <w:rsid w:val="00E76482"/>
    <w:rsid w:val="00E76908"/>
    <w:rsid w:val="00E771C4"/>
    <w:rsid w:val="00E800CC"/>
    <w:rsid w:val="00E803A6"/>
    <w:rsid w:val="00E82EA4"/>
    <w:rsid w:val="00E830FA"/>
    <w:rsid w:val="00E84D55"/>
    <w:rsid w:val="00E851DC"/>
    <w:rsid w:val="00E86931"/>
    <w:rsid w:val="00E870E1"/>
    <w:rsid w:val="00E8775C"/>
    <w:rsid w:val="00E90CF3"/>
    <w:rsid w:val="00E9126A"/>
    <w:rsid w:val="00E91318"/>
    <w:rsid w:val="00E92041"/>
    <w:rsid w:val="00E92F51"/>
    <w:rsid w:val="00E972A4"/>
    <w:rsid w:val="00E9745D"/>
    <w:rsid w:val="00E97F7F"/>
    <w:rsid w:val="00EA054B"/>
    <w:rsid w:val="00EA0E07"/>
    <w:rsid w:val="00EA1A07"/>
    <w:rsid w:val="00EA23AF"/>
    <w:rsid w:val="00EA252E"/>
    <w:rsid w:val="00EA28AF"/>
    <w:rsid w:val="00EA3B60"/>
    <w:rsid w:val="00EA5EB9"/>
    <w:rsid w:val="00EA651B"/>
    <w:rsid w:val="00EA7752"/>
    <w:rsid w:val="00EA7F62"/>
    <w:rsid w:val="00EB1217"/>
    <w:rsid w:val="00EB42C0"/>
    <w:rsid w:val="00EB4445"/>
    <w:rsid w:val="00EB54F4"/>
    <w:rsid w:val="00EB5DE3"/>
    <w:rsid w:val="00EB6106"/>
    <w:rsid w:val="00EC1089"/>
    <w:rsid w:val="00EC11C9"/>
    <w:rsid w:val="00EC13D4"/>
    <w:rsid w:val="00EC1708"/>
    <w:rsid w:val="00EC1AFC"/>
    <w:rsid w:val="00EC3AD4"/>
    <w:rsid w:val="00EC71DC"/>
    <w:rsid w:val="00EC7F66"/>
    <w:rsid w:val="00ED021D"/>
    <w:rsid w:val="00ED146F"/>
    <w:rsid w:val="00ED3AC7"/>
    <w:rsid w:val="00ED3B25"/>
    <w:rsid w:val="00ED60AC"/>
    <w:rsid w:val="00ED63FE"/>
    <w:rsid w:val="00ED7245"/>
    <w:rsid w:val="00ED7ED3"/>
    <w:rsid w:val="00EE03B3"/>
    <w:rsid w:val="00EE1B68"/>
    <w:rsid w:val="00EE23F7"/>
    <w:rsid w:val="00EE3E8E"/>
    <w:rsid w:val="00EE42CB"/>
    <w:rsid w:val="00EE677A"/>
    <w:rsid w:val="00EF1C1C"/>
    <w:rsid w:val="00EF29EB"/>
    <w:rsid w:val="00EF36FF"/>
    <w:rsid w:val="00EF39C2"/>
    <w:rsid w:val="00EF5116"/>
    <w:rsid w:val="00F010F2"/>
    <w:rsid w:val="00F060B0"/>
    <w:rsid w:val="00F06224"/>
    <w:rsid w:val="00F06E8D"/>
    <w:rsid w:val="00F100EF"/>
    <w:rsid w:val="00F10553"/>
    <w:rsid w:val="00F10E5F"/>
    <w:rsid w:val="00F126F8"/>
    <w:rsid w:val="00F13371"/>
    <w:rsid w:val="00F14007"/>
    <w:rsid w:val="00F14057"/>
    <w:rsid w:val="00F160E5"/>
    <w:rsid w:val="00F1619B"/>
    <w:rsid w:val="00F16AB6"/>
    <w:rsid w:val="00F2040F"/>
    <w:rsid w:val="00F207B1"/>
    <w:rsid w:val="00F2121F"/>
    <w:rsid w:val="00F21458"/>
    <w:rsid w:val="00F21AC4"/>
    <w:rsid w:val="00F21D94"/>
    <w:rsid w:val="00F23FC4"/>
    <w:rsid w:val="00F24133"/>
    <w:rsid w:val="00F2510E"/>
    <w:rsid w:val="00F2533D"/>
    <w:rsid w:val="00F26AC4"/>
    <w:rsid w:val="00F30E8C"/>
    <w:rsid w:val="00F31702"/>
    <w:rsid w:val="00F33E3C"/>
    <w:rsid w:val="00F34E21"/>
    <w:rsid w:val="00F35663"/>
    <w:rsid w:val="00F36750"/>
    <w:rsid w:val="00F36FE7"/>
    <w:rsid w:val="00F375FE"/>
    <w:rsid w:val="00F41764"/>
    <w:rsid w:val="00F41964"/>
    <w:rsid w:val="00F41A2E"/>
    <w:rsid w:val="00F42734"/>
    <w:rsid w:val="00F42B83"/>
    <w:rsid w:val="00F42DF5"/>
    <w:rsid w:val="00F45C23"/>
    <w:rsid w:val="00F45E99"/>
    <w:rsid w:val="00F46454"/>
    <w:rsid w:val="00F4698A"/>
    <w:rsid w:val="00F5111C"/>
    <w:rsid w:val="00F5180A"/>
    <w:rsid w:val="00F520F0"/>
    <w:rsid w:val="00F52A12"/>
    <w:rsid w:val="00F52AA1"/>
    <w:rsid w:val="00F546B0"/>
    <w:rsid w:val="00F55657"/>
    <w:rsid w:val="00F56E07"/>
    <w:rsid w:val="00F57488"/>
    <w:rsid w:val="00F618F3"/>
    <w:rsid w:val="00F6334B"/>
    <w:rsid w:val="00F63659"/>
    <w:rsid w:val="00F63C71"/>
    <w:rsid w:val="00F659C0"/>
    <w:rsid w:val="00F65B4A"/>
    <w:rsid w:val="00F660C4"/>
    <w:rsid w:val="00F66245"/>
    <w:rsid w:val="00F6709C"/>
    <w:rsid w:val="00F676CD"/>
    <w:rsid w:val="00F67FB2"/>
    <w:rsid w:val="00F70547"/>
    <w:rsid w:val="00F73F04"/>
    <w:rsid w:val="00F75436"/>
    <w:rsid w:val="00F755DD"/>
    <w:rsid w:val="00F75834"/>
    <w:rsid w:val="00F75F08"/>
    <w:rsid w:val="00F75FA8"/>
    <w:rsid w:val="00F76EB8"/>
    <w:rsid w:val="00F7772A"/>
    <w:rsid w:val="00F8005F"/>
    <w:rsid w:val="00F825DA"/>
    <w:rsid w:val="00F831FC"/>
    <w:rsid w:val="00F83A65"/>
    <w:rsid w:val="00F847B0"/>
    <w:rsid w:val="00F8495D"/>
    <w:rsid w:val="00F8506F"/>
    <w:rsid w:val="00F864A7"/>
    <w:rsid w:val="00F900BB"/>
    <w:rsid w:val="00F901DD"/>
    <w:rsid w:val="00F905CC"/>
    <w:rsid w:val="00F911B0"/>
    <w:rsid w:val="00F9124A"/>
    <w:rsid w:val="00F92321"/>
    <w:rsid w:val="00F939C9"/>
    <w:rsid w:val="00F93B23"/>
    <w:rsid w:val="00F9439A"/>
    <w:rsid w:val="00F944CD"/>
    <w:rsid w:val="00F95959"/>
    <w:rsid w:val="00F95F0C"/>
    <w:rsid w:val="00F96189"/>
    <w:rsid w:val="00F96752"/>
    <w:rsid w:val="00F96857"/>
    <w:rsid w:val="00F9775E"/>
    <w:rsid w:val="00F97B03"/>
    <w:rsid w:val="00FA3827"/>
    <w:rsid w:val="00FA3B30"/>
    <w:rsid w:val="00FA5DF8"/>
    <w:rsid w:val="00FA7367"/>
    <w:rsid w:val="00FB01C8"/>
    <w:rsid w:val="00FB0492"/>
    <w:rsid w:val="00FB3AFD"/>
    <w:rsid w:val="00FB5AD0"/>
    <w:rsid w:val="00FB6337"/>
    <w:rsid w:val="00FB63B3"/>
    <w:rsid w:val="00FB6487"/>
    <w:rsid w:val="00FB6D63"/>
    <w:rsid w:val="00FB7E44"/>
    <w:rsid w:val="00FB7FD1"/>
    <w:rsid w:val="00FC002D"/>
    <w:rsid w:val="00FC1520"/>
    <w:rsid w:val="00FC1F4E"/>
    <w:rsid w:val="00FC26BE"/>
    <w:rsid w:val="00FC452E"/>
    <w:rsid w:val="00FC5093"/>
    <w:rsid w:val="00FC6DC8"/>
    <w:rsid w:val="00FC7B1A"/>
    <w:rsid w:val="00FC7CFA"/>
    <w:rsid w:val="00FD14D6"/>
    <w:rsid w:val="00FD193F"/>
    <w:rsid w:val="00FD71DB"/>
    <w:rsid w:val="00FE0DB8"/>
    <w:rsid w:val="00FE1961"/>
    <w:rsid w:val="00FE1C42"/>
    <w:rsid w:val="00FE26F2"/>
    <w:rsid w:val="00FE35FE"/>
    <w:rsid w:val="00FE507A"/>
    <w:rsid w:val="00FE5BC8"/>
    <w:rsid w:val="00FE6F4E"/>
    <w:rsid w:val="00FF6C18"/>
    <w:rsid w:val="00FF7005"/>
    <w:rsid w:val="00FF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B50857-4F68-42D5-8A45-FF5E57BCF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75"/>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4B6A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2E74B5"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Calibri" w:eastAsia="Times New Roman" w:hAnsi="Calibri" w:cs="Times New Roman" w:hint="default"/>
      <w:sz w:val="20"/>
      <w:szCs w:val="20"/>
      <w:lang w:eastAsia="en-GB"/>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Calibri" w:eastAsia="Times New Roman" w:hAnsi="Calibri" w:cs="Times New Roman" w:hint="default"/>
      <w:lang w:eastAsia="en-GB"/>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Calibri" w:eastAsia="Times New Roman" w:hAnsi="Calibri" w:cs="Times New Roman" w:hint="default"/>
      <w:lang w:eastAsia="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Calibri" w:eastAsia="Times New Roman" w:hAnsi="Calibri" w:cs="Times New Roman" w:hint="default"/>
      <w:b/>
      <w:bCs/>
      <w:sz w:val="20"/>
      <w:szCs w:val="20"/>
      <w:lang w:eastAsia="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eastAsia="Times New Roman" w:hAnsi="Segoe UI" w:cs="Segoe UI" w:hint="default"/>
      <w:sz w:val="18"/>
      <w:szCs w:val="18"/>
      <w:lang w:eastAsia="en-GB"/>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character" w:customStyle="1" w:styleId="il">
    <w:name w:val="il"/>
    <w:basedOn w:val="DefaultParagraphFont"/>
  </w:style>
  <w:style w:type="character" w:customStyle="1" w:styleId="apple-converted-space">
    <w:name w:val="apple-converted-space"/>
    <w:basedOn w:val="DefaultParagraphFont"/>
  </w:style>
  <w:style w:type="character" w:customStyle="1" w:styleId="NoSpacingChar">
    <w:name w:val="No Spacing Char"/>
    <w:link w:val="NoSpacing"/>
    <w:uiPriority w:val="1"/>
    <w:locked/>
    <w:rsid w:val="00640856"/>
    <w:rPr>
      <w:rFonts w:ascii="Calibri" w:eastAsia="Calibri" w:hAnsi="Calibri" w:cs="Times New Roman"/>
      <w:sz w:val="22"/>
      <w:szCs w:val="22"/>
    </w:rPr>
  </w:style>
  <w:style w:type="character" w:styleId="Emphasis">
    <w:name w:val="Emphasis"/>
    <w:basedOn w:val="DefaultParagraphFont"/>
    <w:uiPriority w:val="20"/>
    <w:qFormat/>
    <w:rsid w:val="003451A9"/>
    <w:rPr>
      <w:i/>
      <w:iCs/>
    </w:rPr>
  </w:style>
  <w:style w:type="character" w:customStyle="1" w:styleId="Heading5Char">
    <w:name w:val="Heading 5 Char"/>
    <w:basedOn w:val="DefaultParagraphFont"/>
    <w:link w:val="Heading5"/>
    <w:uiPriority w:val="9"/>
    <w:rsid w:val="004B6AFB"/>
    <w:rPr>
      <w:rFonts w:asciiTheme="majorHAnsi" w:eastAsiaTheme="majorEastAsia" w:hAnsiTheme="majorHAnsi" w:cstheme="majorBidi"/>
      <w:color w:val="2E74B5" w:themeColor="accent1" w:themeShade="BF"/>
    </w:rPr>
  </w:style>
  <w:style w:type="paragraph" w:styleId="HTMLPreformatted">
    <w:name w:val="HTML Preformatted"/>
    <w:basedOn w:val="Normal"/>
    <w:link w:val="HTMLPreformattedChar"/>
    <w:uiPriority w:val="99"/>
    <w:unhideWhenUsed/>
    <w:rsid w:val="00D16861"/>
    <w:rPr>
      <w:rFonts w:ascii="Consolas" w:hAnsi="Consolas"/>
      <w:sz w:val="20"/>
      <w:szCs w:val="20"/>
    </w:rPr>
  </w:style>
  <w:style w:type="character" w:customStyle="1" w:styleId="HTMLPreformattedChar">
    <w:name w:val="HTML Preformatted Char"/>
    <w:basedOn w:val="DefaultParagraphFont"/>
    <w:link w:val="HTMLPreformatted"/>
    <w:uiPriority w:val="99"/>
    <w:rsid w:val="00D16861"/>
    <w:rPr>
      <w:rFonts w:ascii="Consolas" w:hAnsi="Consolas"/>
      <w:sz w:val="20"/>
      <w:szCs w:val="20"/>
    </w:rPr>
  </w:style>
  <w:style w:type="paragraph" w:customStyle="1" w:styleId="Default">
    <w:name w:val="Default"/>
    <w:rsid w:val="00BD4247"/>
    <w:pPr>
      <w:autoSpaceDE w:val="0"/>
      <w:autoSpaceDN w:val="0"/>
      <w:adjustRightInd w:val="0"/>
    </w:pPr>
    <w:rPr>
      <w:color w:val="000000"/>
    </w:rPr>
  </w:style>
  <w:style w:type="character" w:customStyle="1" w:styleId="st1">
    <w:name w:val="st1"/>
    <w:basedOn w:val="DefaultParagraphFont"/>
    <w:rsid w:val="00B2262E"/>
  </w:style>
  <w:style w:type="character" w:customStyle="1" w:styleId="im">
    <w:name w:val="im"/>
    <w:basedOn w:val="DefaultParagraphFont"/>
    <w:rsid w:val="003D5156"/>
  </w:style>
  <w:style w:type="paragraph" w:styleId="NormalWeb">
    <w:name w:val="Normal (Web)"/>
    <w:basedOn w:val="Normal"/>
    <w:uiPriority w:val="99"/>
    <w:unhideWhenUsed/>
    <w:rsid w:val="000229F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9415">
      <w:bodyDiv w:val="1"/>
      <w:marLeft w:val="0"/>
      <w:marRight w:val="0"/>
      <w:marTop w:val="0"/>
      <w:marBottom w:val="0"/>
      <w:divBdr>
        <w:top w:val="none" w:sz="0" w:space="0" w:color="auto"/>
        <w:left w:val="none" w:sz="0" w:space="0" w:color="auto"/>
        <w:bottom w:val="none" w:sz="0" w:space="0" w:color="auto"/>
        <w:right w:val="none" w:sz="0" w:space="0" w:color="auto"/>
      </w:divBdr>
    </w:div>
    <w:div w:id="88278726">
      <w:bodyDiv w:val="1"/>
      <w:marLeft w:val="0"/>
      <w:marRight w:val="0"/>
      <w:marTop w:val="0"/>
      <w:marBottom w:val="0"/>
      <w:divBdr>
        <w:top w:val="none" w:sz="0" w:space="0" w:color="auto"/>
        <w:left w:val="none" w:sz="0" w:space="0" w:color="auto"/>
        <w:bottom w:val="none" w:sz="0" w:space="0" w:color="auto"/>
        <w:right w:val="none" w:sz="0" w:space="0" w:color="auto"/>
      </w:divBdr>
    </w:div>
    <w:div w:id="89357463">
      <w:bodyDiv w:val="1"/>
      <w:marLeft w:val="0"/>
      <w:marRight w:val="0"/>
      <w:marTop w:val="0"/>
      <w:marBottom w:val="0"/>
      <w:divBdr>
        <w:top w:val="none" w:sz="0" w:space="0" w:color="auto"/>
        <w:left w:val="none" w:sz="0" w:space="0" w:color="auto"/>
        <w:bottom w:val="none" w:sz="0" w:space="0" w:color="auto"/>
        <w:right w:val="none" w:sz="0" w:space="0" w:color="auto"/>
      </w:divBdr>
    </w:div>
    <w:div w:id="112139671">
      <w:bodyDiv w:val="1"/>
      <w:marLeft w:val="0"/>
      <w:marRight w:val="0"/>
      <w:marTop w:val="0"/>
      <w:marBottom w:val="0"/>
      <w:divBdr>
        <w:top w:val="none" w:sz="0" w:space="0" w:color="auto"/>
        <w:left w:val="none" w:sz="0" w:space="0" w:color="auto"/>
        <w:bottom w:val="none" w:sz="0" w:space="0" w:color="auto"/>
        <w:right w:val="none" w:sz="0" w:space="0" w:color="auto"/>
      </w:divBdr>
    </w:div>
    <w:div w:id="217474037">
      <w:bodyDiv w:val="1"/>
      <w:marLeft w:val="0"/>
      <w:marRight w:val="0"/>
      <w:marTop w:val="0"/>
      <w:marBottom w:val="0"/>
      <w:divBdr>
        <w:top w:val="none" w:sz="0" w:space="0" w:color="auto"/>
        <w:left w:val="none" w:sz="0" w:space="0" w:color="auto"/>
        <w:bottom w:val="none" w:sz="0" w:space="0" w:color="auto"/>
        <w:right w:val="none" w:sz="0" w:space="0" w:color="auto"/>
      </w:divBdr>
    </w:div>
    <w:div w:id="251859825">
      <w:bodyDiv w:val="1"/>
      <w:marLeft w:val="0"/>
      <w:marRight w:val="0"/>
      <w:marTop w:val="0"/>
      <w:marBottom w:val="0"/>
      <w:divBdr>
        <w:top w:val="none" w:sz="0" w:space="0" w:color="auto"/>
        <w:left w:val="none" w:sz="0" w:space="0" w:color="auto"/>
        <w:bottom w:val="none" w:sz="0" w:space="0" w:color="auto"/>
        <w:right w:val="none" w:sz="0" w:space="0" w:color="auto"/>
      </w:divBdr>
    </w:div>
    <w:div w:id="369495521">
      <w:bodyDiv w:val="1"/>
      <w:marLeft w:val="0"/>
      <w:marRight w:val="0"/>
      <w:marTop w:val="0"/>
      <w:marBottom w:val="0"/>
      <w:divBdr>
        <w:top w:val="none" w:sz="0" w:space="0" w:color="auto"/>
        <w:left w:val="none" w:sz="0" w:space="0" w:color="auto"/>
        <w:bottom w:val="none" w:sz="0" w:space="0" w:color="auto"/>
        <w:right w:val="none" w:sz="0" w:space="0" w:color="auto"/>
      </w:divBdr>
    </w:div>
    <w:div w:id="445348228">
      <w:bodyDiv w:val="1"/>
      <w:marLeft w:val="0"/>
      <w:marRight w:val="0"/>
      <w:marTop w:val="0"/>
      <w:marBottom w:val="0"/>
      <w:divBdr>
        <w:top w:val="none" w:sz="0" w:space="0" w:color="auto"/>
        <w:left w:val="none" w:sz="0" w:space="0" w:color="auto"/>
        <w:bottom w:val="none" w:sz="0" w:space="0" w:color="auto"/>
        <w:right w:val="none" w:sz="0" w:space="0" w:color="auto"/>
      </w:divBdr>
      <w:divsChild>
        <w:div w:id="337394392">
          <w:marLeft w:val="0"/>
          <w:marRight w:val="0"/>
          <w:marTop w:val="0"/>
          <w:marBottom w:val="0"/>
          <w:divBdr>
            <w:top w:val="none" w:sz="0" w:space="0" w:color="auto"/>
            <w:left w:val="none" w:sz="0" w:space="0" w:color="auto"/>
            <w:bottom w:val="none" w:sz="0" w:space="0" w:color="auto"/>
            <w:right w:val="none" w:sz="0" w:space="0" w:color="auto"/>
          </w:divBdr>
        </w:div>
        <w:div w:id="124472557">
          <w:marLeft w:val="0"/>
          <w:marRight w:val="0"/>
          <w:marTop w:val="0"/>
          <w:marBottom w:val="0"/>
          <w:divBdr>
            <w:top w:val="none" w:sz="0" w:space="0" w:color="auto"/>
            <w:left w:val="none" w:sz="0" w:space="0" w:color="auto"/>
            <w:bottom w:val="none" w:sz="0" w:space="0" w:color="auto"/>
            <w:right w:val="none" w:sz="0" w:space="0" w:color="auto"/>
          </w:divBdr>
        </w:div>
        <w:div w:id="788357849">
          <w:marLeft w:val="0"/>
          <w:marRight w:val="0"/>
          <w:marTop w:val="0"/>
          <w:marBottom w:val="0"/>
          <w:divBdr>
            <w:top w:val="none" w:sz="0" w:space="0" w:color="auto"/>
            <w:left w:val="none" w:sz="0" w:space="0" w:color="auto"/>
            <w:bottom w:val="none" w:sz="0" w:space="0" w:color="auto"/>
            <w:right w:val="none" w:sz="0" w:space="0" w:color="auto"/>
          </w:divBdr>
        </w:div>
        <w:div w:id="1432315916">
          <w:marLeft w:val="0"/>
          <w:marRight w:val="0"/>
          <w:marTop w:val="0"/>
          <w:marBottom w:val="0"/>
          <w:divBdr>
            <w:top w:val="none" w:sz="0" w:space="0" w:color="auto"/>
            <w:left w:val="none" w:sz="0" w:space="0" w:color="auto"/>
            <w:bottom w:val="none" w:sz="0" w:space="0" w:color="auto"/>
            <w:right w:val="none" w:sz="0" w:space="0" w:color="auto"/>
          </w:divBdr>
        </w:div>
        <w:div w:id="970744468">
          <w:marLeft w:val="0"/>
          <w:marRight w:val="0"/>
          <w:marTop w:val="0"/>
          <w:marBottom w:val="0"/>
          <w:divBdr>
            <w:top w:val="none" w:sz="0" w:space="0" w:color="auto"/>
            <w:left w:val="none" w:sz="0" w:space="0" w:color="auto"/>
            <w:bottom w:val="none" w:sz="0" w:space="0" w:color="auto"/>
            <w:right w:val="none" w:sz="0" w:space="0" w:color="auto"/>
          </w:divBdr>
        </w:div>
        <w:div w:id="2142645448">
          <w:marLeft w:val="0"/>
          <w:marRight w:val="0"/>
          <w:marTop w:val="0"/>
          <w:marBottom w:val="0"/>
          <w:divBdr>
            <w:top w:val="none" w:sz="0" w:space="0" w:color="auto"/>
            <w:left w:val="none" w:sz="0" w:space="0" w:color="auto"/>
            <w:bottom w:val="none" w:sz="0" w:space="0" w:color="auto"/>
            <w:right w:val="none" w:sz="0" w:space="0" w:color="auto"/>
          </w:divBdr>
        </w:div>
        <w:div w:id="85461809">
          <w:marLeft w:val="0"/>
          <w:marRight w:val="0"/>
          <w:marTop w:val="0"/>
          <w:marBottom w:val="0"/>
          <w:divBdr>
            <w:top w:val="none" w:sz="0" w:space="0" w:color="auto"/>
            <w:left w:val="none" w:sz="0" w:space="0" w:color="auto"/>
            <w:bottom w:val="none" w:sz="0" w:space="0" w:color="auto"/>
            <w:right w:val="none" w:sz="0" w:space="0" w:color="auto"/>
          </w:divBdr>
        </w:div>
        <w:div w:id="1654718754">
          <w:marLeft w:val="0"/>
          <w:marRight w:val="0"/>
          <w:marTop w:val="0"/>
          <w:marBottom w:val="0"/>
          <w:divBdr>
            <w:top w:val="none" w:sz="0" w:space="0" w:color="auto"/>
            <w:left w:val="none" w:sz="0" w:space="0" w:color="auto"/>
            <w:bottom w:val="none" w:sz="0" w:space="0" w:color="auto"/>
            <w:right w:val="none" w:sz="0" w:space="0" w:color="auto"/>
          </w:divBdr>
        </w:div>
        <w:div w:id="2007709959">
          <w:marLeft w:val="0"/>
          <w:marRight w:val="0"/>
          <w:marTop w:val="0"/>
          <w:marBottom w:val="0"/>
          <w:divBdr>
            <w:top w:val="none" w:sz="0" w:space="0" w:color="auto"/>
            <w:left w:val="none" w:sz="0" w:space="0" w:color="auto"/>
            <w:bottom w:val="none" w:sz="0" w:space="0" w:color="auto"/>
            <w:right w:val="none" w:sz="0" w:space="0" w:color="auto"/>
          </w:divBdr>
        </w:div>
        <w:div w:id="1461610875">
          <w:marLeft w:val="0"/>
          <w:marRight w:val="0"/>
          <w:marTop w:val="0"/>
          <w:marBottom w:val="0"/>
          <w:divBdr>
            <w:top w:val="none" w:sz="0" w:space="0" w:color="auto"/>
            <w:left w:val="none" w:sz="0" w:space="0" w:color="auto"/>
            <w:bottom w:val="none" w:sz="0" w:space="0" w:color="auto"/>
            <w:right w:val="none" w:sz="0" w:space="0" w:color="auto"/>
          </w:divBdr>
        </w:div>
        <w:div w:id="684213447">
          <w:marLeft w:val="0"/>
          <w:marRight w:val="0"/>
          <w:marTop w:val="0"/>
          <w:marBottom w:val="0"/>
          <w:divBdr>
            <w:top w:val="none" w:sz="0" w:space="0" w:color="auto"/>
            <w:left w:val="none" w:sz="0" w:space="0" w:color="auto"/>
            <w:bottom w:val="none" w:sz="0" w:space="0" w:color="auto"/>
            <w:right w:val="none" w:sz="0" w:space="0" w:color="auto"/>
          </w:divBdr>
        </w:div>
        <w:div w:id="354766359">
          <w:marLeft w:val="0"/>
          <w:marRight w:val="0"/>
          <w:marTop w:val="0"/>
          <w:marBottom w:val="0"/>
          <w:divBdr>
            <w:top w:val="none" w:sz="0" w:space="0" w:color="auto"/>
            <w:left w:val="none" w:sz="0" w:space="0" w:color="auto"/>
            <w:bottom w:val="none" w:sz="0" w:space="0" w:color="auto"/>
            <w:right w:val="none" w:sz="0" w:space="0" w:color="auto"/>
          </w:divBdr>
        </w:div>
        <w:div w:id="1570773330">
          <w:marLeft w:val="0"/>
          <w:marRight w:val="0"/>
          <w:marTop w:val="0"/>
          <w:marBottom w:val="0"/>
          <w:divBdr>
            <w:top w:val="none" w:sz="0" w:space="0" w:color="auto"/>
            <w:left w:val="none" w:sz="0" w:space="0" w:color="auto"/>
            <w:bottom w:val="none" w:sz="0" w:space="0" w:color="auto"/>
            <w:right w:val="none" w:sz="0" w:space="0" w:color="auto"/>
          </w:divBdr>
        </w:div>
        <w:div w:id="1674063509">
          <w:marLeft w:val="0"/>
          <w:marRight w:val="0"/>
          <w:marTop w:val="0"/>
          <w:marBottom w:val="0"/>
          <w:divBdr>
            <w:top w:val="none" w:sz="0" w:space="0" w:color="auto"/>
            <w:left w:val="none" w:sz="0" w:space="0" w:color="auto"/>
            <w:bottom w:val="none" w:sz="0" w:space="0" w:color="auto"/>
            <w:right w:val="none" w:sz="0" w:space="0" w:color="auto"/>
          </w:divBdr>
        </w:div>
        <w:div w:id="266232387">
          <w:marLeft w:val="0"/>
          <w:marRight w:val="0"/>
          <w:marTop w:val="0"/>
          <w:marBottom w:val="0"/>
          <w:divBdr>
            <w:top w:val="none" w:sz="0" w:space="0" w:color="auto"/>
            <w:left w:val="none" w:sz="0" w:space="0" w:color="auto"/>
            <w:bottom w:val="none" w:sz="0" w:space="0" w:color="auto"/>
            <w:right w:val="none" w:sz="0" w:space="0" w:color="auto"/>
          </w:divBdr>
        </w:div>
        <w:div w:id="1348606037">
          <w:marLeft w:val="0"/>
          <w:marRight w:val="0"/>
          <w:marTop w:val="0"/>
          <w:marBottom w:val="0"/>
          <w:divBdr>
            <w:top w:val="none" w:sz="0" w:space="0" w:color="auto"/>
            <w:left w:val="none" w:sz="0" w:space="0" w:color="auto"/>
            <w:bottom w:val="none" w:sz="0" w:space="0" w:color="auto"/>
            <w:right w:val="none" w:sz="0" w:space="0" w:color="auto"/>
          </w:divBdr>
        </w:div>
        <w:div w:id="272522299">
          <w:marLeft w:val="0"/>
          <w:marRight w:val="0"/>
          <w:marTop w:val="0"/>
          <w:marBottom w:val="0"/>
          <w:divBdr>
            <w:top w:val="none" w:sz="0" w:space="0" w:color="auto"/>
            <w:left w:val="none" w:sz="0" w:space="0" w:color="auto"/>
            <w:bottom w:val="none" w:sz="0" w:space="0" w:color="auto"/>
            <w:right w:val="none" w:sz="0" w:space="0" w:color="auto"/>
          </w:divBdr>
        </w:div>
        <w:div w:id="1452628237">
          <w:marLeft w:val="0"/>
          <w:marRight w:val="0"/>
          <w:marTop w:val="0"/>
          <w:marBottom w:val="0"/>
          <w:divBdr>
            <w:top w:val="none" w:sz="0" w:space="0" w:color="auto"/>
            <w:left w:val="none" w:sz="0" w:space="0" w:color="auto"/>
            <w:bottom w:val="none" w:sz="0" w:space="0" w:color="auto"/>
            <w:right w:val="none" w:sz="0" w:space="0" w:color="auto"/>
          </w:divBdr>
        </w:div>
        <w:div w:id="1707022719">
          <w:marLeft w:val="0"/>
          <w:marRight w:val="0"/>
          <w:marTop w:val="0"/>
          <w:marBottom w:val="0"/>
          <w:divBdr>
            <w:top w:val="none" w:sz="0" w:space="0" w:color="auto"/>
            <w:left w:val="none" w:sz="0" w:space="0" w:color="auto"/>
            <w:bottom w:val="none" w:sz="0" w:space="0" w:color="auto"/>
            <w:right w:val="none" w:sz="0" w:space="0" w:color="auto"/>
          </w:divBdr>
        </w:div>
        <w:div w:id="658316206">
          <w:marLeft w:val="0"/>
          <w:marRight w:val="0"/>
          <w:marTop w:val="0"/>
          <w:marBottom w:val="0"/>
          <w:divBdr>
            <w:top w:val="none" w:sz="0" w:space="0" w:color="auto"/>
            <w:left w:val="none" w:sz="0" w:space="0" w:color="auto"/>
            <w:bottom w:val="none" w:sz="0" w:space="0" w:color="auto"/>
            <w:right w:val="none" w:sz="0" w:space="0" w:color="auto"/>
          </w:divBdr>
        </w:div>
        <w:div w:id="1928339607">
          <w:marLeft w:val="0"/>
          <w:marRight w:val="0"/>
          <w:marTop w:val="0"/>
          <w:marBottom w:val="0"/>
          <w:divBdr>
            <w:top w:val="none" w:sz="0" w:space="0" w:color="auto"/>
            <w:left w:val="none" w:sz="0" w:space="0" w:color="auto"/>
            <w:bottom w:val="none" w:sz="0" w:space="0" w:color="auto"/>
            <w:right w:val="none" w:sz="0" w:space="0" w:color="auto"/>
          </w:divBdr>
        </w:div>
        <w:div w:id="1402218850">
          <w:marLeft w:val="0"/>
          <w:marRight w:val="0"/>
          <w:marTop w:val="0"/>
          <w:marBottom w:val="0"/>
          <w:divBdr>
            <w:top w:val="none" w:sz="0" w:space="0" w:color="auto"/>
            <w:left w:val="none" w:sz="0" w:space="0" w:color="auto"/>
            <w:bottom w:val="none" w:sz="0" w:space="0" w:color="auto"/>
            <w:right w:val="none" w:sz="0" w:space="0" w:color="auto"/>
          </w:divBdr>
        </w:div>
        <w:div w:id="377900880">
          <w:marLeft w:val="0"/>
          <w:marRight w:val="0"/>
          <w:marTop w:val="0"/>
          <w:marBottom w:val="0"/>
          <w:divBdr>
            <w:top w:val="none" w:sz="0" w:space="0" w:color="auto"/>
            <w:left w:val="none" w:sz="0" w:space="0" w:color="auto"/>
            <w:bottom w:val="none" w:sz="0" w:space="0" w:color="auto"/>
            <w:right w:val="none" w:sz="0" w:space="0" w:color="auto"/>
          </w:divBdr>
        </w:div>
        <w:div w:id="1054156210">
          <w:marLeft w:val="0"/>
          <w:marRight w:val="0"/>
          <w:marTop w:val="0"/>
          <w:marBottom w:val="0"/>
          <w:divBdr>
            <w:top w:val="none" w:sz="0" w:space="0" w:color="auto"/>
            <w:left w:val="none" w:sz="0" w:space="0" w:color="auto"/>
            <w:bottom w:val="none" w:sz="0" w:space="0" w:color="auto"/>
            <w:right w:val="none" w:sz="0" w:space="0" w:color="auto"/>
          </w:divBdr>
        </w:div>
        <w:div w:id="955016093">
          <w:marLeft w:val="0"/>
          <w:marRight w:val="0"/>
          <w:marTop w:val="0"/>
          <w:marBottom w:val="0"/>
          <w:divBdr>
            <w:top w:val="none" w:sz="0" w:space="0" w:color="auto"/>
            <w:left w:val="none" w:sz="0" w:space="0" w:color="auto"/>
            <w:bottom w:val="none" w:sz="0" w:space="0" w:color="auto"/>
            <w:right w:val="none" w:sz="0" w:space="0" w:color="auto"/>
          </w:divBdr>
        </w:div>
      </w:divsChild>
    </w:div>
    <w:div w:id="658771372">
      <w:bodyDiv w:val="1"/>
      <w:marLeft w:val="0"/>
      <w:marRight w:val="0"/>
      <w:marTop w:val="0"/>
      <w:marBottom w:val="0"/>
      <w:divBdr>
        <w:top w:val="none" w:sz="0" w:space="0" w:color="auto"/>
        <w:left w:val="none" w:sz="0" w:space="0" w:color="auto"/>
        <w:bottom w:val="none" w:sz="0" w:space="0" w:color="auto"/>
        <w:right w:val="none" w:sz="0" w:space="0" w:color="auto"/>
      </w:divBdr>
    </w:div>
    <w:div w:id="703944810">
      <w:bodyDiv w:val="1"/>
      <w:marLeft w:val="0"/>
      <w:marRight w:val="0"/>
      <w:marTop w:val="0"/>
      <w:marBottom w:val="0"/>
      <w:divBdr>
        <w:top w:val="none" w:sz="0" w:space="0" w:color="auto"/>
        <w:left w:val="none" w:sz="0" w:space="0" w:color="auto"/>
        <w:bottom w:val="none" w:sz="0" w:space="0" w:color="auto"/>
        <w:right w:val="none" w:sz="0" w:space="0" w:color="auto"/>
      </w:divBdr>
    </w:div>
    <w:div w:id="1205799246">
      <w:bodyDiv w:val="1"/>
      <w:marLeft w:val="0"/>
      <w:marRight w:val="0"/>
      <w:marTop w:val="0"/>
      <w:marBottom w:val="0"/>
      <w:divBdr>
        <w:top w:val="none" w:sz="0" w:space="0" w:color="auto"/>
        <w:left w:val="none" w:sz="0" w:space="0" w:color="auto"/>
        <w:bottom w:val="none" w:sz="0" w:space="0" w:color="auto"/>
        <w:right w:val="none" w:sz="0" w:space="0" w:color="auto"/>
      </w:divBdr>
      <w:divsChild>
        <w:div w:id="911626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085689">
      <w:bodyDiv w:val="1"/>
      <w:marLeft w:val="0"/>
      <w:marRight w:val="0"/>
      <w:marTop w:val="0"/>
      <w:marBottom w:val="0"/>
      <w:divBdr>
        <w:top w:val="none" w:sz="0" w:space="0" w:color="auto"/>
        <w:left w:val="none" w:sz="0" w:space="0" w:color="auto"/>
        <w:bottom w:val="none" w:sz="0" w:space="0" w:color="auto"/>
        <w:right w:val="none" w:sz="0" w:space="0" w:color="auto"/>
      </w:divBdr>
      <w:divsChild>
        <w:div w:id="131750060">
          <w:marLeft w:val="0"/>
          <w:marRight w:val="0"/>
          <w:marTop w:val="0"/>
          <w:marBottom w:val="0"/>
          <w:divBdr>
            <w:top w:val="none" w:sz="0" w:space="0" w:color="auto"/>
            <w:left w:val="none" w:sz="0" w:space="0" w:color="auto"/>
            <w:bottom w:val="none" w:sz="0" w:space="0" w:color="auto"/>
            <w:right w:val="none" w:sz="0" w:space="0" w:color="auto"/>
          </w:divBdr>
        </w:div>
        <w:div w:id="1037898712">
          <w:marLeft w:val="0"/>
          <w:marRight w:val="0"/>
          <w:marTop w:val="0"/>
          <w:marBottom w:val="0"/>
          <w:divBdr>
            <w:top w:val="none" w:sz="0" w:space="0" w:color="auto"/>
            <w:left w:val="none" w:sz="0" w:space="0" w:color="auto"/>
            <w:bottom w:val="none" w:sz="0" w:space="0" w:color="auto"/>
            <w:right w:val="none" w:sz="0" w:space="0" w:color="auto"/>
          </w:divBdr>
        </w:div>
        <w:div w:id="1402407282">
          <w:marLeft w:val="0"/>
          <w:marRight w:val="0"/>
          <w:marTop w:val="0"/>
          <w:marBottom w:val="0"/>
          <w:divBdr>
            <w:top w:val="none" w:sz="0" w:space="0" w:color="auto"/>
            <w:left w:val="none" w:sz="0" w:space="0" w:color="auto"/>
            <w:bottom w:val="none" w:sz="0" w:space="0" w:color="auto"/>
            <w:right w:val="none" w:sz="0" w:space="0" w:color="auto"/>
          </w:divBdr>
        </w:div>
        <w:div w:id="1409111554">
          <w:marLeft w:val="0"/>
          <w:marRight w:val="0"/>
          <w:marTop w:val="0"/>
          <w:marBottom w:val="0"/>
          <w:divBdr>
            <w:top w:val="none" w:sz="0" w:space="0" w:color="auto"/>
            <w:left w:val="none" w:sz="0" w:space="0" w:color="auto"/>
            <w:bottom w:val="none" w:sz="0" w:space="0" w:color="auto"/>
            <w:right w:val="none" w:sz="0" w:space="0" w:color="auto"/>
          </w:divBdr>
        </w:div>
        <w:div w:id="1433238052">
          <w:marLeft w:val="0"/>
          <w:marRight w:val="0"/>
          <w:marTop w:val="0"/>
          <w:marBottom w:val="0"/>
          <w:divBdr>
            <w:top w:val="none" w:sz="0" w:space="0" w:color="auto"/>
            <w:left w:val="none" w:sz="0" w:space="0" w:color="auto"/>
            <w:bottom w:val="none" w:sz="0" w:space="0" w:color="auto"/>
            <w:right w:val="none" w:sz="0" w:space="0" w:color="auto"/>
          </w:divBdr>
        </w:div>
        <w:div w:id="1717777311">
          <w:marLeft w:val="0"/>
          <w:marRight w:val="0"/>
          <w:marTop w:val="0"/>
          <w:marBottom w:val="0"/>
          <w:divBdr>
            <w:top w:val="none" w:sz="0" w:space="0" w:color="auto"/>
            <w:left w:val="none" w:sz="0" w:space="0" w:color="auto"/>
            <w:bottom w:val="none" w:sz="0" w:space="0" w:color="auto"/>
            <w:right w:val="none" w:sz="0" w:space="0" w:color="auto"/>
          </w:divBdr>
        </w:div>
        <w:div w:id="1952737620">
          <w:marLeft w:val="0"/>
          <w:marRight w:val="0"/>
          <w:marTop w:val="0"/>
          <w:marBottom w:val="0"/>
          <w:divBdr>
            <w:top w:val="none" w:sz="0" w:space="0" w:color="auto"/>
            <w:left w:val="none" w:sz="0" w:space="0" w:color="auto"/>
            <w:bottom w:val="none" w:sz="0" w:space="0" w:color="auto"/>
            <w:right w:val="none" w:sz="0" w:space="0" w:color="auto"/>
          </w:divBdr>
        </w:div>
      </w:divsChild>
    </w:div>
    <w:div w:id="1336421077">
      <w:bodyDiv w:val="1"/>
      <w:marLeft w:val="0"/>
      <w:marRight w:val="0"/>
      <w:marTop w:val="0"/>
      <w:marBottom w:val="0"/>
      <w:divBdr>
        <w:top w:val="none" w:sz="0" w:space="0" w:color="auto"/>
        <w:left w:val="none" w:sz="0" w:space="0" w:color="auto"/>
        <w:bottom w:val="none" w:sz="0" w:space="0" w:color="auto"/>
        <w:right w:val="none" w:sz="0" w:space="0" w:color="auto"/>
      </w:divBdr>
    </w:div>
    <w:div w:id="1451627816">
      <w:bodyDiv w:val="1"/>
      <w:marLeft w:val="0"/>
      <w:marRight w:val="0"/>
      <w:marTop w:val="0"/>
      <w:marBottom w:val="0"/>
      <w:divBdr>
        <w:top w:val="none" w:sz="0" w:space="0" w:color="auto"/>
        <w:left w:val="none" w:sz="0" w:space="0" w:color="auto"/>
        <w:bottom w:val="none" w:sz="0" w:space="0" w:color="auto"/>
        <w:right w:val="none" w:sz="0" w:space="0" w:color="auto"/>
      </w:divBdr>
      <w:divsChild>
        <w:div w:id="633800259">
          <w:marLeft w:val="0"/>
          <w:marRight w:val="0"/>
          <w:marTop w:val="0"/>
          <w:marBottom w:val="0"/>
          <w:divBdr>
            <w:top w:val="none" w:sz="0" w:space="0" w:color="auto"/>
            <w:left w:val="none" w:sz="0" w:space="0" w:color="auto"/>
            <w:bottom w:val="none" w:sz="0" w:space="0" w:color="auto"/>
            <w:right w:val="none" w:sz="0" w:space="0" w:color="auto"/>
          </w:divBdr>
        </w:div>
        <w:div w:id="770709268">
          <w:marLeft w:val="0"/>
          <w:marRight w:val="0"/>
          <w:marTop w:val="0"/>
          <w:marBottom w:val="0"/>
          <w:divBdr>
            <w:top w:val="none" w:sz="0" w:space="0" w:color="auto"/>
            <w:left w:val="none" w:sz="0" w:space="0" w:color="auto"/>
            <w:bottom w:val="none" w:sz="0" w:space="0" w:color="auto"/>
            <w:right w:val="none" w:sz="0" w:space="0" w:color="auto"/>
          </w:divBdr>
        </w:div>
        <w:div w:id="1203244708">
          <w:marLeft w:val="0"/>
          <w:marRight w:val="0"/>
          <w:marTop w:val="0"/>
          <w:marBottom w:val="0"/>
          <w:divBdr>
            <w:top w:val="none" w:sz="0" w:space="0" w:color="auto"/>
            <w:left w:val="none" w:sz="0" w:space="0" w:color="auto"/>
            <w:bottom w:val="none" w:sz="0" w:space="0" w:color="auto"/>
            <w:right w:val="none" w:sz="0" w:space="0" w:color="auto"/>
          </w:divBdr>
        </w:div>
      </w:divsChild>
    </w:div>
    <w:div w:id="1507744105">
      <w:bodyDiv w:val="1"/>
      <w:marLeft w:val="0"/>
      <w:marRight w:val="0"/>
      <w:marTop w:val="0"/>
      <w:marBottom w:val="0"/>
      <w:divBdr>
        <w:top w:val="none" w:sz="0" w:space="0" w:color="auto"/>
        <w:left w:val="none" w:sz="0" w:space="0" w:color="auto"/>
        <w:bottom w:val="none" w:sz="0" w:space="0" w:color="auto"/>
        <w:right w:val="none" w:sz="0" w:space="0" w:color="auto"/>
      </w:divBdr>
    </w:div>
    <w:div w:id="1591502990">
      <w:bodyDiv w:val="1"/>
      <w:marLeft w:val="0"/>
      <w:marRight w:val="0"/>
      <w:marTop w:val="0"/>
      <w:marBottom w:val="0"/>
      <w:divBdr>
        <w:top w:val="none" w:sz="0" w:space="0" w:color="auto"/>
        <w:left w:val="none" w:sz="0" w:space="0" w:color="auto"/>
        <w:bottom w:val="none" w:sz="0" w:space="0" w:color="auto"/>
        <w:right w:val="none" w:sz="0" w:space="0" w:color="auto"/>
      </w:divBdr>
      <w:divsChild>
        <w:div w:id="240339767">
          <w:marLeft w:val="0"/>
          <w:marRight w:val="0"/>
          <w:marTop w:val="0"/>
          <w:marBottom w:val="0"/>
          <w:divBdr>
            <w:top w:val="none" w:sz="0" w:space="0" w:color="auto"/>
            <w:left w:val="none" w:sz="0" w:space="0" w:color="auto"/>
            <w:bottom w:val="none" w:sz="0" w:space="0" w:color="auto"/>
            <w:right w:val="none" w:sz="0" w:space="0" w:color="auto"/>
          </w:divBdr>
        </w:div>
        <w:div w:id="396979874">
          <w:marLeft w:val="0"/>
          <w:marRight w:val="0"/>
          <w:marTop w:val="0"/>
          <w:marBottom w:val="0"/>
          <w:divBdr>
            <w:top w:val="none" w:sz="0" w:space="0" w:color="auto"/>
            <w:left w:val="none" w:sz="0" w:space="0" w:color="auto"/>
            <w:bottom w:val="none" w:sz="0" w:space="0" w:color="auto"/>
            <w:right w:val="none" w:sz="0" w:space="0" w:color="auto"/>
          </w:divBdr>
        </w:div>
        <w:div w:id="554778896">
          <w:marLeft w:val="0"/>
          <w:marRight w:val="0"/>
          <w:marTop w:val="0"/>
          <w:marBottom w:val="0"/>
          <w:divBdr>
            <w:top w:val="none" w:sz="0" w:space="0" w:color="auto"/>
            <w:left w:val="none" w:sz="0" w:space="0" w:color="auto"/>
            <w:bottom w:val="none" w:sz="0" w:space="0" w:color="auto"/>
            <w:right w:val="none" w:sz="0" w:space="0" w:color="auto"/>
          </w:divBdr>
        </w:div>
        <w:div w:id="875508328">
          <w:marLeft w:val="0"/>
          <w:marRight w:val="0"/>
          <w:marTop w:val="0"/>
          <w:marBottom w:val="0"/>
          <w:divBdr>
            <w:top w:val="none" w:sz="0" w:space="0" w:color="auto"/>
            <w:left w:val="none" w:sz="0" w:space="0" w:color="auto"/>
            <w:bottom w:val="none" w:sz="0" w:space="0" w:color="auto"/>
            <w:right w:val="none" w:sz="0" w:space="0" w:color="auto"/>
          </w:divBdr>
        </w:div>
        <w:div w:id="913124354">
          <w:marLeft w:val="0"/>
          <w:marRight w:val="0"/>
          <w:marTop w:val="0"/>
          <w:marBottom w:val="0"/>
          <w:divBdr>
            <w:top w:val="none" w:sz="0" w:space="0" w:color="auto"/>
            <w:left w:val="none" w:sz="0" w:space="0" w:color="auto"/>
            <w:bottom w:val="none" w:sz="0" w:space="0" w:color="auto"/>
            <w:right w:val="none" w:sz="0" w:space="0" w:color="auto"/>
          </w:divBdr>
        </w:div>
        <w:div w:id="1115829388">
          <w:marLeft w:val="0"/>
          <w:marRight w:val="0"/>
          <w:marTop w:val="0"/>
          <w:marBottom w:val="0"/>
          <w:divBdr>
            <w:top w:val="none" w:sz="0" w:space="0" w:color="auto"/>
            <w:left w:val="none" w:sz="0" w:space="0" w:color="auto"/>
            <w:bottom w:val="none" w:sz="0" w:space="0" w:color="auto"/>
            <w:right w:val="none" w:sz="0" w:space="0" w:color="auto"/>
          </w:divBdr>
        </w:div>
        <w:div w:id="1200702240">
          <w:marLeft w:val="0"/>
          <w:marRight w:val="0"/>
          <w:marTop w:val="0"/>
          <w:marBottom w:val="0"/>
          <w:divBdr>
            <w:top w:val="none" w:sz="0" w:space="0" w:color="auto"/>
            <w:left w:val="none" w:sz="0" w:space="0" w:color="auto"/>
            <w:bottom w:val="none" w:sz="0" w:space="0" w:color="auto"/>
            <w:right w:val="none" w:sz="0" w:space="0" w:color="auto"/>
          </w:divBdr>
        </w:div>
        <w:div w:id="1448155580">
          <w:marLeft w:val="0"/>
          <w:marRight w:val="0"/>
          <w:marTop w:val="0"/>
          <w:marBottom w:val="0"/>
          <w:divBdr>
            <w:top w:val="none" w:sz="0" w:space="0" w:color="auto"/>
            <w:left w:val="none" w:sz="0" w:space="0" w:color="auto"/>
            <w:bottom w:val="none" w:sz="0" w:space="0" w:color="auto"/>
            <w:right w:val="none" w:sz="0" w:space="0" w:color="auto"/>
          </w:divBdr>
        </w:div>
        <w:div w:id="1626540781">
          <w:marLeft w:val="0"/>
          <w:marRight w:val="0"/>
          <w:marTop w:val="0"/>
          <w:marBottom w:val="0"/>
          <w:divBdr>
            <w:top w:val="none" w:sz="0" w:space="0" w:color="auto"/>
            <w:left w:val="none" w:sz="0" w:space="0" w:color="auto"/>
            <w:bottom w:val="none" w:sz="0" w:space="0" w:color="auto"/>
            <w:right w:val="none" w:sz="0" w:space="0" w:color="auto"/>
          </w:divBdr>
        </w:div>
        <w:div w:id="1664896765">
          <w:marLeft w:val="0"/>
          <w:marRight w:val="0"/>
          <w:marTop w:val="0"/>
          <w:marBottom w:val="0"/>
          <w:divBdr>
            <w:top w:val="none" w:sz="0" w:space="0" w:color="auto"/>
            <w:left w:val="none" w:sz="0" w:space="0" w:color="auto"/>
            <w:bottom w:val="none" w:sz="0" w:space="0" w:color="auto"/>
            <w:right w:val="none" w:sz="0" w:space="0" w:color="auto"/>
          </w:divBdr>
        </w:div>
        <w:div w:id="1680817078">
          <w:marLeft w:val="0"/>
          <w:marRight w:val="0"/>
          <w:marTop w:val="0"/>
          <w:marBottom w:val="0"/>
          <w:divBdr>
            <w:top w:val="none" w:sz="0" w:space="0" w:color="auto"/>
            <w:left w:val="none" w:sz="0" w:space="0" w:color="auto"/>
            <w:bottom w:val="none" w:sz="0" w:space="0" w:color="auto"/>
            <w:right w:val="none" w:sz="0" w:space="0" w:color="auto"/>
          </w:divBdr>
        </w:div>
        <w:div w:id="1684938324">
          <w:marLeft w:val="0"/>
          <w:marRight w:val="0"/>
          <w:marTop w:val="0"/>
          <w:marBottom w:val="0"/>
          <w:divBdr>
            <w:top w:val="none" w:sz="0" w:space="0" w:color="auto"/>
            <w:left w:val="none" w:sz="0" w:space="0" w:color="auto"/>
            <w:bottom w:val="none" w:sz="0" w:space="0" w:color="auto"/>
            <w:right w:val="none" w:sz="0" w:space="0" w:color="auto"/>
          </w:divBdr>
        </w:div>
        <w:div w:id="2093818943">
          <w:marLeft w:val="0"/>
          <w:marRight w:val="0"/>
          <w:marTop w:val="0"/>
          <w:marBottom w:val="0"/>
          <w:divBdr>
            <w:top w:val="none" w:sz="0" w:space="0" w:color="auto"/>
            <w:left w:val="none" w:sz="0" w:space="0" w:color="auto"/>
            <w:bottom w:val="none" w:sz="0" w:space="0" w:color="auto"/>
            <w:right w:val="none" w:sz="0" w:space="0" w:color="auto"/>
          </w:divBdr>
        </w:div>
      </w:divsChild>
    </w:div>
    <w:div w:id="1837764422">
      <w:bodyDiv w:val="1"/>
      <w:marLeft w:val="0"/>
      <w:marRight w:val="0"/>
      <w:marTop w:val="0"/>
      <w:marBottom w:val="0"/>
      <w:divBdr>
        <w:top w:val="none" w:sz="0" w:space="0" w:color="auto"/>
        <w:left w:val="none" w:sz="0" w:space="0" w:color="auto"/>
        <w:bottom w:val="none" w:sz="0" w:space="0" w:color="auto"/>
        <w:right w:val="none" w:sz="0" w:space="0" w:color="auto"/>
      </w:divBdr>
    </w:div>
    <w:div w:id="2054620671">
      <w:bodyDiv w:val="1"/>
      <w:marLeft w:val="0"/>
      <w:marRight w:val="0"/>
      <w:marTop w:val="0"/>
      <w:marBottom w:val="0"/>
      <w:divBdr>
        <w:top w:val="none" w:sz="0" w:space="0" w:color="auto"/>
        <w:left w:val="none" w:sz="0" w:space="0" w:color="auto"/>
        <w:bottom w:val="none" w:sz="0" w:space="0" w:color="auto"/>
        <w:right w:val="none" w:sz="0" w:space="0" w:color="auto"/>
      </w:divBdr>
    </w:div>
    <w:div w:id="2068137707">
      <w:bodyDiv w:val="1"/>
      <w:marLeft w:val="0"/>
      <w:marRight w:val="0"/>
      <w:marTop w:val="0"/>
      <w:marBottom w:val="0"/>
      <w:divBdr>
        <w:top w:val="none" w:sz="0" w:space="0" w:color="auto"/>
        <w:left w:val="none" w:sz="0" w:space="0" w:color="auto"/>
        <w:bottom w:val="none" w:sz="0" w:space="0" w:color="auto"/>
        <w:right w:val="none" w:sz="0" w:space="0" w:color="auto"/>
      </w:divBdr>
      <w:divsChild>
        <w:div w:id="1756318890">
          <w:marLeft w:val="0"/>
          <w:marRight w:val="0"/>
          <w:marTop w:val="0"/>
          <w:marBottom w:val="0"/>
          <w:divBdr>
            <w:top w:val="none" w:sz="0" w:space="0" w:color="auto"/>
            <w:left w:val="none" w:sz="0" w:space="0" w:color="auto"/>
            <w:bottom w:val="none" w:sz="0" w:space="0" w:color="auto"/>
            <w:right w:val="none" w:sz="0" w:space="0" w:color="auto"/>
          </w:divBdr>
        </w:div>
      </w:divsChild>
    </w:div>
    <w:div w:id="2135783674">
      <w:bodyDiv w:val="1"/>
      <w:marLeft w:val="0"/>
      <w:marRight w:val="0"/>
      <w:marTop w:val="0"/>
      <w:marBottom w:val="0"/>
      <w:divBdr>
        <w:top w:val="none" w:sz="0" w:space="0" w:color="auto"/>
        <w:left w:val="none" w:sz="0" w:space="0" w:color="auto"/>
        <w:bottom w:val="none" w:sz="0" w:space="0" w:color="auto"/>
        <w:right w:val="none" w:sz="0" w:space="0" w:color="auto"/>
      </w:divBdr>
      <w:divsChild>
        <w:div w:id="91514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2149596">
              <w:marLeft w:val="0"/>
              <w:marRight w:val="0"/>
              <w:marTop w:val="0"/>
              <w:marBottom w:val="0"/>
              <w:divBdr>
                <w:top w:val="none" w:sz="0" w:space="0" w:color="auto"/>
                <w:left w:val="none" w:sz="0" w:space="0" w:color="auto"/>
                <w:bottom w:val="none" w:sz="0" w:space="0" w:color="auto"/>
                <w:right w:val="none" w:sz="0" w:space="0" w:color="auto"/>
              </w:divBdr>
              <w:divsChild>
                <w:div w:id="7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6D4ED-48A9-44FB-A6AC-DDE87DBCE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735</Words>
  <Characters>4196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maidment</dc:creator>
  <cp:keywords/>
  <dc:description/>
  <cp:lastModifiedBy>East Lulworth Parish Council</cp:lastModifiedBy>
  <cp:revision>5</cp:revision>
  <cp:lastPrinted>2020-07-21T07:51:00Z</cp:lastPrinted>
  <dcterms:created xsi:type="dcterms:W3CDTF">2020-07-21T08:08:00Z</dcterms:created>
  <dcterms:modified xsi:type="dcterms:W3CDTF">2020-08-18T07:57:00Z</dcterms:modified>
</cp:coreProperties>
</file>