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D9BD" w14:textId="06EDAF98" w:rsidR="00B15F08" w:rsidRDefault="00B15F08" w:rsidP="00B15F08">
      <w:pPr>
        <w:jc w:val="righ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Agenda item </w:t>
      </w:r>
      <w:r w:rsidR="00423483">
        <w:rPr>
          <w:rFonts w:asciiTheme="majorHAnsi" w:hAnsiTheme="majorHAnsi" w:cstheme="majorHAnsi"/>
          <w:b/>
          <w:bCs/>
          <w:sz w:val="28"/>
          <w:szCs w:val="28"/>
          <w:u w:val="single"/>
        </w:rPr>
        <w:t>12</w:t>
      </w:r>
    </w:p>
    <w:p w14:paraId="735B40FF" w14:textId="77777777" w:rsidR="00B15F08" w:rsidRDefault="00B15F08" w:rsidP="00B15F08">
      <w:pPr>
        <w:jc w:val="righ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159F919" w14:textId="45141F7B" w:rsidR="004E6F32" w:rsidRPr="00B15F08" w:rsidRDefault="00423483" w:rsidP="00B15F0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Quick </w:t>
      </w:r>
      <w:r w:rsidR="000E5E0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and rough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explanation of increase in budget.</w:t>
      </w:r>
    </w:p>
    <w:p w14:paraId="395B627E" w14:textId="70696AA9" w:rsidR="00202B63" w:rsidRDefault="00202B6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72DC68A" w14:textId="4F807001" w:rsidR="00423483" w:rsidRDefault="0042348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Precept this year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33,775</w:t>
      </w:r>
    </w:p>
    <w:p w14:paraId="345B038E" w14:textId="4B2142AD" w:rsidR="00423483" w:rsidRDefault="0042348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Proposed precept for next year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4</w:t>
      </w:r>
      <w:r w:rsidR="005B285A">
        <w:rPr>
          <w:rFonts w:asciiTheme="majorHAnsi" w:hAnsiTheme="majorHAnsi" w:cstheme="majorHAnsi"/>
          <w:b/>
          <w:bCs/>
          <w:sz w:val="24"/>
          <w:szCs w:val="24"/>
        </w:rPr>
        <w:t>5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5B285A">
        <w:rPr>
          <w:rFonts w:asciiTheme="majorHAnsi" w:hAnsiTheme="majorHAnsi" w:cstheme="majorHAnsi"/>
          <w:b/>
          <w:bCs/>
          <w:sz w:val="24"/>
          <w:szCs w:val="24"/>
        </w:rPr>
        <w:t>630</w:t>
      </w:r>
    </w:p>
    <w:p w14:paraId="2CDC7AFA" w14:textId="2074A5BE" w:rsidR="00423483" w:rsidRDefault="0042348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Increase: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1</w:t>
      </w:r>
      <w:r w:rsidR="005B285A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5B285A">
        <w:rPr>
          <w:rFonts w:asciiTheme="majorHAnsi" w:hAnsiTheme="majorHAnsi" w:cstheme="majorHAnsi"/>
          <w:b/>
          <w:bCs/>
          <w:sz w:val="24"/>
          <w:szCs w:val="24"/>
        </w:rPr>
        <w:t>855</w:t>
      </w:r>
    </w:p>
    <w:p w14:paraId="3B4166D1" w14:textId="571244EE" w:rsidR="00843B59" w:rsidRPr="00B15F08" w:rsidRDefault="00843B5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5438" w:type="dxa"/>
        <w:tblInd w:w="-431" w:type="dxa"/>
        <w:tblLook w:val="04A0" w:firstRow="1" w:lastRow="0" w:firstColumn="1" w:lastColumn="0" w:noHBand="0" w:noVBand="1"/>
      </w:tblPr>
      <w:tblGrid>
        <w:gridCol w:w="1511"/>
        <w:gridCol w:w="1518"/>
        <w:gridCol w:w="1647"/>
        <w:gridCol w:w="1644"/>
        <w:gridCol w:w="2470"/>
        <w:gridCol w:w="6648"/>
      </w:tblGrid>
      <w:tr w:rsidR="00423483" w:rsidRPr="00B15F08" w14:paraId="4254766E" w14:textId="5923687E" w:rsidTr="005B285A">
        <w:tc>
          <w:tcPr>
            <w:tcW w:w="1511" w:type="dxa"/>
          </w:tcPr>
          <w:p w14:paraId="5AF5511C" w14:textId="4EF670A6" w:rsidR="00423483" w:rsidRPr="00B15F08" w:rsidRDefault="004234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15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Cost code</w:t>
            </w:r>
          </w:p>
        </w:tc>
        <w:tc>
          <w:tcPr>
            <w:tcW w:w="1518" w:type="dxa"/>
          </w:tcPr>
          <w:p w14:paraId="103598B5" w14:textId="29FD2B0D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year</w:t>
            </w:r>
          </w:p>
        </w:tc>
        <w:tc>
          <w:tcPr>
            <w:tcW w:w="1647" w:type="dxa"/>
          </w:tcPr>
          <w:p w14:paraId="7330230E" w14:textId="34A16DCB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Next year</w:t>
            </w:r>
          </w:p>
        </w:tc>
        <w:tc>
          <w:tcPr>
            <w:tcW w:w="1644" w:type="dxa"/>
          </w:tcPr>
          <w:p w14:paraId="18BDBEFC" w14:textId="14260402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Difference</w:t>
            </w:r>
          </w:p>
        </w:tc>
        <w:tc>
          <w:tcPr>
            <w:tcW w:w="2470" w:type="dxa"/>
          </w:tcPr>
          <w:p w14:paraId="4AD73F4A" w14:textId="338B3BF6" w:rsidR="00423483" w:rsidRPr="00B15F08" w:rsidRDefault="004234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6648" w:type="dxa"/>
          </w:tcPr>
          <w:p w14:paraId="3E6C9D6D" w14:textId="62624D41" w:rsidR="00423483" w:rsidRDefault="004234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Notes:</w:t>
            </w:r>
          </w:p>
        </w:tc>
      </w:tr>
      <w:tr w:rsidR="00423483" w:rsidRPr="00B15F08" w14:paraId="6E511BCA" w14:textId="67E0331D" w:rsidTr="005B285A">
        <w:tc>
          <w:tcPr>
            <w:tcW w:w="1511" w:type="dxa"/>
          </w:tcPr>
          <w:p w14:paraId="3D502C3C" w14:textId="22294022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5F08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000</w:t>
            </w:r>
          </w:p>
        </w:tc>
        <w:tc>
          <w:tcPr>
            <w:tcW w:w="1518" w:type="dxa"/>
          </w:tcPr>
          <w:p w14:paraId="47BDBE35" w14:textId="2116CC1E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9,840</w:t>
            </w:r>
          </w:p>
        </w:tc>
        <w:tc>
          <w:tcPr>
            <w:tcW w:w="1647" w:type="dxa"/>
          </w:tcPr>
          <w:p w14:paraId="5536CADF" w14:textId="4030FB15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12,500</w:t>
            </w:r>
          </w:p>
        </w:tc>
        <w:tc>
          <w:tcPr>
            <w:tcW w:w="1644" w:type="dxa"/>
          </w:tcPr>
          <w:p w14:paraId="3211C220" w14:textId="71D56B1A" w:rsidR="00423483" w:rsidRPr="00B15F08" w:rsidRDefault="00423483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2,660</w:t>
            </w:r>
          </w:p>
        </w:tc>
        <w:tc>
          <w:tcPr>
            <w:tcW w:w="2470" w:type="dxa"/>
          </w:tcPr>
          <w:p w14:paraId="6BEF574B" w14:textId="77777777" w:rsidR="00423483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Increased hours, appropriate hourly rate.</w:t>
            </w:r>
          </w:p>
          <w:p w14:paraId="2E8DEB6A" w14:textId="0FD14FCE" w:rsidR="00F217C3" w:rsidRPr="00B15F08" w:rsidRDefault="00F217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48" w:type="dxa"/>
          </w:tcPr>
          <w:p w14:paraId="1F15DB8B" w14:textId="345E6FF9" w:rsidR="00423483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Pension is not included in this figure.</w:t>
            </w:r>
            <w:r w:rsidR="00F217C3">
              <w:rPr>
                <w:rFonts w:asciiTheme="majorHAnsi" w:hAnsiTheme="majorHAnsi" w:cstheme="majorHAnsi"/>
                <w:sz w:val="24"/>
                <w:szCs w:val="24"/>
              </w:rPr>
              <w:t xml:space="preserve"> (and should be by law.)</w:t>
            </w:r>
          </w:p>
        </w:tc>
      </w:tr>
      <w:tr w:rsidR="00423483" w:rsidRPr="00B15F08" w14:paraId="532CFBF5" w14:textId="24942E94" w:rsidTr="005B285A">
        <w:tc>
          <w:tcPr>
            <w:tcW w:w="1511" w:type="dxa"/>
          </w:tcPr>
          <w:p w14:paraId="38A4103D" w14:textId="6219F470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4421</w:t>
            </w:r>
          </w:p>
        </w:tc>
        <w:tc>
          <w:tcPr>
            <w:tcW w:w="1518" w:type="dxa"/>
          </w:tcPr>
          <w:p w14:paraId="090FD7BE" w14:textId="1AD4BCBB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3FD456DC" w14:textId="6ED5CADF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5,000</w:t>
            </w:r>
          </w:p>
        </w:tc>
        <w:tc>
          <w:tcPr>
            <w:tcW w:w="1644" w:type="dxa"/>
          </w:tcPr>
          <w:p w14:paraId="501510A9" w14:textId="04F68522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5,000</w:t>
            </w:r>
          </w:p>
        </w:tc>
        <w:tc>
          <w:tcPr>
            <w:tcW w:w="2470" w:type="dxa"/>
          </w:tcPr>
          <w:p w14:paraId="72E9D65B" w14:textId="77777777" w:rsidR="00423483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Replacement of playground</w:t>
            </w:r>
          </w:p>
          <w:p w14:paraId="5F2B905A" w14:textId="6410C887" w:rsidR="00F217C3" w:rsidRPr="00B15F08" w:rsidRDefault="00F217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48" w:type="dxa"/>
          </w:tcPr>
          <w:p w14:paraId="63CB9764" w14:textId="594103E3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Grants often match fund so we need a fund identified.</w:t>
            </w:r>
          </w:p>
        </w:tc>
      </w:tr>
      <w:tr w:rsidR="00423483" w:rsidRPr="00B15F08" w14:paraId="73F8044A" w14:textId="147BB6F1" w:rsidTr="005B285A">
        <w:tc>
          <w:tcPr>
            <w:tcW w:w="1511" w:type="dxa"/>
          </w:tcPr>
          <w:p w14:paraId="7FCADAAA" w14:textId="488AD12E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various</w:t>
            </w:r>
          </w:p>
        </w:tc>
        <w:tc>
          <w:tcPr>
            <w:tcW w:w="1518" w:type="dxa"/>
          </w:tcPr>
          <w:p w14:paraId="2433A4D8" w14:textId="16CD1EE3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2780</w:t>
            </w:r>
          </w:p>
        </w:tc>
        <w:tc>
          <w:tcPr>
            <w:tcW w:w="1647" w:type="dxa"/>
          </w:tcPr>
          <w:p w14:paraId="6C47BA53" w14:textId="2681A70E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14:paraId="16C3E36A" w14:textId="446B3418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B285A">
              <w:rPr>
                <w:rFonts w:asciiTheme="majorHAnsi" w:hAnsiTheme="majorHAnsi" w:cstheme="majorHAnsi"/>
                <w:sz w:val="24"/>
                <w:szCs w:val="24"/>
              </w:rPr>
              <w:t>195</w:t>
            </w:r>
          </w:p>
        </w:tc>
        <w:tc>
          <w:tcPr>
            <w:tcW w:w="2470" w:type="dxa"/>
          </w:tcPr>
          <w:p w14:paraId="2F39E499" w14:textId="772EE323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Reduction of income on village hall</w:t>
            </w:r>
          </w:p>
        </w:tc>
        <w:tc>
          <w:tcPr>
            <w:tcW w:w="6648" w:type="dxa"/>
          </w:tcPr>
          <w:p w14:paraId="4B10F195" w14:textId="77777777" w:rsidR="00624E3B" w:rsidRDefault="00624E3B" w:rsidP="005B2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 guarantee income will return. </w:t>
            </w:r>
            <w:r w:rsidR="00F217C3">
              <w:rPr>
                <w:rFonts w:asciiTheme="majorHAnsi" w:hAnsiTheme="majorHAnsi" w:cstheme="majorHAnsi"/>
                <w:sz w:val="24"/>
                <w:szCs w:val="24"/>
              </w:rPr>
              <w:t>Cleaning and other costs have been reduced.</w:t>
            </w:r>
          </w:p>
          <w:p w14:paraId="6925E655" w14:textId="49EAAD8E" w:rsidR="00F217C3" w:rsidRPr="00B15F08" w:rsidRDefault="00F217C3" w:rsidP="005B2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3483" w:rsidRPr="00B15F08" w14:paraId="6B13598F" w14:textId="6E024037" w:rsidTr="005B285A">
        <w:tc>
          <w:tcPr>
            <w:tcW w:w="1511" w:type="dxa"/>
          </w:tcPr>
          <w:p w14:paraId="0CC98039" w14:textId="5245C29E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4600</w:t>
            </w:r>
          </w:p>
        </w:tc>
        <w:tc>
          <w:tcPr>
            <w:tcW w:w="1518" w:type="dxa"/>
          </w:tcPr>
          <w:p w14:paraId="2948CF91" w14:textId="155BBC73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1,000</w:t>
            </w:r>
          </w:p>
        </w:tc>
        <w:tc>
          <w:tcPr>
            <w:tcW w:w="1647" w:type="dxa"/>
          </w:tcPr>
          <w:p w14:paraId="694FC4BE" w14:textId="39FE5AF7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2,000</w:t>
            </w:r>
          </w:p>
        </w:tc>
        <w:tc>
          <w:tcPr>
            <w:tcW w:w="1644" w:type="dxa"/>
          </w:tcPr>
          <w:p w14:paraId="343B8969" w14:textId="1ACC6786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1,000</w:t>
            </w:r>
          </w:p>
        </w:tc>
        <w:tc>
          <w:tcPr>
            <w:tcW w:w="2470" w:type="dxa"/>
          </w:tcPr>
          <w:p w14:paraId="324668BD" w14:textId="7E18ACF5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Cover losses</w:t>
            </w:r>
          </w:p>
        </w:tc>
        <w:tc>
          <w:tcPr>
            <w:tcW w:w="6648" w:type="dxa"/>
          </w:tcPr>
          <w:p w14:paraId="6766690D" w14:textId="4382A7B4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Lack of hires and costs of employing extra staff?</w:t>
            </w:r>
          </w:p>
        </w:tc>
      </w:tr>
      <w:tr w:rsidR="00423483" w:rsidRPr="00B15F08" w14:paraId="2C159949" w14:textId="5ED9074A" w:rsidTr="005B285A">
        <w:tc>
          <w:tcPr>
            <w:tcW w:w="1511" w:type="dxa"/>
          </w:tcPr>
          <w:p w14:paraId="605FA9AD" w14:textId="1CC5E0B7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4653</w:t>
            </w:r>
          </w:p>
        </w:tc>
        <w:tc>
          <w:tcPr>
            <w:tcW w:w="1518" w:type="dxa"/>
          </w:tcPr>
          <w:p w14:paraId="50FD2CE3" w14:textId="6E4A94DC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1BAFCE8B" w14:textId="469191EC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1,000</w:t>
            </w:r>
          </w:p>
        </w:tc>
        <w:tc>
          <w:tcPr>
            <w:tcW w:w="1644" w:type="dxa"/>
          </w:tcPr>
          <w:p w14:paraId="42936850" w14:textId="242C7472" w:rsidR="00423483" w:rsidRPr="00B15F08" w:rsidRDefault="00624E3B" w:rsidP="00624E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1,000</w:t>
            </w:r>
          </w:p>
        </w:tc>
        <w:tc>
          <w:tcPr>
            <w:tcW w:w="2470" w:type="dxa"/>
          </w:tcPr>
          <w:p w14:paraId="1F737DC8" w14:textId="7E9E4B31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VG Mower</w:t>
            </w:r>
          </w:p>
        </w:tc>
        <w:tc>
          <w:tcPr>
            <w:tcW w:w="6648" w:type="dxa"/>
          </w:tcPr>
          <w:p w14:paraId="46F98D7B" w14:textId="1165D94B" w:rsidR="00423483" w:rsidRPr="00B15F08" w:rsidRDefault="00624E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build up reserves against future replacement</w:t>
            </w:r>
            <w:r w:rsidR="009C6CE9">
              <w:rPr>
                <w:rFonts w:asciiTheme="majorHAnsi" w:hAnsiTheme="majorHAnsi" w:cstheme="majorHAnsi"/>
                <w:sz w:val="24"/>
                <w:szCs w:val="24"/>
              </w:rPr>
              <w:t xml:space="preserve"> (already agreed minute 5080 – August 2020.)</w:t>
            </w:r>
          </w:p>
        </w:tc>
      </w:tr>
      <w:tr w:rsidR="00423483" w:rsidRPr="00B15F08" w14:paraId="001E1AE2" w14:textId="6EB57B3A" w:rsidTr="005B285A">
        <w:tc>
          <w:tcPr>
            <w:tcW w:w="1511" w:type="dxa"/>
          </w:tcPr>
          <w:p w14:paraId="53A63F4A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BD6D572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BC74EE7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82AE19D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88BF9F5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48" w:type="dxa"/>
          </w:tcPr>
          <w:p w14:paraId="43454E37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3483" w:rsidRPr="00B15F08" w14:paraId="2A431435" w14:textId="54D66E6B" w:rsidTr="005B285A">
        <w:tc>
          <w:tcPr>
            <w:tcW w:w="1511" w:type="dxa"/>
          </w:tcPr>
          <w:p w14:paraId="1DF9F139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8A7D620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9CE573F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BF612FB" w14:textId="70582E52" w:rsidR="005B285A" w:rsidRPr="00B15F08" w:rsidRDefault="005B285A" w:rsidP="005B285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11,855</w:t>
            </w:r>
          </w:p>
        </w:tc>
        <w:tc>
          <w:tcPr>
            <w:tcW w:w="2470" w:type="dxa"/>
          </w:tcPr>
          <w:p w14:paraId="24709008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48" w:type="dxa"/>
          </w:tcPr>
          <w:p w14:paraId="4156E1ED" w14:textId="77777777" w:rsidR="00423483" w:rsidRPr="00B15F08" w:rsidRDefault="004234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EB329A" w14:textId="77777777" w:rsidR="00843B59" w:rsidRDefault="00843B59"/>
    <w:sectPr w:rsidR="00843B59" w:rsidSect="004234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81840"/>
    <w:multiLevelType w:val="hybridMultilevel"/>
    <w:tmpl w:val="F3B63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9"/>
    <w:rsid w:val="000D3EA7"/>
    <w:rsid w:val="000E5E03"/>
    <w:rsid w:val="00202B63"/>
    <w:rsid w:val="00423483"/>
    <w:rsid w:val="0049392B"/>
    <w:rsid w:val="005B285A"/>
    <w:rsid w:val="00624E3B"/>
    <w:rsid w:val="006D419E"/>
    <w:rsid w:val="00755424"/>
    <w:rsid w:val="00843B59"/>
    <w:rsid w:val="009C6CE9"/>
    <w:rsid w:val="00B15F08"/>
    <w:rsid w:val="00BD7E81"/>
    <w:rsid w:val="00F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0332"/>
  <w15:chartTrackingRefBased/>
  <w15:docId w15:val="{F192154A-3034-4476-8497-A279FB17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6</cp:revision>
  <dcterms:created xsi:type="dcterms:W3CDTF">2020-11-04T22:03:00Z</dcterms:created>
  <dcterms:modified xsi:type="dcterms:W3CDTF">2020-11-04T22:30:00Z</dcterms:modified>
</cp:coreProperties>
</file>