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95E90E" w14:textId="77777777" w:rsidR="00CC2CFE" w:rsidRDefault="00CC2CFE" w:rsidP="00CC2CFE">
      <w:pPr>
        <w:pStyle w:val="Default"/>
        <w:jc w:val="center"/>
        <w:rPr>
          <w:b/>
          <w:bCs/>
          <w:color w:val="0C3512" w:themeColor="accent3" w:themeShade="80"/>
          <w:sz w:val="40"/>
          <w:szCs w:val="40"/>
        </w:rPr>
      </w:pPr>
    </w:p>
    <w:p w14:paraId="04CF2757" w14:textId="77777777" w:rsidR="00CC2CFE" w:rsidRDefault="00CC2CFE" w:rsidP="00CC2CFE">
      <w:pPr>
        <w:pStyle w:val="Default"/>
        <w:jc w:val="center"/>
        <w:rPr>
          <w:b/>
          <w:bCs/>
          <w:color w:val="0C3512" w:themeColor="accent3" w:themeShade="80"/>
          <w:sz w:val="40"/>
          <w:szCs w:val="40"/>
        </w:rPr>
      </w:pPr>
    </w:p>
    <w:p w14:paraId="041A71B7" w14:textId="77777777" w:rsidR="00CC2CFE" w:rsidRDefault="00CC2CFE" w:rsidP="00CC2CFE">
      <w:pPr>
        <w:pStyle w:val="Default"/>
        <w:jc w:val="center"/>
        <w:rPr>
          <w:b/>
          <w:bCs/>
          <w:color w:val="0C3512" w:themeColor="accent3" w:themeShade="80"/>
          <w:sz w:val="40"/>
          <w:szCs w:val="40"/>
        </w:rPr>
      </w:pPr>
      <w:r w:rsidRPr="00FE40B8">
        <w:rPr>
          <w:b/>
          <w:bCs/>
          <w:color w:val="0C3512" w:themeColor="accent3" w:themeShade="80"/>
          <w:sz w:val="40"/>
          <w:szCs w:val="40"/>
        </w:rPr>
        <w:t xml:space="preserve">CAUNTON </w:t>
      </w:r>
      <w:r>
        <w:rPr>
          <w:b/>
          <w:bCs/>
          <w:color w:val="0C3512" w:themeColor="accent3" w:themeShade="80"/>
          <w:sz w:val="40"/>
          <w:szCs w:val="40"/>
        </w:rPr>
        <w:t xml:space="preserve">OPEN </w:t>
      </w:r>
      <w:r w:rsidRPr="00FE40B8">
        <w:rPr>
          <w:b/>
          <w:bCs/>
          <w:color w:val="0C3512" w:themeColor="accent3" w:themeShade="80"/>
          <w:sz w:val="40"/>
          <w:szCs w:val="40"/>
        </w:rPr>
        <w:t xml:space="preserve">PARISH </w:t>
      </w:r>
      <w:r>
        <w:rPr>
          <w:b/>
          <w:bCs/>
          <w:color w:val="0C3512" w:themeColor="accent3" w:themeShade="80"/>
          <w:sz w:val="40"/>
          <w:szCs w:val="40"/>
        </w:rPr>
        <w:t>MEETING</w:t>
      </w:r>
      <w:r>
        <w:rPr>
          <w:b/>
          <w:bCs/>
          <w:color w:val="0C3512" w:themeColor="accent3" w:themeShade="80"/>
          <w:sz w:val="40"/>
          <w:szCs w:val="40"/>
        </w:rPr>
        <w:tab/>
      </w:r>
    </w:p>
    <w:p w14:paraId="058932BB" w14:textId="77777777" w:rsidR="00CC2CFE" w:rsidRPr="00F92394" w:rsidRDefault="00CC2CFE" w:rsidP="00CC2CFE">
      <w:pPr>
        <w:pStyle w:val="Default"/>
        <w:jc w:val="center"/>
        <w:rPr>
          <w:color w:val="000000" w:themeColor="text1"/>
          <w:sz w:val="28"/>
          <w:szCs w:val="28"/>
        </w:rPr>
      </w:pPr>
      <w:r w:rsidRPr="00F92394">
        <w:rPr>
          <w:color w:val="000000" w:themeColor="text1"/>
          <w:sz w:val="28"/>
          <w:szCs w:val="28"/>
        </w:rPr>
        <w:t>Wednesday 13</w:t>
      </w:r>
      <w:r w:rsidRPr="00F92394">
        <w:rPr>
          <w:color w:val="000000" w:themeColor="text1"/>
          <w:sz w:val="28"/>
          <w:szCs w:val="28"/>
          <w:vertAlign w:val="superscript"/>
        </w:rPr>
        <w:t>th</w:t>
      </w:r>
      <w:r w:rsidRPr="00F92394">
        <w:rPr>
          <w:color w:val="000000" w:themeColor="text1"/>
          <w:sz w:val="28"/>
          <w:szCs w:val="28"/>
        </w:rPr>
        <w:t xml:space="preserve"> May at 6.30pm, Dean Hole Primary School</w:t>
      </w:r>
    </w:p>
    <w:p w14:paraId="7B6BDAB7" w14:textId="77777777" w:rsidR="00CC2CFE" w:rsidRDefault="00CC2CFE" w:rsidP="00CC2CFE">
      <w:pPr>
        <w:pStyle w:val="Default"/>
        <w:jc w:val="center"/>
        <w:rPr>
          <w:color w:val="000000" w:themeColor="text1"/>
          <w:sz w:val="32"/>
          <w:szCs w:val="32"/>
        </w:rPr>
      </w:pPr>
    </w:p>
    <w:p w14:paraId="3BBC9FFA" w14:textId="4E5207F8" w:rsidR="00CC2CFE" w:rsidRDefault="00CC2CFE" w:rsidP="00CC2CFE">
      <w:pPr>
        <w:pStyle w:val="Default"/>
        <w:jc w:val="center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Introduction and summary by the Chairman-</w:t>
      </w:r>
    </w:p>
    <w:p w14:paraId="30C76ABF" w14:textId="6C2AA9AF" w:rsidR="00CC2CFE" w:rsidRDefault="00CC2CFE" w:rsidP="00CC2CFE">
      <w:pPr>
        <w:pStyle w:val="Default"/>
        <w:jc w:val="center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Cllr. Steve Routledge</w:t>
      </w:r>
    </w:p>
    <w:p w14:paraId="15AE44CD" w14:textId="77777777" w:rsidR="00CC2CFE" w:rsidRPr="00F92394" w:rsidRDefault="00CC2CFE" w:rsidP="00CC2CFE">
      <w:pPr>
        <w:pStyle w:val="Default"/>
        <w:rPr>
          <w:color w:val="000000" w:themeColor="text1"/>
          <w:sz w:val="32"/>
          <w:szCs w:val="32"/>
        </w:rPr>
      </w:pPr>
    </w:p>
    <w:p w14:paraId="73B293D1" w14:textId="77777777" w:rsidR="00CC2CFE" w:rsidRDefault="00CC2CFE" w:rsidP="00CC2CFE">
      <w:pPr>
        <w:pStyle w:val="Default"/>
        <w:jc w:val="center"/>
        <w:rPr>
          <w:color w:val="000000" w:themeColor="text1"/>
          <w:sz w:val="40"/>
          <w:szCs w:val="40"/>
        </w:rPr>
      </w:pPr>
      <w:r w:rsidRPr="00F92394">
        <w:rPr>
          <w:color w:val="000000" w:themeColor="text1"/>
          <w:sz w:val="32"/>
          <w:szCs w:val="32"/>
        </w:rPr>
        <w:t>Guest speaker: Oliver Scott MRTPI- Business Manager</w:t>
      </w:r>
      <w:r>
        <w:rPr>
          <w:color w:val="000000" w:themeColor="text1"/>
          <w:sz w:val="32"/>
          <w:szCs w:val="32"/>
        </w:rPr>
        <w:t xml:space="preserve">, </w:t>
      </w:r>
      <w:r w:rsidRPr="00F92394">
        <w:rPr>
          <w:color w:val="000000" w:themeColor="text1"/>
          <w:sz w:val="32"/>
          <w:szCs w:val="32"/>
        </w:rPr>
        <w:t>Planning Development, Newark and Sherwood District Council</w:t>
      </w:r>
    </w:p>
    <w:p w14:paraId="24DDA400" w14:textId="77777777" w:rsidR="00CC2CFE" w:rsidRPr="00B7672E" w:rsidRDefault="00CC2CFE" w:rsidP="00CC2CFE">
      <w:pPr>
        <w:pStyle w:val="Default"/>
        <w:jc w:val="center"/>
        <w:rPr>
          <w:color w:val="000000" w:themeColor="text1"/>
          <w:sz w:val="40"/>
          <w:szCs w:val="40"/>
        </w:rPr>
      </w:pPr>
    </w:p>
    <w:p w14:paraId="65E95D34" w14:textId="77777777" w:rsidR="00CC2CFE" w:rsidRPr="004E6C9C" w:rsidRDefault="00CC2CFE" w:rsidP="00CC2CFE">
      <w:pPr>
        <w:pStyle w:val="Default"/>
        <w:jc w:val="center"/>
        <w:rPr>
          <w:i/>
          <w:iCs/>
          <w:color w:val="000000" w:themeColor="text1"/>
          <w:sz w:val="40"/>
          <w:szCs w:val="40"/>
        </w:rPr>
      </w:pPr>
      <w:r w:rsidRPr="004E6C9C">
        <w:rPr>
          <w:i/>
          <w:iCs/>
          <w:color w:val="000000" w:themeColor="text1"/>
          <w:sz w:val="40"/>
          <w:szCs w:val="40"/>
        </w:rPr>
        <w:t>Followed by</w:t>
      </w:r>
    </w:p>
    <w:p w14:paraId="44A97F7D" w14:textId="77777777" w:rsidR="00CC2CFE" w:rsidRPr="00FE40B8" w:rsidRDefault="00CC2CFE" w:rsidP="00CC2CFE">
      <w:pPr>
        <w:pStyle w:val="Default"/>
        <w:jc w:val="center"/>
        <w:rPr>
          <w:b/>
          <w:bCs/>
          <w:color w:val="0C3512" w:themeColor="accent3" w:themeShade="80"/>
          <w:sz w:val="40"/>
          <w:szCs w:val="40"/>
        </w:rPr>
      </w:pPr>
      <w:r w:rsidRPr="00FE40B8">
        <w:rPr>
          <w:b/>
          <w:bCs/>
          <w:color w:val="0C3512" w:themeColor="accent3" w:themeShade="80"/>
          <w:sz w:val="40"/>
          <w:szCs w:val="40"/>
        </w:rPr>
        <w:t>CAUNTON PARISH COUNCIL</w:t>
      </w:r>
      <w:r>
        <w:rPr>
          <w:b/>
          <w:bCs/>
          <w:color w:val="0C3512" w:themeColor="accent3" w:themeShade="80"/>
          <w:sz w:val="40"/>
          <w:szCs w:val="40"/>
        </w:rPr>
        <w:t xml:space="preserve"> MEETING</w:t>
      </w:r>
    </w:p>
    <w:p w14:paraId="7193CBC8" w14:textId="77777777" w:rsidR="00CC2CFE" w:rsidRDefault="00CC2CFE" w:rsidP="00CC2CFE">
      <w:pPr>
        <w:pStyle w:val="Default"/>
        <w:jc w:val="center"/>
        <w:rPr>
          <w:rFonts w:ascii="Arial" w:hAnsi="Arial" w:cs="Arial"/>
          <w:b/>
          <w:sz w:val="22"/>
          <w:szCs w:val="22"/>
        </w:rPr>
      </w:pPr>
      <w:r w:rsidRPr="00EC0F17">
        <w:rPr>
          <w:rFonts w:ascii="Arial" w:hAnsi="Arial" w:cs="Arial"/>
          <w:b/>
          <w:sz w:val="22"/>
          <w:szCs w:val="22"/>
        </w:rPr>
        <w:t xml:space="preserve">to be held on Wednesday </w:t>
      </w:r>
      <w:r>
        <w:rPr>
          <w:rFonts w:ascii="Arial" w:hAnsi="Arial" w:cs="Arial"/>
          <w:b/>
          <w:sz w:val="22"/>
          <w:szCs w:val="22"/>
        </w:rPr>
        <w:t>13</w:t>
      </w:r>
      <w:r w:rsidRPr="004E6C9C">
        <w:rPr>
          <w:rFonts w:ascii="Arial" w:hAnsi="Arial" w:cs="Arial"/>
          <w:b/>
          <w:sz w:val="22"/>
          <w:szCs w:val="22"/>
          <w:vertAlign w:val="superscript"/>
        </w:rPr>
        <w:t>th</w:t>
      </w:r>
      <w:r>
        <w:rPr>
          <w:rFonts w:ascii="Arial" w:hAnsi="Arial" w:cs="Arial"/>
          <w:b/>
          <w:sz w:val="22"/>
          <w:szCs w:val="22"/>
        </w:rPr>
        <w:t xml:space="preserve"> May 2026 </w:t>
      </w:r>
      <w:r w:rsidRPr="00EC0F17">
        <w:rPr>
          <w:rFonts w:ascii="Arial" w:hAnsi="Arial" w:cs="Arial"/>
          <w:b/>
          <w:sz w:val="22"/>
          <w:szCs w:val="22"/>
        </w:rPr>
        <w:t xml:space="preserve">at </w:t>
      </w:r>
      <w:r>
        <w:rPr>
          <w:rFonts w:ascii="Arial" w:hAnsi="Arial" w:cs="Arial"/>
          <w:b/>
          <w:sz w:val="22"/>
          <w:szCs w:val="22"/>
        </w:rPr>
        <w:t>7.30 pm</w:t>
      </w:r>
      <w:r w:rsidRPr="00EC0F17">
        <w:rPr>
          <w:rFonts w:ascii="Arial" w:hAnsi="Arial" w:cs="Arial"/>
          <w:b/>
          <w:sz w:val="22"/>
          <w:szCs w:val="22"/>
        </w:rPr>
        <w:t xml:space="preserve"> at Dean Hole Primary School.</w:t>
      </w:r>
    </w:p>
    <w:p w14:paraId="4DFDB84F" w14:textId="77777777" w:rsidR="00CC2CFE" w:rsidRDefault="00CC2CFE" w:rsidP="00CC2CFE">
      <w:pPr>
        <w:pStyle w:val="Default"/>
        <w:jc w:val="center"/>
        <w:rPr>
          <w:rFonts w:ascii="Arial" w:hAnsi="Arial" w:cs="Arial"/>
          <w:b/>
          <w:sz w:val="22"/>
          <w:szCs w:val="22"/>
        </w:rPr>
      </w:pPr>
      <w:hyperlink r:id="rId6" w:history="1">
        <w:r w:rsidRPr="00FC7949">
          <w:rPr>
            <w:rStyle w:val="Hyperlink"/>
            <w:rFonts w:ascii="Arial" w:hAnsi="Arial" w:cs="Arial"/>
            <w:b/>
            <w:sz w:val="22"/>
            <w:szCs w:val="22"/>
          </w:rPr>
          <w:t>www.cauntonparishcouncil.gov.uk</w:t>
        </w:r>
      </w:hyperlink>
    </w:p>
    <w:p w14:paraId="48E5D2C2" w14:textId="77777777" w:rsidR="00E7401D" w:rsidRDefault="00E7401D"/>
    <w:p w14:paraId="70646DA4" w14:textId="77777777" w:rsidR="00CC2CFE" w:rsidRPr="00CC2CFE" w:rsidRDefault="00CC2CFE" w:rsidP="00CC2CFE">
      <w:pPr>
        <w:jc w:val="center"/>
        <w:rPr>
          <w:sz w:val="36"/>
          <w:szCs w:val="36"/>
        </w:rPr>
      </w:pPr>
    </w:p>
    <w:p w14:paraId="41438E6C" w14:textId="22607870" w:rsidR="00CC2CFE" w:rsidRPr="00CC2CFE" w:rsidRDefault="00CC2CFE" w:rsidP="00CC2CFE">
      <w:pPr>
        <w:jc w:val="center"/>
        <w:rPr>
          <w:sz w:val="36"/>
          <w:szCs w:val="36"/>
        </w:rPr>
      </w:pPr>
      <w:r w:rsidRPr="00CC2CFE">
        <w:rPr>
          <w:sz w:val="36"/>
          <w:szCs w:val="36"/>
        </w:rPr>
        <w:t>All residents are welcome to attend</w:t>
      </w:r>
    </w:p>
    <w:sectPr w:rsidR="00CC2CFE" w:rsidRPr="00CC2CFE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50008D" w14:textId="77777777" w:rsidR="00AF6463" w:rsidRDefault="00AF6463" w:rsidP="00CC2CFE">
      <w:pPr>
        <w:spacing w:after="0" w:line="240" w:lineRule="auto"/>
      </w:pPr>
      <w:r>
        <w:separator/>
      </w:r>
    </w:p>
  </w:endnote>
  <w:endnote w:type="continuationSeparator" w:id="0">
    <w:p w14:paraId="12326345" w14:textId="77777777" w:rsidR="00AF6463" w:rsidRDefault="00AF6463" w:rsidP="00CC2C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F0AC09" w14:textId="77777777" w:rsidR="00AF6463" w:rsidRDefault="00AF6463" w:rsidP="00CC2CFE">
      <w:pPr>
        <w:spacing w:after="0" w:line="240" w:lineRule="auto"/>
      </w:pPr>
      <w:r>
        <w:separator/>
      </w:r>
    </w:p>
  </w:footnote>
  <w:footnote w:type="continuationSeparator" w:id="0">
    <w:p w14:paraId="32101849" w14:textId="77777777" w:rsidR="00AF6463" w:rsidRDefault="00AF6463" w:rsidP="00CC2C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A3A72" w14:textId="5E0AA42A" w:rsidR="00CC2CFE" w:rsidRDefault="00CC2CFE">
    <w:pPr>
      <w:pStyle w:val="Header"/>
    </w:pPr>
  </w:p>
  <w:p w14:paraId="79F80D0D" w14:textId="77777777" w:rsidR="00CC2CFE" w:rsidRDefault="00CC2CFE" w:rsidP="00CC2CFE">
    <w:pPr>
      <w:jc w:val="center"/>
      <w:rPr>
        <w:b/>
        <w:bCs/>
        <w:color w:val="537F27"/>
        <w:sz w:val="40"/>
        <w:szCs w:val="40"/>
      </w:rPr>
    </w:pPr>
    <w:r w:rsidRPr="000A7C75">
      <w:rPr>
        <w:b/>
        <w:bCs/>
        <w:color w:val="537F27"/>
        <w:sz w:val="40"/>
        <w:szCs w:val="40"/>
      </w:rPr>
      <w:t>CAUNTON PARISH COUNCIL</w:t>
    </w:r>
  </w:p>
  <w:p w14:paraId="75062BC2" w14:textId="77777777" w:rsidR="00CC2CFE" w:rsidRDefault="00CC2CF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CFE"/>
    <w:rsid w:val="002679A7"/>
    <w:rsid w:val="00AF6463"/>
    <w:rsid w:val="00C93899"/>
    <w:rsid w:val="00CC2CFE"/>
    <w:rsid w:val="00E527C6"/>
    <w:rsid w:val="00E74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731DB6"/>
  <w15:chartTrackingRefBased/>
  <w15:docId w15:val="{DB3C9B47-DF30-B64A-8F32-3E208BE30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2C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2C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2C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2C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2C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2C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2C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2C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2C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2C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2C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2C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2C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2C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2C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2C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2C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2C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2C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2C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2C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2C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2C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2C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2C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2C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2C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2C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2CFE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CC2CFE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CC2CF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C2C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2CFE"/>
  </w:style>
  <w:style w:type="paragraph" w:styleId="Footer">
    <w:name w:val="footer"/>
    <w:basedOn w:val="Normal"/>
    <w:link w:val="FooterChar"/>
    <w:uiPriority w:val="99"/>
    <w:unhideWhenUsed/>
    <w:rsid w:val="00CC2C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2C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auntonparishcouncil.gov.uk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Rhona Holloway</dc:creator>
  <cp:keywords/>
  <dc:description/>
  <cp:lastModifiedBy>Rhona Holloway</cp:lastModifiedBy>
  <cp:revision>1</cp:revision>
  <dcterms:created xsi:type="dcterms:W3CDTF">2026-04-30T09:42:00Z</dcterms:created>
  <dcterms:modified xsi:type="dcterms:W3CDTF">2026-04-30T09:47:00Z</dcterms:modified>
</cp:coreProperties>
</file>