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6D1CC1" w14:textId="28636CD6" w:rsidR="00823131" w:rsidRPr="00226C76" w:rsidRDefault="00823131" w:rsidP="00226C76">
      <w:pPr>
        <w:rPr>
          <w:b/>
          <w:bCs/>
        </w:rPr>
      </w:pPr>
      <w:r w:rsidRPr="00226C76">
        <w:rPr>
          <w:b/>
          <w:bCs/>
        </w:rPr>
        <w:t xml:space="preserve">Hanslope </w:t>
      </w:r>
      <w:r w:rsidR="00226C76">
        <w:rPr>
          <w:b/>
          <w:bCs/>
        </w:rPr>
        <w:t>P</w:t>
      </w:r>
      <w:r w:rsidRPr="00226C76">
        <w:rPr>
          <w:b/>
          <w:bCs/>
        </w:rPr>
        <w:t xml:space="preserve">arish </w:t>
      </w:r>
      <w:r w:rsidR="00226C76">
        <w:rPr>
          <w:b/>
          <w:bCs/>
        </w:rPr>
        <w:t>C</w:t>
      </w:r>
      <w:r w:rsidRPr="00226C76">
        <w:rPr>
          <w:b/>
          <w:bCs/>
        </w:rPr>
        <w:t>ouncil</w:t>
      </w:r>
      <w:r w:rsidR="00226C76">
        <w:rPr>
          <w:b/>
          <w:bCs/>
        </w:rPr>
        <w:t xml:space="preserve"> </w:t>
      </w:r>
      <w:r w:rsidRPr="00226C76">
        <w:rPr>
          <w:b/>
          <w:bCs/>
        </w:rPr>
        <w:t>-</w:t>
      </w:r>
      <w:r w:rsidR="00226C76">
        <w:rPr>
          <w:b/>
          <w:bCs/>
        </w:rPr>
        <w:t xml:space="preserve"> C</w:t>
      </w:r>
      <w:r w:rsidRPr="00226C76">
        <w:rPr>
          <w:b/>
          <w:bCs/>
        </w:rPr>
        <w:t xml:space="preserve">ommunity </w:t>
      </w:r>
      <w:r w:rsidR="00226C76">
        <w:rPr>
          <w:b/>
          <w:bCs/>
        </w:rPr>
        <w:t>C</w:t>
      </w:r>
      <w:r w:rsidRPr="00226C76">
        <w:rPr>
          <w:b/>
          <w:bCs/>
        </w:rPr>
        <w:t xml:space="preserve">entre </w:t>
      </w:r>
      <w:r w:rsidR="00226C76">
        <w:rPr>
          <w:b/>
          <w:bCs/>
        </w:rPr>
        <w:t>W</w:t>
      </w:r>
      <w:r w:rsidRPr="00226C76">
        <w:rPr>
          <w:b/>
          <w:bCs/>
        </w:rPr>
        <w:t xml:space="preserve">orking </w:t>
      </w:r>
      <w:r w:rsidR="00226C76">
        <w:rPr>
          <w:b/>
          <w:bCs/>
        </w:rPr>
        <w:t>G</w:t>
      </w:r>
      <w:r w:rsidRPr="00226C76">
        <w:rPr>
          <w:b/>
          <w:bCs/>
        </w:rPr>
        <w:t>roup</w:t>
      </w:r>
      <w:r w:rsidR="00226C76">
        <w:rPr>
          <w:b/>
          <w:bCs/>
        </w:rPr>
        <w:t xml:space="preserve"> – </w:t>
      </w:r>
      <w:r w:rsidRPr="00226C76">
        <w:rPr>
          <w:b/>
          <w:bCs/>
        </w:rPr>
        <w:t>22</w:t>
      </w:r>
      <w:r w:rsidR="00226C76">
        <w:rPr>
          <w:b/>
          <w:bCs/>
        </w:rPr>
        <w:t>/4/26</w:t>
      </w:r>
      <w:r w:rsidRPr="00226C76">
        <w:rPr>
          <w:b/>
          <w:bCs/>
        </w:rPr>
        <w:t xml:space="preserve">, 7:30 </w:t>
      </w:r>
      <w:r w:rsidR="00226C76">
        <w:rPr>
          <w:b/>
          <w:bCs/>
        </w:rPr>
        <w:t xml:space="preserve">pm </w:t>
      </w:r>
      <w:r w:rsidRPr="00226C76">
        <w:rPr>
          <w:b/>
          <w:bCs/>
        </w:rPr>
        <w:t xml:space="preserve">- </w:t>
      </w:r>
      <w:r w:rsidR="00226C76">
        <w:rPr>
          <w:b/>
          <w:bCs/>
        </w:rPr>
        <w:t>T</w:t>
      </w:r>
      <w:r w:rsidRPr="00226C76">
        <w:rPr>
          <w:b/>
          <w:bCs/>
        </w:rPr>
        <w:t>eams</w:t>
      </w:r>
    </w:p>
    <w:p w14:paraId="2157EBC3" w14:textId="72D259C5" w:rsidR="00823131" w:rsidRPr="00823131" w:rsidRDefault="00823131">
      <w:r w:rsidRPr="00226C76">
        <w:rPr>
          <w:b/>
          <w:bCs/>
        </w:rPr>
        <w:t>Present:</w:t>
      </w:r>
      <w:r w:rsidRPr="00823131">
        <w:t xml:space="preserve"> R</w:t>
      </w:r>
      <w:r>
        <w:t xml:space="preserve"> </w:t>
      </w:r>
      <w:r w:rsidRPr="00823131">
        <w:t xml:space="preserve">Simpkins, </w:t>
      </w:r>
      <w:r w:rsidR="00226C76">
        <w:t>R W</w:t>
      </w:r>
      <w:r w:rsidRPr="00823131">
        <w:t>all</w:t>
      </w:r>
      <w:r w:rsidR="00226C76">
        <w:t>o</w:t>
      </w:r>
      <w:r w:rsidRPr="00823131">
        <w:t xml:space="preserve">nd, </w:t>
      </w:r>
      <w:r w:rsidR="00226C76">
        <w:t>M</w:t>
      </w:r>
      <w:r w:rsidRPr="00823131">
        <w:t xml:space="preserve"> </w:t>
      </w:r>
      <w:r w:rsidR="00226C76">
        <w:t>B</w:t>
      </w:r>
      <w:r w:rsidRPr="00823131">
        <w:t>a</w:t>
      </w:r>
      <w:r w:rsidR="00226C76">
        <w:t>s</w:t>
      </w:r>
      <w:r w:rsidRPr="00823131">
        <w:t>son, J Gregory, H Hardy</w:t>
      </w:r>
      <w:r w:rsidR="0002100A">
        <w:t xml:space="preserve">. </w:t>
      </w:r>
      <w:r w:rsidRPr="00823131">
        <w:t>G M</w:t>
      </w:r>
      <w:r w:rsidR="00226C76">
        <w:t xml:space="preserve">erry </w:t>
      </w:r>
      <w:r w:rsidRPr="00823131">
        <w:t xml:space="preserve">- recording </w:t>
      </w:r>
    </w:p>
    <w:p w14:paraId="188C83B8" w14:textId="1A694D4B" w:rsidR="00823131" w:rsidRPr="00823131" w:rsidRDefault="00823131" w:rsidP="00226C76">
      <w:pPr>
        <w:jc w:val="both"/>
      </w:pPr>
      <w:r w:rsidRPr="00823131">
        <w:t>HH is starting on the deliverables, starting with a survey on 23</w:t>
      </w:r>
      <w:r w:rsidR="00226C76">
        <w:t>/4/26</w:t>
      </w:r>
      <w:r w:rsidRPr="00823131">
        <w:t>. They will look at ground services as well. Hive engineering will quote on the structural engineering required</w:t>
      </w:r>
      <w:r w:rsidR="00226C76">
        <w:t>, t</w:t>
      </w:r>
      <w:r w:rsidRPr="00823131">
        <w:t xml:space="preserve">o get outline costs and HH is talking to </w:t>
      </w:r>
      <w:r w:rsidR="00226C76">
        <w:t xml:space="preserve"> a </w:t>
      </w:r>
      <w:r w:rsidRPr="00823131">
        <w:t>QS</w:t>
      </w:r>
      <w:r w:rsidR="00226C76">
        <w:t>,</w:t>
      </w:r>
      <w:r w:rsidRPr="00823131">
        <w:t xml:space="preserve"> aiming at the </w:t>
      </w:r>
      <w:r w:rsidR="00226C76">
        <w:t>£</w:t>
      </w:r>
      <w:r w:rsidRPr="00823131">
        <w:t xml:space="preserve">700K build. HH asked what are we going to </w:t>
      </w:r>
      <w:r w:rsidR="00226C76">
        <w:t>‘P</w:t>
      </w:r>
      <w:r w:rsidRPr="00823131">
        <w:t>lanning</w:t>
      </w:r>
      <w:r w:rsidR="00226C76">
        <w:t>’</w:t>
      </w:r>
      <w:r w:rsidRPr="00823131">
        <w:t xml:space="preserve"> with? He suggests the full amount</w:t>
      </w:r>
      <w:r w:rsidR="00226C76">
        <w:t>,</w:t>
      </w:r>
      <w:r w:rsidRPr="00823131">
        <w:t xml:space="preserve"> to avoid future planning issues in case the larger build does go ahead.</w:t>
      </w:r>
      <w:r>
        <w:t xml:space="preserve"> </w:t>
      </w:r>
      <w:r w:rsidRPr="00823131">
        <w:t>The Q</w:t>
      </w:r>
      <w:r w:rsidR="00226C76">
        <w:t>S</w:t>
      </w:r>
      <w:r w:rsidRPr="00823131">
        <w:t xml:space="preserve"> will get us to </w:t>
      </w:r>
      <w:r w:rsidR="00226C76">
        <w:t>£</w:t>
      </w:r>
      <w:r w:rsidRPr="00823131">
        <w:t xml:space="preserve">700K but not yet a full </w:t>
      </w:r>
      <w:r w:rsidR="00226C76">
        <w:t>B</w:t>
      </w:r>
      <w:r w:rsidRPr="00823131">
        <w:t xml:space="preserve">ill of </w:t>
      </w:r>
      <w:r w:rsidR="00226C76">
        <w:t>Q</w:t>
      </w:r>
      <w:r w:rsidRPr="00823131">
        <w:t xml:space="preserve">uantities. Longer term there will be a full technical package to go out to tender but this will be after planning is applied for and agreed. </w:t>
      </w:r>
      <w:r w:rsidR="00226C76">
        <w:t>A full Bill of</w:t>
      </w:r>
      <w:r w:rsidRPr="00823131">
        <w:t xml:space="preserve"> </w:t>
      </w:r>
      <w:r w:rsidR="00226C76">
        <w:t>Q</w:t>
      </w:r>
      <w:r w:rsidRPr="00823131">
        <w:t>uantities makes tender preparation easier, to get a more accurate comparison of costs. There is a need now to return to feasibility with the newly identified priorities.</w:t>
      </w:r>
    </w:p>
    <w:p w14:paraId="75C6879F" w14:textId="1C64166E" w:rsidR="00823131" w:rsidRPr="00823131" w:rsidRDefault="00823131" w:rsidP="00226C76">
      <w:pPr>
        <w:jc w:val="both"/>
      </w:pPr>
      <w:r w:rsidRPr="00823131">
        <w:t xml:space="preserve">GM advised that any procurement over </w:t>
      </w:r>
      <w:r w:rsidR="00226C76">
        <w:t>£</w:t>
      </w:r>
      <w:r w:rsidRPr="00823131">
        <w:t xml:space="preserve">30K must be published on the </w:t>
      </w:r>
      <w:r w:rsidR="00226C76">
        <w:t>G</w:t>
      </w:r>
      <w:r w:rsidRPr="00823131">
        <w:t xml:space="preserve">overnment's </w:t>
      </w:r>
      <w:r w:rsidR="00226C76">
        <w:t>F</w:t>
      </w:r>
      <w:r w:rsidRPr="00823131">
        <w:t xml:space="preserve">ind a </w:t>
      </w:r>
      <w:r w:rsidR="00226C76">
        <w:t>T</w:t>
      </w:r>
      <w:r w:rsidRPr="00823131">
        <w:t xml:space="preserve">ender site and HH advised that for now, all will be under </w:t>
      </w:r>
      <w:r w:rsidR="00226C76">
        <w:t>£</w:t>
      </w:r>
      <w:r w:rsidRPr="00823131">
        <w:t>30K</w:t>
      </w:r>
      <w:r w:rsidR="00226C76">
        <w:t>,</w:t>
      </w:r>
      <w:r w:rsidRPr="00823131">
        <w:t xml:space="preserve"> as they are mainly for professional fees. He will obtain quotes but the PC has the final say. M</w:t>
      </w:r>
      <w:r w:rsidR="00226C76">
        <w:t>B</w:t>
      </w:r>
      <w:r w:rsidRPr="00823131">
        <w:t xml:space="preserve"> recommended </w:t>
      </w:r>
      <w:proofErr w:type="gramStart"/>
      <w:r w:rsidRPr="00823131">
        <w:t>some</w:t>
      </w:r>
      <w:proofErr w:type="gramEnd"/>
      <w:r w:rsidRPr="00823131">
        <w:t xml:space="preserve"> local and regional engineering companies that he works with.</w:t>
      </w:r>
    </w:p>
    <w:p w14:paraId="4F12C0C1" w14:textId="4B77B541" w:rsidR="00823131" w:rsidRPr="00823131" w:rsidRDefault="00823131" w:rsidP="00226C76">
      <w:pPr>
        <w:jc w:val="both"/>
      </w:pPr>
      <w:r w:rsidRPr="00823131">
        <w:t xml:space="preserve">An associate of HH will work on the </w:t>
      </w:r>
      <w:r w:rsidR="00226C76">
        <w:t>requirements</w:t>
      </w:r>
      <w:r w:rsidRPr="00823131">
        <w:t xml:space="preserve"> for </w:t>
      </w:r>
      <w:r w:rsidR="00226C76">
        <w:t>B</w:t>
      </w:r>
      <w:r w:rsidRPr="00823131">
        <w:t xml:space="preserve">iodiversity </w:t>
      </w:r>
      <w:r w:rsidR="00226C76">
        <w:t>N</w:t>
      </w:r>
      <w:r w:rsidRPr="00823131">
        <w:t xml:space="preserve">et </w:t>
      </w:r>
      <w:r w:rsidR="00226C76">
        <w:t>G</w:t>
      </w:r>
      <w:r w:rsidRPr="00823131">
        <w:t>ain</w:t>
      </w:r>
      <w:r w:rsidR="00226C76">
        <w:t>. T</w:t>
      </w:r>
      <w:r w:rsidRPr="00823131">
        <w:t xml:space="preserve">his will be needed later for building regs. HH will send the council a </w:t>
      </w:r>
      <w:proofErr w:type="gramStart"/>
      <w:r w:rsidRPr="00823131">
        <w:t>timeframe</w:t>
      </w:r>
      <w:proofErr w:type="gramEnd"/>
      <w:r w:rsidRPr="00823131">
        <w:t xml:space="preserve"> that will take us up to the point of the build. This and a full programme will be sent next week. There will be sign</w:t>
      </w:r>
      <w:r w:rsidR="00226C76">
        <w:t>-</w:t>
      </w:r>
      <w:r w:rsidRPr="00823131">
        <w:t>off periods</w:t>
      </w:r>
      <w:r w:rsidR="00226C76">
        <w:t>,</w:t>
      </w:r>
      <w:r w:rsidRPr="00823131">
        <w:t xml:space="preserve"> so the group may need to meet in</w:t>
      </w:r>
      <w:r w:rsidR="00226C76">
        <w:t>-</w:t>
      </w:r>
      <w:r w:rsidRPr="00823131">
        <w:t>person.</w:t>
      </w:r>
    </w:p>
    <w:p w14:paraId="347D4C06" w14:textId="4E8EDF7E" w:rsidR="00823131" w:rsidRPr="00823131" w:rsidRDefault="00226C76" w:rsidP="00226C76">
      <w:pPr>
        <w:jc w:val="both"/>
      </w:pPr>
      <w:r>
        <w:t>Re.</w:t>
      </w:r>
      <w:r w:rsidR="00823131" w:rsidRPr="00823131">
        <w:t xml:space="preserve"> planning application</w:t>
      </w:r>
      <w:r>
        <w:t>.</w:t>
      </w:r>
      <w:r w:rsidR="00823131" w:rsidRPr="00823131">
        <w:t xml:space="preserve"> no conclusion was reached as to whether to go for the</w:t>
      </w:r>
      <w:r>
        <w:t xml:space="preserve"> £</w:t>
      </w:r>
      <w:r w:rsidR="00823131" w:rsidRPr="00823131">
        <w:t xml:space="preserve">700K build, </w:t>
      </w:r>
      <w:r>
        <w:t>£</w:t>
      </w:r>
      <w:r w:rsidR="00823131" w:rsidRPr="00823131">
        <w:t xml:space="preserve">900K or the </w:t>
      </w:r>
      <w:r>
        <w:t>£</w:t>
      </w:r>
      <w:r w:rsidR="00823131" w:rsidRPr="00823131">
        <w:t xml:space="preserve">1.4 million. There is a need for a decision on this. Enabling work would include the future ability to go up a story </w:t>
      </w:r>
      <w:proofErr w:type="gramStart"/>
      <w:r>
        <w:t>etc</w:t>
      </w:r>
      <w:proofErr w:type="gramEnd"/>
      <w:r w:rsidR="00823131" w:rsidRPr="00823131">
        <w:t xml:space="preserve"> and this will cost more</w:t>
      </w:r>
      <w:r>
        <w:t>,</w:t>
      </w:r>
      <w:r w:rsidR="00823131" w:rsidRPr="00823131">
        <w:t xml:space="preserve"> so will become a crunch point for a decision. </w:t>
      </w:r>
      <w:r>
        <w:t>R</w:t>
      </w:r>
      <w:r w:rsidR="00823131" w:rsidRPr="00823131">
        <w:t xml:space="preserve">W asked </w:t>
      </w:r>
      <w:r w:rsidRPr="00823131">
        <w:t>whether</w:t>
      </w:r>
      <w:r w:rsidR="00823131" w:rsidRPr="00823131">
        <w:t xml:space="preserve"> all </w:t>
      </w:r>
      <w:r>
        <w:t>prospective</w:t>
      </w:r>
      <w:r w:rsidR="00823131" w:rsidRPr="00823131">
        <w:t xml:space="preserve"> S106 had been explored in James </w:t>
      </w:r>
      <w:r w:rsidRPr="00823131">
        <w:t>Williamson’s</w:t>
      </w:r>
      <w:r w:rsidR="00823131" w:rsidRPr="00823131">
        <w:t xml:space="preserve"> calculations. GM was sure that there was no more available but would check and advise.</w:t>
      </w:r>
    </w:p>
    <w:p w14:paraId="51A32929" w14:textId="58CCAED3" w:rsidR="00823131" w:rsidRPr="00823131" w:rsidRDefault="00823131" w:rsidP="00226C76">
      <w:pPr>
        <w:jc w:val="both"/>
      </w:pPr>
      <w:r w:rsidRPr="00823131">
        <w:t xml:space="preserve">HH acts as </w:t>
      </w:r>
      <w:proofErr w:type="gramStart"/>
      <w:r w:rsidRPr="00823131">
        <w:t>principle</w:t>
      </w:r>
      <w:proofErr w:type="gramEnd"/>
      <w:r w:rsidRPr="00823131">
        <w:t xml:space="preserve"> designer up to building regs and for the </w:t>
      </w:r>
      <w:r w:rsidR="0002100A">
        <w:t>Construction, Design and Management regulations (</w:t>
      </w:r>
      <w:r w:rsidRPr="00823131">
        <w:t>CDM</w:t>
      </w:r>
      <w:r w:rsidR="0002100A">
        <w:t>)</w:t>
      </w:r>
      <w:r w:rsidRPr="00823131">
        <w:t>. After that the contractor takes over and is responsible for health and safety</w:t>
      </w:r>
      <w:r w:rsidR="0002100A">
        <w:t xml:space="preserve"> </w:t>
      </w:r>
      <w:proofErr w:type="gramStart"/>
      <w:r w:rsidR="0002100A">
        <w:t>etc</w:t>
      </w:r>
      <w:proofErr w:type="gramEnd"/>
      <w:r w:rsidRPr="00823131">
        <w:t xml:space="preserve"> on site. A JCT contract may be issued</w:t>
      </w:r>
      <w:r w:rsidR="0002100A">
        <w:t>,</w:t>
      </w:r>
      <w:r w:rsidRPr="00823131">
        <w:t xml:space="preserve"> as this is standard. This handover was discussed as there are various ways of approaching it, including cont</w:t>
      </w:r>
      <w:r w:rsidR="0002100A">
        <w:t>r</w:t>
      </w:r>
      <w:r w:rsidRPr="00823131">
        <w:t xml:space="preserve">acting a </w:t>
      </w:r>
      <w:r w:rsidR="0002100A">
        <w:t>C</w:t>
      </w:r>
      <w:r w:rsidRPr="00823131">
        <w:t xml:space="preserve">lerk of </w:t>
      </w:r>
      <w:r w:rsidR="0002100A">
        <w:t>W</w:t>
      </w:r>
      <w:r w:rsidRPr="00823131">
        <w:t xml:space="preserve">orks to </w:t>
      </w:r>
      <w:r w:rsidR="0002100A">
        <w:t>oversee day-to-day running</w:t>
      </w:r>
      <w:r w:rsidRPr="00823131">
        <w:t xml:space="preserve"> site, since the </w:t>
      </w:r>
      <w:r w:rsidR="0002100A">
        <w:t>GM</w:t>
      </w:r>
      <w:r w:rsidRPr="00823131">
        <w:t xml:space="preserve"> cannot always be there.</w:t>
      </w:r>
    </w:p>
    <w:p w14:paraId="3C197FBF" w14:textId="5B3CC45F" w:rsidR="0002100A" w:rsidRDefault="0002100A" w:rsidP="00226C76">
      <w:pPr>
        <w:jc w:val="both"/>
      </w:pPr>
      <w:r>
        <w:t>Fundraising:</w:t>
      </w:r>
    </w:p>
    <w:p w14:paraId="672434BD" w14:textId="2DE196E9" w:rsidR="00226C76" w:rsidRPr="00226C76" w:rsidRDefault="00823131" w:rsidP="00226C76">
      <w:pPr>
        <w:jc w:val="both"/>
      </w:pPr>
      <w:r w:rsidRPr="00823131">
        <w:t>JG outlined that the application to the Milton Keynes Community Foundation</w:t>
      </w:r>
      <w:r w:rsidR="0002100A">
        <w:t>,</w:t>
      </w:r>
      <w:r w:rsidRPr="00823131">
        <w:t xml:space="preserve"> is still on track for 30K but their responses are slow. Although the National Lottery </w:t>
      </w:r>
      <w:r w:rsidR="0002100A">
        <w:t>H</w:t>
      </w:r>
      <w:r w:rsidRPr="00823131">
        <w:t xml:space="preserve">eritage </w:t>
      </w:r>
      <w:r w:rsidR="0002100A">
        <w:t>F</w:t>
      </w:r>
      <w:r w:rsidRPr="00823131">
        <w:t xml:space="preserve">und turned down the application, there is still the </w:t>
      </w:r>
      <w:r w:rsidR="0002100A">
        <w:t>N</w:t>
      </w:r>
      <w:r w:rsidRPr="00823131">
        <w:t xml:space="preserve">ational </w:t>
      </w:r>
      <w:r w:rsidR="0002100A">
        <w:t>L</w:t>
      </w:r>
      <w:r w:rsidRPr="00823131">
        <w:t>otter</w:t>
      </w:r>
      <w:r w:rsidR="0002100A">
        <w:t>y’s</w:t>
      </w:r>
      <w:r w:rsidRPr="00823131">
        <w:t xml:space="preserve"> </w:t>
      </w:r>
      <w:r w:rsidR="0002100A">
        <w:t>C</w:t>
      </w:r>
      <w:r w:rsidRPr="00823131">
        <w:t xml:space="preserve">ommunity </w:t>
      </w:r>
      <w:r w:rsidR="0002100A">
        <w:t>F</w:t>
      </w:r>
      <w:r w:rsidRPr="00823131">
        <w:t xml:space="preserve">und and this is still live </w:t>
      </w:r>
      <w:r w:rsidR="0002100A">
        <w:t>@ £</w:t>
      </w:r>
      <w:r w:rsidRPr="00823131">
        <w:t xml:space="preserve">299K. RW shared his funding spreadsheet and each line was discussed. JG will approach Suez who will have a social contract </w:t>
      </w:r>
      <w:r w:rsidR="0002100A">
        <w:t>in-place</w:t>
      </w:r>
      <w:r w:rsidRPr="00823131">
        <w:t xml:space="preserve"> for </w:t>
      </w:r>
      <w:r w:rsidR="0002100A">
        <w:t xml:space="preserve">funding </w:t>
      </w:r>
      <w:r w:rsidRPr="00823131">
        <w:t xml:space="preserve">applications. JG will also look into the Rothschild </w:t>
      </w:r>
      <w:r w:rsidR="0002100A">
        <w:t>F</w:t>
      </w:r>
      <w:r w:rsidRPr="00823131">
        <w:t xml:space="preserve">oundation. He asked whether the council would be ready for a </w:t>
      </w:r>
      <w:r w:rsidR="0002100A">
        <w:t>‘G</w:t>
      </w:r>
      <w:r w:rsidR="0002100A" w:rsidRPr="00823131">
        <w:t>oFundMe</w:t>
      </w:r>
      <w:r w:rsidR="0002100A">
        <w:t>’</w:t>
      </w:r>
      <w:r w:rsidRPr="00823131">
        <w:t xml:space="preserve"> to be launched </w:t>
      </w:r>
      <w:r w:rsidR="0002100A">
        <w:t>and</w:t>
      </w:r>
      <w:r w:rsidRPr="00823131">
        <w:t xml:space="preserve"> suggested a </w:t>
      </w:r>
      <w:r w:rsidR="0002100A">
        <w:t>£</w:t>
      </w:r>
      <w:r w:rsidRPr="00823131">
        <w:t>16,000 target</w:t>
      </w:r>
      <w:r w:rsidR="0002100A">
        <w:t xml:space="preserve">. </w:t>
      </w:r>
      <w:r w:rsidRPr="00823131">
        <w:t>GM suggested this was a good time.</w:t>
      </w:r>
      <w:r w:rsidR="00226C76" w:rsidRPr="00226C76">
        <w:t xml:space="preserve"> Visuals can be installed outside the pavilion over the summer and drop</w:t>
      </w:r>
      <w:r w:rsidR="0002100A">
        <w:t>-i</w:t>
      </w:r>
      <w:r w:rsidR="00226C76" w:rsidRPr="00226C76">
        <w:t xml:space="preserve">ns could be possible during play events. JG will also do the work towards a </w:t>
      </w:r>
      <w:r w:rsidR="0002100A">
        <w:t>‘B</w:t>
      </w:r>
      <w:r w:rsidR="00226C76" w:rsidRPr="00226C76">
        <w:t>uy a brick</w:t>
      </w:r>
      <w:r w:rsidR="0002100A">
        <w:t>’</w:t>
      </w:r>
      <w:r w:rsidR="00226C76" w:rsidRPr="00226C76">
        <w:t xml:space="preserve"> campaign </w:t>
      </w:r>
      <w:r w:rsidR="0002100A">
        <w:t>aimed at</w:t>
      </w:r>
      <w:r w:rsidR="00226C76" w:rsidRPr="00226C76">
        <w:t xml:space="preserve"> local businesses. RW also suggested that JG appears on the </w:t>
      </w:r>
      <w:r w:rsidR="0002100A">
        <w:t>H</w:t>
      </w:r>
      <w:r w:rsidR="00226C76" w:rsidRPr="00226C76">
        <w:t xml:space="preserve">anslope podcast. HH will provide a paragraph for the </w:t>
      </w:r>
      <w:r w:rsidR="0002100A">
        <w:t>‘G</w:t>
      </w:r>
      <w:r w:rsidR="0002100A" w:rsidRPr="00226C76">
        <w:t>oFundMe</w:t>
      </w:r>
      <w:r w:rsidR="0002100A">
        <w:t>’</w:t>
      </w:r>
      <w:r w:rsidR="00226C76" w:rsidRPr="00226C76">
        <w:t xml:space="preserve"> campaign and JG will work on a press release. HH offered to provide any visuals and JG will work on an overall strategy. </w:t>
      </w:r>
    </w:p>
    <w:p w14:paraId="0CFAD3CE" w14:textId="4E493BE3" w:rsidR="00F40221" w:rsidRDefault="00226C76">
      <w:r w:rsidRPr="00226C76">
        <w:t>Date of next meeting Tuesday 19</w:t>
      </w:r>
      <w:r w:rsidR="0002100A">
        <w:t>/5/26</w:t>
      </w:r>
      <w:r w:rsidRPr="00226C76">
        <w:t xml:space="preserve"> at 5:30 PM on </w:t>
      </w:r>
      <w:r w:rsidR="0002100A">
        <w:t>T</w:t>
      </w:r>
      <w:r w:rsidRPr="00226C76">
        <w:t>eams.</w:t>
      </w:r>
    </w:p>
    <w:sectPr w:rsidR="00F402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131"/>
    <w:rsid w:val="0002100A"/>
    <w:rsid w:val="00226C76"/>
    <w:rsid w:val="00360C72"/>
    <w:rsid w:val="00823131"/>
    <w:rsid w:val="00DD07C9"/>
    <w:rsid w:val="00F40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897A92"/>
  <w15:chartTrackingRefBased/>
  <w15:docId w15:val="{81BBA4C9-973D-40F8-A491-9268E3A09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31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31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31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31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31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31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31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31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31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31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31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31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31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31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31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31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31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31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31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31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31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31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31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31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31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31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31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31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313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545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Parish Clerk - Hanslope PC</dc:creator>
  <cp:keywords/>
  <dc:description/>
  <cp:lastModifiedBy>Parish Clerk - Hanslope PC</cp:lastModifiedBy>
  <cp:revision>1</cp:revision>
  <dcterms:created xsi:type="dcterms:W3CDTF">2026-04-27T16:17:00Z</dcterms:created>
  <dcterms:modified xsi:type="dcterms:W3CDTF">2026-04-27T16:47:00Z</dcterms:modified>
</cp:coreProperties>
</file>