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2161"/>
        <w:tblW w:w="9490"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962"/>
        <w:gridCol w:w="873"/>
        <w:gridCol w:w="3041"/>
        <w:gridCol w:w="4145"/>
        <w:gridCol w:w="469"/>
      </w:tblGrid>
      <w:tr w:rsidR="003442B4" w:rsidRPr="004054C5" w14:paraId="6A8EF24D" w14:textId="77777777" w:rsidTr="003442B4">
        <w:trPr>
          <w:trHeight w:val="1357"/>
        </w:trPr>
        <w:tc>
          <w:tcPr>
            <w:tcW w:w="183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738C1A2" w14:textId="77777777" w:rsidR="003442B4" w:rsidRPr="004054C5" w:rsidRDefault="003442B4" w:rsidP="003442B4">
            <w:pPr>
              <w:spacing w:after="120" w:line="240" w:lineRule="auto"/>
              <w:textAlignment w:val="baseline"/>
              <w:rPr>
                <w:rFonts w:ascii="Calibri" w:eastAsia="Arial" w:hAnsi="Calibri" w:cs="Calibri"/>
                <w:b/>
                <w:bCs/>
                <w:sz w:val="20"/>
                <w:szCs w:val="20"/>
              </w:rPr>
            </w:pPr>
            <w:r w:rsidRPr="004054C5">
              <w:rPr>
                <w:rFonts w:ascii="Calibri" w:eastAsia="Arial" w:hAnsi="Calibri" w:cs="Calibri"/>
                <w:b/>
                <w:bCs/>
                <w:sz w:val="20"/>
                <w:szCs w:val="20"/>
              </w:rPr>
              <w:t>Waste collections</w:t>
            </w:r>
          </w:p>
        </w:tc>
        <w:tc>
          <w:tcPr>
            <w:tcW w:w="7655"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7694748" w14:textId="77777777" w:rsidR="003442B4" w:rsidRPr="004054C5" w:rsidRDefault="003442B4" w:rsidP="003442B4">
            <w:pPr>
              <w:spacing w:after="0"/>
              <w:rPr>
                <w:rFonts w:ascii="Calibri" w:hAnsi="Calibri" w:cs="Calibri"/>
                <w:sz w:val="20"/>
                <w:szCs w:val="20"/>
              </w:rPr>
            </w:pPr>
            <w:r w:rsidRPr="004054C5">
              <w:rPr>
                <w:rFonts w:ascii="Calibri" w:hAnsi="Calibri" w:cs="Calibri"/>
                <w:sz w:val="20"/>
                <w:szCs w:val="20"/>
              </w:rPr>
              <w:t xml:space="preserve">We have now completed 4 weeks of </w:t>
            </w:r>
            <w:proofErr w:type="spellStart"/>
            <w:r w:rsidRPr="004054C5">
              <w:rPr>
                <w:rFonts w:ascii="Calibri" w:hAnsi="Calibri" w:cs="Calibri"/>
                <w:sz w:val="20"/>
                <w:szCs w:val="20"/>
              </w:rPr>
              <w:t>th</w:t>
            </w:r>
            <w:proofErr w:type="spellEnd"/>
            <w:r w:rsidRPr="004054C5">
              <w:rPr>
                <w:rFonts w:ascii="Calibri" w:hAnsi="Calibri" w:cs="Calibri"/>
                <w:sz w:val="20"/>
                <w:szCs w:val="20"/>
              </w:rPr>
              <w:t xml:space="preserve"> new bin collection schedule.  It has been challenging for the new crews to get all the bins collected during the heat wave, but last week they collected 162 tonnes of food waster across both districts which was a 6% increase on the previous week.  The Waste team are now continuing to improve on </w:t>
            </w:r>
          </w:p>
          <w:p w14:paraId="4CE0706B" w14:textId="77777777" w:rsidR="003442B4" w:rsidRPr="004054C5" w:rsidRDefault="003442B4" w:rsidP="003442B4">
            <w:pPr>
              <w:numPr>
                <w:ilvl w:val="0"/>
                <w:numId w:val="12"/>
              </w:numPr>
              <w:tabs>
                <w:tab w:val="clear" w:pos="720"/>
                <w:tab w:val="num" w:pos="368"/>
              </w:tabs>
              <w:spacing w:after="0"/>
              <w:ind w:left="368"/>
              <w:rPr>
                <w:rFonts w:ascii="Calibri" w:hAnsi="Calibri" w:cs="Calibri"/>
                <w:sz w:val="20"/>
                <w:szCs w:val="20"/>
              </w:rPr>
            </w:pPr>
            <w:r w:rsidRPr="004054C5">
              <w:rPr>
                <w:rFonts w:ascii="Calibri" w:hAnsi="Calibri" w:cs="Calibri"/>
                <w:sz w:val="20"/>
                <w:szCs w:val="20"/>
              </w:rPr>
              <w:t>Delivering the final new bins and food waste caddies.</w:t>
            </w:r>
          </w:p>
          <w:p w14:paraId="59459BDA" w14:textId="77777777" w:rsidR="003442B4" w:rsidRPr="004054C5" w:rsidRDefault="003442B4" w:rsidP="003442B4">
            <w:pPr>
              <w:numPr>
                <w:ilvl w:val="0"/>
                <w:numId w:val="12"/>
              </w:numPr>
              <w:tabs>
                <w:tab w:val="clear" w:pos="720"/>
                <w:tab w:val="num" w:pos="368"/>
              </w:tabs>
              <w:spacing w:after="0"/>
              <w:ind w:left="368"/>
              <w:rPr>
                <w:rFonts w:ascii="Calibri" w:hAnsi="Calibri" w:cs="Calibri"/>
                <w:sz w:val="20"/>
                <w:szCs w:val="20"/>
              </w:rPr>
            </w:pPr>
            <w:r w:rsidRPr="004054C5">
              <w:rPr>
                <w:rFonts w:ascii="Calibri" w:hAnsi="Calibri" w:cs="Calibri"/>
                <w:sz w:val="20"/>
                <w:szCs w:val="20"/>
              </w:rPr>
              <w:t xml:space="preserve">Rolling out new bins to communal bins stores and </w:t>
            </w:r>
            <w:proofErr w:type="gramStart"/>
            <w:r w:rsidRPr="004054C5">
              <w:rPr>
                <w:rFonts w:ascii="Calibri" w:hAnsi="Calibri" w:cs="Calibri"/>
                <w:sz w:val="20"/>
                <w:szCs w:val="20"/>
              </w:rPr>
              <w:t>properties ,</w:t>
            </w:r>
            <w:proofErr w:type="gramEnd"/>
            <w:r w:rsidRPr="004054C5">
              <w:rPr>
                <w:rFonts w:ascii="Calibri" w:hAnsi="Calibri" w:cs="Calibri"/>
                <w:sz w:val="20"/>
                <w:szCs w:val="20"/>
              </w:rPr>
              <w:t xml:space="preserve"> completed by close of play today.</w:t>
            </w:r>
          </w:p>
          <w:p w14:paraId="5E78D202" w14:textId="77777777" w:rsidR="003442B4" w:rsidRPr="004054C5" w:rsidRDefault="003442B4" w:rsidP="003442B4">
            <w:pPr>
              <w:numPr>
                <w:ilvl w:val="0"/>
                <w:numId w:val="12"/>
              </w:numPr>
              <w:tabs>
                <w:tab w:val="clear" w:pos="720"/>
                <w:tab w:val="num" w:pos="368"/>
              </w:tabs>
              <w:spacing w:after="0"/>
              <w:ind w:left="368"/>
              <w:rPr>
                <w:rFonts w:ascii="Calibri" w:hAnsi="Calibri" w:cs="Calibri"/>
                <w:sz w:val="20"/>
                <w:szCs w:val="20"/>
              </w:rPr>
            </w:pPr>
            <w:r w:rsidRPr="004054C5">
              <w:rPr>
                <w:rFonts w:ascii="Calibri" w:hAnsi="Calibri" w:cs="Calibri"/>
                <w:sz w:val="20"/>
                <w:szCs w:val="20"/>
              </w:rPr>
              <w:t>New food collection drivers and loaders productivity and quality</w:t>
            </w:r>
          </w:p>
          <w:p w14:paraId="5C1D926F" w14:textId="77777777" w:rsidR="003442B4" w:rsidRPr="004054C5" w:rsidRDefault="003442B4" w:rsidP="003442B4">
            <w:pPr>
              <w:numPr>
                <w:ilvl w:val="0"/>
                <w:numId w:val="12"/>
              </w:numPr>
              <w:tabs>
                <w:tab w:val="clear" w:pos="720"/>
                <w:tab w:val="num" w:pos="368"/>
              </w:tabs>
              <w:spacing w:after="0"/>
              <w:ind w:left="368"/>
              <w:rPr>
                <w:rFonts w:ascii="Calibri" w:hAnsi="Calibri" w:cs="Calibri"/>
                <w:sz w:val="20"/>
                <w:szCs w:val="20"/>
              </w:rPr>
            </w:pPr>
            <w:r w:rsidRPr="004054C5">
              <w:rPr>
                <w:rFonts w:ascii="Calibri" w:hAnsi="Calibri" w:cs="Calibri"/>
                <w:sz w:val="20"/>
                <w:szCs w:val="20"/>
              </w:rPr>
              <w:t>Pushing up the food waste daily completion rates (avoiding the need to mop up and roads the following morning)</w:t>
            </w:r>
          </w:p>
          <w:p w14:paraId="758781E4" w14:textId="77777777" w:rsidR="003442B4" w:rsidRPr="004054C5" w:rsidRDefault="003442B4" w:rsidP="003442B4">
            <w:pPr>
              <w:numPr>
                <w:ilvl w:val="0"/>
                <w:numId w:val="12"/>
              </w:numPr>
              <w:tabs>
                <w:tab w:val="clear" w:pos="720"/>
                <w:tab w:val="num" w:pos="368"/>
              </w:tabs>
              <w:spacing w:after="0"/>
              <w:ind w:left="368"/>
              <w:rPr>
                <w:rFonts w:ascii="Calibri" w:hAnsi="Calibri" w:cs="Calibri"/>
                <w:sz w:val="20"/>
                <w:szCs w:val="20"/>
              </w:rPr>
            </w:pPr>
            <w:r w:rsidRPr="004054C5">
              <w:rPr>
                <w:rFonts w:ascii="Calibri" w:hAnsi="Calibri" w:cs="Calibri"/>
                <w:sz w:val="20"/>
                <w:szCs w:val="20"/>
              </w:rPr>
              <w:t>Further reducing the causes which are driving the high volumes of calls and e-mails (mainly missing or missed bins)</w:t>
            </w:r>
          </w:p>
        </w:tc>
      </w:tr>
      <w:tr w:rsidR="003442B4" w:rsidRPr="004054C5" w14:paraId="59AA32D8" w14:textId="77777777" w:rsidTr="003442B4">
        <w:trPr>
          <w:trHeight w:val="1357"/>
        </w:trPr>
        <w:tc>
          <w:tcPr>
            <w:tcW w:w="183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8F25229" w14:textId="77777777" w:rsidR="003442B4" w:rsidRPr="004054C5" w:rsidRDefault="003442B4" w:rsidP="003442B4">
            <w:pPr>
              <w:spacing w:after="120" w:line="240" w:lineRule="auto"/>
              <w:textAlignment w:val="baseline"/>
              <w:rPr>
                <w:rFonts w:ascii="Calibri" w:eastAsia="Arial" w:hAnsi="Calibri" w:cs="Calibri"/>
                <w:b/>
                <w:bCs/>
                <w:sz w:val="20"/>
                <w:szCs w:val="20"/>
              </w:rPr>
            </w:pPr>
            <w:r w:rsidRPr="004054C5">
              <w:rPr>
                <w:rFonts w:ascii="Calibri" w:eastAsia="Arial" w:hAnsi="Calibri" w:cs="Calibri"/>
                <w:b/>
                <w:bCs/>
                <w:sz w:val="20"/>
                <w:szCs w:val="20"/>
              </w:rPr>
              <w:t>Scoping Consultations for the Joint Local Plan</w:t>
            </w:r>
          </w:p>
        </w:tc>
        <w:tc>
          <w:tcPr>
            <w:tcW w:w="7655"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346AEBC" w14:textId="77777777" w:rsidR="003442B4" w:rsidRPr="004054C5" w:rsidRDefault="003442B4" w:rsidP="003442B4">
            <w:pPr>
              <w:spacing w:after="0"/>
              <w:rPr>
                <w:rFonts w:ascii="Calibri" w:hAnsi="Calibri" w:cs="Calibri"/>
                <w:sz w:val="20"/>
                <w:szCs w:val="20"/>
              </w:rPr>
            </w:pPr>
            <w:r w:rsidRPr="004054C5">
              <w:rPr>
                <w:rFonts w:ascii="Calibri" w:hAnsi="Calibri" w:cs="Calibri"/>
                <w:sz w:val="20"/>
                <w:szCs w:val="20"/>
              </w:rPr>
              <w:t>Residents, businesses, community groups and stakeholders are being invited to help shape the future of Babergh and Mid Suffolk as the councils launch the first stage of consultation on their new Joint Local Plan.  The Consultation opened on 5</w:t>
            </w:r>
            <w:r w:rsidRPr="004054C5">
              <w:rPr>
                <w:rFonts w:ascii="Calibri" w:hAnsi="Calibri" w:cs="Calibri"/>
                <w:sz w:val="20"/>
                <w:szCs w:val="20"/>
                <w:vertAlign w:val="superscript"/>
              </w:rPr>
              <w:t>th</w:t>
            </w:r>
            <w:r w:rsidRPr="004054C5">
              <w:rPr>
                <w:rFonts w:ascii="Calibri" w:hAnsi="Calibri" w:cs="Calibri"/>
                <w:sz w:val="20"/>
                <w:szCs w:val="20"/>
              </w:rPr>
              <w:t xml:space="preserve"> June and will run until 31</w:t>
            </w:r>
            <w:r w:rsidRPr="004054C5">
              <w:rPr>
                <w:rFonts w:ascii="Calibri" w:hAnsi="Calibri" w:cs="Calibri"/>
                <w:sz w:val="20"/>
                <w:szCs w:val="20"/>
                <w:vertAlign w:val="superscript"/>
              </w:rPr>
              <w:t>st</w:t>
            </w:r>
            <w:r w:rsidRPr="004054C5">
              <w:rPr>
                <w:rFonts w:ascii="Calibri" w:hAnsi="Calibri" w:cs="Calibri"/>
                <w:sz w:val="20"/>
                <w:szCs w:val="20"/>
              </w:rPr>
              <w:t xml:space="preserve"> </w:t>
            </w:r>
            <w:proofErr w:type="gramStart"/>
            <w:r w:rsidRPr="004054C5">
              <w:rPr>
                <w:rFonts w:ascii="Calibri" w:hAnsi="Calibri" w:cs="Calibri"/>
                <w:sz w:val="20"/>
                <w:szCs w:val="20"/>
              </w:rPr>
              <w:t>July  Details</w:t>
            </w:r>
            <w:proofErr w:type="gramEnd"/>
            <w:r w:rsidRPr="004054C5">
              <w:rPr>
                <w:rFonts w:ascii="Calibri" w:hAnsi="Calibri" w:cs="Calibri"/>
                <w:sz w:val="20"/>
                <w:szCs w:val="20"/>
              </w:rPr>
              <w:t xml:space="preserve"> of the consultation can be found here  </w:t>
            </w:r>
            <w:hyperlink r:id="rId10" w:history="1">
              <w:r w:rsidRPr="004054C5">
                <w:rPr>
                  <w:rStyle w:val="Hyperlink"/>
                  <w:rFonts w:ascii="Calibri" w:hAnsi="Calibri" w:cs="Calibri"/>
                  <w:sz w:val="20"/>
                  <w:szCs w:val="20"/>
                </w:rPr>
                <w:t>https://www.midsuffolk.gov.uk/w/joint-local-plan-scoping-consultation</w:t>
              </w:r>
            </w:hyperlink>
            <w:r w:rsidRPr="004054C5">
              <w:rPr>
                <w:rFonts w:ascii="Calibri" w:hAnsi="Calibri" w:cs="Calibri"/>
                <w:sz w:val="20"/>
                <w:szCs w:val="20"/>
              </w:rPr>
              <w:t xml:space="preserve"> </w:t>
            </w:r>
          </w:p>
        </w:tc>
      </w:tr>
      <w:tr w:rsidR="003442B4" w:rsidRPr="004054C5" w14:paraId="7A7C0A62" w14:textId="77777777" w:rsidTr="003442B4">
        <w:trPr>
          <w:trHeight w:val="1084"/>
        </w:trPr>
        <w:tc>
          <w:tcPr>
            <w:tcW w:w="183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16D6C6C" w14:textId="77777777" w:rsidR="003442B4" w:rsidRPr="004054C5" w:rsidRDefault="003442B4" w:rsidP="003442B4">
            <w:pPr>
              <w:spacing w:after="120"/>
              <w:textAlignment w:val="baseline"/>
              <w:rPr>
                <w:rFonts w:ascii="Calibri" w:eastAsia="Arial" w:hAnsi="Calibri" w:cs="Calibri"/>
                <w:b/>
                <w:bCs/>
                <w:sz w:val="20"/>
                <w:szCs w:val="20"/>
              </w:rPr>
            </w:pPr>
            <w:r w:rsidRPr="004054C5">
              <w:rPr>
                <w:rFonts w:ascii="Calibri" w:eastAsia="Arial" w:hAnsi="Calibri" w:cs="Calibri"/>
                <w:b/>
                <w:bCs/>
                <w:sz w:val="20"/>
                <w:szCs w:val="20"/>
              </w:rPr>
              <w:t xml:space="preserve">Armed Forces Day held in Stowmarket </w:t>
            </w:r>
          </w:p>
          <w:p w14:paraId="0DE550EA" w14:textId="77777777" w:rsidR="003442B4" w:rsidRPr="004054C5" w:rsidRDefault="003442B4" w:rsidP="003442B4">
            <w:pPr>
              <w:spacing w:after="120" w:line="240" w:lineRule="auto"/>
              <w:textAlignment w:val="baseline"/>
              <w:rPr>
                <w:rFonts w:ascii="Calibri" w:eastAsia="Arial" w:hAnsi="Calibri" w:cs="Calibri"/>
                <w:b/>
                <w:bCs/>
                <w:sz w:val="20"/>
                <w:szCs w:val="20"/>
              </w:rPr>
            </w:pPr>
            <w:r w:rsidRPr="004054C5">
              <w:rPr>
                <w:rFonts w:ascii="Calibri" w:eastAsia="Arial" w:hAnsi="Calibri" w:cs="Calibri"/>
                <w:b/>
                <w:bCs/>
                <w:sz w:val="20"/>
                <w:szCs w:val="20"/>
              </w:rPr>
              <w:t>27</w:t>
            </w:r>
            <w:r w:rsidRPr="004054C5">
              <w:rPr>
                <w:rFonts w:ascii="Calibri" w:eastAsia="Arial" w:hAnsi="Calibri" w:cs="Calibri"/>
                <w:b/>
                <w:bCs/>
                <w:sz w:val="20"/>
                <w:szCs w:val="20"/>
                <w:vertAlign w:val="superscript"/>
              </w:rPr>
              <w:t>th</w:t>
            </w:r>
            <w:r w:rsidRPr="004054C5">
              <w:rPr>
                <w:rFonts w:ascii="Calibri" w:eastAsia="Arial" w:hAnsi="Calibri" w:cs="Calibri"/>
                <w:b/>
                <w:bCs/>
                <w:sz w:val="20"/>
                <w:szCs w:val="20"/>
              </w:rPr>
              <w:t xml:space="preserve"> June 2026</w:t>
            </w:r>
          </w:p>
        </w:tc>
        <w:tc>
          <w:tcPr>
            <w:tcW w:w="7655"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15DE738" w14:textId="77777777" w:rsidR="003442B4" w:rsidRPr="004054C5" w:rsidRDefault="003442B4" w:rsidP="003442B4">
            <w:pPr>
              <w:spacing w:after="0"/>
              <w:rPr>
                <w:rFonts w:ascii="Calibri" w:hAnsi="Calibri" w:cs="Calibri"/>
                <w:sz w:val="20"/>
                <w:szCs w:val="20"/>
              </w:rPr>
            </w:pPr>
            <w:r w:rsidRPr="004054C5">
              <w:rPr>
                <w:rFonts w:ascii="Calibri" w:eastAsia="Arial" w:hAnsi="Calibri" w:cs="Calibri"/>
                <w:bCs/>
                <w:sz w:val="20"/>
                <w:szCs w:val="20"/>
              </w:rPr>
              <w:t xml:space="preserve">Hundreds of people gathered in Stowmarket last Saturday to celebrate Suffolk Armed Forces Day.  The free event was put on by Mid Suffolk </w:t>
            </w:r>
            <w:proofErr w:type="spellStart"/>
            <w:r w:rsidRPr="004054C5">
              <w:rPr>
                <w:rFonts w:ascii="Calibri" w:eastAsia="Arial" w:hAnsi="Calibri" w:cs="Calibri"/>
                <w:bCs/>
                <w:sz w:val="20"/>
                <w:szCs w:val="20"/>
              </w:rPr>
              <w:t>Disttict</w:t>
            </w:r>
            <w:proofErr w:type="spellEnd"/>
            <w:r w:rsidRPr="004054C5">
              <w:rPr>
                <w:rFonts w:ascii="Calibri" w:eastAsia="Arial" w:hAnsi="Calibri" w:cs="Calibri"/>
                <w:bCs/>
                <w:sz w:val="20"/>
                <w:szCs w:val="20"/>
              </w:rPr>
              <w:t xml:space="preserve"> Council in partnership with Stowmarket Town Council.  The day began with a parade, and this was followed by musical performances as well as the opportunity to take part in a variety of family friendly activities.  It was a great event and enabled people to celebrate and support all members of our Armed Forces – both currently ones as well as veterans.</w:t>
            </w:r>
          </w:p>
        </w:tc>
      </w:tr>
      <w:tr w:rsidR="003442B4" w:rsidRPr="004054C5" w14:paraId="1501DE0E" w14:textId="77777777" w:rsidTr="003442B4">
        <w:trPr>
          <w:trHeight w:val="1293"/>
        </w:trPr>
        <w:tc>
          <w:tcPr>
            <w:tcW w:w="183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3A756E7" w14:textId="77777777" w:rsidR="003442B4" w:rsidRPr="004054C5" w:rsidRDefault="003442B4" w:rsidP="003442B4">
            <w:pPr>
              <w:spacing w:after="120"/>
              <w:textAlignment w:val="baseline"/>
              <w:rPr>
                <w:rFonts w:ascii="Calibri" w:eastAsia="Arial" w:hAnsi="Calibri" w:cs="Calibri"/>
                <w:b/>
                <w:bCs/>
                <w:sz w:val="20"/>
                <w:szCs w:val="20"/>
              </w:rPr>
            </w:pPr>
            <w:r w:rsidRPr="004054C5">
              <w:rPr>
                <w:rFonts w:ascii="Calibri" w:eastAsia="Arial" w:hAnsi="Calibri" w:cs="Calibri"/>
                <w:b/>
                <w:bCs/>
                <w:sz w:val="20"/>
                <w:szCs w:val="20"/>
              </w:rPr>
              <w:t>Gateway 14 news</w:t>
            </w:r>
          </w:p>
        </w:tc>
        <w:tc>
          <w:tcPr>
            <w:tcW w:w="7655"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5BD94CA" w14:textId="77777777" w:rsidR="003442B4" w:rsidRPr="004054C5" w:rsidRDefault="003442B4" w:rsidP="003442B4">
            <w:pPr>
              <w:spacing w:after="0"/>
              <w:rPr>
                <w:rFonts w:ascii="Calibri" w:eastAsia="Arial" w:hAnsi="Calibri" w:cs="Calibri"/>
                <w:bCs/>
                <w:sz w:val="20"/>
                <w:szCs w:val="20"/>
              </w:rPr>
            </w:pPr>
            <w:r w:rsidRPr="004054C5">
              <w:rPr>
                <w:rFonts w:ascii="Calibri" w:eastAsia="Arial" w:hAnsi="Calibri" w:cs="Calibri"/>
                <w:bCs/>
                <w:sz w:val="20"/>
                <w:szCs w:val="20"/>
              </w:rPr>
              <w:t xml:space="preserve">A £45M manufacturing facility opens at Gateway 14.  Assan Panels opened their first manufacturing </w:t>
            </w:r>
            <w:proofErr w:type="spellStart"/>
            <w:r w:rsidRPr="004054C5">
              <w:rPr>
                <w:rFonts w:ascii="Calibri" w:eastAsia="Arial" w:hAnsi="Calibri" w:cs="Calibri"/>
                <w:bCs/>
                <w:sz w:val="20"/>
                <w:szCs w:val="20"/>
              </w:rPr>
              <w:t>facilty</w:t>
            </w:r>
            <w:proofErr w:type="spellEnd"/>
            <w:r w:rsidRPr="004054C5">
              <w:rPr>
                <w:rFonts w:ascii="Calibri" w:eastAsia="Arial" w:hAnsi="Calibri" w:cs="Calibri"/>
                <w:bCs/>
                <w:sz w:val="20"/>
                <w:szCs w:val="20"/>
              </w:rPr>
              <w:t xml:space="preserve"> in the UK.  The new facility has the capacity to produce up to 4.5 million square metres of insulated wall and roof panels each year, enough to supply around 450 large warehouses, factories and distribution centres annually.  The official opening was attended by representative from about 250 local businesses and community representatives.</w:t>
            </w:r>
          </w:p>
        </w:tc>
      </w:tr>
      <w:tr w:rsidR="003442B4" w:rsidRPr="004054C5" w14:paraId="492495B9" w14:textId="77777777" w:rsidTr="003442B4">
        <w:trPr>
          <w:trHeight w:val="880"/>
        </w:trPr>
        <w:tc>
          <w:tcPr>
            <w:tcW w:w="183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3B07C4E" w14:textId="77777777" w:rsidR="003442B4" w:rsidRPr="004054C5" w:rsidRDefault="003442B4" w:rsidP="003442B4">
            <w:pPr>
              <w:spacing w:after="120"/>
              <w:textAlignment w:val="baseline"/>
              <w:rPr>
                <w:rFonts w:ascii="Calibri" w:eastAsia="Arial" w:hAnsi="Calibri" w:cs="Calibri"/>
                <w:b/>
                <w:bCs/>
                <w:sz w:val="20"/>
                <w:szCs w:val="20"/>
              </w:rPr>
            </w:pPr>
            <w:r>
              <w:rPr>
                <w:rFonts w:ascii="Calibri" w:eastAsia="Arial" w:hAnsi="Calibri" w:cs="Calibri"/>
                <w:b/>
                <w:bCs/>
                <w:sz w:val="20"/>
                <w:szCs w:val="20"/>
              </w:rPr>
              <w:t>Suffolk Wine trail</w:t>
            </w:r>
          </w:p>
        </w:tc>
        <w:tc>
          <w:tcPr>
            <w:tcW w:w="7655"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49D7F2D" w14:textId="77777777" w:rsidR="003442B4" w:rsidRPr="004054C5" w:rsidRDefault="003442B4" w:rsidP="003442B4">
            <w:pPr>
              <w:rPr>
                <w:rFonts w:ascii="Calibri" w:hAnsi="Calibri" w:cs="Calibri"/>
                <w:sz w:val="20"/>
                <w:szCs w:val="20"/>
              </w:rPr>
            </w:pPr>
            <w:r w:rsidRPr="004054C5">
              <w:rPr>
                <w:rFonts w:ascii="Calibri" w:hAnsi="Calibri" w:cs="Calibri"/>
                <w:sz w:val="20"/>
                <w:szCs w:val="20"/>
              </w:rPr>
              <w:t>Mid Suffolk District Council, together with Babergh and West Suffolk Councils, has created a new Suffolk Wine Trail, hosted on the Visit Suffolk website, to help boost wine tourism and the new generation of vineyards in Suffolk.</w:t>
            </w:r>
          </w:p>
        </w:tc>
      </w:tr>
      <w:tr w:rsidR="003442B4" w:rsidRPr="004054C5" w14:paraId="0DA5BE28" w14:textId="77777777" w:rsidTr="003442B4">
        <w:trPr>
          <w:trHeight w:val="810"/>
        </w:trPr>
        <w:tc>
          <w:tcPr>
            <w:tcW w:w="183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B90B2C6" w14:textId="77777777" w:rsidR="003442B4" w:rsidRPr="004054C5" w:rsidRDefault="003442B4" w:rsidP="003442B4">
            <w:pPr>
              <w:spacing w:after="120"/>
              <w:textAlignment w:val="baseline"/>
              <w:rPr>
                <w:rFonts w:ascii="Calibri" w:eastAsia="Arial" w:hAnsi="Calibri" w:cs="Calibri"/>
                <w:b/>
                <w:bCs/>
                <w:sz w:val="20"/>
                <w:szCs w:val="20"/>
              </w:rPr>
            </w:pPr>
            <w:r w:rsidRPr="004054C5">
              <w:rPr>
                <w:rFonts w:ascii="Calibri" w:eastAsia="Arial" w:hAnsi="Calibri" w:cs="Calibri"/>
                <w:b/>
                <w:bCs/>
                <w:sz w:val="20"/>
                <w:szCs w:val="20"/>
              </w:rPr>
              <w:t>Pride in your place grants</w:t>
            </w:r>
          </w:p>
        </w:tc>
        <w:tc>
          <w:tcPr>
            <w:tcW w:w="7655"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927243C" w14:textId="77777777" w:rsidR="003442B4" w:rsidRPr="004054C5" w:rsidRDefault="003442B4" w:rsidP="003442B4">
            <w:pPr>
              <w:spacing w:after="0"/>
              <w:rPr>
                <w:rFonts w:ascii="Calibri" w:eastAsia="Arial" w:hAnsi="Calibri" w:cs="Calibri"/>
                <w:bCs/>
                <w:sz w:val="20"/>
                <w:szCs w:val="20"/>
              </w:rPr>
            </w:pPr>
            <w:r w:rsidRPr="004054C5">
              <w:rPr>
                <w:rFonts w:ascii="Calibri" w:hAnsi="Calibri" w:cs="Calibri"/>
                <w:sz w:val="20"/>
                <w:szCs w:val="20"/>
              </w:rPr>
              <w:t>Applications for Mid Suffolk District Council’s Pride in Your Place grant have reopened, offering funding to projects that bolster community pride and celebrate the heritage of towns and villages across the district.</w:t>
            </w:r>
          </w:p>
        </w:tc>
      </w:tr>
      <w:tr w:rsidR="003442B4" w:rsidRPr="004054C5" w14:paraId="3A542AB3" w14:textId="77777777" w:rsidTr="003442B4">
        <w:trPr>
          <w:trHeight w:val="1140"/>
        </w:trPr>
        <w:tc>
          <w:tcPr>
            <w:tcW w:w="183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A7CCC64" w14:textId="77777777" w:rsidR="003442B4" w:rsidRPr="004054C5" w:rsidRDefault="003442B4" w:rsidP="003442B4">
            <w:pPr>
              <w:spacing w:after="120"/>
              <w:textAlignment w:val="baseline"/>
              <w:rPr>
                <w:rFonts w:ascii="Calibri" w:eastAsia="Arial" w:hAnsi="Calibri" w:cs="Calibri"/>
                <w:b/>
                <w:bCs/>
                <w:sz w:val="20"/>
                <w:szCs w:val="20"/>
              </w:rPr>
            </w:pPr>
            <w:r w:rsidRPr="004054C5">
              <w:rPr>
                <w:rFonts w:ascii="Calibri" w:eastAsia="Arial" w:hAnsi="Calibri" w:cs="Calibri"/>
                <w:b/>
                <w:bCs/>
                <w:sz w:val="20"/>
                <w:szCs w:val="20"/>
              </w:rPr>
              <w:t>Locality budget</w:t>
            </w:r>
          </w:p>
        </w:tc>
        <w:tc>
          <w:tcPr>
            <w:tcW w:w="7655"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0B9D33A" w14:textId="77777777" w:rsidR="003442B4" w:rsidRPr="004054C5" w:rsidRDefault="003442B4" w:rsidP="003442B4">
            <w:pPr>
              <w:spacing w:after="0"/>
              <w:rPr>
                <w:rFonts w:ascii="Calibri" w:eastAsia="Arial" w:hAnsi="Calibri" w:cs="Calibri"/>
                <w:bCs/>
                <w:sz w:val="20"/>
                <w:szCs w:val="20"/>
              </w:rPr>
            </w:pPr>
            <w:r w:rsidRPr="004054C5">
              <w:rPr>
                <w:rFonts w:ascii="Calibri" w:eastAsia="Arial" w:hAnsi="Calibri" w:cs="Calibri"/>
                <w:bCs/>
                <w:sz w:val="20"/>
                <w:szCs w:val="20"/>
              </w:rPr>
              <w:t>The 2026-27 Locality budgets have now been launched so we would love to receive applications for funding from any community group in Woolpit and Elmswell.</w:t>
            </w:r>
          </w:p>
          <w:p w14:paraId="43E902B4" w14:textId="77777777" w:rsidR="003442B4" w:rsidRPr="004054C5" w:rsidRDefault="003442B4" w:rsidP="003442B4">
            <w:pPr>
              <w:spacing w:after="0"/>
              <w:rPr>
                <w:rFonts w:ascii="Calibri" w:eastAsia="Arial" w:hAnsi="Calibri" w:cs="Calibri"/>
                <w:bCs/>
                <w:sz w:val="20"/>
                <w:szCs w:val="20"/>
              </w:rPr>
            </w:pPr>
            <w:r w:rsidRPr="004054C5">
              <w:rPr>
                <w:rFonts w:ascii="Calibri" w:eastAsia="Arial" w:hAnsi="Calibri" w:cs="Calibri"/>
                <w:bCs/>
                <w:sz w:val="20"/>
                <w:szCs w:val="20"/>
              </w:rPr>
              <w:t xml:space="preserve">Details can be found on the website </w:t>
            </w:r>
            <w:hyperlink r:id="rId11" w:history="1">
              <w:r w:rsidRPr="004054C5">
                <w:rPr>
                  <w:rStyle w:val="Hyperlink"/>
                  <w:rFonts w:ascii="Calibri" w:eastAsia="Arial" w:hAnsi="Calibri" w:cs="Calibri"/>
                  <w:bCs/>
                  <w:sz w:val="20"/>
                  <w:szCs w:val="20"/>
                </w:rPr>
                <w:t>https://midsuffolk.gov.uk/w/locality-awards</w:t>
              </w:r>
            </w:hyperlink>
            <w:r w:rsidRPr="004054C5">
              <w:rPr>
                <w:rFonts w:ascii="Calibri" w:eastAsia="Arial" w:hAnsi="Calibri" w:cs="Calibri"/>
                <w:bCs/>
                <w:sz w:val="20"/>
                <w:szCs w:val="20"/>
              </w:rPr>
              <w:t xml:space="preserve"> .</w:t>
            </w:r>
          </w:p>
          <w:p w14:paraId="5D199ACA" w14:textId="77777777" w:rsidR="003442B4" w:rsidRPr="004054C5" w:rsidRDefault="003442B4" w:rsidP="003442B4">
            <w:pPr>
              <w:spacing w:after="0"/>
              <w:rPr>
                <w:rFonts w:ascii="Calibri" w:eastAsia="Arial" w:hAnsi="Calibri" w:cs="Calibri"/>
                <w:bCs/>
                <w:sz w:val="20"/>
                <w:szCs w:val="20"/>
              </w:rPr>
            </w:pPr>
            <w:r w:rsidRPr="004054C5">
              <w:rPr>
                <w:rFonts w:ascii="Calibri" w:eastAsia="Arial" w:hAnsi="Calibri" w:cs="Calibri"/>
                <w:bCs/>
                <w:sz w:val="20"/>
                <w:szCs w:val="20"/>
              </w:rPr>
              <w:t>It is usually a good idea to contact one of us to discuss your application before submitting in.</w:t>
            </w:r>
          </w:p>
        </w:tc>
      </w:tr>
      <w:tr w:rsidR="003442B4" w:rsidRPr="004054C5" w14:paraId="213B2FAD" w14:textId="77777777" w:rsidTr="003442B4">
        <w:trPr>
          <w:trHeight w:val="1140"/>
        </w:trPr>
        <w:tc>
          <w:tcPr>
            <w:tcW w:w="183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A946088" w14:textId="78107D66" w:rsidR="003442B4" w:rsidRPr="004054C5" w:rsidRDefault="00C3289D" w:rsidP="003442B4">
            <w:pPr>
              <w:spacing w:after="120"/>
              <w:textAlignment w:val="baseline"/>
              <w:rPr>
                <w:rFonts w:ascii="Calibri" w:eastAsia="Arial" w:hAnsi="Calibri" w:cs="Calibri"/>
                <w:b/>
                <w:bCs/>
                <w:sz w:val="20"/>
                <w:szCs w:val="20"/>
              </w:rPr>
            </w:pPr>
            <w:r>
              <w:rPr>
                <w:rFonts w:ascii="Calibri" w:eastAsia="Arial" w:hAnsi="Calibri" w:cs="Calibri"/>
                <w:b/>
                <w:bCs/>
                <w:sz w:val="20"/>
                <w:szCs w:val="20"/>
              </w:rPr>
              <w:t>Stonham Barns</w:t>
            </w:r>
          </w:p>
        </w:tc>
        <w:tc>
          <w:tcPr>
            <w:tcW w:w="7655"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9482EE1" w14:textId="276DBD41" w:rsidR="003442B4" w:rsidRPr="004054C5" w:rsidRDefault="00C3289D" w:rsidP="003442B4">
            <w:pPr>
              <w:spacing w:after="0"/>
              <w:rPr>
                <w:rFonts w:ascii="Calibri" w:eastAsia="Arial" w:hAnsi="Calibri" w:cs="Calibri"/>
                <w:bCs/>
                <w:sz w:val="20"/>
                <w:szCs w:val="20"/>
              </w:rPr>
            </w:pPr>
            <w:r>
              <w:rPr>
                <w:rFonts w:ascii="Calibri" w:eastAsia="Arial" w:hAnsi="Calibri" w:cs="Calibri"/>
                <w:bCs/>
                <w:sz w:val="20"/>
                <w:szCs w:val="20"/>
              </w:rPr>
              <w:t xml:space="preserve"> Enforceme</w:t>
            </w:r>
            <w:r w:rsidR="004C16B3">
              <w:rPr>
                <w:rFonts w:ascii="Calibri" w:eastAsia="Arial" w:hAnsi="Calibri" w:cs="Calibri"/>
                <w:bCs/>
                <w:sz w:val="20"/>
                <w:szCs w:val="20"/>
              </w:rPr>
              <w:t xml:space="preserve">nt </w:t>
            </w:r>
            <w:r w:rsidR="004048EC">
              <w:rPr>
                <w:rFonts w:ascii="Calibri" w:eastAsia="Arial" w:hAnsi="Calibri" w:cs="Calibri"/>
                <w:bCs/>
                <w:sz w:val="20"/>
                <w:szCs w:val="20"/>
              </w:rPr>
              <w:t xml:space="preserve">officers </w:t>
            </w:r>
            <w:r w:rsidR="00BC1126">
              <w:rPr>
                <w:rFonts w:ascii="Calibri" w:eastAsia="Arial" w:hAnsi="Calibri" w:cs="Calibri"/>
                <w:bCs/>
                <w:sz w:val="20"/>
                <w:szCs w:val="20"/>
              </w:rPr>
              <w:t xml:space="preserve">have been tasked </w:t>
            </w:r>
            <w:r w:rsidR="00A236A3">
              <w:rPr>
                <w:rFonts w:ascii="Calibri" w:eastAsia="Arial" w:hAnsi="Calibri" w:cs="Calibri"/>
                <w:bCs/>
                <w:sz w:val="20"/>
                <w:szCs w:val="20"/>
              </w:rPr>
              <w:t>to</w:t>
            </w:r>
            <w:r w:rsidR="004048EC">
              <w:rPr>
                <w:rFonts w:ascii="Calibri" w:eastAsia="Arial" w:hAnsi="Calibri" w:cs="Calibri"/>
                <w:bCs/>
                <w:sz w:val="20"/>
                <w:szCs w:val="20"/>
              </w:rPr>
              <w:t xml:space="preserve"> infor</w:t>
            </w:r>
            <w:r w:rsidR="00A236A3">
              <w:rPr>
                <w:rFonts w:ascii="Calibri" w:eastAsia="Arial" w:hAnsi="Calibri" w:cs="Calibri"/>
                <w:bCs/>
                <w:sz w:val="20"/>
                <w:szCs w:val="20"/>
              </w:rPr>
              <w:t>m</w:t>
            </w:r>
            <w:r w:rsidR="004048EC">
              <w:rPr>
                <w:rFonts w:ascii="Calibri" w:eastAsia="Arial" w:hAnsi="Calibri" w:cs="Calibri"/>
                <w:bCs/>
                <w:sz w:val="20"/>
                <w:szCs w:val="20"/>
              </w:rPr>
              <w:t xml:space="preserve"> the Administrat</w:t>
            </w:r>
            <w:r w:rsidR="001638F1">
              <w:rPr>
                <w:rFonts w:ascii="Calibri" w:eastAsia="Arial" w:hAnsi="Calibri" w:cs="Calibri"/>
                <w:bCs/>
                <w:sz w:val="20"/>
                <w:szCs w:val="20"/>
              </w:rPr>
              <w:t xml:space="preserve">or of what is required to bring </w:t>
            </w:r>
            <w:r w:rsidR="0060756B">
              <w:rPr>
                <w:rFonts w:ascii="Calibri" w:eastAsia="Arial" w:hAnsi="Calibri" w:cs="Calibri"/>
                <w:bCs/>
                <w:sz w:val="20"/>
                <w:szCs w:val="20"/>
              </w:rPr>
              <w:t>the site into compliance with existing permissions and planning rules</w:t>
            </w:r>
            <w:r w:rsidR="00A236A3">
              <w:rPr>
                <w:rFonts w:ascii="Calibri" w:eastAsia="Arial" w:hAnsi="Calibri" w:cs="Calibri"/>
                <w:bCs/>
                <w:sz w:val="20"/>
                <w:szCs w:val="20"/>
              </w:rPr>
              <w:t>.</w:t>
            </w:r>
            <w:r w:rsidR="00F063F6">
              <w:rPr>
                <w:rFonts w:ascii="Calibri" w:eastAsia="Arial" w:hAnsi="Calibri" w:cs="Calibri"/>
                <w:bCs/>
                <w:sz w:val="20"/>
                <w:szCs w:val="20"/>
              </w:rPr>
              <w:t xml:space="preserve"> I</w:t>
            </w:r>
            <w:r w:rsidR="00CE7550">
              <w:rPr>
                <w:rFonts w:ascii="Calibri" w:eastAsia="Arial" w:hAnsi="Calibri" w:cs="Calibri"/>
                <w:bCs/>
                <w:sz w:val="20"/>
                <w:szCs w:val="20"/>
              </w:rPr>
              <w:t xml:space="preserve"> </w:t>
            </w:r>
            <w:r w:rsidR="00F063F6">
              <w:rPr>
                <w:rFonts w:ascii="Calibri" w:eastAsia="Arial" w:hAnsi="Calibri" w:cs="Calibri"/>
                <w:bCs/>
                <w:sz w:val="20"/>
                <w:szCs w:val="20"/>
              </w:rPr>
              <w:t>understand that this is to happen i</w:t>
            </w:r>
            <w:r w:rsidR="00CE7550">
              <w:rPr>
                <w:rFonts w:ascii="Calibri" w:eastAsia="Arial" w:hAnsi="Calibri" w:cs="Calibri"/>
                <w:bCs/>
                <w:sz w:val="20"/>
                <w:szCs w:val="20"/>
              </w:rPr>
              <w:t>m</w:t>
            </w:r>
            <w:r w:rsidR="00F063F6">
              <w:rPr>
                <w:rFonts w:ascii="Calibri" w:eastAsia="Arial" w:hAnsi="Calibri" w:cs="Calibri"/>
                <w:bCs/>
                <w:sz w:val="20"/>
                <w:szCs w:val="20"/>
              </w:rPr>
              <w:t>minently</w:t>
            </w:r>
            <w:r w:rsidR="00CE7550">
              <w:rPr>
                <w:rFonts w:ascii="Calibri" w:eastAsia="Arial" w:hAnsi="Calibri" w:cs="Calibri"/>
                <w:bCs/>
                <w:sz w:val="20"/>
                <w:szCs w:val="20"/>
              </w:rPr>
              <w:t>.</w:t>
            </w:r>
          </w:p>
        </w:tc>
      </w:tr>
      <w:tr w:rsidR="003442B4" w:rsidRPr="004054C5" w14:paraId="669B9EA7" w14:textId="77777777" w:rsidTr="003442B4">
        <w:trPr>
          <w:gridBefore w:val="1"/>
          <w:gridAfter w:val="1"/>
          <w:wBefore w:w="962" w:type="dxa"/>
          <w:wAfter w:w="469" w:type="dxa"/>
          <w:trHeight w:val="511"/>
        </w:trPr>
        <w:tc>
          <w:tcPr>
            <w:tcW w:w="3914" w:type="dxa"/>
            <w:gridSpan w:val="2"/>
            <w:tcBorders>
              <w:top w:val="nil"/>
              <w:left w:val="nil"/>
              <w:bottom w:val="nil"/>
              <w:right w:val="nil"/>
            </w:tcBorders>
            <w:hideMark/>
          </w:tcPr>
          <w:p w14:paraId="49F6DD68" w14:textId="77777777" w:rsidR="003442B4" w:rsidRPr="004054C5" w:rsidRDefault="003442B4" w:rsidP="003442B4">
            <w:pPr>
              <w:spacing w:after="0"/>
              <w:textAlignment w:val="baseline"/>
              <w:rPr>
                <w:rFonts w:ascii="Calibri" w:eastAsia="Times New Roman" w:hAnsi="Calibri" w:cs="Calibri"/>
                <w:kern w:val="0"/>
                <w:sz w:val="20"/>
                <w:szCs w:val="20"/>
                <w:lang w:eastAsia="en-GB"/>
                <w14:ligatures w14:val="none"/>
              </w:rPr>
            </w:pPr>
          </w:p>
        </w:tc>
        <w:tc>
          <w:tcPr>
            <w:tcW w:w="4145" w:type="dxa"/>
            <w:tcBorders>
              <w:top w:val="nil"/>
              <w:left w:val="nil"/>
              <w:bottom w:val="nil"/>
              <w:right w:val="nil"/>
            </w:tcBorders>
            <w:hideMark/>
          </w:tcPr>
          <w:p w14:paraId="1E98CA75" w14:textId="77777777" w:rsidR="003442B4" w:rsidRPr="004054C5" w:rsidRDefault="003442B4" w:rsidP="003442B4">
            <w:pPr>
              <w:spacing w:after="0"/>
              <w:textAlignment w:val="baseline"/>
              <w:rPr>
                <w:rFonts w:ascii="Calibri" w:eastAsia="Times New Roman" w:hAnsi="Calibri" w:cs="Calibri"/>
                <w:kern w:val="0"/>
                <w:sz w:val="20"/>
                <w:szCs w:val="20"/>
                <w:lang w:eastAsia="en-GB"/>
                <w14:ligatures w14:val="none"/>
              </w:rPr>
            </w:pPr>
          </w:p>
        </w:tc>
      </w:tr>
    </w:tbl>
    <w:p w14:paraId="7775EACD" w14:textId="3311AACD" w:rsidR="00E61E2D" w:rsidRDefault="00A95EFF" w:rsidP="0097599D">
      <w:pPr>
        <w:spacing w:after="0" w:line="240" w:lineRule="auto"/>
        <w:textAlignment w:val="baseline"/>
        <w:rPr>
          <w:rFonts w:ascii="Calibri" w:eastAsia="Times New Roman" w:hAnsi="Calibri" w:cs="Calibri"/>
          <w:kern w:val="0"/>
          <w:sz w:val="20"/>
          <w:szCs w:val="20"/>
          <w:lang w:eastAsia="en-GB"/>
          <w14:ligatures w14:val="none"/>
        </w:rPr>
      </w:pPr>
      <w:r>
        <w:rPr>
          <w:rFonts w:ascii="Calibri" w:eastAsia="Times New Roman" w:hAnsi="Calibri" w:cs="Calibri"/>
          <w:kern w:val="0"/>
          <w:sz w:val="20"/>
          <w:szCs w:val="20"/>
          <w:lang w:eastAsia="en-GB"/>
          <w14:ligatures w14:val="none"/>
        </w:rPr>
        <w:t xml:space="preserve">Cllr Nick Hardingham, </w:t>
      </w:r>
      <w:proofErr w:type="spellStart"/>
      <w:r>
        <w:rPr>
          <w:rFonts w:ascii="Calibri" w:eastAsia="Times New Roman" w:hAnsi="Calibri" w:cs="Calibri"/>
          <w:kern w:val="0"/>
          <w:sz w:val="20"/>
          <w:szCs w:val="20"/>
          <w:lang w:eastAsia="en-GB"/>
          <w14:ligatures w14:val="none"/>
        </w:rPr>
        <w:t>Stonhams</w:t>
      </w:r>
      <w:proofErr w:type="spellEnd"/>
      <w:r>
        <w:rPr>
          <w:rFonts w:ascii="Calibri" w:eastAsia="Times New Roman" w:hAnsi="Calibri" w:cs="Calibri"/>
          <w:kern w:val="0"/>
          <w:sz w:val="20"/>
          <w:szCs w:val="20"/>
          <w:lang w:eastAsia="en-GB"/>
          <w14:ligatures w14:val="none"/>
        </w:rPr>
        <w:t xml:space="preserve"> Ward</w:t>
      </w:r>
      <w:r w:rsidR="00A97FFD">
        <w:rPr>
          <w:rFonts w:ascii="Calibri" w:eastAsia="Times New Roman" w:hAnsi="Calibri" w:cs="Calibri"/>
          <w:kern w:val="0"/>
          <w:sz w:val="20"/>
          <w:szCs w:val="20"/>
          <w:lang w:eastAsia="en-GB"/>
          <w14:ligatures w14:val="none"/>
        </w:rPr>
        <w:t xml:space="preserve">.  </w:t>
      </w:r>
      <w:r w:rsidR="00556116">
        <w:rPr>
          <w:rFonts w:ascii="Calibri" w:eastAsia="Times New Roman" w:hAnsi="Calibri" w:cs="Calibri"/>
          <w:kern w:val="0"/>
          <w:sz w:val="20"/>
          <w:szCs w:val="20"/>
          <w:lang w:eastAsia="en-GB"/>
          <w14:ligatures w14:val="none"/>
        </w:rPr>
        <w:t xml:space="preserve">                        </w:t>
      </w:r>
      <w:r w:rsidR="00B5201D" w:rsidRPr="00B5201D">
        <w:rPr>
          <w:rFonts w:ascii="Calibri" w:eastAsia="Times New Roman" w:hAnsi="Calibri" w:cs="Calibri"/>
          <w:i/>
          <w:iCs/>
          <w:kern w:val="0"/>
          <w:sz w:val="20"/>
          <w:szCs w:val="20"/>
          <w:lang w:eastAsia="en-GB"/>
          <w14:ligatures w14:val="none"/>
        </w:rPr>
        <w:t>n</w:t>
      </w:r>
      <w:r w:rsidR="00A97FFD" w:rsidRPr="00B5201D">
        <w:rPr>
          <w:rFonts w:ascii="Calibri" w:eastAsia="Times New Roman" w:hAnsi="Calibri" w:cs="Calibri"/>
          <w:i/>
          <w:iCs/>
          <w:kern w:val="0"/>
          <w:sz w:val="20"/>
          <w:szCs w:val="20"/>
          <w:lang w:eastAsia="en-GB"/>
          <w14:ligatures w14:val="none"/>
        </w:rPr>
        <w:t>icholas.hardingham@</w:t>
      </w:r>
      <w:r w:rsidR="00556116" w:rsidRPr="00B5201D">
        <w:rPr>
          <w:rFonts w:ascii="Calibri" w:eastAsia="Times New Roman" w:hAnsi="Calibri" w:cs="Calibri"/>
          <w:i/>
          <w:iCs/>
          <w:kern w:val="0"/>
          <w:sz w:val="20"/>
          <w:szCs w:val="20"/>
          <w:lang w:eastAsia="en-GB"/>
          <w14:ligatures w14:val="none"/>
        </w:rPr>
        <w:t>midsufflk.gov.uk</w:t>
      </w:r>
    </w:p>
    <w:sectPr w:rsidR="00E61E2D" w:rsidSect="008B3281">
      <w:headerReference w:type="default" r:id="rId12"/>
      <w:footerReference w:type="default" r:id="rId13"/>
      <w:pgSz w:w="11906" w:h="16838" w:code="9"/>
      <w:pgMar w:top="1134" w:right="1440" w:bottom="1191"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5786D" w14:textId="77777777" w:rsidR="00A5257A" w:rsidRDefault="00A5257A" w:rsidP="00E61E2D">
      <w:pPr>
        <w:spacing w:after="0" w:line="240" w:lineRule="auto"/>
      </w:pPr>
      <w:r>
        <w:separator/>
      </w:r>
    </w:p>
  </w:endnote>
  <w:endnote w:type="continuationSeparator" w:id="0">
    <w:p w14:paraId="27880BB3" w14:textId="77777777" w:rsidR="00A5257A" w:rsidRDefault="00A5257A" w:rsidP="00E61E2D">
      <w:pPr>
        <w:spacing w:after="0" w:line="240" w:lineRule="auto"/>
      </w:pPr>
      <w:r>
        <w:continuationSeparator/>
      </w:r>
    </w:p>
  </w:endnote>
  <w:endnote w:type="continuationNotice" w:id="1">
    <w:p w14:paraId="06C246DB" w14:textId="77777777" w:rsidR="00A5257A" w:rsidRDefault="00A525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F52DDB3" w14:paraId="411343E2" w14:textId="77777777" w:rsidTr="1F52DDB3">
      <w:trPr>
        <w:trHeight w:val="300"/>
      </w:trPr>
      <w:tc>
        <w:tcPr>
          <w:tcW w:w="3005" w:type="dxa"/>
        </w:tcPr>
        <w:p w14:paraId="325A5E50" w14:textId="3B39A591" w:rsidR="1F52DDB3" w:rsidRDefault="1F52DDB3" w:rsidP="1F52DDB3">
          <w:pPr>
            <w:pStyle w:val="Header"/>
            <w:ind w:left="-115"/>
          </w:pPr>
        </w:p>
      </w:tc>
      <w:tc>
        <w:tcPr>
          <w:tcW w:w="3005" w:type="dxa"/>
        </w:tcPr>
        <w:p w14:paraId="0F5D1B51" w14:textId="52C71483" w:rsidR="1F52DDB3" w:rsidRDefault="1F52DDB3" w:rsidP="1F52DDB3">
          <w:pPr>
            <w:pStyle w:val="Header"/>
            <w:jc w:val="center"/>
          </w:pPr>
        </w:p>
      </w:tc>
      <w:tc>
        <w:tcPr>
          <w:tcW w:w="3005" w:type="dxa"/>
        </w:tcPr>
        <w:p w14:paraId="632D9AF0" w14:textId="45B6BEDF" w:rsidR="1F52DDB3" w:rsidRDefault="1F52DDB3" w:rsidP="1F52DDB3">
          <w:pPr>
            <w:pStyle w:val="Header"/>
            <w:ind w:right="-115"/>
            <w:jc w:val="right"/>
          </w:pPr>
        </w:p>
      </w:tc>
    </w:tr>
  </w:tbl>
  <w:p w14:paraId="591675FA" w14:textId="795ACD83" w:rsidR="1F52DDB3" w:rsidRDefault="1F52DDB3" w:rsidP="1F52D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E7163" w14:textId="77777777" w:rsidR="00A5257A" w:rsidRDefault="00A5257A" w:rsidP="00E61E2D">
      <w:pPr>
        <w:spacing w:after="0" w:line="240" w:lineRule="auto"/>
      </w:pPr>
      <w:r>
        <w:separator/>
      </w:r>
    </w:p>
  </w:footnote>
  <w:footnote w:type="continuationSeparator" w:id="0">
    <w:p w14:paraId="570FB82B" w14:textId="77777777" w:rsidR="00A5257A" w:rsidRDefault="00A5257A" w:rsidP="00E61E2D">
      <w:pPr>
        <w:spacing w:after="0" w:line="240" w:lineRule="auto"/>
      </w:pPr>
      <w:r>
        <w:continuationSeparator/>
      </w:r>
    </w:p>
  </w:footnote>
  <w:footnote w:type="continuationNotice" w:id="1">
    <w:p w14:paraId="0B4FE49B" w14:textId="77777777" w:rsidR="00A5257A" w:rsidRDefault="00A525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BD188" w14:textId="6E885148" w:rsidR="003E008D" w:rsidRPr="00C007A5" w:rsidRDefault="003E008D" w:rsidP="005979F7">
    <w:pPr>
      <w:pStyle w:val="Header"/>
      <w:jc w:val="center"/>
      <w:rPr>
        <w:rFonts w:ascii="Arial" w:hAnsi="Arial" w:cs="Arial"/>
        <w:b/>
        <w:bCs/>
        <w:sz w:val="32"/>
        <w:szCs w:val="32"/>
      </w:rPr>
    </w:pPr>
    <w:r w:rsidRPr="00C007A5">
      <w:rPr>
        <w:rFonts w:ascii="Arial" w:hAnsi="Arial" w:cs="Arial"/>
        <w:b/>
        <w:bCs/>
        <w:sz w:val="32"/>
        <w:szCs w:val="32"/>
      </w:rPr>
      <w:t>District Council Report</w:t>
    </w:r>
  </w:p>
  <w:p w14:paraId="0F10CCCC" w14:textId="1E808425" w:rsidR="00E61E2D" w:rsidRPr="00C007A5" w:rsidRDefault="00807EDA" w:rsidP="005979F7">
    <w:pPr>
      <w:pStyle w:val="Header"/>
      <w:jc w:val="center"/>
      <w:rPr>
        <w:rFonts w:ascii="Arial" w:hAnsi="Arial" w:cs="Arial"/>
        <w:b/>
        <w:bCs/>
        <w:sz w:val="32"/>
        <w:szCs w:val="32"/>
      </w:rPr>
    </w:pPr>
    <w:r w:rsidRPr="00C007A5">
      <w:rPr>
        <w:rFonts w:ascii="Arial" w:hAnsi="Arial" w:cs="Arial"/>
        <w:b/>
        <w:bCs/>
        <w:sz w:val="32"/>
        <w:szCs w:val="32"/>
      </w:rPr>
      <w:t xml:space="preserve">Stonham Aspal, </w:t>
    </w:r>
    <w:r w:rsidR="00C946FE" w:rsidRPr="00C007A5">
      <w:rPr>
        <w:rFonts w:ascii="Arial" w:hAnsi="Arial" w:cs="Arial"/>
        <w:b/>
        <w:bCs/>
        <w:sz w:val="32"/>
        <w:szCs w:val="32"/>
      </w:rPr>
      <w:t>July</w:t>
    </w:r>
    <w:r w:rsidR="29630C4D" w:rsidRPr="00C007A5">
      <w:rPr>
        <w:rFonts w:ascii="Arial" w:hAnsi="Arial" w:cs="Arial"/>
        <w:b/>
        <w:bCs/>
        <w:sz w:val="32"/>
        <w:szCs w:val="32"/>
      </w:rPr>
      <w:t xml:space="preserve"> 2026</w:t>
    </w:r>
  </w:p>
  <w:p w14:paraId="4A22072F" w14:textId="77777777" w:rsidR="005601BB" w:rsidRDefault="005601BB">
    <w:pPr>
      <w:pStyle w:val="Header"/>
      <w:rPr>
        <w:rFonts w:ascii="Arial" w:hAnsi="Arial" w:cs="Arial"/>
        <w:sz w:val="32"/>
        <w:szCs w:val="32"/>
      </w:rPr>
    </w:pPr>
  </w:p>
  <w:p w14:paraId="7149BF81" w14:textId="77777777" w:rsidR="005601BB" w:rsidRPr="009920AD" w:rsidRDefault="005601BB">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3C73"/>
    <w:multiLevelType w:val="multilevel"/>
    <w:tmpl w:val="7B70F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0E6EF7"/>
    <w:multiLevelType w:val="multilevel"/>
    <w:tmpl w:val="7B6A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EA19BA"/>
    <w:multiLevelType w:val="multilevel"/>
    <w:tmpl w:val="72EE7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DF452D"/>
    <w:multiLevelType w:val="hybridMultilevel"/>
    <w:tmpl w:val="12B64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DF5503"/>
    <w:multiLevelType w:val="multilevel"/>
    <w:tmpl w:val="5144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8A33CE"/>
    <w:multiLevelType w:val="hybridMultilevel"/>
    <w:tmpl w:val="67CC9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BC07CB"/>
    <w:multiLevelType w:val="multilevel"/>
    <w:tmpl w:val="47D08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203DDE"/>
    <w:multiLevelType w:val="multilevel"/>
    <w:tmpl w:val="77D82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D70247"/>
    <w:multiLevelType w:val="multilevel"/>
    <w:tmpl w:val="39AA8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5401F01"/>
    <w:multiLevelType w:val="hybridMultilevel"/>
    <w:tmpl w:val="2A0EE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691DC9"/>
    <w:multiLevelType w:val="hybridMultilevel"/>
    <w:tmpl w:val="DF960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CD1DFC"/>
    <w:multiLevelType w:val="multilevel"/>
    <w:tmpl w:val="09509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3023051">
    <w:abstractNumId w:val="6"/>
  </w:num>
  <w:num w:numId="2" w16cid:durableId="1180971213">
    <w:abstractNumId w:val="9"/>
  </w:num>
  <w:num w:numId="3" w16cid:durableId="1433092864">
    <w:abstractNumId w:val="7"/>
  </w:num>
  <w:num w:numId="4" w16cid:durableId="1471705638">
    <w:abstractNumId w:val="8"/>
  </w:num>
  <w:num w:numId="5" w16cid:durableId="1699508505">
    <w:abstractNumId w:val="2"/>
  </w:num>
  <w:num w:numId="6" w16cid:durableId="1704592580">
    <w:abstractNumId w:val="4"/>
  </w:num>
  <w:num w:numId="7" w16cid:durableId="2062560536">
    <w:abstractNumId w:val="11"/>
  </w:num>
  <w:num w:numId="8" w16cid:durableId="2087529380">
    <w:abstractNumId w:val="10"/>
  </w:num>
  <w:num w:numId="9" w16cid:durableId="446856584">
    <w:abstractNumId w:val="1"/>
  </w:num>
  <w:num w:numId="10" w16cid:durableId="614021905">
    <w:abstractNumId w:val="5"/>
  </w:num>
  <w:num w:numId="11" w16cid:durableId="807667355">
    <w:abstractNumId w:val="3"/>
  </w:num>
  <w:num w:numId="12" w16cid:durableId="1992757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E2D"/>
    <w:rsid w:val="00000FDA"/>
    <w:rsid w:val="00005F8A"/>
    <w:rsid w:val="00010AB3"/>
    <w:rsid w:val="00011511"/>
    <w:rsid w:val="00020F44"/>
    <w:rsid w:val="00023DEF"/>
    <w:rsid w:val="00026E1E"/>
    <w:rsid w:val="00030F38"/>
    <w:rsid w:val="0003163B"/>
    <w:rsid w:val="00037853"/>
    <w:rsid w:val="000405D8"/>
    <w:rsid w:val="00050941"/>
    <w:rsid w:val="0005572C"/>
    <w:rsid w:val="00064615"/>
    <w:rsid w:val="0006749B"/>
    <w:rsid w:val="00074E84"/>
    <w:rsid w:val="000767C5"/>
    <w:rsid w:val="0008477C"/>
    <w:rsid w:val="00090FBD"/>
    <w:rsid w:val="00092A53"/>
    <w:rsid w:val="00092AB3"/>
    <w:rsid w:val="00093B89"/>
    <w:rsid w:val="00097CA0"/>
    <w:rsid w:val="000A62FC"/>
    <w:rsid w:val="000A6DE8"/>
    <w:rsid w:val="000B1AAC"/>
    <w:rsid w:val="000B2F7A"/>
    <w:rsid w:val="000C4293"/>
    <w:rsid w:val="000D1645"/>
    <w:rsid w:val="000D2280"/>
    <w:rsid w:val="000D2412"/>
    <w:rsid w:val="000E0836"/>
    <w:rsid w:val="000E4093"/>
    <w:rsid w:val="000E508C"/>
    <w:rsid w:val="000E7989"/>
    <w:rsid w:val="000F1B16"/>
    <w:rsid w:val="001041B3"/>
    <w:rsid w:val="00106F19"/>
    <w:rsid w:val="00121965"/>
    <w:rsid w:val="00122B13"/>
    <w:rsid w:val="00123484"/>
    <w:rsid w:val="00125D4D"/>
    <w:rsid w:val="00133D7D"/>
    <w:rsid w:val="00137019"/>
    <w:rsid w:val="00137035"/>
    <w:rsid w:val="0014138F"/>
    <w:rsid w:val="001440B3"/>
    <w:rsid w:val="0015591A"/>
    <w:rsid w:val="00157083"/>
    <w:rsid w:val="001638F1"/>
    <w:rsid w:val="00165624"/>
    <w:rsid w:val="00170838"/>
    <w:rsid w:val="00173858"/>
    <w:rsid w:val="0017599C"/>
    <w:rsid w:val="00185F71"/>
    <w:rsid w:val="00190EEA"/>
    <w:rsid w:val="00193260"/>
    <w:rsid w:val="001A51F5"/>
    <w:rsid w:val="001A6B17"/>
    <w:rsid w:val="001B004A"/>
    <w:rsid w:val="001B23D7"/>
    <w:rsid w:val="001B76EE"/>
    <w:rsid w:val="001C3AEE"/>
    <w:rsid w:val="001C53CA"/>
    <w:rsid w:val="001D1ED6"/>
    <w:rsid w:val="001D5A42"/>
    <w:rsid w:val="001E369A"/>
    <w:rsid w:val="001F412E"/>
    <w:rsid w:val="001F763D"/>
    <w:rsid w:val="002174CD"/>
    <w:rsid w:val="0022117C"/>
    <w:rsid w:val="002222CA"/>
    <w:rsid w:val="00230541"/>
    <w:rsid w:val="002307B6"/>
    <w:rsid w:val="002308A8"/>
    <w:rsid w:val="002321BE"/>
    <w:rsid w:val="002354FF"/>
    <w:rsid w:val="00242061"/>
    <w:rsid w:val="00255CAB"/>
    <w:rsid w:val="0026096B"/>
    <w:rsid w:val="002621BA"/>
    <w:rsid w:val="002628F2"/>
    <w:rsid w:val="002631E9"/>
    <w:rsid w:val="00265420"/>
    <w:rsid w:val="00273DC7"/>
    <w:rsid w:val="00274A0F"/>
    <w:rsid w:val="00285BCF"/>
    <w:rsid w:val="00287A37"/>
    <w:rsid w:val="00295A46"/>
    <w:rsid w:val="002A04C7"/>
    <w:rsid w:val="002A1E63"/>
    <w:rsid w:val="002A315D"/>
    <w:rsid w:val="002B268B"/>
    <w:rsid w:val="002B4C8E"/>
    <w:rsid w:val="002B60AB"/>
    <w:rsid w:val="002C52CF"/>
    <w:rsid w:val="002C55B8"/>
    <w:rsid w:val="002C722A"/>
    <w:rsid w:val="002E4D06"/>
    <w:rsid w:val="002E7F79"/>
    <w:rsid w:val="002F30FC"/>
    <w:rsid w:val="002F4371"/>
    <w:rsid w:val="002F6ACC"/>
    <w:rsid w:val="002F79CA"/>
    <w:rsid w:val="002F7D9B"/>
    <w:rsid w:val="0030098E"/>
    <w:rsid w:val="003028D2"/>
    <w:rsid w:val="003052B4"/>
    <w:rsid w:val="0030545E"/>
    <w:rsid w:val="00305758"/>
    <w:rsid w:val="00312A73"/>
    <w:rsid w:val="00317056"/>
    <w:rsid w:val="00317092"/>
    <w:rsid w:val="00323297"/>
    <w:rsid w:val="00325BE1"/>
    <w:rsid w:val="0033183B"/>
    <w:rsid w:val="003318C5"/>
    <w:rsid w:val="00332F0D"/>
    <w:rsid w:val="00333C76"/>
    <w:rsid w:val="003429B6"/>
    <w:rsid w:val="003442B4"/>
    <w:rsid w:val="0035302B"/>
    <w:rsid w:val="003567B4"/>
    <w:rsid w:val="00361E46"/>
    <w:rsid w:val="00361EE7"/>
    <w:rsid w:val="00362D97"/>
    <w:rsid w:val="003673AF"/>
    <w:rsid w:val="003677BE"/>
    <w:rsid w:val="003721E6"/>
    <w:rsid w:val="0037286B"/>
    <w:rsid w:val="00382B11"/>
    <w:rsid w:val="00383108"/>
    <w:rsid w:val="00386784"/>
    <w:rsid w:val="00395F1D"/>
    <w:rsid w:val="003961EC"/>
    <w:rsid w:val="003978BF"/>
    <w:rsid w:val="003A0240"/>
    <w:rsid w:val="003A3282"/>
    <w:rsid w:val="003A5521"/>
    <w:rsid w:val="003B123C"/>
    <w:rsid w:val="003B2652"/>
    <w:rsid w:val="003B3074"/>
    <w:rsid w:val="003C3261"/>
    <w:rsid w:val="003C34C9"/>
    <w:rsid w:val="003C53BE"/>
    <w:rsid w:val="003D0874"/>
    <w:rsid w:val="003D0894"/>
    <w:rsid w:val="003D0D17"/>
    <w:rsid w:val="003D24DD"/>
    <w:rsid w:val="003D5BBC"/>
    <w:rsid w:val="003E008D"/>
    <w:rsid w:val="003E72B7"/>
    <w:rsid w:val="003E73CC"/>
    <w:rsid w:val="003F29C9"/>
    <w:rsid w:val="003F3AE8"/>
    <w:rsid w:val="00400B32"/>
    <w:rsid w:val="00400F37"/>
    <w:rsid w:val="00402C90"/>
    <w:rsid w:val="004048EC"/>
    <w:rsid w:val="004054C5"/>
    <w:rsid w:val="00406E57"/>
    <w:rsid w:val="00407FB3"/>
    <w:rsid w:val="00412D0A"/>
    <w:rsid w:val="004149E7"/>
    <w:rsid w:val="00422427"/>
    <w:rsid w:val="00423D92"/>
    <w:rsid w:val="00427A0E"/>
    <w:rsid w:val="00427C99"/>
    <w:rsid w:val="0043085F"/>
    <w:rsid w:val="00432A54"/>
    <w:rsid w:val="00433F82"/>
    <w:rsid w:val="004360CB"/>
    <w:rsid w:val="004379B2"/>
    <w:rsid w:val="0044023C"/>
    <w:rsid w:val="004402FE"/>
    <w:rsid w:val="00442A45"/>
    <w:rsid w:val="00444091"/>
    <w:rsid w:val="004461BB"/>
    <w:rsid w:val="004464DF"/>
    <w:rsid w:val="004465F2"/>
    <w:rsid w:val="00451AD6"/>
    <w:rsid w:val="004616D5"/>
    <w:rsid w:val="00464FC1"/>
    <w:rsid w:val="004660A5"/>
    <w:rsid w:val="004726AA"/>
    <w:rsid w:val="00472FA2"/>
    <w:rsid w:val="0047440C"/>
    <w:rsid w:val="00481563"/>
    <w:rsid w:val="00481B49"/>
    <w:rsid w:val="00482452"/>
    <w:rsid w:val="004952F1"/>
    <w:rsid w:val="004A23EA"/>
    <w:rsid w:val="004A77D4"/>
    <w:rsid w:val="004B65AC"/>
    <w:rsid w:val="004C16B3"/>
    <w:rsid w:val="004C7108"/>
    <w:rsid w:val="004D19A3"/>
    <w:rsid w:val="004D37DC"/>
    <w:rsid w:val="004D58DF"/>
    <w:rsid w:val="004D7DB7"/>
    <w:rsid w:val="004E50BD"/>
    <w:rsid w:val="004F10E2"/>
    <w:rsid w:val="004F1894"/>
    <w:rsid w:val="004F3783"/>
    <w:rsid w:val="004F3E49"/>
    <w:rsid w:val="00503036"/>
    <w:rsid w:val="00504771"/>
    <w:rsid w:val="0050569C"/>
    <w:rsid w:val="00507BDC"/>
    <w:rsid w:val="00512E5E"/>
    <w:rsid w:val="00516EAB"/>
    <w:rsid w:val="0051716C"/>
    <w:rsid w:val="005266CA"/>
    <w:rsid w:val="00527182"/>
    <w:rsid w:val="005278E8"/>
    <w:rsid w:val="00530778"/>
    <w:rsid w:val="00530CCB"/>
    <w:rsid w:val="00535E69"/>
    <w:rsid w:val="005372E5"/>
    <w:rsid w:val="00542DEF"/>
    <w:rsid w:val="005455E7"/>
    <w:rsid w:val="00554991"/>
    <w:rsid w:val="00554A85"/>
    <w:rsid w:val="00555996"/>
    <w:rsid w:val="00556116"/>
    <w:rsid w:val="0055799D"/>
    <w:rsid w:val="005601BB"/>
    <w:rsid w:val="00567023"/>
    <w:rsid w:val="00570A66"/>
    <w:rsid w:val="00574946"/>
    <w:rsid w:val="00582C6C"/>
    <w:rsid w:val="005850DE"/>
    <w:rsid w:val="005876E1"/>
    <w:rsid w:val="0059016A"/>
    <w:rsid w:val="00594F5E"/>
    <w:rsid w:val="005979F7"/>
    <w:rsid w:val="00597C4D"/>
    <w:rsid w:val="005A31AE"/>
    <w:rsid w:val="005D1CA5"/>
    <w:rsid w:val="005D35A4"/>
    <w:rsid w:val="005D7F32"/>
    <w:rsid w:val="005E6A67"/>
    <w:rsid w:val="005F2229"/>
    <w:rsid w:val="005F247C"/>
    <w:rsid w:val="005F7929"/>
    <w:rsid w:val="006017DE"/>
    <w:rsid w:val="00601AEC"/>
    <w:rsid w:val="0060756B"/>
    <w:rsid w:val="006266E6"/>
    <w:rsid w:val="006314D1"/>
    <w:rsid w:val="006366D5"/>
    <w:rsid w:val="00640574"/>
    <w:rsid w:val="00641AE0"/>
    <w:rsid w:val="00641DD0"/>
    <w:rsid w:val="006427F1"/>
    <w:rsid w:val="00643FA0"/>
    <w:rsid w:val="006509C5"/>
    <w:rsid w:val="00660081"/>
    <w:rsid w:val="00660F60"/>
    <w:rsid w:val="006612C4"/>
    <w:rsid w:val="00661BFF"/>
    <w:rsid w:val="006656A2"/>
    <w:rsid w:val="006731E4"/>
    <w:rsid w:val="00674F66"/>
    <w:rsid w:val="00677D51"/>
    <w:rsid w:val="006842E5"/>
    <w:rsid w:val="0068478F"/>
    <w:rsid w:val="00686050"/>
    <w:rsid w:val="00686AA8"/>
    <w:rsid w:val="0068747A"/>
    <w:rsid w:val="00690891"/>
    <w:rsid w:val="006952D3"/>
    <w:rsid w:val="00696E9E"/>
    <w:rsid w:val="00697458"/>
    <w:rsid w:val="006A1BF7"/>
    <w:rsid w:val="006B345A"/>
    <w:rsid w:val="006C2E99"/>
    <w:rsid w:val="006C4E5E"/>
    <w:rsid w:val="006C6C75"/>
    <w:rsid w:val="006D100B"/>
    <w:rsid w:val="006D7CC4"/>
    <w:rsid w:val="006E208D"/>
    <w:rsid w:val="006F265C"/>
    <w:rsid w:val="006F5046"/>
    <w:rsid w:val="006F729B"/>
    <w:rsid w:val="0070073F"/>
    <w:rsid w:val="00704CEC"/>
    <w:rsid w:val="0070775E"/>
    <w:rsid w:val="00710531"/>
    <w:rsid w:val="00710972"/>
    <w:rsid w:val="00710C14"/>
    <w:rsid w:val="00711740"/>
    <w:rsid w:val="00712564"/>
    <w:rsid w:val="00712E61"/>
    <w:rsid w:val="00717A2C"/>
    <w:rsid w:val="00722827"/>
    <w:rsid w:val="00722960"/>
    <w:rsid w:val="00727256"/>
    <w:rsid w:val="007312F8"/>
    <w:rsid w:val="00735E07"/>
    <w:rsid w:val="0074187F"/>
    <w:rsid w:val="007423D8"/>
    <w:rsid w:val="00742754"/>
    <w:rsid w:val="00751607"/>
    <w:rsid w:val="00755974"/>
    <w:rsid w:val="0076244D"/>
    <w:rsid w:val="00762F9E"/>
    <w:rsid w:val="00763A91"/>
    <w:rsid w:val="00764B91"/>
    <w:rsid w:val="00775A83"/>
    <w:rsid w:val="0077610F"/>
    <w:rsid w:val="00776BD0"/>
    <w:rsid w:val="0078095E"/>
    <w:rsid w:val="00783E28"/>
    <w:rsid w:val="0078411C"/>
    <w:rsid w:val="00791A21"/>
    <w:rsid w:val="00792B9A"/>
    <w:rsid w:val="00792C8A"/>
    <w:rsid w:val="00795C59"/>
    <w:rsid w:val="00795E42"/>
    <w:rsid w:val="007A0358"/>
    <w:rsid w:val="007A548D"/>
    <w:rsid w:val="007B3B0C"/>
    <w:rsid w:val="007B3B52"/>
    <w:rsid w:val="007B4A2E"/>
    <w:rsid w:val="007B537C"/>
    <w:rsid w:val="007B62DD"/>
    <w:rsid w:val="007C1286"/>
    <w:rsid w:val="007C2057"/>
    <w:rsid w:val="007C23AD"/>
    <w:rsid w:val="007C268F"/>
    <w:rsid w:val="007C3335"/>
    <w:rsid w:val="007C7C19"/>
    <w:rsid w:val="007D3B1A"/>
    <w:rsid w:val="007D6279"/>
    <w:rsid w:val="007E3DA6"/>
    <w:rsid w:val="007E6AF3"/>
    <w:rsid w:val="007F1709"/>
    <w:rsid w:val="007F2FB1"/>
    <w:rsid w:val="007F42B8"/>
    <w:rsid w:val="00801CA5"/>
    <w:rsid w:val="00803038"/>
    <w:rsid w:val="008055CD"/>
    <w:rsid w:val="00807EDA"/>
    <w:rsid w:val="00814B1D"/>
    <w:rsid w:val="008176CB"/>
    <w:rsid w:val="00817840"/>
    <w:rsid w:val="008203FC"/>
    <w:rsid w:val="008217D0"/>
    <w:rsid w:val="008217E0"/>
    <w:rsid w:val="0082319D"/>
    <w:rsid w:val="00831ADB"/>
    <w:rsid w:val="0083664B"/>
    <w:rsid w:val="0084150E"/>
    <w:rsid w:val="0084266B"/>
    <w:rsid w:val="008441B4"/>
    <w:rsid w:val="00844743"/>
    <w:rsid w:val="00846CB3"/>
    <w:rsid w:val="00854D61"/>
    <w:rsid w:val="00856C21"/>
    <w:rsid w:val="00857CEF"/>
    <w:rsid w:val="00871166"/>
    <w:rsid w:val="008725C0"/>
    <w:rsid w:val="00873FF9"/>
    <w:rsid w:val="008751A4"/>
    <w:rsid w:val="00880A93"/>
    <w:rsid w:val="00885219"/>
    <w:rsid w:val="0089049F"/>
    <w:rsid w:val="00891944"/>
    <w:rsid w:val="00895539"/>
    <w:rsid w:val="0089702A"/>
    <w:rsid w:val="008A0A7C"/>
    <w:rsid w:val="008A57F7"/>
    <w:rsid w:val="008B3281"/>
    <w:rsid w:val="008B3C1E"/>
    <w:rsid w:val="008B4563"/>
    <w:rsid w:val="008C16A8"/>
    <w:rsid w:val="008C4C5B"/>
    <w:rsid w:val="008C648C"/>
    <w:rsid w:val="008D20CF"/>
    <w:rsid w:val="008D6EDD"/>
    <w:rsid w:val="008D75B1"/>
    <w:rsid w:val="008D7F0A"/>
    <w:rsid w:val="008E60F2"/>
    <w:rsid w:val="008F0139"/>
    <w:rsid w:val="008F0746"/>
    <w:rsid w:val="008F0E9B"/>
    <w:rsid w:val="008F7226"/>
    <w:rsid w:val="00904FC2"/>
    <w:rsid w:val="00910A20"/>
    <w:rsid w:val="009155E5"/>
    <w:rsid w:val="00916AA0"/>
    <w:rsid w:val="009174F7"/>
    <w:rsid w:val="009218D7"/>
    <w:rsid w:val="009239F6"/>
    <w:rsid w:val="00925083"/>
    <w:rsid w:val="00947D56"/>
    <w:rsid w:val="0096190C"/>
    <w:rsid w:val="0096285E"/>
    <w:rsid w:val="00962C47"/>
    <w:rsid w:val="0096481E"/>
    <w:rsid w:val="009649DF"/>
    <w:rsid w:val="00964ADB"/>
    <w:rsid w:val="00964CF9"/>
    <w:rsid w:val="009675BA"/>
    <w:rsid w:val="0097599D"/>
    <w:rsid w:val="00976E2B"/>
    <w:rsid w:val="00986659"/>
    <w:rsid w:val="009920AD"/>
    <w:rsid w:val="00994BA4"/>
    <w:rsid w:val="00995063"/>
    <w:rsid w:val="00996C13"/>
    <w:rsid w:val="009B508A"/>
    <w:rsid w:val="009C0099"/>
    <w:rsid w:val="009C2F7A"/>
    <w:rsid w:val="009C45B5"/>
    <w:rsid w:val="009D1EBE"/>
    <w:rsid w:val="009E0A5D"/>
    <w:rsid w:val="009E3692"/>
    <w:rsid w:val="009F3FE6"/>
    <w:rsid w:val="009F7260"/>
    <w:rsid w:val="009F7D54"/>
    <w:rsid w:val="00A00341"/>
    <w:rsid w:val="00A007EF"/>
    <w:rsid w:val="00A03ED1"/>
    <w:rsid w:val="00A04B09"/>
    <w:rsid w:val="00A051F5"/>
    <w:rsid w:val="00A0635E"/>
    <w:rsid w:val="00A06C8B"/>
    <w:rsid w:val="00A10198"/>
    <w:rsid w:val="00A12125"/>
    <w:rsid w:val="00A14EEA"/>
    <w:rsid w:val="00A15340"/>
    <w:rsid w:val="00A236A3"/>
    <w:rsid w:val="00A30D4C"/>
    <w:rsid w:val="00A32A7C"/>
    <w:rsid w:val="00A3417D"/>
    <w:rsid w:val="00A416FA"/>
    <w:rsid w:val="00A44CB2"/>
    <w:rsid w:val="00A479D2"/>
    <w:rsid w:val="00A5257A"/>
    <w:rsid w:val="00A543D5"/>
    <w:rsid w:val="00A57F09"/>
    <w:rsid w:val="00A60B55"/>
    <w:rsid w:val="00A7043B"/>
    <w:rsid w:val="00A74A96"/>
    <w:rsid w:val="00A83DE2"/>
    <w:rsid w:val="00A95EFF"/>
    <w:rsid w:val="00A97FFD"/>
    <w:rsid w:val="00AA0AE5"/>
    <w:rsid w:val="00AA6F36"/>
    <w:rsid w:val="00AA7FE2"/>
    <w:rsid w:val="00AB5611"/>
    <w:rsid w:val="00AC0948"/>
    <w:rsid w:val="00AC0F15"/>
    <w:rsid w:val="00AD3658"/>
    <w:rsid w:val="00AF421C"/>
    <w:rsid w:val="00AF5E92"/>
    <w:rsid w:val="00AF6307"/>
    <w:rsid w:val="00B07B28"/>
    <w:rsid w:val="00B12096"/>
    <w:rsid w:val="00B2646E"/>
    <w:rsid w:val="00B32EB1"/>
    <w:rsid w:val="00B41A1B"/>
    <w:rsid w:val="00B45009"/>
    <w:rsid w:val="00B4654E"/>
    <w:rsid w:val="00B469F2"/>
    <w:rsid w:val="00B5201D"/>
    <w:rsid w:val="00B5764E"/>
    <w:rsid w:val="00B6514D"/>
    <w:rsid w:val="00B65157"/>
    <w:rsid w:val="00B65EB9"/>
    <w:rsid w:val="00B66D6E"/>
    <w:rsid w:val="00B67079"/>
    <w:rsid w:val="00B70B00"/>
    <w:rsid w:val="00B7282F"/>
    <w:rsid w:val="00B77F60"/>
    <w:rsid w:val="00B8171C"/>
    <w:rsid w:val="00B823C4"/>
    <w:rsid w:val="00B827AF"/>
    <w:rsid w:val="00B8734A"/>
    <w:rsid w:val="00B8786B"/>
    <w:rsid w:val="00BA592F"/>
    <w:rsid w:val="00BA5D9B"/>
    <w:rsid w:val="00BB4561"/>
    <w:rsid w:val="00BC02FF"/>
    <w:rsid w:val="00BC1126"/>
    <w:rsid w:val="00BC552B"/>
    <w:rsid w:val="00BD29D2"/>
    <w:rsid w:val="00BD5673"/>
    <w:rsid w:val="00BD5C31"/>
    <w:rsid w:val="00BD5D90"/>
    <w:rsid w:val="00BE030D"/>
    <w:rsid w:val="00BE2E47"/>
    <w:rsid w:val="00BE535A"/>
    <w:rsid w:val="00BE606A"/>
    <w:rsid w:val="00BE6B56"/>
    <w:rsid w:val="00BF2C8C"/>
    <w:rsid w:val="00C007A5"/>
    <w:rsid w:val="00C04B02"/>
    <w:rsid w:val="00C1131D"/>
    <w:rsid w:val="00C12CEF"/>
    <w:rsid w:val="00C15A24"/>
    <w:rsid w:val="00C20AA6"/>
    <w:rsid w:val="00C21DB3"/>
    <w:rsid w:val="00C2444C"/>
    <w:rsid w:val="00C261BC"/>
    <w:rsid w:val="00C3199D"/>
    <w:rsid w:val="00C3289D"/>
    <w:rsid w:val="00C37076"/>
    <w:rsid w:val="00C376C7"/>
    <w:rsid w:val="00C379EE"/>
    <w:rsid w:val="00C42F6F"/>
    <w:rsid w:val="00C4385E"/>
    <w:rsid w:val="00C448B5"/>
    <w:rsid w:val="00C450D3"/>
    <w:rsid w:val="00C46A08"/>
    <w:rsid w:val="00C474ED"/>
    <w:rsid w:val="00C501B6"/>
    <w:rsid w:val="00C50466"/>
    <w:rsid w:val="00C50E04"/>
    <w:rsid w:val="00C55AE0"/>
    <w:rsid w:val="00C62103"/>
    <w:rsid w:val="00C675E1"/>
    <w:rsid w:val="00C67816"/>
    <w:rsid w:val="00C67D6A"/>
    <w:rsid w:val="00C758F5"/>
    <w:rsid w:val="00C830CC"/>
    <w:rsid w:val="00C85499"/>
    <w:rsid w:val="00C946FE"/>
    <w:rsid w:val="00C97F39"/>
    <w:rsid w:val="00CA5C83"/>
    <w:rsid w:val="00CB0EBC"/>
    <w:rsid w:val="00CB1856"/>
    <w:rsid w:val="00CC18A5"/>
    <w:rsid w:val="00CC323C"/>
    <w:rsid w:val="00CD018C"/>
    <w:rsid w:val="00CD1766"/>
    <w:rsid w:val="00CD233F"/>
    <w:rsid w:val="00CD5458"/>
    <w:rsid w:val="00CE7550"/>
    <w:rsid w:val="00CF2378"/>
    <w:rsid w:val="00CF42F0"/>
    <w:rsid w:val="00D015CE"/>
    <w:rsid w:val="00D0267E"/>
    <w:rsid w:val="00D04E43"/>
    <w:rsid w:val="00D067BC"/>
    <w:rsid w:val="00D1002A"/>
    <w:rsid w:val="00D10CCD"/>
    <w:rsid w:val="00D12EB9"/>
    <w:rsid w:val="00D15D25"/>
    <w:rsid w:val="00D17AF4"/>
    <w:rsid w:val="00D205BD"/>
    <w:rsid w:val="00D2327F"/>
    <w:rsid w:val="00D25039"/>
    <w:rsid w:val="00D2662D"/>
    <w:rsid w:val="00D26E91"/>
    <w:rsid w:val="00D318CE"/>
    <w:rsid w:val="00D35C60"/>
    <w:rsid w:val="00D36723"/>
    <w:rsid w:val="00D41AE3"/>
    <w:rsid w:val="00D425DA"/>
    <w:rsid w:val="00D53C3F"/>
    <w:rsid w:val="00D55089"/>
    <w:rsid w:val="00D576BA"/>
    <w:rsid w:val="00D61D19"/>
    <w:rsid w:val="00D62BFE"/>
    <w:rsid w:val="00D639C6"/>
    <w:rsid w:val="00D70A7D"/>
    <w:rsid w:val="00D715B5"/>
    <w:rsid w:val="00D73D6F"/>
    <w:rsid w:val="00D75F6D"/>
    <w:rsid w:val="00D769F1"/>
    <w:rsid w:val="00D76A6B"/>
    <w:rsid w:val="00D80F33"/>
    <w:rsid w:val="00D84204"/>
    <w:rsid w:val="00D8579E"/>
    <w:rsid w:val="00D86903"/>
    <w:rsid w:val="00D92B0B"/>
    <w:rsid w:val="00D977E0"/>
    <w:rsid w:val="00DA0583"/>
    <w:rsid w:val="00DA1FA6"/>
    <w:rsid w:val="00DD69B3"/>
    <w:rsid w:val="00DD76D5"/>
    <w:rsid w:val="00DE44FC"/>
    <w:rsid w:val="00DE64EE"/>
    <w:rsid w:val="00DF6095"/>
    <w:rsid w:val="00E13BF1"/>
    <w:rsid w:val="00E1610F"/>
    <w:rsid w:val="00E16BD2"/>
    <w:rsid w:val="00E178CC"/>
    <w:rsid w:val="00E2022B"/>
    <w:rsid w:val="00E22FE6"/>
    <w:rsid w:val="00E26CE4"/>
    <w:rsid w:val="00E33C97"/>
    <w:rsid w:val="00E44F89"/>
    <w:rsid w:val="00E535D4"/>
    <w:rsid w:val="00E54292"/>
    <w:rsid w:val="00E61E2D"/>
    <w:rsid w:val="00E627BA"/>
    <w:rsid w:val="00E66151"/>
    <w:rsid w:val="00E6715A"/>
    <w:rsid w:val="00E7194F"/>
    <w:rsid w:val="00E72067"/>
    <w:rsid w:val="00E8047D"/>
    <w:rsid w:val="00E80BFA"/>
    <w:rsid w:val="00E83A7F"/>
    <w:rsid w:val="00E85982"/>
    <w:rsid w:val="00E87FD0"/>
    <w:rsid w:val="00EA0238"/>
    <w:rsid w:val="00EA05C1"/>
    <w:rsid w:val="00EA238F"/>
    <w:rsid w:val="00EB7D3C"/>
    <w:rsid w:val="00EC2447"/>
    <w:rsid w:val="00ED5D09"/>
    <w:rsid w:val="00ED75B0"/>
    <w:rsid w:val="00EE170D"/>
    <w:rsid w:val="00EE3B66"/>
    <w:rsid w:val="00EE493F"/>
    <w:rsid w:val="00EE7829"/>
    <w:rsid w:val="00EF213D"/>
    <w:rsid w:val="00EF4FF6"/>
    <w:rsid w:val="00F04328"/>
    <w:rsid w:val="00F063F6"/>
    <w:rsid w:val="00F0685A"/>
    <w:rsid w:val="00F07A98"/>
    <w:rsid w:val="00F16366"/>
    <w:rsid w:val="00F2020D"/>
    <w:rsid w:val="00F204F2"/>
    <w:rsid w:val="00F213E1"/>
    <w:rsid w:val="00F260B1"/>
    <w:rsid w:val="00F2755C"/>
    <w:rsid w:val="00F27B77"/>
    <w:rsid w:val="00F37E58"/>
    <w:rsid w:val="00F408D5"/>
    <w:rsid w:val="00F45C50"/>
    <w:rsid w:val="00F506B7"/>
    <w:rsid w:val="00F51600"/>
    <w:rsid w:val="00F517B1"/>
    <w:rsid w:val="00F5384E"/>
    <w:rsid w:val="00F557BE"/>
    <w:rsid w:val="00F61225"/>
    <w:rsid w:val="00F6221D"/>
    <w:rsid w:val="00F64A5A"/>
    <w:rsid w:val="00F65BD4"/>
    <w:rsid w:val="00F702D8"/>
    <w:rsid w:val="00F71AB0"/>
    <w:rsid w:val="00F80E77"/>
    <w:rsid w:val="00F86C56"/>
    <w:rsid w:val="00F97B9B"/>
    <w:rsid w:val="00FA4C97"/>
    <w:rsid w:val="00FB18CA"/>
    <w:rsid w:val="00FB4674"/>
    <w:rsid w:val="00FC22AE"/>
    <w:rsid w:val="00FC24FC"/>
    <w:rsid w:val="00FC3257"/>
    <w:rsid w:val="00FC3AE8"/>
    <w:rsid w:val="00FC734D"/>
    <w:rsid w:val="00FD6423"/>
    <w:rsid w:val="00FD73CF"/>
    <w:rsid w:val="00FE35D8"/>
    <w:rsid w:val="00FF03C2"/>
    <w:rsid w:val="00FF5004"/>
    <w:rsid w:val="00FF561D"/>
    <w:rsid w:val="01B2CFCE"/>
    <w:rsid w:val="04CCECD8"/>
    <w:rsid w:val="05104300"/>
    <w:rsid w:val="0581D192"/>
    <w:rsid w:val="058EB6DF"/>
    <w:rsid w:val="0787B5D1"/>
    <w:rsid w:val="088F6755"/>
    <w:rsid w:val="0A24C0E1"/>
    <w:rsid w:val="0A55C7A7"/>
    <w:rsid w:val="0AA20827"/>
    <w:rsid w:val="0CD4A620"/>
    <w:rsid w:val="0CE55B55"/>
    <w:rsid w:val="0D74E0B9"/>
    <w:rsid w:val="10B65512"/>
    <w:rsid w:val="11E74F09"/>
    <w:rsid w:val="12DCAB7C"/>
    <w:rsid w:val="135AAE0F"/>
    <w:rsid w:val="137E1806"/>
    <w:rsid w:val="1509E62C"/>
    <w:rsid w:val="15748705"/>
    <w:rsid w:val="16CC7FE9"/>
    <w:rsid w:val="17BB72CD"/>
    <w:rsid w:val="1802DCDE"/>
    <w:rsid w:val="19C83D99"/>
    <w:rsid w:val="1AC12759"/>
    <w:rsid w:val="1E092961"/>
    <w:rsid w:val="1F52DDB3"/>
    <w:rsid w:val="1FADE44D"/>
    <w:rsid w:val="20272C88"/>
    <w:rsid w:val="2040E80E"/>
    <w:rsid w:val="2083F868"/>
    <w:rsid w:val="20F356E9"/>
    <w:rsid w:val="2314E42F"/>
    <w:rsid w:val="29130943"/>
    <w:rsid w:val="2920249D"/>
    <w:rsid w:val="295C1FA0"/>
    <w:rsid w:val="29630C4D"/>
    <w:rsid w:val="2A375327"/>
    <w:rsid w:val="2A7B768B"/>
    <w:rsid w:val="2B65208F"/>
    <w:rsid w:val="2CFA887A"/>
    <w:rsid w:val="3013366A"/>
    <w:rsid w:val="30591A5A"/>
    <w:rsid w:val="31A07EDD"/>
    <w:rsid w:val="31D88750"/>
    <w:rsid w:val="343A1A9B"/>
    <w:rsid w:val="345CEEF1"/>
    <w:rsid w:val="3476A329"/>
    <w:rsid w:val="3655DD84"/>
    <w:rsid w:val="36799EC3"/>
    <w:rsid w:val="376DB13E"/>
    <w:rsid w:val="3813EA95"/>
    <w:rsid w:val="3A4325E8"/>
    <w:rsid w:val="3AEF432E"/>
    <w:rsid w:val="3D0B3661"/>
    <w:rsid w:val="3D2CA9E5"/>
    <w:rsid w:val="3DD1B04F"/>
    <w:rsid w:val="401487F7"/>
    <w:rsid w:val="4020152E"/>
    <w:rsid w:val="405621F3"/>
    <w:rsid w:val="40C3ECAA"/>
    <w:rsid w:val="41236402"/>
    <w:rsid w:val="42C7FFA2"/>
    <w:rsid w:val="445A7D29"/>
    <w:rsid w:val="4474E2BC"/>
    <w:rsid w:val="4487D5A8"/>
    <w:rsid w:val="488378E7"/>
    <w:rsid w:val="4A0B20AF"/>
    <w:rsid w:val="4A2683FB"/>
    <w:rsid w:val="4C3E836A"/>
    <w:rsid w:val="50461C6C"/>
    <w:rsid w:val="504660FD"/>
    <w:rsid w:val="50ABF6B4"/>
    <w:rsid w:val="516535A0"/>
    <w:rsid w:val="53C38EF7"/>
    <w:rsid w:val="546FA0CC"/>
    <w:rsid w:val="55233023"/>
    <w:rsid w:val="56557574"/>
    <w:rsid w:val="567313C1"/>
    <w:rsid w:val="57E4E1E0"/>
    <w:rsid w:val="58A4EB07"/>
    <w:rsid w:val="58D8B9AF"/>
    <w:rsid w:val="592DCCB2"/>
    <w:rsid w:val="5B8D28E4"/>
    <w:rsid w:val="5BAA78CB"/>
    <w:rsid w:val="5C214E00"/>
    <w:rsid w:val="5E5CB701"/>
    <w:rsid w:val="610C33F3"/>
    <w:rsid w:val="63BB544C"/>
    <w:rsid w:val="63EFE090"/>
    <w:rsid w:val="64D83A5C"/>
    <w:rsid w:val="65BB6662"/>
    <w:rsid w:val="65D5FB5E"/>
    <w:rsid w:val="65EDCABE"/>
    <w:rsid w:val="6C3B91FD"/>
    <w:rsid w:val="6DC7E2EE"/>
    <w:rsid w:val="6DE716F5"/>
    <w:rsid w:val="73A6CE1A"/>
    <w:rsid w:val="73FA67E1"/>
    <w:rsid w:val="74B221C1"/>
    <w:rsid w:val="75E5CCBF"/>
    <w:rsid w:val="7AD0592E"/>
    <w:rsid w:val="7B17E752"/>
    <w:rsid w:val="7B76B4C3"/>
    <w:rsid w:val="7BE58849"/>
    <w:rsid w:val="7DA04B52"/>
    <w:rsid w:val="7DE36BBC"/>
    <w:rsid w:val="7FF2F4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F6F61"/>
  <w15:chartTrackingRefBased/>
  <w15:docId w15:val="{F3CF6FFA-C1D3-44C5-A679-178A2062F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1E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1E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1E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1E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1E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1E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1E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1E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1E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E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1E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1E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1E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1E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1E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1E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1E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1E2D"/>
    <w:rPr>
      <w:rFonts w:eastAsiaTheme="majorEastAsia" w:cstheme="majorBidi"/>
      <w:color w:val="272727" w:themeColor="text1" w:themeTint="D8"/>
    </w:rPr>
  </w:style>
  <w:style w:type="paragraph" w:styleId="Title">
    <w:name w:val="Title"/>
    <w:basedOn w:val="Normal"/>
    <w:next w:val="Normal"/>
    <w:link w:val="TitleChar"/>
    <w:uiPriority w:val="10"/>
    <w:qFormat/>
    <w:rsid w:val="00E61E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1E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E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1E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E2D"/>
    <w:pPr>
      <w:spacing w:before="160"/>
      <w:jc w:val="center"/>
    </w:pPr>
    <w:rPr>
      <w:i/>
      <w:iCs/>
      <w:color w:val="404040" w:themeColor="text1" w:themeTint="BF"/>
    </w:rPr>
  </w:style>
  <w:style w:type="character" w:customStyle="1" w:styleId="QuoteChar">
    <w:name w:val="Quote Char"/>
    <w:basedOn w:val="DefaultParagraphFont"/>
    <w:link w:val="Quote"/>
    <w:uiPriority w:val="29"/>
    <w:rsid w:val="00E61E2D"/>
    <w:rPr>
      <w:i/>
      <w:iCs/>
      <w:color w:val="404040" w:themeColor="text1" w:themeTint="BF"/>
    </w:rPr>
  </w:style>
  <w:style w:type="paragraph" w:styleId="ListParagraph">
    <w:name w:val="List Paragraph"/>
    <w:basedOn w:val="Normal"/>
    <w:uiPriority w:val="34"/>
    <w:qFormat/>
    <w:rsid w:val="00E61E2D"/>
    <w:pPr>
      <w:ind w:left="720"/>
      <w:contextualSpacing/>
    </w:pPr>
  </w:style>
  <w:style w:type="character" w:styleId="IntenseEmphasis">
    <w:name w:val="Intense Emphasis"/>
    <w:basedOn w:val="DefaultParagraphFont"/>
    <w:uiPriority w:val="21"/>
    <w:qFormat/>
    <w:rsid w:val="00E61E2D"/>
    <w:rPr>
      <w:i/>
      <w:iCs/>
      <w:color w:val="0F4761" w:themeColor="accent1" w:themeShade="BF"/>
    </w:rPr>
  </w:style>
  <w:style w:type="paragraph" w:styleId="IntenseQuote">
    <w:name w:val="Intense Quote"/>
    <w:basedOn w:val="Normal"/>
    <w:next w:val="Normal"/>
    <w:link w:val="IntenseQuoteChar"/>
    <w:uiPriority w:val="30"/>
    <w:qFormat/>
    <w:rsid w:val="00E61E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1E2D"/>
    <w:rPr>
      <w:i/>
      <w:iCs/>
      <w:color w:val="0F4761" w:themeColor="accent1" w:themeShade="BF"/>
    </w:rPr>
  </w:style>
  <w:style w:type="character" w:styleId="IntenseReference">
    <w:name w:val="Intense Reference"/>
    <w:basedOn w:val="DefaultParagraphFont"/>
    <w:uiPriority w:val="32"/>
    <w:qFormat/>
    <w:rsid w:val="00E61E2D"/>
    <w:rPr>
      <w:b/>
      <w:bCs/>
      <w:smallCaps/>
      <w:color w:val="0F4761" w:themeColor="accent1" w:themeShade="BF"/>
      <w:spacing w:val="5"/>
    </w:rPr>
  </w:style>
  <w:style w:type="paragraph" w:styleId="Header">
    <w:name w:val="header"/>
    <w:basedOn w:val="Normal"/>
    <w:link w:val="HeaderChar"/>
    <w:uiPriority w:val="99"/>
    <w:unhideWhenUsed/>
    <w:rsid w:val="00E61E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1E2D"/>
  </w:style>
  <w:style w:type="paragraph" w:styleId="Footer">
    <w:name w:val="footer"/>
    <w:basedOn w:val="Normal"/>
    <w:link w:val="FooterChar"/>
    <w:uiPriority w:val="99"/>
    <w:unhideWhenUsed/>
    <w:rsid w:val="00E61E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1E2D"/>
  </w:style>
  <w:style w:type="character" w:styleId="Hyperlink">
    <w:name w:val="Hyperlink"/>
    <w:basedOn w:val="DefaultParagraphFont"/>
    <w:uiPriority w:val="99"/>
    <w:unhideWhenUsed/>
    <w:rsid w:val="00C55AE0"/>
    <w:rPr>
      <w:color w:val="467886" w:themeColor="hyperlink"/>
      <w:u w:val="single"/>
    </w:rPr>
  </w:style>
  <w:style w:type="character" w:styleId="UnresolvedMention">
    <w:name w:val="Unresolved Mention"/>
    <w:basedOn w:val="DefaultParagraphFont"/>
    <w:uiPriority w:val="99"/>
    <w:semiHidden/>
    <w:unhideWhenUsed/>
    <w:rsid w:val="00C55AE0"/>
    <w:rPr>
      <w:color w:val="605E5C"/>
      <w:shd w:val="clear" w:color="auto" w:fill="E1DFDD"/>
    </w:rPr>
  </w:style>
  <w:style w:type="table" w:styleId="TableGrid">
    <w:name w:val="Table Grid"/>
    <w:basedOn w:val="TableNormal"/>
    <w:uiPriority w:val="59"/>
    <w:rsid w:val="00FB4123"/>
    <w:pPr>
      <w:spacing w:after="0" w:line="240" w:lineRule="auto"/>
    </w:pPr>
    <w:tblPr/>
  </w:style>
  <w:style w:type="character" w:customStyle="1" w:styleId="normaltextrun">
    <w:name w:val="normaltextrun"/>
    <w:basedOn w:val="DefaultParagraphFont"/>
    <w:rsid w:val="00FF561D"/>
  </w:style>
  <w:style w:type="character" w:customStyle="1" w:styleId="eop">
    <w:name w:val="eop"/>
    <w:basedOn w:val="DefaultParagraphFont"/>
    <w:rsid w:val="00FF561D"/>
  </w:style>
  <w:style w:type="character" w:styleId="FollowedHyperlink">
    <w:name w:val="FollowedHyperlink"/>
    <w:basedOn w:val="DefaultParagraphFont"/>
    <w:uiPriority w:val="99"/>
    <w:semiHidden/>
    <w:unhideWhenUsed/>
    <w:rsid w:val="008D7F0A"/>
    <w:rPr>
      <w:color w:val="96607D" w:themeColor="followedHyperlink"/>
      <w:u w:val="single"/>
    </w:rPr>
  </w:style>
  <w:style w:type="paragraph" w:customStyle="1" w:styleId="paragraph">
    <w:name w:val="paragraph"/>
    <w:basedOn w:val="Normal"/>
    <w:rsid w:val="00CC323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D769F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974296">
      <w:bodyDiv w:val="1"/>
      <w:marLeft w:val="0"/>
      <w:marRight w:val="0"/>
      <w:marTop w:val="0"/>
      <w:marBottom w:val="0"/>
      <w:divBdr>
        <w:top w:val="none" w:sz="0" w:space="0" w:color="auto"/>
        <w:left w:val="none" w:sz="0" w:space="0" w:color="auto"/>
        <w:bottom w:val="none" w:sz="0" w:space="0" w:color="auto"/>
        <w:right w:val="none" w:sz="0" w:space="0" w:color="auto"/>
      </w:divBdr>
    </w:div>
    <w:div w:id="865213090">
      <w:bodyDiv w:val="1"/>
      <w:marLeft w:val="0"/>
      <w:marRight w:val="0"/>
      <w:marTop w:val="0"/>
      <w:marBottom w:val="0"/>
      <w:divBdr>
        <w:top w:val="none" w:sz="0" w:space="0" w:color="auto"/>
        <w:left w:val="none" w:sz="0" w:space="0" w:color="auto"/>
        <w:bottom w:val="none" w:sz="0" w:space="0" w:color="auto"/>
        <w:right w:val="none" w:sz="0" w:space="0" w:color="auto"/>
      </w:divBdr>
    </w:div>
    <w:div w:id="1096946786">
      <w:bodyDiv w:val="1"/>
      <w:marLeft w:val="0"/>
      <w:marRight w:val="0"/>
      <w:marTop w:val="0"/>
      <w:marBottom w:val="0"/>
      <w:divBdr>
        <w:top w:val="none" w:sz="0" w:space="0" w:color="auto"/>
        <w:left w:val="none" w:sz="0" w:space="0" w:color="auto"/>
        <w:bottom w:val="none" w:sz="0" w:space="0" w:color="auto"/>
        <w:right w:val="none" w:sz="0" w:space="0" w:color="auto"/>
      </w:divBdr>
    </w:div>
    <w:div w:id="1575354419">
      <w:bodyDiv w:val="1"/>
      <w:marLeft w:val="0"/>
      <w:marRight w:val="0"/>
      <w:marTop w:val="0"/>
      <w:marBottom w:val="0"/>
      <w:divBdr>
        <w:top w:val="none" w:sz="0" w:space="0" w:color="auto"/>
        <w:left w:val="none" w:sz="0" w:space="0" w:color="auto"/>
        <w:bottom w:val="none" w:sz="0" w:space="0" w:color="auto"/>
        <w:right w:val="none" w:sz="0" w:space="0" w:color="auto"/>
      </w:divBdr>
      <w:divsChild>
        <w:div w:id="606347942">
          <w:marLeft w:val="0"/>
          <w:marRight w:val="0"/>
          <w:marTop w:val="0"/>
          <w:marBottom w:val="0"/>
          <w:divBdr>
            <w:top w:val="none" w:sz="0" w:space="0" w:color="auto"/>
            <w:left w:val="none" w:sz="0" w:space="0" w:color="auto"/>
            <w:bottom w:val="none" w:sz="0" w:space="0" w:color="auto"/>
            <w:right w:val="none" w:sz="0" w:space="0" w:color="auto"/>
          </w:divBdr>
        </w:div>
        <w:div w:id="1237127133">
          <w:marLeft w:val="0"/>
          <w:marRight w:val="0"/>
          <w:marTop w:val="0"/>
          <w:marBottom w:val="0"/>
          <w:divBdr>
            <w:top w:val="none" w:sz="0" w:space="0" w:color="auto"/>
            <w:left w:val="none" w:sz="0" w:space="0" w:color="auto"/>
            <w:bottom w:val="none" w:sz="0" w:space="0" w:color="auto"/>
            <w:right w:val="none" w:sz="0" w:space="0" w:color="auto"/>
          </w:divBdr>
        </w:div>
      </w:divsChild>
    </w:div>
    <w:div w:id="1815756458">
      <w:bodyDiv w:val="1"/>
      <w:marLeft w:val="0"/>
      <w:marRight w:val="0"/>
      <w:marTop w:val="0"/>
      <w:marBottom w:val="0"/>
      <w:divBdr>
        <w:top w:val="none" w:sz="0" w:space="0" w:color="auto"/>
        <w:left w:val="none" w:sz="0" w:space="0" w:color="auto"/>
        <w:bottom w:val="none" w:sz="0" w:space="0" w:color="auto"/>
        <w:right w:val="none" w:sz="0" w:space="0" w:color="auto"/>
      </w:divBdr>
    </w:div>
    <w:div w:id="2037391938">
      <w:bodyDiv w:val="1"/>
      <w:marLeft w:val="0"/>
      <w:marRight w:val="0"/>
      <w:marTop w:val="0"/>
      <w:marBottom w:val="0"/>
      <w:divBdr>
        <w:top w:val="none" w:sz="0" w:space="0" w:color="auto"/>
        <w:left w:val="none" w:sz="0" w:space="0" w:color="auto"/>
        <w:bottom w:val="none" w:sz="0" w:space="0" w:color="auto"/>
        <w:right w:val="none" w:sz="0" w:space="0" w:color="auto"/>
      </w:divBdr>
      <w:divsChild>
        <w:div w:id="67195803">
          <w:marLeft w:val="0"/>
          <w:marRight w:val="0"/>
          <w:marTop w:val="0"/>
          <w:marBottom w:val="0"/>
          <w:divBdr>
            <w:top w:val="none" w:sz="0" w:space="0" w:color="auto"/>
            <w:left w:val="none" w:sz="0" w:space="0" w:color="auto"/>
            <w:bottom w:val="none" w:sz="0" w:space="0" w:color="auto"/>
            <w:right w:val="none" w:sz="0" w:space="0" w:color="auto"/>
          </w:divBdr>
          <w:divsChild>
            <w:div w:id="1273972788">
              <w:marLeft w:val="-75"/>
              <w:marRight w:val="0"/>
              <w:marTop w:val="30"/>
              <w:marBottom w:val="30"/>
              <w:divBdr>
                <w:top w:val="none" w:sz="0" w:space="0" w:color="auto"/>
                <w:left w:val="none" w:sz="0" w:space="0" w:color="auto"/>
                <w:bottom w:val="none" w:sz="0" w:space="0" w:color="auto"/>
                <w:right w:val="none" w:sz="0" w:space="0" w:color="auto"/>
              </w:divBdr>
              <w:divsChild>
                <w:div w:id="78869557">
                  <w:marLeft w:val="0"/>
                  <w:marRight w:val="0"/>
                  <w:marTop w:val="0"/>
                  <w:marBottom w:val="0"/>
                  <w:divBdr>
                    <w:top w:val="none" w:sz="0" w:space="0" w:color="auto"/>
                    <w:left w:val="none" w:sz="0" w:space="0" w:color="auto"/>
                    <w:bottom w:val="none" w:sz="0" w:space="0" w:color="auto"/>
                    <w:right w:val="none" w:sz="0" w:space="0" w:color="auto"/>
                  </w:divBdr>
                  <w:divsChild>
                    <w:div w:id="18288691">
                      <w:marLeft w:val="0"/>
                      <w:marRight w:val="0"/>
                      <w:marTop w:val="0"/>
                      <w:marBottom w:val="0"/>
                      <w:divBdr>
                        <w:top w:val="none" w:sz="0" w:space="0" w:color="auto"/>
                        <w:left w:val="none" w:sz="0" w:space="0" w:color="auto"/>
                        <w:bottom w:val="none" w:sz="0" w:space="0" w:color="auto"/>
                        <w:right w:val="none" w:sz="0" w:space="0" w:color="auto"/>
                      </w:divBdr>
                    </w:div>
                  </w:divsChild>
                </w:div>
                <w:div w:id="108091852">
                  <w:marLeft w:val="0"/>
                  <w:marRight w:val="0"/>
                  <w:marTop w:val="0"/>
                  <w:marBottom w:val="0"/>
                  <w:divBdr>
                    <w:top w:val="none" w:sz="0" w:space="0" w:color="auto"/>
                    <w:left w:val="none" w:sz="0" w:space="0" w:color="auto"/>
                    <w:bottom w:val="none" w:sz="0" w:space="0" w:color="auto"/>
                    <w:right w:val="none" w:sz="0" w:space="0" w:color="auto"/>
                  </w:divBdr>
                  <w:divsChild>
                    <w:div w:id="66077347">
                      <w:marLeft w:val="0"/>
                      <w:marRight w:val="0"/>
                      <w:marTop w:val="0"/>
                      <w:marBottom w:val="0"/>
                      <w:divBdr>
                        <w:top w:val="none" w:sz="0" w:space="0" w:color="auto"/>
                        <w:left w:val="none" w:sz="0" w:space="0" w:color="auto"/>
                        <w:bottom w:val="none" w:sz="0" w:space="0" w:color="auto"/>
                        <w:right w:val="none" w:sz="0" w:space="0" w:color="auto"/>
                      </w:divBdr>
                    </w:div>
                  </w:divsChild>
                </w:div>
                <w:div w:id="155801598">
                  <w:marLeft w:val="0"/>
                  <w:marRight w:val="0"/>
                  <w:marTop w:val="0"/>
                  <w:marBottom w:val="0"/>
                  <w:divBdr>
                    <w:top w:val="none" w:sz="0" w:space="0" w:color="auto"/>
                    <w:left w:val="none" w:sz="0" w:space="0" w:color="auto"/>
                    <w:bottom w:val="none" w:sz="0" w:space="0" w:color="auto"/>
                    <w:right w:val="none" w:sz="0" w:space="0" w:color="auto"/>
                  </w:divBdr>
                  <w:divsChild>
                    <w:div w:id="165288592">
                      <w:marLeft w:val="0"/>
                      <w:marRight w:val="0"/>
                      <w:marTop w:val="0"/>
                      <w:marBottom w:val="0"/>
                      <w:divBdr>
                        <w:top w:val="none" w:sz="0" w:space="0" w:color="auto"/>
                        <w:left w:val="none" w:sz="0" w:space="0" w:color="auto"/>
                        <w:bottom w:val="none" w:sz="0" w:space="0" w:color="auto"/>
                        <w:right w:val="none" w:sz="0" w:space="0" w:color="auto"/>
                      </w:divBdr>
                    </w:div>
                  </w:divsChild>
                </w:div>
                <w:div w:id="283081654">
                  <w:marLeft w:val="0"/>
                  <w:marRight w:val="0"/>
                  <w:marTop w:val="0"/>
                  <w:marBottom w:val="0"/>
                  <w:divBdr>
                    <w:top w:val="none" w:sz="0" w:space="0" w:color="auto"/>
                    <w:left w:val="none" w:sz="0" w:space="0" w:color="auto"/>
                    <w:bottom w:val="none" w:sz="0" w:space="0" w:color="auto"/>
                    <w:right w:val="none" w:sz="0" w:space="0" w:color="auto"/>
                  </w:divBdr>
                  <w:divsChild>
                    <w:div w:id="41296428">
                      <w:marLeft w:val="0"/>
                      <w:marRight w:val="0"/>
                      <w:marTop w:val="0"/>
                      <w:marBottom w:val="0"/>
                      <w:divBdr>
                        <w:top w:val="none" w:sz="0" w:space="0" w:color="auto"/>
                        <w:left w:val="none" w:sz="0" w:space="0" w:color="auto"/>
                        <w:bottom w:val="none" w:sz="0" w:space="0" w:color="auto"/>
                        <w:right w:val="none" w:sz="0" w:space="0" w:color="auto"/>
                      </w:divBdr>
                    </w:div>
                  </w:divsChild>
                </w:div>
                <w:div w:id="353966372">
                  <w:marLeft w:val="0"/>
                  <w:marRight w:val="0"/>
                  <w:marTop w:val="0"/>
                  <w:marBottom w:val="0"/>
                  <w:divBdr>
                    <w:top w:val="none" w:sz="0" w:space="0" w:color="auto"/>
                    <w:left w:val="none" w:sz="0" w:space="0" w:color="auto"/>
                    <w:bottom w:val="none" w:sz="0" w:space="0" w:color="auto"/>
                    <w:right w:val="none" w:sz="0" w:space="0" w:color="auto"/>
                  </w:divBdr>
                  <w:divsChild>
                    <w:div w:id="365369846">
                      <w:marLeft w:val="0"/>
                      <w:marRight w:val="0"/>
                      <w:marTop w:val="0"/>
                      <w:marBottom w:val="0"/>
                      <w:divBdr>
                        <w:top w:val="none" w:sz="0" w:space="0" w:color="auto"/>
                        <w:left w:val="none" w:sz="0" w:space="0" w:color="auto"/>
                        <w:bottom w:val="none" w:sz="0" w:space="0" w:color="auto"/>
                        <w:right w:val="none" w:sz="0" w:space="0" w:color="auto"/>
                      </w:divBdr>
                    </w:div>
                  </w:divsChild>
                </w:div>
                <w:div w:id="433936062">
                  <w:marLeft w:val="0"/>
                  <w:marRight w:val="0"/>
                  <w:marTop w:val="0"/>
                  <w:marBottom w:val="0"/>
                  <w:divBdr>
                    <w:top w:val="none" w:sz="0" w:space="0" w:color="auto"/>
                    <w:left w:val="none" w:sz="0" w:space="0" w:color="auto"/>
                    <w:bottom w:val="none" w:sz="0" w:space="0" w:color="auto"/>
                    <w:right w:val="none" w:sz="0" w:space="0" w:color="auto"/>
                  </w:divBdr>
                  <w:divsChild>
                    <w:div w:id="2015110381">
                      <w:marLeft w:val="0"/>
                      <w:marRight w:val="0"/>
                      <w:marTop w:val="0"/>
                      <w:marBottom w:val="0"/>
                      <w:divBdr>
                        <w:top w:val="none" w:sz="0" w:space="0" w:color="auto"/>
                        <w:left w:val="none" w:sz="0" w:space="0" w:color="auto"/>
                        <w:bottom w:val="none" w:sz="0" w:space="0" w:color="auto"/>
                        <w:right w:val="none" w:sz="0" w:space="0" w:color="auto"/>
                      </w:divBdr>
                    </w:div>
                  </w:divsChild>
                </w:div>
                <w:div w:id="534467171">
                  <w:marLeft w:val="0"/>
                  <w:marRight w:val="0"/>
                  <w:marTop w:val="0"/>
                  <w:marBottom w:val="0"/>
                  <w:divBdr>
                    <w:top w:val="none" w:sz="0" w:space="0" w:color="auto"/>
                    <w:left w:val="none" w:sz="0" w:space="0" w:color="auto"/>
                    <w:bottom w:val="none" w:sz="0" w:space="0" w:color="auto"/>
                    <w:right w:val="none" w:sz="0" w:space="0" w:color="auto"/>
                  </w:divBdr>
                  <w:divsChild>
                    <w:div w:id="354573279">
                      <w:marLeft w:val="0"/>
                      <w:marRight w:val="0"/>
                      <w:marTop w:val="0"/>
                      <w:marBottom w:val="0"/>
                      <w:divBdr>
                        <w:top w:val="none" w:sz="0" w:space="0" w:color="auto"/>
                        <w:left w:val="none" w:sz="0" w:space="0" w:color="auto"/>
                        <w:bottom w:val="none" w:sz="0" w:space="0" w:color="auto"/>
                        <w:right w:val="none" w:sz="0" w:space="0" w:color="auto"/>
                      </w:divBdr>
                    </w:div>
                    <w:div w:id="1442799991">
                      <w:marLeft w:val="0"/>
                      <w:marRight w:val="0"/>
                      <w:marTop w:val="0"/>
                      <w:marBottom w:val="0"/>
                      <w:divBdr>
                        <w:top w:val="none" w:sz="0" w:space="0" w:color="auto"/>
                        <w:left w:val="none" w:sz="0" w:space="0" w:color="auto"/>
                        <w:bottom w:val="none" w:sz="0" w:space="0" w:color="auto"/>
                        <w:right w:val="none" w:sz="0" w:space="0" w:color="auto"/>
                      </w:divBdr>
                    </w:div>
                    <w:div w:id="1552033712">
                      <w:marLeft w:val="0"/>
                      <w:marRight w:val="0"/>
                      <w:marTop w:val="0"/>
                      <w:marBottom w:val="0"/>
                      <w:divBdr>
                        <w:top w:val="none" w:sz="0" w:space="0" w:color="auto"/>
                        <w:left w:val="none" w:sz="0" w:space="0" w:color="auto"/>
                        <w:bottom w:val="none" w:sz="0" w:space="0" w:color="auto"/>
                        <w:right w:val="none" w:sz="0" w:space="0" w:color="auto"/>
                      </w:divBdr>
                    </w:div>
                  </w:divsChild>
                </w:div>
                <w:div w:id="666135613">
                  <w:marLeft w:val="0"/>
                  <w:marRight w:val="0"/>
                  <w:marTop w:val="0"/>
                  <w:marBottom w:val="0"/>
                  <w:divBdr>
                    <w:top w:val="none" w:sz="0" w:space="0" w:color="auto"/>
                    <w:left w:val="none" w:sz="0" w:space="0" w:color="auto"/>
                    <w:bottom w:val="none" w:sz="0" w:space="0" w:color="auto"/>
                    <w:right w:val="none" w:sz="0" w:space="0" w:color="auto"/>
                  </w:divBdr>
                  <w:divsChild>
                    <w:div w:id="235945859">
                      <w:marLeft w:val="0"/>
                      <w:marRight w:val="0"/>
                      <w:marTop w:val="0"/>
                      <w:marBottom w:val="0"/>
                      <w:divBdr>
                        <w:top w:val="none" w:sz="0" w:space="0" w:color="auto"/>
                        <w:left w:val="none" w:sz="0" w:space="0" w:color="auto"/>
                        <w:bottom w:val="none" w:sz="0" w:space="0" w:color="auto"/>
                        <w:right w:val="none" w:sz="0" w:space="0" w:color="auto"/>
                      </w:divBdr>
                    </w:div>
                  </w:divsChild>
                </w:div>
                <w:div w:id="717627267">
                  <w:marLeft w:val="0"/>
                  <w:marRight w:val="0"/>
                  <w:marTop w:val="0"/>
                  <w:marBottom w:val="0"/>
                  <w:divBdr>
                    <w:top w:val="none" w:sz="0" w:space="0" w:color="auto"/>
                    <w:left w:val="none" w:sz="0" w:space="0" w:color="auto"/>
                    <w:bottom w:val="none" w:sz="0" w:space="0" w:color="auto"/>
                    <w:right w:val="none" w:sz="0" w:space="0" w:color="auto"/>
                  </w:divBdr>
                  <w:divsChild>
                    <w:div w:id="1154295999">
                      <w:marLeft w:val="0"/>
                      <w:marRight w:val="0"/>
                      <w:marTop w:val="0"/>
                      <w:marBottom w:val="0"/>
                      <w:divBdr>
                        <w:top w:val="none" w:sz="0" w:space="0" w:color="auto"/>
                        <w:left w:val="none" w:sz="0" w:space="0" w:color="auto"/>
                        <w:bottom w:val="none" w:sz="0" w:space="0" w:color="auto"/>
                        <w:right w:val="none" w:sz="0" w:space="0" w:color="auto"/>
                      </w:divBdr>
                    </w:div>
                  </w:divsChild>
                </w:div>
                <w:div w:id="757483267">
                  <w:marLeft w:val="0"/>
                  <w:marRight w:val="0"/>
                  <w:marTop w:val="0"/>
                  <w:marBottom w:val="0"/>
                  <w:divBdr>
                    <w:top w:val="none" w:sz="0" w:space="0" w:color="auto"/>
                    <w:left w:val="none" w:sz="0" w:space="0" w:color="auto"/>
                    <w:bottom w:val="none" w:sz="0" w:space="0" w:color="auto"/>
                    <w:right w:val="none" w:sz="0" w:space="0" w:color="auto"/>
                  </w:divBdr>
                  <w:divsChild>
                    <w:div w:id="1542786087">
                      <w:marLeft w:val="0"/>
                      <w:marRight w:val="0"/>
                      <w:marTop w:val="0"/>
                      <w:marBottom w:val="0"/>
                      <w:divBdr>
                        <w:top w:val="none" w:sz="0" w:space="0" w:color="auto"/>
                        <w:left w:val="none" w:sz="0" w:space="0" w:color="auto"/>
                        <w:bottom w:val="none" w:sz="0" w:space="0" w:color="auto"/>
                        <w:right w:val="none" w:sz="0" w:space="0" w:color="auto"/>
                      </w:divBdr>
                    </w:div>
                  </w:divsChild>
                </w:div>
                <w:div w:id="863831194">
                  <w:marLeft w:val="0"/>
                  <w:marRight w:val="0"/>
                  <w:marTop w:val="0"/>
                  <w:marBottom w:val="0"/>
                  <w:divBdr>
                    <w:top w:val="none" w:sz="0" w:space="0" w:color="auto"/>
                    <w:left w:val="none" w:sz="0" w:space="0" w:color="auto"/>
                    <w:bottom w:val="none" w:sz="0" w:space="0" w:color="auto"/>
                    <w:right w:val="none" w:sz="0" w:space="0" w:color="auto"/>
                  </w:divBdr>
                  <w:divsChild>
                    <w:div w:id="1998264780">
                      <w:marLeft w:val="0"/>
                      <w:marRight w:val="0"/>
                      <w:marTop w:val="0"/>
                      <w:marBottom w:val="0"/>
                      <w:divBdr>
                        <w:top w:val="none" w:sz="0" w:space="0" w:color="auto"/>
                        <w:left w:val="none" w:sz="0" w:space="0" w:color="auto"/>
                        <w:bottom w:val="none" w:sz="0" w:space="0" w:color="auto"/>
                        <w:right w:val="none" w:sz="0" w:space="0" w:color="auto"/>
                      </w:divBdr>
                    </w:div>
                  </w:divsChild>
                </w:div>
                <w:div w:id="866069404">
                  <w:marLeft w:val="0"/>
                  <w:marRight w:val="0"/>
                  <w:marTop w:val="0"/>
                  <w:marBottom w:val="0"/>
                  <w:divBdr>
                    <w:top w:val="none" w:sz="0" w:space="0" w:color="auto"/>
                    <w:left w:val="none" w:sz="0" w:space="0" w:color="auto"/>
                    <w:bottom w:val="none" w:sz="0" w:space="0" w:color="auto"/>
                    <w:right w:val="none" w:sz="0" w:space="0" w:color="auto"/>
                  </w:divBdr>
                  <w:divsChild>
                    <w:div w:id="1917783889">
                      <w:marLeft w:val="0"/>
                      <w:marRight w:val="0"/>
                      <w:marTop w:val="0"/>
                      <w:marBottom w:val="0"/>
                      <w:divBdr>
                        <w:top w:val="none" w:sz="0" w:space="0" w:color="auto"/>
                        <w:left w:val="none" w:sz="0" w:space="0" w:color="auto"/>
                        <w:bottom w:val="none" w:sz="0" w:space="0" w:color="auto"/>
                        <w:right w:val="none" w:sz="0" w:space="0" w:color="auto"/>
                      </w:divBdr>
                    </w:div>
                  </w:divsChild>
                </w:div>
                <w:div w:id="1052194476">
                  <w:marLeft w:val="0"/>
                  <w:marRight w:val="0"/>
                  <w:marTop w:val="0"/>
                  <w:marBottom w:val="0"/>
                  <w:divBdr>
                    <w:top w:val="none" w:sz="0" w:space="0" w:color="auto"/>
                    <w:left w:val="none" w:sz="0" w:space="0" w:color="auto"/>
                    <w:bottom w:val="none" w:sz="0" w:space="0" w:color="auto"/>
                    <w:right w:val="none" w:sz="0" w:space="0" w:color="auto"/>
                  </w:divBdr>
                  <w:divsChild>
                    <w:div w:id="822504050">
                      <w:marLeft w:val="0"/>
                      <w:marRight w:val="0"/>
                      <w:marTop w:val="0"/>
                      <w:marBottom w:val="0"/>
                      <w:divBdr>
                        <w:top w:val="none" w:sz="0" w:space="0" w:color="auto"/>
                        <w:left w:val="none" w:sz="0" w:space="0" w:color="auto"/>
                        <w:bottom w:val="none" w:sz="0" w:space="0" w:color="auto"/>
                        <w:right w:val="none" w:sz="0" w:space="0" w:color="auto"/>
                      </w:divBdr>
                    </w:div>
                  </w:divsChild>
                </w:div>
                <w:div w:id="1781491761">
                  <w:marLeft w:val="0"/>
                  <w:marRight w:val="0"/>
                  <w:marTop w:val="0"/>
                  <w:marBottom w:val="0"/>
                  <w:divBdr>
                    <w:top w:val="none" w:sz="0" w:space="0" w:color="auto"/>
                    <w:left w:val="none" w:sz="0" w:space="0" w:color="auto"/>
                    <w:bottom w:val="none" w:sz="0" w:space="0" w:color="auto"/>
                    <w:right w:val="none" w:sz="0" w:space="0" w:color="auto"/>
                  </w:divBdr>
                  <w:divsChild>
                    <w:div w:id="964240289">
                      <w:marLeft w:val="0"/>
                      <w:marRight w:val="0"/>
                      <w:marTop w:val="0"/>
                      <w:marBottom w:val="0"/>
                      <w:divBdr>
                        <w:top w:val="none" w:sz="0" w:space="0" w:color="auto"/>
                        <w:left w:val="none" w:sz="0" w:space="0" w:color="auto"/>
                        <w:bottom w:val="none" w:sz="0" w:space="0" w:color="auto"/>
                        <w:right w:val="none" w:sz="0" w:space="0" w:color="auto"/>
                      </w:divBdr>
                    </w:div>
                  </w:divsChild>
                </w:div>
                <w:div w:id="1863517702">
                  <w:marLeft w:val="0"/>
                  <w:marRight w:val="0"/>
                  <w:marTop w:val="0"/>
                  <w:marBottom w:val="0"/>
                  <w:divBdr>
                    <w:top w:val="none" w:sz="0" w:space="0" w:color="auto"/>
                    <w:left w:val="none" w:sz="0" w:space="0" w:color="auto"/>
                    <w:bottom w:val="none" w:sz="0" w:space="0" w:color="auto"/>
                    <w:right w:val="none" w:sz="0" w:space="0" w:color="auto"/>
                  </w:divBdr>
                  <w:divsChild>
                    <w:div w:id="1496989016">
                      <w:marLeft w:val="0"/>
                      <w:marRight w:val="0"/>
                      <w:marTop w:val="0"/>
                      <w:marBottom w:val="0"/>
                      <w:divBdr>
                        <w:top w:val="none" w:sz="0" w:space="0" w:color="auto"/>
                        <w:left w:val="none" w:sz="0" w:space="0" w:color="auto"/>
                        <w:bottom w:val="none" w:sz="0" w:space="0" w:color="auto"/>
                        <w:right w:val="none" w:sz="0" w:space="0" w:color="auto"/>
                      </w:divBdr>
                    </w:div>
                  </w:divsChild>
                </w:div>
                <w:div w:id="2073305755">
                  <w:marLeft w:val="0"/>
                  <w:marRight w:val="0"/>
                  <w:marTop w:val="0"/>
                  <w:marBottom w:val="0"/>
                  <w:divBdr>
                    <w:top w:val="none" w:sz="0" w:space="0" w:color="auto"/>
                    <w:left w:val="none" w:sz="0" w:space="0" w:color="auto"/>
                    <w:bottom w:val="none" w:sz="0" w:space="0" w:color="auto"/>
                    <w:right w:val="none" w:sz="0" w:space="0" w:color="auto"/>
                  </w:divBdr>
                  <w:divsChild>
                    <w:div w:id="177623105">
                      <w:marLeft w:val="0"/>
                      <w:marRight w:val="0"/>
                      <w:marTop w:val="0"/>
                      <w:marBottom w:val="0"/>
                      <w:divBdr>
                        <w:top w:val="none" w:sz="0" w:space="0" w:color="auto"/>
                        <w:left w:val="none" w:sz="0" w:space="0" w:color="auto"/>
                        <w:bottom w:val="none" w:sz="0" w:space="0" w:color="auto"/>
                        <w:right w:val="none" w:sz="0" w:space="0" w:color="auto"/>
                      </w:divBdr>
                    </w:div>
                    <w:div w:id="332102418">
                      <w:marLeft w:val="0"/>
                      <w:marRight w:val="0"/>
                      <w:marTop w:val="0"/>
                      <w:marBottom w:val="0"/>
                      <w:divBdr>
                        <w:top w:val="none" w:sz="0" w:space="0" w:color="auto"/>
                        <w:left w:val="none" w:sz="0" w:space="0" w:color="auto"/>
                        <w:bottom w:val="none" w:sz="0" w:space="0" w:color="auto"/>
                        <w:right w:val="none" w:sz="0" w:space="0" w:color="auto"/>
                      </w:divBdr>
                    </w:div>
                    <w:div w:id="64540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61691">
          <w:marLeft w:val="0"/>
          <w:marRight w:val="0"/>
          <w:marTop w:val="0"/>
          <w:marBottom w:val="0"/>
          <w:divBdr>
            <w:top w:val="none" w:sz="0" w:space="0" w:color="auto"/>
            <w:left w:val="none" w:sz="0" w:space="0" w:color="auto"/>
            <w:bottom w:val="none" w:sz="0" w:space="0" w:color="auto"/>
            <w:right w:val="none" w:sz="0" w:space="0" w:color="auto"/>
          </w:divBdr>
        </w:div>
        <w:div w:id="797141900">
          <w:marLeft w:val="0"/>
          <w:marRight w:val="0"/>
          <w:marTop w:val="0"/>
          <w:marBottom w:val="0"/>
          <w:divBdr>
            <w:top w:val="none" w:sz="0" w:space="0" w:color="auto"/>
            <w:left w:val="none" w:sz="0" w:space="0" w:color="auto"/>
            <w:bottom w:val="none" w:sz="0" w:space="0" w:color="auto"/>
            <w:right w:val="none" w:sz="0" w:space="0" w:color="auto"/>
          </w:divBdr>
        </w:div>
        <w:div w:id="805659761">
          <w:marLeft w:val="0"/>
          <w:marRight w:val="0"/>
          <w:marTop w:val="0"/>
          <w:marBottom w:val="0"/>
          <w:divBdr>
            <w:top w:val="none" w:sz="0" w:space="0" w:color="auto"/>
            <w:left w:val="none" w:sz="0" w:space="0" w:color="auto"/>
            <w:bottom w:val="none" w:sz="0" w:space="0" w:color="auto"/>
            <w:right w:val="none" w:sz="0" w:space="0" w:color="auto"/>
          </w:divBdr>
        </w:div>
        <w:div w:id="2114859636">
          <w:marLeft w:val="0"/>
          <w:marRight w:val="0"/>
          <w:marTop w:val="0"/>
          <w:marBottom w:val="0"/>
          <w:divBdr>
            <w:top w:val="none" w:sz="0" w:space="0" w:color="auto"/>
            <w:left w:val="none" w:sz="0" w:space="0" w:color="auto"/>
            <w:bottom w:val="none" w:sz="0" w:space="0" w:color="auto"/>
            <w:right w:val="none" w:sz="0" w:space="0" w:color="auto"/>
          </w:divBdr>
          <w:divsChild>
            <w:div w:id="280037536">
              <w:marLeft w:val="-75"/>
              <w:marRight w:val="0"/>
              <w:marTop w:val="30"/>
              <w:marBottom w:val="30"/>
              <w:divBdr>
                <w:top w:val="none" w:sz="0" w:space="0" w:color="auto"/>
                <w:left w:val="none" w:sz="0" w:space="0" w:color="auto"/>
                <w:bottom w:val="none" w:sz="0" w:space="0" w:color="auto"/>
                <w:right w:val="none" w:sz="0" w:space="0" w:color="auto"/>
              </w:divBdr>
              <w:divsChild>
                <w:div w:id="53362166">
                  <w:marLeft w:val="0"/>
                  <w:marRight w:val="0"/>
                  <w:marTop w:val="0"/>
                  <w:marBottom w:val="0"/>
                  <w:divBdr>
                    <w:top w:val="none" w:sz="0" w:space="0" w:color="auto"/>
                    <w:left w:val="none" w:sz="0" w:space="0" w:color="auto"/>
                    <w:bottom w:val="none" w:sz="0" w:space="0" w:color="auto"/>
                    <w:right w:val="none" w:sz="0" w:space="0" w:color="auto"/>
                  </w:divBdr>
                  <w:divsChild>
                    <w:div w:id="1298805136">
                      <w:marLeft w:val="0"/>
                      <w:marRight w:val="0"/>
                      <w:marTop w:val="0"/>
                      <w:marBottom w:val="0"/>
                      <w:divBdr>
                        <w:top w:val="none" w:sz="0" w:space="0" w:color="auto"/>
                        <w:left w:val="none" w:sz="0" w:space="0" w:color="auto"/>
                        <w:bottom w:val="none" w:sz="0" w:space="0" w:color="auto"/>
                        <w:right w:val="none" w:sz="0" w:space="0" w:color="auto"/>
                      </w:divBdr>
                    </w:div>
                  </w:divsChild>
                </w:div>
                <w:div w:id="69206023">
                  <w:marLeft w:val="0"/>
                  <w:marRight w:val="0"/>
                  <w:marTop w:val="0"/>
                  <w:marBottom w:val="0"/>
                  <w:divBdr>
                    <w:top w:val="none" w:sz="0" w:space="0" w:color="auto"/>
                    <w:left w:val="none" w:sz="0" w:space="0" w:color="auto"/>
                    <w:bottom w:val="none" w:sz="0" w:space="0" w:color="auto"/>
                    <w:right w:val="none" w:sz="0" w:space="0" w:color="auto"/>
                  </w:divBdr>
                  <w:divsChild>
                    <w:div w:id="1562978537">
                      <w:marLeft w:val="0"/>
                      <w:marRight w:val="0"/>
                      <w:marTop w:val="0"/>
                      <w:marBottom w:val="0"/>
                      <w:divBdr>
                        <w:top w:val="none" w:sz="0" w:space="0" w:color="auto"/>
                        <w:left w:val="none" w:sz="0" w:space="0" w:color="auto"/>
                        <w:bottom w:val="none" w:sz="0" w:space="0" w:color="auto"/>
                        <w:right w:val="none" w:sz="0" w:space="0" w:color="auto"/>
                      </w:divBdr>
                    </w:div>
                  </w:divsChild>
                </w:div>
                <w:div w:id="627198200">
                  <w:marLeft w:val="0"/>
                  <w:marRight w:val="0"/>
                  <w:marTop w:val="0"/>
                  <w:marBottom w:val="0"/>
                  <w:divBdr>
                    <w:top w:val="none" w:sz="0" w:space="0" w:color="auto"/>
                    <w:left w:val="none" w:sz="0" w:space="0" w:color="auto"/>
                    <w:bottom w:val="none" w:sz="0" w:space="0" w:color="auto"/>
                    <w:right w:val="none" w:sz="0" w:space="0" w:color="auto"/>
                  </w:divBdr>
                  <w:divsChild>
                    <w:div w:id="552545861">
                      <w:marLeft w:val="0"/>
                      <w:marRight w:val="0"/>
                      <w:marTop w:val="0"/>
                      <w:marBottom w:val="0"/>
                      <w:divBdr>
                        <w:top w:val="none" w:sz="0" w:space="0" w:color="auto"/>
                        <w:left w:val="none" w:sz="0" w:space="0" w:color="auto"/>
                        <w:bottom w:val="none" w:sz="0" w:space="0" w:color="auto"/>
                        <w:right w:val="none" w:sz="0" w:space="0" w:color="auto"/>
                      </w:divBdr>
                    </w:div>
                  </w:divsChild>
                </w:div>
                <w:div w:id="972979595">
                  <w:marLeft w:val="0"/>
                  <w:marRight w:val="0"/>
                  <w:marTop w:val="0"/>
                  <w:marBottom w:val="0"/>
                  <w:divBdr>
                    <w:top w:val="none" w:sz="0" w:space="0" w:color="auto"/>
                    <w:left w:val="none" w:sz="0" w:space="0" w:color="auto"/>
                    <w:bottom w:val="none" w:sz="0" w:space="0" w:color="auto"/>
                    <w:right w:val="none" w:sz="0" w:space="0" w:color="auto"/>
                  </w:divBdr>
                  <w:divsChild>
                    <w:div w:id="661591193">
                      <w:marLeft w:val="0"/>
                      <w:marRight w:val="0"/>
                      <w:marTop w:val="0"/>
                      <w:marBottom w:val="0"/>
                      <w:divBdr>
                        <w:top w:val="none" w:sz="0" w:space="0" w:color="auto"/>
                        <w:left w:val="none" w:sz="0" w:space="0" w:color="auto"/>
                        <w:bottom w:val="none" w:sz="0" w:space="0" w:color="auto"/>
                        <w:right w:val="none" w:sz="0" w:space="0" w:color="auto"/>
                      </w:divBdr>
                    </w:div>
                  </w:divsChild>
                </w:div>
                <w:div w:id="1152261301">
                  <w:marLeft w:val="0"/>
                  <w:marRight w:val="0"/>
                  <w:marTop w:val="0"/>
                  <w:marBottom w:val="0"/>
                  <w:divBdr>
                    <w:top w:val="none" w:sz="0" w:space="0" w:color="auto"/>
                    <w:left w:val="none" w:sz="0" w:space="0" w:color="auto"/>
                    <w:bottom w:val="none" w:sz="0" w:space="0" w:color="auto"/>
                    <w:right w:val="none" w:sz="0" w:space="0" w:color="auto"/>
                  </w:divBdr>
                  <w:divsChild>
                    <w:div w:id="2047220880">
                      <w:marLeft w:val="0"/>
                      <w:marRight w:val="0"/>
                      <w:marTop w:val="0"/>
                      <w:marBottom w:val="0"/>
                      <w:divBdr>
                        <w:top w:val="none" w:sz="0" w:space="0" w:color="auto"/>
                        <w:left w:val="none" w:sz="0" w:space="0" w:color="auto"/>
                        <w:bottom w:val="none" w:sz="0" w:space="0" w:color="auto"/>
                        <w:right w:val="none" w:sz="0" w:space="0" w:color="auto"/>
                      </w:divBdr>
                    </w:div>
                  </w:divsChild>
                </w:div>
                <w:div w:id="1588033653">
                  <w:marLeft w:val="0"/>
                  <w:marRight w:val="0"/>
                  <w:marTop w:val="0"/>
                  <w:marBottom w:val="0"/>
                  <w:divBdr>
                    <w:top w:val="none" w:sz="0" w:space="0" w:color="auto"/>
                    <w:left w:val="none" w:sz="0" w:space="0" w:color="auto"/>
                    <w:bottom w:val="none" w:sz="0" w:space="0" w:color="auto"/>
                    <w:right w:val="none" w:sz="0" w:space="0" w:color="auto"/>
                  </w:divBdr>
                  <w:divsChild>
                    <w:div w:id="172518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706698">
      <w:bodyDiv w:val="1"/>
      <w:marLeft w:val="0"/>
      <w:marRight w:val="0"/>
      <w:marTop w:val="0"/>
      <w:marBottom w:val="0"/>
      <w:divBdr>
        <w:top w:val="none" w:sz="0" w:space="0" w:color="auto"/>
        <w:left w:val="none" w:sz="0" w:space="0" w:color="auto"/>
        <w:bottom w:val="none" w:sz="0" w:space="0" w:color="auto"/>
        <w:right w:val="none" w:sz="0" w:space="0" w:color="auto"/>
      </w:divBdr>
      <w:divsChild>
        <w:div w:id="325472851">
          <w:marLeft w:val="0"/>
          <w:marRight w:val="0"/>
          <w:marTop w:val="0"/>
          <w:marBottom w:val="0"/>
          <w:divBdr>
            <w:top w:val="none" w:sz="0" w:space="0" w:color="auto"/>
            <w:left w:val="none" w:sz="0" w:space="0" w:color="auto"/>
            <w:bottom w:val="none" w:sz="0" w:space="0" w:color="auto"/>
            <w:right w:val="none" w:sz="0" w:space="0" w:color="auto"/>
          </w:divBdr>
        </w:div>
        <w:div w:id="1686592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dsuffolk.gov.uk/w/locality-award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midsuffolk.gov.uk/w/joint-local-plan-scoping-consult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C8FB7A0714AC4B9966829B211BF72E" ma:contentTypeVersion="16" ma:contentTypeDescription="Create a new document." ma:contentTypeScope="" ma:versionID="972e62a91b33de05a9b4611d2872b65f">
  <xsd:schema xmlns:xsd="http://www.w3.org/2001/XMLSchema" xmlns:xs="http://www.w3.org/2001/XMLSchema" xmlns:p="http://schemas.microsoft.com/office/2006/metadata/properties" xmlns:ns2="1fa728a1-af95-4397-a7b1-441752472b9d" xmlns:ns3="815946f3-4bfd-43d4-b597-ca3cc7e17939" xmlns:ns4="75304046-ffad-4f70-9f4b-bbc776f1b690" targetNamespace="http://schemas.microsoft.com/office/2006/metadata/properties" ma:root="true" ma:fieldsID="28d1a02c0e37ddb631bfce0e39ce678f" ns2:_="" ns3:_="" ns4:_="">
    <xsd:import namespace="1fa728a1-af95-4397-a7b1-441752472b9d"/>
    <xsd:import namespace="815946f3-4bfd-43d4-b597-ca3cc7e17939"/>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a728a1-af95-4397-a7b1-441752472b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15946f3-4bfd-43d4-b597-ca3cc7e179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aefe8bb-92cb-488e-83a5-2f292290835c}" ma:internalName="TaxCatchAll" ma:showField="CatchAllData" ma:web="815946f3-4bfd-43d4-b597-ca3cc7e179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fa728a1-af95-4397-a7b1-441752472b9d">
      <Terms xmlns="http://schemas.microsoft.com/office/infopath/2007/PartnerControls"/>
    </lcf76f155ced4ddcb4097134ff3c332f>
    <TaxCatchAll xmlns="75304046-ffad-4f70-9f4b-bbc776f1b69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932853-A8DC-4EF9-9843-3A1558E17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a728a1-af95-4397-a7b1-441752472b9d"/>
    <ds:schemaRef ds:uri="815946f3-4bfd-43d4-b597-ca3cc7e17939"/>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F9D72B-4C18-49CB-8319-9D55662CBDE8}">
  <ds:schemaRefs>
    <ds:schemaRef ds:uri="http://schemas.microsoft.com/office/2006/metadata/properties"/>
    <ds:schemaRef ds:uri="http://schemas.microsoft.com/office/infopath/2007/PartnerControls"/>
    <ds:schemaRef ds:uri="1fa728a1-af95-4397-a7b1-441752472b9d"/>
    <ds:schemaRef ds:uri="75304046-ffad-4f70-9f4b-bbc776f1b690"/>
  </ds:schemaRefs>
</ds:datastoreItem>
</file>

<file path=customXml/itemProps3.xml><?xml version="1.0" encoding="utf-8"?>
<ds:datastoreItem xmlns:ds="http://schemas.openxmlformats.org/officeDocument/2006/customXml" ds:itemID="{BE2ABD12-953D-438C-83AF-467B61F2EF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534</Words>
  <Characters>3044</Characters>
  <Application>Microsoft Office Word</Application>
  <DocSecurity>0</DocSecurity>
  <Lines>25</Lines>
  <Paragraphs>7</Paragraphs>
  <ScaleCrop>false</ScaleCrop>
  <Company/>
  <LinksUpToDate>false</LinksUpToDate>
  <CharactersWithSpaces>3571</CharactersWithSpaces>
  <SharedDoc>false</SharedDoc>
  <HLinks>
    <vt:vector size="36" baseType="variant">
      <vt:variant>
        <vt:i4>983085</vt:i4>
      </vt:variant>
      <vt:variant>
        <vt:i4>6</vt:i4>
      </vt:variant>
      <vt:variant>
        <vt:i4>0</vt:i4>
      </vt:variant>
      <vt:variant>
        <vt:i4>5</vt:i4>
      </vt:variant>
      <vt:variant>
        <vt:lpwstr>mailto:jen.overett@midsuffolk.gov.uk</vt:lpwstr>
      </vt:variant>
      <vt:variant>
        <vt:lpwstr/>
      </vt:variant>
      <vt:variant>
        <vt:i4>3211267</vt:i4>
      </vt:variant>
      <vt:variant>
        <vt:i4>3</vt:i4>
      </vt:variant>
      <vt:variant>
        <vt:i4>0</vt:i4>
      </vt:variant>
      <vt:variant>
        <vt:i4>5</vt:i4>
      </vt:variant>
      <vt:variant>
        <vt:lpwstr>mailto:sarah.mansel@midsuffolk.gov.uk</vt:lpwstr>
      </vt:variant>
      <vt:variant>
        <vt:lpwstr/>
      </vt:variant>
      <vt:variant>
        <vt:i4>5767187</vt:i4>
      </vt:variant>
      <vt:variant>
        <vt:i4>0</vt:i4>
      </vt:variant>
      <vt:variant>
        <vt:i4>0</vt:i4>
      </vt:variant>
      <vt:variant>
        <vt:i4>5</vt:i4>
      </vt:variant>
      <vt:variant>
        <vt:lpwstr>https://www.suffolkrecycling.org.uk/recycling-composting/better-recycling/your-new-food-waste-collection</vt:lpwstr>
      </vt:variant>
      <vt:variant>
        <vt:lpwstr/>
      </vt:variant>
      <vt:variant>
        <vt:i4>983085</vt:i4>
      </vt:variant>
      <vt:variant>
        <vt:i4>6</vt:i4>
      </vt:variant>
      <vt:variant>
        <vt:i4>0</vt:i4>
      </vt:variant>
      <vt:variant>
        <vt:i4>5</vt:i4>
      </vt:variant>
      <vt:variant>
        <vt:lpwstr>mailto:jen.overett@midsuffolk.gov.uk</vt:lpwstr>
      </vt:variant>
      <vt:variant>
        <vt:lpwstr/>
      </vt:variant>
      <vt:variant>
        <vt:i4>3211267</vt:i4>
      </vt:variant>
      <vt:variant>
        <vt:i4>3</vt:i4>
      </vt:variant>
      <vt:variant>
        <vt:i4>0</vt:i4>
      </vt:variant>
      <vt:variant>
        <vt:i4>5</vt:i4>
      </vt:variant>
      <vt:variant>
        <vt:lpwstr>mailto:sarah.mansel@midsuffolk.gov.uk</vt:lpwstr>
      </vt:variant>
      <vt:variant>
        <vt:lpwstr/>
      </vt:variant>
      <vt:variant>
        <vt:i4>5767187</vt:i4>
      </vt:variant>
      <vt:variant>
        <vt:i4>0</vt:i4>
      </vt:variant>
      <vt:variant>
        <vt:i4>0</vt:i4>
      </vt:variant>
      <vt:variant>
        <vt:i4>5</vt:i4>
      </vt:variant>
      <vt:variant>
        <vt:lpwstr>https://www.suffolkrecycling.org.uk/recycling-composting/better-recycling/your-new-food-waste-collection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Overett (Cllr)</dc:creator>
  <cp:keywords/>
  <dc:description/>
  <cp:lastModifiedBy>Nicholas Hardingham (Cllr)</cp:lastModifiedBy>
  <cp:revision>2</cp:revision>
  <dcterms:created xsi:type="dcterms:W3CDTF">2026-07-07T17:35:00Z</dcterms:created>
  <dcterms:modified xsi:type="dcterms:W3CDTF">2026-07-07T17:35:00Z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0x010100B2C8FB7A0714AC4B9966829B211BF72E</vt:lpwstr>
  </property>
  <property fmtid="{D5CDD505-2E9C-101B-9397-08002B2CF9AE}" pid="3" name="MediaServiceImageTags">
    <vt:lpwstr/>
  </property>
</Properties>
</file>