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93744" w14:textId="09B32F0F" w:rsidR="00F77159" w:rsidRPr="00F82E2C" w:rsidRDefault="00F77159" w:rsidP="00F77159">
      <w:pPr>
        <w:pStyle w:val="Title"/>
        <w:rPr>
          <w:color w:val="2F5496" w:themeColor="accent1" w:themeShade="BF"/>
          <w:sz w:val="40"/>
          <w:szCs w:val="40"/>
        </w:rPr>
      </w:pPr>
      <w:proofErr w:type="spellStart"/>
      <w:r>
        <w:rPr>
          <w:color w:val="2F5496" w:themeColor="accent1" w:themeShade="BF"/>
          <w:sz w:val="40"/>
          <w:szCs w:val="40"/>
        </w:rPr>
        <w:t>Hinstock</w:t>
      </w:r>
      <w:proofErr w:type="spellEnd"/>
      <w:r w:rsidRPr="00F82E2C">
        <w:rPr>
          <w:color w:val="2F5496" w:themeColor="accent1" w:themeShade="BF"/>
          <w:sz w:val="40"/>
          <w:szCs w:val="40"/>
        </w:rPr>
        <w:t xml:space="preserve"> Parish Council</w:t>
      </w:r>
    </w:p>
    <w:p w14:paraId="7469EBC4" w14:textId="77777777" w:rsidR="00F77159" w:rsidRPr="00F82E2C" w:rsidRDefault="00F77159" w:rsidP="00F77159">
      <w:pPr>
        <w:pStyle w:val="Title"/>
        <w:rPr>
          <w:color w:val="2F5496" w:themeColor="accent1" w:themeShade="BF"/>
          <w:sz w:val="40"/>
          <w:szCs w:val="40"/>
        </w:rPr>
      </w:pPr>
      <w:r w:rsidRPr="00F82E2C">
        <w:rPr>
          <w:color w:val="2F5496" w:themeColor="accent1" w:themeShade="BF"/>
          <w:sz w:val="40"/>
          <w:szCs w:val="40"/>
        </w:rPr>
        <w:t>Accessibility Statement</w:t>
      </w:r>
    </w:p>
    <w:p w14:paraId="1E86A3A9" w14:textId="77777777" w:rsidR="00F77159" w:rsidRDefault="00F77159" w:rsidP="00F77159">
      <w:pPr>
        <w:pStyle w:val="Subtitle"/>
      </w:pPr>
      <w:r>
        <w:t>Parish Council Website – Hugo Fox Platform</w:t>
      </w:r>
    </w:p>
    <w:p w14:paraId="2E413BC6" w14:textId="203223AB" w:rsidR="00F77159" w:rsidRPr="00F82E2C" w:rsidRDefault="00F77159" w:rsidP="00F77159">
      <w:pPr>
        <w:pStyle w:val="Heading1"/>
        <w:rPr>
          <w:sz w:val="32"/>
          <w:szCs w:val="32"/>
        </w:rPr>
      </w:pPr>
      <w:r w:rsidRPr="00F82E2C">
        <w:rPr>
          <w:sz w:val="32"/>
          <w:szCs w:val="32"/>
        </w:rPr>
        <w:t xml:space="preserve">Accessibility Statement for </w:t>
      </w:r>
      <w:proofErr w:type="spellStart"/>
      <w:r>
        <w:rPr>
          <w:sz w:val="32"/>
          <w:szCs w:val="32"/>
        </w:rPr>
        <w:t>Hinstock</w:t>
      </w:r>
      <w:proofErr w:type="spellEnd"/>
      <w:r w:rsidRPr="00F82E2C">
        <w:rPr>
          <w:sz w:val="32"/>
          <w:szCs w:val="32"/>
        </w:rPr>
        <w:t xml:space="preserve"> Parish Council</w:t>
      </w:r>
    </w:p>
    <w:p w14:paraId="179EE94F" w14:textId="12F20619" w:rsidR="00F77159" w:rsidRDefault="00F77159" w:rsidP="00F77159">
      <w:r w:rsidRPr="00F82E2C">
        <w:t xml:space="preserve">This accessibility statement applies to the website of </w:t>
      </w:r>
      <w:proofErr w:type="spellStart"/>
      <w:r>
        <w:t>Hinstock</w:t>
      </w:r>
      <w:proofErr w:type="spellEnd"/>
      <w:r>
        <w:t xml:space="preserve"> </w:t>
      </w:r>
      <w:r w:rsidRPr="00F82E2C">
        <w:t>Parish Council, hosted on the Hugo Fox platform. We are committed to ensuring that our website is accessible to as many people as possible, in line with the Web Content Accessibility Guidelines (WCAG) 2.2 at AA standard and the Public Sector Bodies (Websites and Mobile Applications) (No. 2) Accessibility Regulations 2018.</w:t>
      </w:r>
    </w:p>
    <w:p w14:paraId="46692F06" w14:textId="77777777" w:rsidR="00F77159" w:rsidRPr="00F82E2C" w:rsidRDefault="00F77159" w:rsidP="00F77159">
      <w:pPr>
        <w:pStyle w:val="Heading2"/>
        <w:rPr>
          <w:sz w:val="28"/>
          <w:szCs w:val="28"/>
        </w:rPr>
      </w:pPr>
      <w:r w:rsidRPr="00F82E2C">
        <w:rPr>
          <w:sz w:val="28"/>
          <w:szCs w:val="28"/>
        </w:rPr>
        <w:t>Using Our Website</w:t>
      </w:r>
    </w:p>
    <w:p w14:paraId="4C3DE347" w14:textId="77777777" w:rsidR="00F77159" w:rsidRDefault="00F77159" w:rsidP="00F77159">
      <w:r w:rsidRPr="00F82E2C">
        <w:t>We want as many people as possible to be able to use this website. For example, that means you should be able to:</w:t>
      </w:r>
    </w:p>
    <w:p w14:paraId="7D44FC6C" w14:textId="77777777" w:rsidR="00F77159" w:rsidRDefault="00F77159" w:rsidP="00F77159">
      <w:pPr>
        <w:pStyle w:val="ListParagraph"/>
        <w:numPr>
          <w:ilvl w:val="0"/>
          <w:numId w:val="1"/>
        </w:numPr>
      </w:pPr>
      <w:r w:rsidRPr="00F82E2C">
        <w:t>Change colours, contrast levels and fonts</w:t>
      </w:r>
    </w:p>
    <w:p w14:paraId="5A94AF12" w14:textId="77777777" w:rsidR="00F77159" w:rsidRDefault="00F77159" w:rsidP="00F77159">
      <w:pPr>
        <w:pStyle w:val="ListParagraph"/>
        <w:numPr>
          <w:ilvl w:val="0"/>
          <w:numId w:val="1"/>
        </w:numPr>
      </w:pPr>
      <w:r w:rsidRPr="00F82E2C">
        <w:t>Zoom in up to 300% without the text spilling off the screen</w:t>
      </w:r>
    </w:p>
    <w:p w14:paraId="150D3EDA" w14:textId="77777777" w:rsidR="00F77159" w:rsidRDefault="00F77159" w:rsidP="00F77159">
      <w:pPr>
        <w:pStyle w:val="ListParagraph"/>
        <w:numPr>
          <w:ilvl w:val="0"/>
          <w:numId w:val="1"/>
        </w:numPr>
      </w:pPr>
      <w:r w:rsidRPr="00F82E2C">
        <w:t>Navigate most of the website using just a keyboard</w:t>
      </w:r>
    </w:p>
    <w:p w14:paraId="3830E798" w14:textId="77777777" w:rsidR="00F77159" w:rsidRDefault="00F77159" w:rsidP="00F77159">
      <w:pPr>
        <w:pStyle w:val="ListParagraph"/>
        <w:numPr>
          <w:ilvl w:val="0"/>
          <w:numId w:val="1"/>
        </w:numPr>
      </w:pPr>
      <w:r w:rsidRPr="00F82E2C">
        <w:t>Navigate most of the website using speech recognition software</w:t>
      </w:r>
    </w:p>
    <w:p w14:paraId="4731871D" w14:textId="77777777" w:rsidR="00F77159" w:rsidRDefault="00F77159" w:rsidP="00F77159">
      <w:pPr>
        <w:pStyle w:val="ListParagraph"/>
        <w:numPr>
          <w:ilvl w:val="0"/>
          <w:numId w:val="1"/>
        </w:numPr>
      </w:pPr>
      <w:r w:rsidRPr="00F82E2C">
        <w:t xml:space="preserve">Listen to most of the website using a screen reader (including the most recent versions of JAWS, NVDA and </w:t>
      </w:r>
      <w:proofErr w:type="spellStart"/>
      <w:r w:rsidRPr="00F82E2C">
        <w:t>VoiceOver</w:t>
      </w:r>
      <w:proofErr w:type="spellEnd"/>
      <w:r w:rsidRPr="00F82E2C">
        <w:t>)</w:t>
      </w:r>
    </w:p>
    <w:p w14:paraId="521935A8" w14:textId="77777777" w:rsidR="00F77159" w:rsidRDefault="00F77159" w:rsidP="00F77159">
      <w:r w:rsidRPr="00F82E2C">
        <w:t>We have also made the text on our website as simple as possible to understand.</w:t>
      </w:r>
    </w:p>
    <w:p w14:paraId="2C2C4ADE" w14:textId="77777777" w:rsidR="00F77159" w:rsidRPr="00F82E2C" w:rsidRDefault="00F77159" w:rsidP="00F77159">
      <w:pPr>
        <w:pStyle w:val="Heading2"/>
        <w:rPr>
          <w:sz w:val="28"/>
          <w:szCs w:val="28"/>
        </w:rPr>
      </w:pPr>
      <w:r w:rsidRPr="00F82E2C">
        <w:rPr>
          <w:sz w:val="28"/>
          <w:szCs w:val="28"/>
        </w:rPr>
        <w:t>How Accessible This Website Is</w:t>
      </w:r>
    </w:p>
    <w:p w14:paraId="3A410283" w14:textId="77777777" w:rsidR="00F77159" w:rsidRDefault="00F77159" w:rsidP="00F77159">
      <w:r w:rsidRPr="00F82E2C">
        <w:t>We know some parts of this website are not fully accessible:</w:t>
      </w:r>
    </w:p>
    <w:p w14:paraId="6B0A2997" w14:textId="77777777" w:rsidR="00F77159" w:rsidRDefault="00F77159" w:rsidP="00F77159">
      <w:pPr>
        <w:pStyle w:val="ListParagraph"/>
        <w:numPr>
          <w:ilvl w:val="0"/>
          <w:numId w:val="2"/>
        </w:numPr>
      </w:pPr>
      <w:r w:rsidRPr="00F82E2C">
        <w:t>Some PDF documents may not be fully accessible to screen reader software</w:t>
      </w:r>
    </w:p>
    <w:p w14:paraId="7FEA6310" w14:textId="77777777" w:rsidR="00F77159" w:rsidRDefault="00F77159" w:rsidP="00F77159">
      <w:pPr>
        <w:pStyle w:val="ListParagraph"/>
        <w:numPr>
          <w:ilvl w:val="0"/>
          <w:numId w:val="2"/>
        </w:numPr>
      </w:pPr>
      <w:r w:rsidRPr="00F82E2C">
        <w:t>Some third-party content, such as embedded maps, may not be fully accessible</w:t>
      </w:r>
    </w:p>
    <w:p w14:paraId="5DE75B84" w14:textId="77777777" w:rsidR="00F77159" w:rsidRDefault="00F77159" w:rsidP="00F77159">
      <w:r w:rsidRPr="00F82E2C">
        <w:t>We are continually working to improve the accessibility of our website and welcome feedback from users.</w:t>
      </w:r>
    </w:p>
    <w:p w14:paraId="0FAEB6CA" w14:textId="77777777" w:rsidR="00F77159" w:rsidRPr="00F82E2C" w:rsidRDefault="00F77159" w:rsidP="00F77159">
      <w:pPr>
        <w:pStyle w:val="Heading2"/>
        <w:rPr>
          <w:sz w:val="28"/>
          <w:szCs w:val="28"/>
        </w:rPr>
      </w:pPr>
      <w:r w:rsidRPr="00F82E2C">
        <w:rPr>
          <w:sz w:val="28"/>
          <w:szCs w:val="28"/>
        </w:rPr>
        <w:t>Compliance Status</w:t>
      </w:r>
    </w:p>
    <w:p w14:paraId="3CA72313" w14:textId="77777777" w:rsidR="00F77159" w:rsidRDefault="00F77159" w:rsidP="00F77159">
      <w:r w:rsidRPr="00F82E2C">
        <w:t>This website is partially compliant with the WCAG 2.2 AA standard due to the non-compliances and exemptions listed below.</w:t>
      </w:r>
    </w:p>
    <w:p w14:paraId="72F95283" w14:textId="77777777" w:rsidR="00F77159" w:rsidRPr="00F82E2C" w:rsidRDefault="00F77159" w:rsidP="00F77159">
      <w:pPr>
        <w:pStyle w:val="Heading2"/>
        <w:rPr>
          <w:sz w:val="28"/>
          <w:szCs w:val="28"/>
        </w:rPr>
      </w:pPr>
      <w:r w:rsidRPr="00F82E2C">
        <w:rPr>
          <w:sz w:val="28"/>
          <w:szCs w:val="28"/>
        </w:rPr>
        <w:t>Non-Accessible Content</w:t>
      </w:r>
    </w:p>
    <w:p w14:paraId="61DF57C9" w14:textId="77777777" w:rsidR="00F77159" w:rsidRDefault="00F77159" w:rsidP="00F77159">
      <w:r w:rsidRPr="00F82E2C">
        <w:t>The content listed below is non-accessible for the following reasons:</w:t>
      </w:r>
    </w:p>
    <w:p w14:paraId="50379EF3" w14:textId="77777777" w:rsidR="00F77159" w:rsidRDefault="00F77159" w:rsidP="00F77159">
      <w:pPr>
        <w:pStyle w:val="ListParagraph"/>
        <w:numPr>
          <w:ilvl w:val="0"/>
          <w:numId w:val="3"/>
        </w:numPr>
      </w:pPr>
      <w:r w:rsidRPr="00F82E2C">
        <w:t>Some older PDFs and documents may not meet accessibility standards. We are working to update these or provide accessible alternatives.</w:t>
      </w:r>
    </w:p>
    <w:p w14:paraId="00D99D75" w14:textId="77777777" w:rsidR="00F77159" w:rsidRDefault="00F77159" w:rsidP="00F77159">
      <w:pPr>
        <w:pStyle w:val="ListParagraph"/>
        <w:numPr>
          <w:ilvl w:val="0"/>
          <w:numId w:val="3"/>
        </w:numPr>
      </w:pPr>
      <w:r w:rsidRPr="00F82E2C">
        <w:t>Third-party content that is not under our control, such as maps or feeds, may not be fully accessible.</w:t>
      </w:r>
    </w:p>
    <w:p w14:paraId="377A486D" w14:textId="77777777" w:rsidR="00F77159" w:rsidRPr="00F82E2C" w:rsidRDefault="00F77159" w:rsidP="00F77159">
      <w:pPr>
        <w:pStyle w:val="Heading2"/>
        <w:rPr>
          <w:sz w:val="28"/>
          <w:szCs w:val="28"/>
        </w:rPr>
      </w:pPr>
      <w:r w:rsidRPr="00F82E2C">
        <w:rPr>
          <w:sz w:val="28"/>
          <w:szCs w:val="28"/>
        </w:rPr>
        <w:lastRenderedPageBreak/>
        <w:t>What We’re Doing to Improve Accessibility</w:t>
      </w:r>
    </w:p>
    <w:p w14:paraId="69395CE8" w14:textId="77777777" w:rsidR="00F77159" w:rsidRDefault="00F77159" w:rsidP="00F77159">
      <w:r w:rsidRPr="00F82E2C">
        <w:t xml:space="preserve">We perform regular checks of the website using automated tools and manual testing. We </w:t>
      </w:r>
      <w:r>
        <w:t xml:space="preserve">source relevant </w:t>
      </w:r>
      <w:r w:rsidRPr="00F82E2C">
        <w:t>training for our staff and work with Hugo Fox to ensure updates to the platform maintain and improve accessibility.</w:t>
      </w:r>
    </w:p>
    <w:p w14:paraId="58AE1762" w14:textId="77777777" w:rsidR="00F77159" w:rsidRPr="00F82E2C" w:rsidRDefault="00F77159" w:rsidP="00F77159">
      <w:pPr>
        <w:pStyle w:val="Heading2"/>
        <w:rPr>
          <w:sz w:val="28"/>
          <w:szCs w:val="28"/>
        </w:rPr>
      </w:pPr>
      <w:r w:rsidRPr="00F82E2C">
        <w:rPr>
          <w:sz w:val="28"/>
          <w:szCs w:val="28"/>
        </w:rPr>
        <w:t>Preparation of This Accessibility Statement</w:t>
      </w:r>
    </w:p>
    <w:p w14:paraId="29C3E20B" w14:textId="77777777" w:rsidR="00F77159" w:rsidRDefault="00F77159" w:rsidP="00F77159">
      <w:r w:rsidRPr="00F82E2C">
        <w:t>This statement was prepared on 06/01/2026. It was last reviewed on 06/01/2026.</w:t>
      </w:r>
    </w:p>
    <w:p w14:paraId="5AC398DC" w14:textId="77777777" w:rsidR="00F77159" w:rsidRDefault="00F77159" w:rsidP="00F77159">
      <w:r w:rsidRPr="00F82E2C">
        <w:t>This website was last tested on</w:t>
      </w:r>
      <w:r>
        <w:t xml:space="preserve"> 6</w:t>
      </w:r>
      <w:r w:rsidRPr="0080173E">
        <w:rPr>
          <w:vertAlign w:val="superscript"/>
        </w:rPr>
        <w:t>th</w:t>
      </w:r>
      <w:r>
        <w:t xml:space="preserve"> January 2026</w:t>
      </w:r>
      <w:r w:rsidRPr="00F82E2C">
        <w:t>. The test was carried out using a combination of automated accessibility tools and manual checks.</w:t>
      </w:r>
    </w:p>
    <w:p w14:paraId="1CCC1A19" w14:textId="77777777" w:rsidR="00F77159" w:rsidRPr="00F82E2C" w:rsidRDefault="00F77159" w:rsidP="00F77159">
      <w:pPr>
        <w:pStyle w:val="Heading2"/>
        <w:rPr>
          <w:sz w:val="28"/>
          <w:szCs w:val="28"/>
        </w:rPr>
      </w:pPr>
      <w:r w:rsidRPr="00F82E2C">
        <w:rPr>
          <w:sz w:val="28"/>
          <w:szCs w:val="28"/>
        </w:rPr>
        <w:t>Feedback and Contact Information</w:t>
      </w:r>
    </w:p>
    <w:p w14:paraId="5D11F351" w14:textId="77777777" w:rsidR="00F77159" w:rsidRDefault="00F77159" w:rsidP="00F77159">
      <w:r w:rsidRPr="00F82E2C">
        <w:t>If you need information on this website in a different format, such as accessible PDF, large print, easy read, audio recording or braille, please contact us:</w:t>
      </w:r>
    </w:p>
    <w:p w14:paraId="14B05A26" w14:textId="00492B5C" w:rsidR="00F77159" w:rsidRDefault="00F77159" w:rsidP="00F77159">
      <w:pPr>
        <w:pStyle w:val="ListParagraph"/>
        <w:numPr>
          <w:ilvl w:val="0"/>
          <w:numId w:val="4"/>
        </w:numPr>
      </w:pPr>
      <w:r w:rsidRPr="00F82E2C">
        <w:t xml:space="preserve">Email: </w:t>
      </w:r>
      <w:r>
        <w:t>clerk@hinstock-pc.gov.uk</w:t>
      </w:r>
    </w:p>
    <w:p w14:paraId="4C7F109D" w14:textId="77777777" w:rsidR="00F77159" w:rsidRDefault="00F77159" w:rsidP="00F77159">
      <w:pPr>
        <w:pStyle w:val="ListParagraph"/>
        <w:numPr>
          <w:ilvl w:val="0"/>
          <w:numId w:val="4"/>
        </w:numPr>
      </w:pPr>
      <w:r w:rsidRPr="00F82E2C">
        <w:t xml:space="preserve">Telephone: </w:t>
      </w:r>
      <w:r>
        <w:t>0198841945</w:t>
      </w:r>
    </w:p>
    <w:p w14:paraId="41AD2257" w14:textId="6BF4C32B" w:rsidR="00F77159" w:rsidRDefault="00F77159" w:rsidP="00F77159">
      <w:pPr>
        <w:pStyle w:val="ListParagraph"/>
        <w:numPr>
          <w:ilvl w:val="0"/>
          <w:numId w:val="4"/>
        </w:numPr>
      </w:pPr>
      <w:r w:rsidRPr="00F82E2C">
        <w:t xml:space="preserve">Write to: </w:t>
      </w:r>
      <w:proofErr w:type="spellStart"/>
      <w:r>
        <w:t>Hinstock</w:t>
      </w:r>
      <w:proofErr w:type="spellEnd"/>
      <w:r>
        <w:t xml:space="preserve"> Parish Council, c/o Ivy Rose Cottage, </w:t>
      </w:r>
      <w:proofErr w:type="spellStart"/>
      <w:r>
        <w:t>Cruckmoor</w:t>
      </w:r>
      <w:proofErr w:type="spellEnd"/>
      <w:r>
        <w:t xml:space="preserve"> Lane, Prees Green, Whitchurch, Shropshire SY13 2BS</w:t>
      </w:r>
    </w:p>
    <w:p w14:paraId="2A0B2C23" w14:textId="77777777" w:rsidR="00F77159" w:rsidRDefault="00F77159" w:rsidP="00F77159">
      <w:r w:rsidRPr="00F82E2C">
        <w:t>We</w:t>
      </w:r>
      <w:r>
        <w:t xml:space="preserve"> will review</w:t>
      </w:r>
      <w:r w:rsidRPr="00F82E2C">
        <w:t xml:space="preserve"> your request and </w:t>
      </w:r>
      <w:r>
        <w:t xml:space="preserve">respond </w:t>
      </w:r>
      <w:r w:rsidRPr="00F82E2C">
        <w:t>within 10 working days.</w:t>
      </w:r>
    </w:p>
    <w:p w14:paraId="09A90DF7" w14:textId="77777777" w:rsidR="00F77159" w:rsidRPr="00F82E2C" w:rsidRDefault="00F77159" w:rsidP="00F77159">
      <w:pPr>
        <w:pStyle w:val="Heading2"/>
        <w:rPr>
          <w:sz w:val="28"/>
          <w:szCs w:val="28"/>
        </w:rPr>
      </w:pPr>
      <w:r w:rsidRPr="00F82E2C">
        <w:rPr>
          <w:sz w:val="28"/>
          <w:szCs w:val="28"/>
        </w:rPr>
        <w:t>Reporting Accessibility Problems</w:t>
      </w:r>
    </w:p>
    <w:p w14:paraId="358968A4" w14:textId="77777777" w:rsidR="00F77159" w:rsidRDefault="00F77159" w:rsidP="00F77159">
      <w:r w:rsidRPr="00F82E2C">
        <w:t>We’re always looking to improve the accessibility of this website. If you find any problems not listed on this page or think we’re not meeting accessibility requirements, please contact us using the details above.</w:t>
      </w:r>
    </w:p>
    <w:p w14:paraId="73801FFC" w14:textId="77777777" w:rsidR="00F77159" w:rsidRPr="00F82E2C" w:rsidRDefault="00F77159" w:rsidP="00F77159">
      <w:pPr>
        <w:pStyle w:val="Heading2"/>
        <w:rPr>
          <w:sz w:val="28"/>
          <w:szCs w:val="28"/>
        </w:rPr>
      </w:pPr>
      <w:r w:rsidRPr="00F82E2C">
        <w:rPr>
          <w:sz w:val="28"/>
          <w:szCs w:val="28"/>
        </w:rPr>
        <w:t>Enforcement Procedure</w:t>
      </w:r>
    </w:p>
    <w:p w14:paraId="15580088" w14:textId="77777777" w:rsidR="00F77159" w:rsidRPr="00F82E2C" w:rsidRDefault="00F77159" w:rsidP="00F77159">
      <w:r w:rsidRPr="00F82E2C">
        <w:t>The Equality and Human Rights Commission (EHRC) is responsible for enforcing the Public Sector Bodies (Websites and Mobile Applications) (No. 2) Accessibility Regulations 2018. If you’re not happy with how we respond to your complaint,</w:t>
      </w:r>
      <w:r>
        <w:t xml:space="preserve"> please</w:t>
      </w:r>
      <w:r w:rsidRPr="00F82E2C">
        <w:t xml:space="preserve"> contact the Equality Advisory and Support Service (EASS).</w:t>
      </w:r>
    </w:p>
    <w:p w14:paraId="280662FE" w14:textId="77777777" w:rsidR="002E6261" w:rsidRDefault="002E6261"/>
    <w:sectPr w:rsidR="002E6261" w:rsidSect="00723366">
      <w:pgSz w:w="11906" w:h="16838" w:code="9"/>
      <w:pgMar w:top="1440" w:right="1440" w:bottom="1440" w:left="1440" w:header="709" w:footer="709" w:gutter="0"/>
      <w:paperSrc w:first="3" w:other="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9B5"/>
    <w:multiLevelType w:val="hybridMultilevel"/>
    <w:tmpl w:val="E318C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E5C4D"/>
    <w:multiLevelType w:val="hybridMultilevel"/>
    <w:tmpl w:val="843EA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464C87"/>
    <w:multiLevelType w:val="hybridMultilevel"/>
    <w:tmpl w:val="2A240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60697"/>
    <w:multiLevelType w:val="hybridMultilevel"/>
    <w:tmpl w:val="D9AC5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675687">
    <w:abstractNumId w:val="1"/>
  </w:num>
  <w:num w:numId="2" w16cid:durableId="969943419">
    <w:abstractNumId w:val="0"/>
  </w:num>
  <w:num w:numId="3" w16cid:durableId="837504592">
    <w:abstractNumId w:val="2"/>
  </w:num>
  <w:num w:numId="4" w16cid:durableId="2488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59"/>
    <w:rsid w:val="002E6261"/>
    <w:rsid w:val="00723366"/>
    <w:rsid w:val="00960D66"/>
    <w:rsid w:val="00A5611F"/>
    <w:rsid w:val="00B10844"/>
    <w:rsid w:val="00E960D5"/>
    <w:rsid w:val="00F77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8850"/>
  <w15:chartTrackingRefBased/>
  <w15:docId w15:val="{C896D9AA-115A-4025-BBBF-1CAECD55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159"/>
  </w:style>
  <w:style w:type="paragraph" w:styleId="Heading1">
    <w:name w:val="heading 1"/>
    <w:basedOn w:val="Normal"/>
    <w:next w:val="Normal"/>
    <w:link w:val="Heading1Char"/>
    <w:uiPriority w:val="9"/>
    <w:qFormat/>
    <w:rsid w:val="00F771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771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771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771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71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71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71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71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71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1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771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771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771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771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771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71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71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7159"/>
    <w:rPr>
      <w:rFonts w:eastAsiaTheme="majorEastAsia" w:cstheme="majorBidi"/>
      <w:color w:val="272727" w:themeColor="text1" w:themeTint="D8"/>
    </w:rPr>
  </w:style>
  <w:style w:type="paragraph" w:styleId="Title">
    <w:name w:val="Title"/>
    <w:basedOn w:val="Normal"/>
    <w:next w:val="Normal"/>
    <w:link w:val="TitleChar"/>
    <w:uiPriority w:val="10"/>
    <w:qFormat/>
    <w:rsid w:val="00F77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71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71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71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7159"/>
    <w:pPr>
      <w:spacing w:before="160"/>
      <w:jc w:val="center"/>
    </w:pPr>
    <w:rPr>
      <w:i/>
      <w:iCs/>
      <w:color w:val="404040" w:themeColor="text1" w:themeTint="BF"/>
    </w:rPr>
  </w:style>
  <w:style w:type="character" w:customStyle="1" w:styleId="QuoteChar">
    <w:name w:val="Quote Char"/>
    <w:basedOn w:val="DefaultParagraphFont"/>
    <w:link w:val="Quote"/>
    <w:uiPriority w:val="29"/>
    <w:rsid w:val="00F77159"/>
    <w:rPr>
      <w:i/>
      <w:iCs/>
      <w:color w:val="404040" w:themeColor="text1" w:themeTint="BF"/>
    </w:rPr>
  </w:style>
  <w:style w:type="paragraph" w:styleId="ListParagraph">
    <w:name w:val="List Paragraph"/>
    <w:basedOn w:val="Normal"/>
    <w:uiPriority w:val="34"/>
    <w:qFormat/>
    <w:rsid w:val="00F77159"/>
    <w:pPr>
      <w:ind w:left="720"/>
      <w:contextualSpacing/>
    </w:pPr>
  </w:style>
  <w:style w:type="character" w:styleId="IntenseEmphasis">
    <w:name w:val="Intense Emphasis"/>
    <w:basedOn w:val="DefaultParagraphFont"/>
    <w:uiPriority w:val="21"/>
    <w:qFormat/>
    <w:rsid w:val="00F77159"/>
    <w:rPr>
      <w:i/>
      <w:iCs/>
      <w:color w:val="2F5496" w:themeColor="accent1" w:themeShade="BF"/>
    </w:rPr>
  </w:style>
  <w:style w:type="paragraph" w:styleId="IntenseQuote">
    <w:name w:val="Intense Quote"/>
    <w:basedOn w:val="Normal"/>
    <w:next w:val="Normal"/>
    <w:link w:val="IntenseQuoteChar"/>
    <w:uiPriority w:val="30"/>
    <w:qFormat/>
    <w:rsid w:val="00F771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77159"/>
    <w:rPr>
      <w:i/>
      <w:iCs/>
      <w:color w:val="2F5496" w:themeColor="accent1" w:themeShade="BF"/>
    </w:rPr>
  </w:style>
  <w:style w:type="character" w:styleId="IntenseReference">
    <w:name w:val="Intense Reference"/>
    <w:basedOn w:val="DefaultParagraphFont"/>
    <w:uiPriority w:val="32"/>
    <w:qFormat/>
    <w:rsid w:val="00F771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2902</Characters>
  <Application>Microsoft Office Word</Application>
  <DocSecurity>0</DocSecurity>
  <Lines>58</Lines>
  <Paragraphs>39</Paragraphs>
  <ScaleCrop>false</ScaleCrop>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cp:revision>
  <cp:lastPrinted>2026-02-04T12:18:00Z</cp:lastPrinted>
  <dcterms:created xsi:type="dcterms:W3CDTF">2026-01-06T15:19:00Z</dcterms:created>
  <dcterms:modified xsi:type="dcterms:W3CDTF">2026-02-04T12:18:00Z</dcterms:modified>
</cp:coreProperties>
</file>