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B24C" w14:textId="77777777" w:rsidR="00305540" w:rsidRDefault="00E0147E" w:rsidP="0009463B">
      <w:pPr>
        <w:pStyle w:val="BasicParagraph"/>
        <w:suppressAutoHyphens/>
        <w:spacing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  <w:lang w:eastAsia="en-GB" w:bidi="ar-SA"/>
        </w:rPr>
        <w:drawing>
          <wp:inline distT="0" distB="0" distL="0" distR="0" wp14:anchorId="20210EB3" wp14:editId="2F3DAEF0">
            <wp:extent cx="5731510" cy="189357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rishLogo-01 (00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2E63F" w14:textId="77777777" w:rsidR="00305540" w:rsidRDefault="00305540" w:rsidP="00305540">
      <w:pPr>
        <w:rPr>
          <w:lang w:bidi="en-US"/>
        </w:rPr>
      </w:pPr>
    </w:p>
    <w:p w14:paraId="61A7FA84" w14:textId="77777777" w:rsidR="00305540" w:rsidRDefault="00305540" w:rsidP="00305540">
      <w:pPr>
        <w:rPr>
          <w:lang w:bidi="en-US"/>
        </w:rPr>
      </w:pPr>
    </w:p>
    <w:p w14:paraId="04428F12" w14:textId="77777777" w:rsidR="00305540" w:rsidRDefault="00305540" w:rsidP="00305540">
      <w:pPr>
        <w:rPr>
          <w:lang w:bidi="en-US"/>
        </w:rPr>
      </w:pPr>
    </w:p>
    <w:p w14:paraId="08775559" w14:textId="77777777" w:rsidR="00305540" w:rsidRDefault="00305540" w:rsidP="00305540">
      <w:pPr>
        <w:rPr>
          <w:lang w:bidi="en-US"/>
        </w:rPr>
      </w:pPr>
    </w:p>
    <w:p w14:paraId="6511E676" w14:textId="77777777" w:rsidR="00305540" w:rsidRPr="002D07E0" w:rsidRDefault="00305540" w:rsidP="00305540">
      <w:pPr>
        <w:rPr>
          <w:lang w:bidi="en-US"/>
        </w:rPr>
      </w:pPr>
    </w:p>
    <w:p w14:paraId="7AC3205E" w14:textId="77777777" w:rsidR="00305540" w:rsidRDefault="00612C9D" w:rsidP="00305540">
      <w:pPr>
        <w:pStyle w:val="BasicParagraph"/>
        <w:tabs>
          <w:tab w:val="left" w:pos="5172"/>
        </w:tabs>
        <w:suppressAutoHyphens/>
        <w:spacing w:line="360" w:lineRule="auto"/>
        <w:jc w:val="center"/>
        <w:rPr>
          <w:rFonts w:asciiTheme="minorHAnsi" w:hAnsiTheme="minorHAnsi"/>
          <w:b/>
          <w:sz w:val="48"/>
          <w:szCs w:val="48"/>
        </w:rPr>
      </w:pPr>
      <w:r>
        <w:rPr>
          <w:rFonts w:asciiTheme="minorHAnsi" w:hAnsiTheme="minorHAnsi"/>
          <w:b/>
          <w:sz w:val="48"/>
          <w:szCs w:val="48"/>
        </w:rPr>
        <w:t>Scheme of Delegation</w:t>
      </w:r>
      <w:r w:rsidR="00305540" w:rsidRPr="002D07E0">
        <w:rPr>
          <w:rFonts w:asciiTheme="minorHAnsi" w:hAnsiTheme="minorHAnsi"/>
          <w:b/>
          <w:sz w:val="48"/>
          <w:szCs w:val="48"/>
        </w:rPr>
        <w:t xml:space="preserve"> </w:t>
      </w:r>
    </w:p>
    <w:p w14:paraId="2ABDBEBF" w14:textId="77777777" w:rsidR="00305540" w:rsidRPr="002D07E0" w:rsidRDefault="00305540" w:rsidP="00305540">
      <w:pPr>
        <w:pStyle w:val="BasicParagraph"/>
        <w:tabs>
          <w:tab w:val="left" w:pos="5172"/>
        </w:tabs>
        <w:suppressAutoHyphens/>
        <w:spacing w:line="360" w:lineRule="auto"/>
        <w:jc w:val="center"/>
        <w:rPr>
          <w:rFonts w:asciiTheme="minorHAnsi" w:hAnsiTheme="minorHAnsi"/>
          <w:b/>
          <w:sz w:val="48"/>
          <w:szCs w:val="48"/>
        </w:rPr>
      </w:pPr>
      <w:r w:rsidRPr="002D07E0">
        <w:rPr>
          <w:rFonts w:asciiTheme="minorHAnsi" w:hAnsiTheme="minorHAnsi"/>
          <w:b/>
          <w:sz w:val="48"/>
          <w:szCs w:val="48"/>
        </w:rPr>
        <w:t xml:space="preserve">for </w:t>
      </w:r>
      <w:r w:rsidR="0009463B">
        <w:rPr>
          <w:rFonts w:asciiTheme="minorHAnsi" w:hAnsiTheme="minorHAnsi"/>
          <w:b/>
          <w:sz w:val="48"/>
          <w:szCs w:val="48"/>
        </w:rPr>
        <w:t>Hightown</w:t>
      </w:r>
      <w:r w:rsidRPr="002D07E0">
        <w:rPr>
          <w:rFonts w:asciiTheme="minorHAnsi" w:hAnsiTheme="minorHAnsi"/>
          <w:b/>
          <w:sz w:val="48"/>
          <w:szCs w:val="48"/>
        </w:rPr>
        <w:t xml:space="preserve"> Parish Council</w:t>
      </w:r>
    </w:p>
    <w:p w14:paraId="4C4B5DF5" w14:textId="77777777" w:rsidR="00305540" w:rsidRDefault="00305540" w:rsidP="00305540">
      <w:pPr>
        <w:pStyle w:val="BasicParagraph"/>
        <w:tabs>
          <w:tab w:val="left" w:pos="5172"/>
        </w:tabs>
        <w:suppressAutoHyphens/>
        <w:spacing w:line="360" w:lineRule="auto"/>
        <w:jc w:val="center"/>
        <w:rPr>
          <w:rFonts w:asciiTheme="minorHAnsi" w:hAnsiTheme="minorHAnsi"/>
          <w:sz w:val="40"/>
          <w:szCs w:val="40"/>
        </w:rPr>
      </w:pPr>
    </w:p>
    <w:p w14:paraId="02605F2B" w14:textId="77777777" w:rsidR="00305540" w:rsidRDefault="00305540" w:rsidP="00305540">
      <w:pPr>
        <w:pStyle w:val="BasicParagraph"/>
        <w:tabs>
          <w:tab w:val="left" w:pos="5172"/>
        </w:tabs>
        <w:suppressAutoHyphens/>
        <w:spacing w:line="360" w:lineRule="auto"/>
        <w:jc w:val="center"/>
        <w:rPr>
          <w:rFonts w:asciiTheme="minorHAnsi" w:hAnsiTheme="minorHAnsi"/>
          <w:sz w:val="40"/>
          <w:szCs w:val="40"/>
        </w:rPr>
      </w:pPr>
    </w:p>
    <w:p w14:paraId="462F9BF5" w14:textId="77777777" w:rsidR="00305540" w:rsidRDefault="00305540" w:rsidP="00305540">
      <w:pPr>
        <w:pStyle w:val="BasicParagraph"/>
        <w:tabs>
          <w:tab w:val="left" w:pos="5172"/>
        </w:tabs>
        <w:suppressAutoHyphens/>
        <w:spacing w:line="360" w:lineRule="auto"/>
        <w:jc w:val="center"/>
        <w:rPr>
          <w:rFonts w:asciiTheme="minorHAnsi" w:hAnsiTheme="minorHAnsi"/>
          <w:sz w:val="40"/>
          <w:szCs w:val="40"/>
        </w:rPr>
      </w:pPr>
    </w:p>
    <w:p w14:paraId="2B7EEDB5" w14:textId="77777777" w:rsidR="00305540" w:rsidRDefault="00305540" w:rsidP="00305540">
      <w:pPr>
        <w:pStyle w:val="BasicParagraph"/>
        <w:tabs>
          <w:tab w:val="left" w:pos="5172"/>
        </w:tabs>
        <w:suppressAutoHyphens/>
        <w:spacing w:line="360" w:lineRule="auto"/>
        <w:jc w:val="center"/>
        <w:rPr>
          <w:rFonts w:asciiTheme="minorHAnsi" w:hAnsiTheme="minorHAnsi"/>
          <w:sz w:val="40"/>
          <w:szCs w:val="40"/>
        </w:rPr>
      </w:pPr>
    </w:p>
    <w:p w14:paraId="3F721238" w14:textId="77777777" w:rsidR="00305540" w:rsidRDefault="00305540" w:rsidP="00305540">
      <w:pPr>
        <w:pStyle w:val="BasicParagraph"/>
        <w:tabs>
          <w:tab w:val="left" w:pos="5172"/>
        </w:tabs>
        <w:suppressAutoHyphens/>
        <w:spacing w:line="360" w:lineRule="auto"/>
        <w:jc w:val="center"/>
        <w:rPr>
          <w:rFonts w:asciiTheme="minorHAnsi" w:hAnsiTheme="minorHAnsi"/>
          <w:sz w:val="40"/>
          <w:szCs w:val="40"/>
        </w:rPr>
      </w:pPr>
    </w:p>
    <w:p w14:paraId="1631C38A" w14:textId="77777777" w:rsidR="00305540" w:rsidRDefault="00305540" w:rsidP="00305540">
      <w:pPr>
        <w:pStyle w:val="BasicParagraph"/>
        <w:tabs>
          <w:tab w:val="left" w:pos="5172"/>
        </w:tabs>
        <w:suppressAutoHyphens/>
        <w:spacing w:line="360" w:lineRule="auto"/>
        <w:jc w:val="center"/>
        <w:rPr>
          <w:rFonts w:asciiTheme="minorHAnsi" w:hAnsiTheme="minorHAnsi"/>
          <w:sz w:val="40"/>
          <w:szCs w:val="40"/>
        </w:rPr>
      </w:pPr>
    </w:p>
    <w:p w14:paraId="0E274CC5" w14:textId="77777777" w:rsidR="00305540" w:rsidRPr="002D07E0" w:rsidRDefault="00305540" w:rsidP="00305540">
      <w:pPr>
        <w:pStyle w:val="BasicParagraph"/>
        <w:tabs>
          <w:tab w:val="left" w:pos="5172"/>
        </w:tabs>
        <w:suppressAutoHyphens/>
        <w:spacing w:line="360" w:lineRule="auto"/>
        <w:jc w:val="center"/>
        <w:rPr>
          <w:rFonts w:asciiTheme="minorHAnsi" w:hAnsiTheme="minorHAnsi"/>
          <w:sz w:val="40"/>
          <w:szCs w:val="40"/>
        </w:rPr>
      </w:pPr>
    </w:p>
    <w:p w14:paraId="14B8C78F" w14:textId="1E93D12B" w:rsidR="00305540" w:rsidRPr="00F4652A" w:rsidRDefault="00305540" w:rsidP="00305540">
      <w:pPr>
        <w:pStyle w:val="BasicParagraph"/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t xml:space="preserve">                                                  </w:t>
      </w:r>
      <w:r w:rsidR="0009463B">
        <w:t xml:space="preserve">                          </w:t>
      </w:r>
      <w:r w:rsidR="00F4652A">
        <w:tab/>
      </w:r>
      <w:r w:rsidR="00F4652A">
        <w:tab/>
      </w:r>
      <w:r w:rsidR="00F4652A">
        <w:tab/>
      </w:r>
      <w:r w:rsidR="00F4652A" w:rsidRPr="00F4652A">
        <w:rPr>
          <w:rFonts w:asciiTheme="minorHAnsi" w:hAnsiTheme="minorHAnsi" w:cstheme="minorHAnsi"/>
          <w:sz w:val="22"/>
          <w:szCs w:val="22"/>
        </w:rPr>
        <w:t>Reviewed Ma</w:t>
      </w:r>
      <w:r w:rsidR="00684A7A">
        <w:rPr>
          <w:rFonts w:asciiTheme="minorHAnsi" w:hAnsiTheme="minorHAnsi" w:cstheme="minorHAnsi"/>
          <w:sz w:val="22"/>
          <w:szCs w:val="22"/>
        </w:rPr>
        <w:t>rch 2026</w:t>
      </w:r>
    </w:p>
    <w:p w14:paraId="0FCC6FF3" w14:textId="77777777" w:rsidR="00305540" w:rsidRDefault="00305540">
      <w:pPr>
        <w:rPr>
          <w:b/>
        </w:rPr>
      </w:pPr>
      <w:r>
        <w:br w:type="page"/>
      </w:r>
      <w:r w:rsidR="00612C9D">
        <w:rPr>
          <w:b/>
        </w:rPr>
        <w:lastRenderedPageBreak/>
        <w:t>This Scheme of Delegation authorises the Parish Clerk to act with delegated authority in the specific circumstances detailed below:</w:t>
      </w:r>
    </w:p>
    <w:p w14:paraId="30EF7D31" w14:textId="77777777" w:rsidR="00612C9D" w:rsidRDefault="00612C9D" w:rsidP="00612C9D"/>
    <w:p w14:paraId="6EA29851" w14:textId="77777777" w:rsidR="00612C9D" w:rsidRDefault="00612C9D" w:rsidP="00612C9D">
      <w:pPr>
        <w:pStyle w:val="ListParagraph"/>
        <w:numPr>
          <w:ilvl w:val="0"/>
          <w:numId w:val="3"/>
        </w:numPr>
        <w:rPr>
          <w:rFonts w:ascii="Calibri" w:hAnsi="Calibri" w:cs="Calibri"/>
          <w:color w:val="000000"/>
        </w:rPr>
      </w:pPr>
      <w:r w:rsidRPr="00612C9D">
        <w:rPr>
          <w:rFonts w:ascii="Calibri" w:hAnsi="Calibri" w:cs="Calibri"/>
          <w:color w:val="000000"/>
        </w:rPr>
        <w:t xml:space="preserve">The day to </w:t>
      </w:r>
      <w:r>
        <w:rPr>
          <w:rFonts w:ascii="Calibri" w:hAnsi="Calibri" w:cs="Calibri"/>
          <w:color w:val="000000"/>
        </w:rPr>
        <w:t>day administration of services.</w:t>
      </w:r>
    </w:p>
    <w:p w14:paraId="6EBA3B42" w14:textId="77777777" w:rsidR="00612C9D" w:rsidRDefault="00612C9D" w:rsidP="00612C9D">
      <w:pPr>
        <w:pStyle w:val="ListParagraph"/>
        <w:numPr>
          <w:ilvl w:val="0"/>
          <w:numId w:val="3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Day to day supervision and control of all contractors and staff employed by the Council.</w:t>
      </w:r>
    </w:p>
    <w:p w14:paraId="7980391A" w14:textId="77777777" w:rsidR="00612C9D" w:rsidRDefault="00612C9D" w:rsidP="00612C9D">
      <w:pPr>
        <w:pStyle w:val="ListParagraph"/>
        <w:numPr>
          <w:ilvl w:val="0"/>
          <w:numId w:val="3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Approval of urgent expenditure up to £1000 regardless of budgetary provision.</w:t>
      </w:r>
    </w:p>
    <w:p w14:paraId="471B8A77" w14:textId="77777777" w:rsidR="00612C9D" w:rsidRDefault="00612C9D" w:rsidP="00612C9D">
      <w:pPr>
        <w:pStyle w:val="ListParagraph"/>
        <w:numPr>
          <w:ilvl w:val="0"/>
          <w:numId w:val="3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Approval of routine expenditure up to £500 provided the same is within the budgetary provision.</w:t>
      </w:r>
    </w:p>
    <w:p w14:paraId="069BBFFD" w14:textId="77777777" w:rsidR="00612C9D" w:rsidRPr="00612C9D" w:rsidRDefault="00612C9D" w:rsidP="00612C9D">
      <w:pPr>
        <w:pStyle w:val="ListParagraph"/>
        <w:numPr>
          <w:ilvl w:val="0"/>
          <w:numId w:val="3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Delegated actions of the Parish Clerk shall be in accordance with Standing Orders, Financial Regulations, this Scheme of Delegation and with resolutions made by the Council from time to time.</w:t>
      </w:r>
    </w:p>
    <w:sectPr w:rsidR="00612C9D" w:rsidRPr="00612C9D" w:rsidSect="00A255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2C62E" w14:textId="77777777" w:rsidR="00723214" w:rsidRDefault="00723214" w:rsidP="00635E7D">
      <w:pPr>
        <w:spacing w:after="0" w:line="240" w:lineRule="auto"/>
      </w:pPr>
      <w:r>
        <w:separator/>
      </w:r>
    </w:p>
  </w:endnote>
  <w:endnote w:type="continuationSeparator" w:id="0">
    <w:p w14:paraId="7A4B221B" w14:textId="77777777" w:rsidR="00723214" w:rsidRDefault="00723214" w:rsidP="0063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38892" w14:textId="77777777" w:rsidR="00635E7D" w:rsidRDefault="00635E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126D3" w14:textId="77777777" w:rsidR="00635E7D" w:rsidRDefault="00635E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116A" w14:textId="77777777" w:rsidR="00635E7D" w:rsidRDefault="00635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8EB95" w14:textId="77777777" w:rsidR="00723214" w:rsidRDefault="00723214" w:rsidP="00635E7D">
      <w:pPr>
        <w:spacing w:after="0" w:line="240" w:lineRule="auto"/>
      </w:pPr>
      <w:r>
        <w:separator/>
      </w:r>
    </w:p>
  </w:footnote>
  <w:footnote w:type="continuationSeparator" w:id="0">
    <w:p w14:paraId="0BC0D190" w14:textId="77777777" w:rsidR="00723214" w:rsidRDefault="00723214" w:rsidP="00635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6232E" w14:textId="77777777" w:rsidR="00635E7D" w:rsidRDefault="00635E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EE3DB" w14:textId="77777777" w:rsidR="00635E7D" w:rsidRDefault="00635E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EEF5" w14:textId="77777777" w:rsidR="00635E7D" w:rsidRDefault="00635E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4DF2"/>
    <w:multiLevelType w:val="hybridMultilevel"/>
    <w:tmpl w:val="BC62A3A6"/>
    <w:lvl w:ilvl="0" w:tplc="46CEC4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D1D4D"/>
    <w:multiLevelType w:val="hybridMultilevel"/>
    <w:tmpl w:val="2890623A"/>
    <w:lvl w:ilvl="0" w:tplc="142893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1199D"/>
    <w:multiLevelType w:val="hybridMultilevel"/>
    <w:tmpl w:val="3D16CA34"/>
    <w:lvl w:ilvl="0" w:tplc="DEE69E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041128">
    <w:abstractNumId w:val="2"/>
  </w:num>
  <w:num w:numId="2" w16cid:durableId="634681089">
    <w:abstractNumId w:val="1"/>
  </w:num>
  <w:num w:numId="3" w16cid:durableId="135426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540"/>
    <w:rsid w:val="00001920"/>
    <w:rsid w:val="0009463B"/>
    <w:rsid w:val="001C0F6A"/>
    <w:rsid w:val="001E0AC2"/>
    <w:rsid w:val="00237AF7"/>
    <w:rsid w:val="002640F3"/>
    <w:rsid w:val="00305540"/>
    <w:rsid w:val="0033309B"/>
    <w:rsid w:val="0038276A"/>
    <w:rsid w:val="0046202D"/>
    <w:rsid w:val="00572CB0"/>
    <w:rsid w:val="00612C9D"/>
    <w:rsid w:val="00635E7D"/>
    <w:rsid w:val="00684A7A"/>
    <w:rsid w:val="006C29D0"/>
    <w:rsid w:val="00723214"/>
    <w:rsid w:val="008548A9"/>
    <w:rsid w:val="008D4053"/>
    <w:rsid w:val="00902929"/>
    <w:rsid w:val="00983B51"/>
    <w:rsid w:val="00A25525"/>
    <w:rsid w:val="00A4047C"/>
    <w:rsid w:val="00C01BFF"/>
    <w:rsid w:val="00C2579F"/>
    <w:rsid w:val="00D04A80"/>
    <w:rsid w:val="00E0147E"/>
    <w:rsid w:val="00E03EF7"/>
    <w:rsid w:val="00E50031"/>
    <w:rsid w:val="00F4652A"/>
    <w:rsid w:val="00FA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7F9EA"/>
  <w15:docId w15:val="{7E760EF3-4075-48B2-9B35-7279ACE1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55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asicParagraph">
    <w:name w:val="[Basic Paragraph]"/>
    <w:basedOn w:val="Normal"/>
    <w:rsid w:val="0030554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5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35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5E7D"/>
  </w:style>
  <w:style w:type="paragraph" w:styleId="Footer">
    <w:name w:val="footer"/>
    <w:basedOn w:val="Normal"/>
    <w:link w:val="FooterChar"/>
    <w:uiPriority w:val="99"/>
    <w:semiHidden/>
    <w:unhideWhenUsed/>
    <w:rsid w:val="00635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5E7D"/>
  </w:style>
  <w:style w:type="paragraph" w:styleId="ListParagraph">
    <w:name w:val="List Paragraph"/>
    <w:basedOn w:val="Normal"/>
    <w:uiPriority w:val="34"/>
    <w:qFormat/>
    <w:rsid w:val="00612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Melling Parish Council</dc:creator>
  <cp:lastModifiedBy>Hightown PC</cp:lastModifiedBy>
  <cp:revision>4</cp:revision>
  <cp:lastPrinted>2019-09-10T14:52:00Z</cp:lastPrinted>
  <dcterms:created xsi:type="dcterms:W3CDTF">2023-05-02T17:44:00Z</dcterms:created>
  <dcterms:modified xsi:type="dcterms:W3CDTF">2026-03-03T16:10:00Z</dcterms:modified>
</cp:coreProperties>
</file>