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media/image1.png" ContentType="image/png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Title"/>
        <w:jc w:val="left"/>
        <w:rPr>
          <w:rFonts w:cs="Arial" w:ascii="Arial" w:hAnsi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Title"/>
        <w:spacing w:lineRule="auto" w:line="480"/>
        <w:rPr>
          <w:rFonts w:cs="Arial" w:ascii="Arial" w:hAnsi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QUEEN THORNE PARISH COUNCIL</w:t>
      </w:r>
    </w:p>
    <w:p>
      <w:pPr>
        <w:pStyle w:val="Heading1"/>
        <w:spacing w:lineRule="auto" w:line="360"/>
        <w:rPr>
          <w:rFonts w:cs="Arial" w:ascii="Arial" w:hAnsi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To members of the Council</w:t>
      </w:r>
    </w:p>
    <w:p>
      <w:pPr>
        <w:pStyle w:val="Normal"/>
        <w:rPr>
          <w:rFonts w:cs="Arial" w:ascii="Arial" w:hAnsi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The Chairman has called an extraordinary meeting of the Queen Thorne Parish Council to be held at Sandford Orcas Village Hall on Monday 7 December 2015 at 7.30 pm for the purpose of transacting the following business. </w:t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0">
            <wp:simplePos x="0" y="0"/>
            <wp:positionH relativeFrom="column">
              <wp:posOffset>4683760</wp:posOffset>
            </wp:positionH>
            <wp:positionV relativeFrom="paragraph">
              <wp:posOffset>106680</wp:posOffset>
            </wp:positionV>
            <wp:extent cx="1360170" cy="447040"/>
            <wp:effectExtent l="0" t="0" r="0" b="0"/>
            <wp:wrapSquare wrapText="largest"/>
            <wp:docPr id="0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170" cy="447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cs="Arial" w:ascii="Arial" w:hAnsi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Signed:</w:t>
        <w:tab/>
      </w:r>
    </w:p>
    <w:p>
      <w:pPr>
        <w:pStyle w:val="Normal"/>
        <w:rPr>
          <w:rFonts w:cs="Arial" w:ascii="Arial" w:hAnsi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ab/>
        <w:tab/>
        <w:tab/>
        <w:tab/>
        <w:t>Clerk to the Council</w:t>
      </w:r>
    </w:p>
    <w:p>
      <w:pPr>
        <w:pStyle w:val="Normal"/>
        <w:rPr>
          <w:rFonts w:cs="Arial" w:ascii="Arial" w:hAnsi="Arial"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rPr>
          <w:rFonts w:cs="Arial" w:ascii="Arial" w:hAnsi="Arial"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numPr>
          <w:ilvl w:val="0"/>
          <w:numId w:val="1"/>
        </w:numPr>
        <w:tabs>
          <w:tab w:val="left" w:pos="540" w:leader="none"/>
          <w:tab w:val="left" w:pos="1080" w:leader="none"/>
        </w:tabs>
        <w:ind w:left="0" w:right="0" w:hanging="360"/>
        <w:rPr>
          <w:rFonts w:cs="Arial" w:ascii="Arial" w:hAnsi="Arial"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Apologies for absence</w:t>
      </w:r>
    </w:p>
    <w:p>
      <w:pPr>
        <w:pStyle w:val="ListParagraph"/>
        <w:ind w:left="0" w:right="0" w:hanging="0"/>
        <w:rPr>
          <w:rFonts w:cs="Arial" w:ascii="Arial" w:hAnsi="Arial"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numPr>
          <w:ilvl w:val="0"/>
          <w:numId w:val="1"/>
        </w:numPr>
        <w:tabs>
          <w:tab w:val="left" w:pos="540" w:leader="none"/>
          <w:tab w:val="left" w:pos="1080" w:leader="none"/>
        </w:tabs>
        <w:ind w:left="0" w:right="0" w:hanging="360"/>
        <w:rPr>
          <w:rFonts w:cs="Arial" w:ascii="Arial" w:hAnsi="Arial"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To receive declarations of interest and decide on requests for dispensation of a declared interest.</w:t>
      </w:r>
    </w:p>
    <w:p>
      <w:pPr>
        <w:pStyle w:val="Normal"/>
        <w:tabs>
          <w:tab w:val="left" w:pos="540" w:leader="none"/>
          <w:tab w:val="left" w:pos="1080" w:leader="none"/>
        </w:tabs>
        <w:ind w:left="0" w:right="0" w:hanging="360"/>
        <w:rPr/>
      </w:pPr>
      <w:r>
        <w:rPr/>
      </w:r>
    </w:p>
    <w:p>
      <w:pPr>
        <w:pStyle w:val="Normal"/>
        <w:tabs>
          <w:tab w:val="left" w:pos="540" w:leader="none"/>
          <w:tab w:val="left" w:pos="1080" w:leader="none"/>
        </w:tabs>
        <w:ind w:left="0" w:right="0" w:hanging="360"/>
        <w:rPr>
          <w:rFonts w:cs="Arial" w:ascii="Arial" w:hAnsi="Arial"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 xml:space="preserve">3.   To decide if Queen Thorne Parish Council will make a donation to Mudford Parish Council </w:t>
      </w:r>
      <w:r>
        <w:rPr>
          <w:rFonts w:cs="Arial" w:ascii="Arial" w:hAnsi="Arial"/>
          <w:b/>
          <w:sz w:val="22"/>
          <w:szCs w:val="22"/>
        </w:rPr>
        <w:t>for the purpose of furthering the Council's challenge to the application for a development at Primrose Lane, Mudford.</w:t>
      </w:r>
    </w:p>
    <w:p>
      <w:pPr>
        <w:pStyle w:val="ListParagraph"/>
        <w:rPr>
          <w:rFonts w:cs="Arial" w:ascii="Arial" w:hAnsi="Arial"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tabs>
          <w:tab w:val="left" w:pos="540" w:leader="none"/>
          <w:tab w:val="left" w:pos="1080" w:leader="none"/>
        </w:tabs>
        <w:ind w:left="0" w:right="0" w:hanging="0"/>
        <w:rPr/>
      </w:pPr>
      <w:r>
        <w:rPr/>
      </w:r>
    </w:p>
    <w:p>
      <w:pPr>
        <w:pStyle w:val="ListParagraph"/>
        <w:rPr>
          <w:rFonts w:cs="Arial" w:ascii="Arial" w:hAnsi="Arial"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tabs>
          <w:tab w:val="left" w:pos="1080" w:leader="none"/>
        </w:tabs>
        <w:rPr>
          <w:rFonts w:cs="Arial" w:ascii="Arial" w:hAnsi="Arial"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tabs>
          <w:tab w:val="left" w:pos="1080" w:leader="none"/>
        </w:tabs>
        <w:spacing w:lineRule="auto" w:line="360"/>
        <w:rPr>
          <w:rFonts w:cs="Arial" w:ascii="Arial" w:hAnsi="Arial"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tabs>
          <w:tab w:val="left" w:pos="1080" w:leader="none"/>
        </w:tabs>
        <w:spacing w:lineRule="auto" w:line="360"/>
        <w:rPr>
          <w:rFonts w:cs="Arial" w:ascii="Arial" w:hAnsi="Arial"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tabs>
          <w:tab w:val="left" w:pos="1080" w:leader="none"/>
        </w:tabs>
        <w:spacing w:lineRule="auto" w:line="360"/>
        <w:rPr/>
      </w:pPr>
      <w:r>
        <w:rPr/>
      </w:r>
    </w:p>
    <w:sectPr>
      <w:headerReference w:type="default" r:id="rId3"/>
      <w:footerReference w:type="default" r:id="rId4"/>
      <w:type w:val="nextPage"/>
      <w:pgSz w:w="11906" w:h="16838"/>
      <w:pgMar w:left="1134" w:right="1134" w:header="720" w:top="777" w:footer="720" w:bottom="777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 Narrow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90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/>
    </w:pPrDefault>
  </w:docDefaults>
  <w:latentStyles w:count="267" w:defQFormat="0" w:defUnhideWhenUsed="0" w:defSemiHidden="0" w:defUIPriority="0" w:defLockedState="0">
    <w:lsdException w:qFormat="1" w:name="Normal"/>
    <w:lsdException w:qFormat="1" w:name="heading 1"/>
    <w:lsdException w:qFormat="1" w:name="heading 2"/>
    <w:lsdException w:qFormat="1" w:name="heading 3"/>
    <w:lsdException w:qFormat="1" w:name="heading 4"/>
    <w:lsdException w:qFormat="1" w:name="heading 5"/>
    <w:lsdException w:qFormat="1" w:name="heading 6"/>
    <w:lsdException w:qFormat="1" w:unhideWhenUsed="1" w:semiHidden="1" w:name="heading 7"/>
    <w:lsdException w:qFormat="1" w:unhideWhenUsed="1" w:semiHidden="1" w:name="heading 8"/>
    <w:lsdException w:qFormat="1" w:unhideWhenUsed="1" w:semiHidden="1" w:name="heading 9"/>
    <w:lsdException w:qFormat="1" w:unhideWhenUsed="1" w:semiHidden="1" w:name="caption"/>
    <w:lsdException w:qFormat="1" w:name="Title"/>
    <w:lsdException w:qFormat="1" w:name="Subtitle"/>
    <w:lsdException w:qFormat="1" w:name="Strong"/>
    <w:lsdException w:qFormat="1" w:name="Emphasis"/>
    <w:lsdException w:semiHidden="1" w:uiPriority="99" w:name="Placeholder Text"/>
    <w:lsdException w:qFormat="1" w:uiPriority="1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semiHidden="1" w:uiPriority="99" w:name="Revision"/>
    <w:lsdException w:qFormat="1" w:uiPriority="34" w:name="List Paragraph"/>
    <w:lsdException w:qFormat="1" w:uiPriority="29" w:name="Quote"/>
    <w:lsdException w:qFormat="1" w:uiPriority="30" w:name="Intense Quote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  <w:lsdException w:qFormat="1" w:uiPriority="19" w:name="Subtle Emphasis"/>
    <w:lsdException w:qFormat="1" w:uiPriority="21" w:name="Intense Emphasis"/>
    <w:lsdException w:qFormat="1" w:uiPriority="31" w:name="Subtle Reference"/>
    <w:lsdException w:qFormat="1" w:uiPriority="32" w:name="Intense Reference"/>
    <w:lsdException w:qFormat="1" w:uiPriority="33" w:name="Book Title"/>
    <w:lsdException w:unhideWhenUsed="1" w:semiHidden="1" w:uiPriority="37" w:name="Bibliography"/>
    <w:lsdException w:qFormat="1" w:unhideWhenUsed="1" w:semiHidden="1" w:uiPriority="39" w:name="TOC Heading"/>
  </w:latentStyles>
  <w:style w:type="paragraph" w:styleId="Normal" w:default="1">
    <w:name w:val="Normal"/>
    <w:qFormat/>
    <w:rsid w:val="0095149a"/>
    <w:pPr>
      <w:widowControl/>
      <w:suppressAutoHyphens w:val="true"/>
      <w:bidi w:val="0"/>
      <w:jc w:val="left"/>
    </w:pPr>
    <w:rPr>
      <w:rFonts w:ascii="Times New Roman" w:hAnsi="Times New Roman" w:eastAsia="Times New Roman" w:cs="Times New Roman"/>
      <w:color w:val="00000A"/>
      <w:sz w:val="24"/>
      <w:szCs w:val="24"/>
      <w:lang w:val="en-GB" w:eastAsia="en-US" w:bidi="ar-SA"/>
    </w:rPr>
  </w:style>
  <w:style w:type="paragraph" w:styleId="Heading1">
    <w:name w:val="Heading 1"/>
    <w:qFormat/>
    <w:rsid w:val="0095149a"/>
    <w:basedOn w:val="Normal"/>
    <w:next w:val="Normal"/>
    <w:pPr>
      <w:keepNext/>
      <w:outlineLvl w:val="0"/>
    </w:pPr>
    <w:rPr>
      <w:b/>
      <w:bCs/>
    </w:rPr>
  </w:style>
  <w:style w:type="paragraph" w:styleId="Heading2">
    <w:name w:val="Heading 2"/>
    <w:qFormat/>
    <w:rsid w:val="0095149a"/>
    <w:basedOn w:val="Normal"/>
    <w:next w:val="Normal"/>
    <w:pPr>
      <w:keepNext/>
      <w:outlineLvl w:val="1"/>
    </w:pPr>
    <w:rPr>
      <w:b/>
      <w:color w:val="000000"/>
    </w:rPr>
  </w:style>
  <w:style w:type="paragraph" w:styleId="Heading3">
    <w:name w:val="Heading 3"/>
    <w:qFormat/>
    <w:rsid w:val="0095149a"/>
    <w:basedOn w:val="Normal"/>
    <w:next w:val="Normal"/>
    <w:pPr>
      <w:keepNext/>
      <w:jc w:val="center"/>
      <w:outlineLvl w:val="2"/>
    </w:pPr>
    <w:rPr>
      <w:b/>
      <w:bCs/>
    </w:rPr>
  </w:style>
  <w:style w:type="paragraph" w:styleId="Heading4">
    <w:name w:val="Heading 4"/>
    <w:qFormat/>
    <w:rsid w:val="0095149a"/>
    <w:basedOn w:val="Normal"/>
    <w:next w:val="Normal"/>
    <w:pPr>
      <w:keepNext/>
      <w:outlineLvl w:val="3"/>
    </w:pPr>
    <w:rPr>
      <w:rFonts w:ascii="Arial Narrow" w:hAnsi="Arial Narrow"/>
      <w:i/>
      <w:iCs/>
      <w:sz w:val="22"/>
    </w:rPr>
  </w:style>
  <w:style w:type="paragraph" w:styleId="Heading5">
    <w:name w:val="Heading 5"/>
    <w:qFormat/>
    <w:rsid w:val="0095149a"/>
    <w:basedOn w:val="Normal"/>
    <w:next w:val="Normal"/>
    <w:pPr>
      <w:keepNext/>
      <w:ind w:left="360" w:right="0" w:hanging="0"/>
      <w:outlineLvl w:val="4"/>
    </w:pPr>
    <w:rPr>
      <w:b/>
      <w:bCs/>
    </w:rPr>
  </w:style>
  <w:style w:type="paragraph" w:styleId="Heading6">
    <w:name w:val="Heading 6"/>
    <w:qFormat/>
    <w:rsid w:val="0095149a"/>
    <w:basedOn w:val="Normal"/>
    <w:next w:val="Normal"/>
    <w:pPr>
      <w:keepNext/>
      <w:ind w:left="0" w:right="0" w:firstLine="360"/>
      <w:outlineLvl w:val="5"/>
    </w:pPr>
    <w:rPr>
      <w:b/>
      <w:bCs/>
    </w:rPr>
  </w:style>
  <w:style w:type="character" w:styleId="DefaultParagraphFont" w:default="1">
    <w:name w:val="Default Paragraph Font"/>
    <w:uiPriority w:val="1"/>
    <w:semiHidden/>
    <w:unhideWhenUsed/>
    <w:rPr/>
  </w:style>
  <w:style w:type="character" w:styleId="InternetLink">
    <w:name w:val="Internet Link"/>
    <w:rsid w:val="0095149a"/>
    <w:basedOn w:val="DefaultParagraphFont"/>
    <w:rPr>
      <w:color w:val="0000FF"/>
      <w:u w:val="single"/>
      <w:lang w:val="zxx" w:eastAsia="zxx" w:bidi="zxx"/>
    </w:rPr>
  </w:style>
  <w:style w:type="character" w:styleId="Pagenumber">
    <w:name w:val="page number"/>
    <w:rsid w:val="0095149a"/>
    <w:basedOn w:val="DefaultParagraphFont"/>
    <w:rPr/>
  </w:style>
  <w:style w:type="character" w:styleId="Emphasis">
    <w:name w:val="Emphasis"/>
    <w:qFormat/>
    <w:rsid w:val="0095149a"/>
    <w:basedOn w:val="DefaultParagraphFont"/>
    <w:rPr>
      <w:i/>
      <w:iCs/>
    </w:rPr>
  </w:style>
  <w:style w:type="character" w:styleId="BalloonTextChar" w:customStyle="1">
    <w:name w:val="Balloon Text Char"/>
    <w:link w:val="BalloonText"/>
    <w:rsid w:val="000242e2"/>
    <w:basedOn w:val="DefaultParagraphFont"/>
    <w:rPr>
      <w:rFonts w:ascii="Tahoma" w:hAnsi="Tahoma" w:cs="Tahoma"/>
      <w:sz w:val="16"/>
      <w:szCs w:val="16"/>
      <w:lang w:eastAsia="en-US"/>
    </w:rPr>
  </w:style>
  <w:style w:type="character" w:styleId="ListLabel1">
    <w:name w:val="ListLabel 1"/>
    <w:rPr>
      <w:sz w:val="16"/>
    </w:rPr>
  </w:style>
  <w:style w:type="character" w:styleId="ListLabel2">
    <w:name w:val="ListLabel 2"/>
    <w:rPr>
      <w:sz w:val="20"/>
    </w:rPr>
  </w:style>
  <w:style w:type="character" w:styleId="ListLabel3">
    <w:name w:val="ListLabel 3"/>
    <w:rPr>
      <w:b/>
    </w:rPr>
  </w:style>
  <w:style w:type="paragraph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Text Body"/>
    <w:rsid w:val="0095149a"/>
    <w:basedOn w:val="Normal"/>
    <w:pPr>
      <w:spacing w:lineRule="auto" w:line="288" w:before="0" w:after="140"/>
    </w:pPr>
    <w:rPr>
      <w:i/>
      <w:iCs/>
    </w:rPr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Mangal"/>
    </w:rPr>
  </w:style>
  <w:style w:type="paragraph" w:styleId="Title">
    <w:name w:val="Title"/>
    <w:qFormat/>
    <w:rsid w:val="0095149a"/>
    <w:basedOn w:val="Normal"/>
    <w:pPr>
      <w:jc w:val="center"/>
    </w:pPr>
    <w:rPr>
      <w:rFonts w:ascii="Tahoma" w:hAnsi="Tahoma"/>
      <w:b/>
      <w:bCs/>
    </w:rPr>
  </w:style>
  <w:style w:type="paragraph" w:styleId="TextBodyIndent">
    <w:name w:val="Text Body Indent"/>
    <w:rsid w:val="0095149a"/>
    <w:basedOn w:val="Normal"/>
    <w:pPr>
      <w:ind w:left="360" w:right="0" w:hanging="0"/>
    </w:pPr>
    <w:rPr/>
  </w:style>
  <w:style w:type="paragraph" w:styleId="BodyTextIndent2">
    <w:name w:val="Body Text Indent 2"/>
    <w:rsid w:val="0095149a"/>
    <w:basedOn w:val="Normal"/>
    <w:pPr>
      <w:ind w:left="680" w:right="0" w:hanging="0"/>
    </w:pPr>
    <w:rPr/>
  </w:style>
  <w:style w:type="paragraph" w:styleId="Header">
    <w:name w:val="Header"/>
    <w:rsid w:val="0095149a"/>
    <w:basedOn w:val="Normal"/>
    <w:pPr>
      <w:tabs>
        <w:tab w:val="center" w:pos="4320" w:leader="none"/>
        <w:tab w:val="right" w:pos="8640" w:leader="none"/>
      </w:tabs>
    </w:pPr>
    <w:rPr/>
  </w:style>
  <w:style w:type="paragraph" w:styleId="Footer">
    <w:name w:val="Footer"/>
    <w:rsid w:val="0095149a"/>
    <w:basedOn w:val="Normal"/>
    <w:pPr>
      <w:tabs>
        <w:tab w:val="center" w:pos="4320" w:leader="none"/>
        <w:tab w:val="right" w:pos="8640" w:leader="none"/>
      </w:tabs>
    </w:pPr>
    <w:rPr/>
  </w:style>
  <w:style w:type="paragraph" w:styleId="ListParagraph">
    <w:name w:val="List Paragraph"/>
    <w:uiPriority w:val="34"/>
    <w:qFormat/>
    <w:rsid w:val="007c5885"/>
    <w:basedOn w:val="Normal"/>
    <w:pPr>
      <w:ind w:left="720" w:right="0" w:hanging="0"/>
    </w:pPr>
    <w:rPr/>
  </w:style>
  <w:style w:type="paragraph" w:styleId="BalloonText">
    <w:name w:val="Balloon Text"/>
    <w:link w:val="BalloonTextChar"/>
    <w:rsid w:val="000242e2"/>
    <w:basedOn w:val="Normal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qFormat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D513C5-F972-4335-9449-FA35ECF11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QT Agenda</Template>
  <TotalTime>3</TotalTime>
  <Application>LibreOffice/4.2.2.1$Windows_x86 LibreOffice_project/3be8cda0bddd8e430d8cda1ebfd581265cca5a0f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2013-09-25T13:28:00Z</dcterms:created>
  <dc:creator>Sarah-Jane Chick</dc:creator>
  <dc:language>en-GB</dc:language>
  <cp:lastModifiedBy>QTPC</cp:lastModifiedBy>
  <cp:lastPrinted>2014-05-13T06:54:03Z</cp:lastPrinted>
  <dcterms:modified xsi:type="dcterms:W3CDTF">2013-10-27T16:06:00Z</dcterms:modified>
  <cp:revision>4</cp:revision>
  <dc:title>Yeohead &amp; Castleton Parish Council</dc:title>
</cp:coreProperties>
</file>