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029E1" w14:textId="77777777" w:rsidR="00790E93" w:rsidRPr="00790E93" w:rsidRDefault="00C23665" w:rsidP="00790E93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C23665">
        <w:rPr>
          <w:rFonts w:ascii="Century Gothic" w:hAnsi="Century Gothic"/>
          <w:b/>
          <w:bCs/>
        </w:rPr>
        <w:t xml:space="preserve">Haltwhistle Town Council - </w:t>
      </w:r>
      <w:r w:rsidR="00806FF2">
        <w:rPr>
          <w:rFonts w:ascii="Century Gothic" w:hAnsi="Century Gothic"/>
          <w:b/>
          <w:bCs/>
        </w:rPr>
        <w:t>Minutes</w:t>
      </w:r>
      <w:r w:rsidRPr="00C23665">
        <w:rPr>
          <w:rFonts w:ascii="Century Gothic" w:hAnsi="Century Gothic"/>
          <w:b/>
          <w:bCs/>
        </w:rPr>
        <w:t xml:space="preserve"> for the Meeting on Monday </w:t>
      </w:r>
      <w:r w:rsidR="00CF6CA9">
        <w:rPr>
          <w:rFonts w:ascii="Century Gothic" w:hAnsi="Century Gothic"/>
          <w:b/>
          <w:bCs/>
        </w:rPr>
        <w:t>1</w:t>
      </w:r>
      <w:r w:rsidR="00790E93">
        <w:rPr>
          <w:rFonts w:ascii="Century Gothic" w:hAnsi="Century Gothic"/>
          <w:b/>
          <w:bCs/>
        </w:rPr>
        <w:t>1</w:t>
      </w:r>
      <w:r w:rsidR="00CF6CA9" w:rsidRPr="00CF6CA9">
        <w:rPr>
          <w:rFonts w:ascii="Century Gothic" w:hAnsi="Century Gothic"/>
          <w:b/>
          <w:bCs/>
          <w:vertAlign w:val="superscript"/>
        </w:rPr>
        <w:t>th</w:t>
      </w:r>
      <w:r w:rsidR="00CF6CA9">
        <w:rPr>
          <w:rFonts w:ascii="Century Gothic" w:hAnsi="Century Gothic"/>
          <w:b/>
          <w:bCs/>
        </w:rPr>
        <w:t xml:space="preserve"> </w:t>
      </w:r>
      <w:r w:rsidR="00DE175B">
        <w:rPr>
          <w:rFonts w:ascii="Century Gothic" w:hAnsi="Century Gothic"/>
          <w:b/>
          <w:bCs/>
        </w:rPr>
        <w:t xml:space="preserve">of </w:t>
      </w:r>
      <w:r w:rsidR="00790E93">
        <w:rPr>
          <w:rFonts w:ascii="Century Gothic" w:hAnsi="Century Gothic"/>
          <w:b/>
          <w:bCs/>
        </w:rPr>
        <w:t>May</w:t>
      </w:r>
      <w:r w:rsidR="00EF4AC0">
        <w:rPr>
          <w:rFonts w:ascii="Century Gothic" w:hAnsi="Century Gothic"/>
          <w:b/>
          <w:bCs/>
        </w:rPr>
        <w:t xml:space="preserve"> </w:t>
      </w:r>
      <w:r w:rsidRPr="00C23665">
        <w:rPr>
          <w:rFonts w:ascii="Century Gothic" w:hAnsi="Century Gothic"/>
          <w:b/>
          <w:bCs/>
        </w:rPr>
        <w:t>202</w:t>
      </w:r>
      <w:r w:rsidR="006F615A">
        <w:rPr>
          <w:rFonts w:ascii="Century Gothic" w:hAnsi="Century Gothic"/>
          <w:b/>
          <w:bCs/>
        </w:rPr>
        <w:t>6</w:t>
      </w:r>
      <w:r w:rsidRPr="00C23665">
        <w:rPr>
          <w:rFonts w:ascii="Century Gothic" w:hAnsi="Century Gothic"/>
          <w:b/>
          <w:bCs/>
        </w:rPr>
        <w:t xml:space="preserve"> at 6</w:t>
      </w:r>
      <w:r w:rsidR="00CA2417">
        <w:rPr>
          <w:rFonts w:ascii="Century Gothic" w:hAnsi="Century Gothic"/>
          <w:b/>
          <w:bCs/>
        </w:rPr>
        <w:t>:30</w:t>
      </w:r>
      <w:r w:rsidRPr="00C23665">
        <w:rPr>
          <w:rFonts w:ascii="Century Gothic" w:hAnsi="Century Gothic"/>
          <w:b/>
          <w:bCs/>
        </w:rPr>
        <w:t>pm</w:t>
      </w:r>
      <w:r w:rsidR="000305B8">
        <w:rPr>
          <w:rFonts w:ascii="Century Gothic" w:hAnsi="Century Gothic"/>
          <w:b/>
          <w:bCs/>
        </w:rPr>
        <w:t xml:space="preserve"> </w:t>
      </w:r>
      <w:r w:rsidRPr="00C23665">
        <w:rPr>
          <w:rFonts w:ascii="Century Gothic" w:hAnsi="Century Gothic"/>
          <w:b/>
          <w:bCs/>
        </w:rPr>
        <w:t>Venue: Haltwhistle Library, First Floor</w:t>
      </w:r>
      <w:r w:rsidR="00806FF2">
        <w:rPr>
          <w:rFonts w:ascii="Century Gothic" w:hAnsi="Century Gothic"/>
          <w:b/>
          <w:bCs/>
        </w:rPr>
        <w:br/>
      </w:r>
      <w:r w:rsidR="00806FF2">
        <w:rPr>
          <w:rFonts w:ascii="Century Gothic" w:hAnsi="Century Gothic"/>
          <w:b/>
          <w:bCs/>
        </w:rPr>
        <w:br/>
      </w:r>
      <w:r w:rsidR="00790E93" w:rsidRPr="00790E93">
        <w:rPr>
          <w:rFonts w:ascii="Century Gothic" w:hAnsi="Century Gothic"/>
          <w:b/>
          <w:bCs/>
          <w:sz w:val="20"/>
          <w:szCs w:val="20"/>
        </w:rPr>
        <w:t>Present:</w:t>
      </w:r>
      <w:r w:rsidR="00790E93" w:rsidRPr="00790E93">
        <w:rPr>
          <w:rFonts w:ascii="Century Gothic" w:hAnsi="Century Gothic"/>
          <w:sz w:val="20"/>
          <w:szCs w:val="20"/>
        </w:rPr>
        <w:t xml:space="preserve"> Cllr A Sharp (Chair), Cllr M Ridley (Vice-Chair), Cllr D Rogan-Mackie, Cllr S Nixon, Cllr K Teasdale, Cllr G Heppell, Cllr J Sheils, Cllr S Dalglish, Cllr A Cheverst</w:t>
      </w:r>
    </w:p>
    <w:p w14:paraId="72535455" w14:textId="77777777" w:rsidR="00790E93" w:rsidRPr="00790E93" w:rsidRDefault="00790E93" w:rsidP="00790E93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790E93">
        <w:rPr>
          <w:rFonts w:ascii="Century Gothic" w:hAnsi="Century Gothic"/>
          <w:b/>
          <w:bCs/>
          <w:sz w:val="20"/>
          <w:szCs w:val="20"/>
        </w:rPr>
        <w:t>Apologies:</w:t>
      </w:r>
      <w:r w:rsidRPr="00790E93">
        <w:rPr>
          <w:rFonts w:ascii="Century Gothic" w:hAnsi="Century Gothic"/>
          <w:sz w:val="20"/>
          <w:szCs w:val="20"/>
        </w:rPr>
        <w:t xml:space="preserve"> Cllr A Howells, Haley Howells</w:t>
      </w:r>
    </w:p>
    <w:p w14:paraId="2FEA1878" w14:textId="60539FEB" w:rsidR="006C188F" w:rsidRPr="00790E93" w:rsidRDefault="00790E93" w:rsidP="00790E93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790E93">
        <w:rPr>
          <w:rFonts w:ascii="Century Gothic" w:hAnsi="Century Gothic"/>
          <w:b/>
          <w:bCs/>
          <w:sz w:val="20"/>
          <w:szCs w:val="20"/>
        </w:rPr>
        <w:t>Also Present:</w:t>
      </w:r>
      <w:r w:rsidRPr="00790E93">
        <w:rPr>
          <w:rFonts w:ascii="Century Gothic" w:hAnsi="Century Gothic"/>
          <w:sz w:val="20"/>
          <w:szCs w:val="20"/>
        </w:rPr>
        <w:t xml:space="preserve"> Emma Ackroyd (Clerk), Jan Birks (Deputy Clerk), County Councillor Rachel Mathieson and </w:t>
      </w:r>
      <w:r w:rsidRPr="00790E93">
        <w:rPr>
          <w:rFonts w:ascii="Century Gothic" w:hAnsi="Century Gothic"/>
          <w:sz w:val="20"/>
          <w:szCs w:val="20"/>
        </w:rPr>
        <w:t xml:space="preserve">3 </w:t>
      </w:r>
      <w:r w:rsidRPr="00790E93">
        <w:rPr>
          <w:rFonts w:ascii="Century Gothic" w:hAnsi="Century Gothic"/>
          <w:sz w:val="20"/>
          <w:szCs w:val="20"/>
        </w:rPr>
        <w:t>members of the public.</w:t>
      </w:r>
    </w:p>
    <w:p w14:paraId="176C7F59" w14:textId="1A478D7E" w:rsidR="00FD3D8B" w:rsidRDefault="00000000" w:rsidP="001566A2">
      <w:pPr>
        <w:spacing w:after="0" w:line="240" w:lineRule="auto"/>
        <w:rPr>
          <w:rFonts w:ascii="Century Gothic" w:hAnsi="Century Gothic"/>
          <w:noProof/>
        </w:rPr>
      </w:pPr>
      <w:r>
        <w:rPr>
          <w:rFonts w:ascii="Century Gothic" w:hAnsi="Century Gothic"/>
          <w:sz w:val="22"/>
          <w:szCs w:val="22"/>
        </w:rPr>
        <w:pict w14:anchorId="33A34980">
          <v:rect id="_x0000_i1058" style="width:0;height:1.5pt" o:hralign="center" o:hrstd="t" o:hr="t" fillcolor="#a0a0a0" stroked="f"/>
        </w:pict>
      </w:r>
    </w:p>
    <w:p w14:paraId="6A6048D6" w14:textId="77777777" w:rsidR="00790E93" w:rsidRPr="00790E93" w:rsidRDefault="00790E93" w:rsidP="00790E93">
      <w:pPr>
        <w:spacing w:after="0" w:line="240" w:lineRule="auto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6pm – Presentation from the Haltwhistle Music Festival</w:t>
      </w:r>
    </w:p>
    <w:p w14:paraId="0AD725DE" w14:textId="45353682" w:rsidR="00790E93" w:rsidRPr="003133BB" w:rsidRDefault="00790E93" w:rsidP="00790E93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133BB">
        <w:rPr>
          <w:rFonts w:ascii="Century Gothic" w:hAnsi="Century Gothic"/>
          <w:sz w:val="20"/>
          <w:szCs w:val="20"/>
        </w:rPr>
        <w:t>Council received a presentation regarding the upcoming Haltwhistle Music Festival. Members discussed the proposed programme, funding arrangements, donation collection, community involvement and future legacy events.</w:t>
      </w:r>
      <w:r w:rsidR="003133BB">
        <w:rPr>
          <w:rFonts w:ascii="Century Gothic" w:hAnsi="Century Gothic"/>
          <w:sz w:val="20"/>
          <w:szCs w:val="20"/>
        </w:rPr>
        <w:t xml:space="preserve"> </w:t>
      </w:r>
    </w:p>
    <w:p w14:paraId="5257F3F0" w14:textId="5184DBAC" w:rsidR="00C23665" w:rsidRPr="00C23665" w:rsidRDefault="00000000" w:rsidP="001566A2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  <w:sz w:val="22"/>
          <w:szCs w:val="22"/>
        </w:rPr>
        <w:pict w14:anchorId="62618053">
          <v:rect id="_x0000_i1026" style="width:0;height:1.5pt" o:hralign="center" o:hrstd="t" o:hr="t" fillcolor="#a0a0a0" stroked="f"/>
        </w:pict>
      </w:r>
    </w:p>
    <w:p w14:paraId="28F68395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89/26 Election of Officers</w:t>
      </w:r>
    </w:p>
    <w:p w14:paraId="1422A99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89/26.01 Election of Chair</w:t>
      </w:r>
    </w:p>
    <w:p w14:paraId="10D1FEF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Cllr A Sharp was nominated for Chair.</w:t>
      </w:r>
    </w:p>
    <w:p w14:paraId="632F5180" w14:textId="77777777" w:rsidR="00790E93" w:rsidRPr="003133BB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3133BB">
        <w:rPr>
          <w:rFonts w:ascii="Century Gothic" w:hAnsi="Century Gothic"/>
          <w:sz w:val="22"/>
          <w:szCs w:val="22"/>
        </w:rPr>
        <w:t>Proposed: Cllr M Ridley, Seconded: Cllr G Heppell – Approved (Unanimous)</w:t>
      </w:r>
    </w:p>
    <w:p w14:paraId="29567A7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89/26.02 Election of Vice-Chair</w:t>
      </w:r>
    </w:p>
    <w:p w14:paraId="75A3D37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Cllr M Ridley was nominated for Vice-Chair.</w:t>
      </w:r>
    </w:p>
    <w:p w14:paraId="28F509C0" w14:textId="776ECFBD" w:rsidR="00790E93" w:rsidRPr="003133BB" w:rsidRDefault="003133BB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D Rogan-Mackie</w:t>
      </w:r>
      <w:r>
        <w:rPr>
          <w:rFonts w:ascii="Century Gothic" w:hAnsi="Century Gothic"/>
          <w:sz w:val="22"/>
          <w:szCs w:val="22"/>
        </w:rPr>
        <w:t>,</w:t>
      </w:r>
      <w:r w:rsidRPr="00790E93">
        <w:rPr>
          <w:rFonts w:ascii="Century Gothic" w:hAnsi="Century Gothic"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Seconded: Cllr A Cheverst – Approved</w:t>
      </w:r>
      <w:r w:rsidR="00790E93" w:rsidRPr="003133BB">
        <w:rPr>
          <w:rFonts w:ascii="Century Gothic" w:hAnsi="Century Gothic"/>
          <w:sz w:val="22"/>
          <w:szCs w:val="22"/>
        </w:rPr>
        <w:t xml:space="preserve"> (Unanimous)</w:t>
      </w:r>
    </w:p>
    <w:p w14:paraId="5B83CC2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4E311CDB">
          <v:rect id="_x0000_i1227" style="width:0;height:1.5pt" o:hralign="center" o:hrstd="t" o:hr="t" fillcolor="#a0a0a0" stroked="f"/>
        </w:pict>
      </w:r>
    </w:p>
    <w:p w14:paraId="6A3C30A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90/26 Apologies for Absence</w:t>
      </w:r>
    </w:p>
    <w:p w14:paraId="2224AA14" w14:textId="5E74C638" w:rsid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Apologies were received from Cllr A Howells and </w:t>
      </w:r>
      <w:r>
        <w:rPr>
          <w:rFonts w:ascii="Century Gothic" w:hAnsi="Century Gothic"/>
          <w:sz w:val="22"/>
          <w:szCs w:val="22"/>
        </w:rPr>
        <w:t>Cllr H</w:t>
      </w:r>
      <w:r w:rsidRPr="00790E93">
        <w:rPr>
          <w:rFonts w:ascii="Century Gothic" w:hAnsi="Century Gothic"/>
          <w:sz w:val="22"/>
          <w:szCs w:val="22"/>
        </w:rPr>
        <w:t xml:space="preserve"> Howells.</w:t>
      </w:r>
    </w:p>
    <w:p w14:paraId="5445013E" w14:textId="65DD4427" w:rsid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46167041">
          <v:rect id="_x0000_i1275" style="width:0;height:1.5pt" o:hralign="center" o:hrstd="t" o:hr="t" fillcolor="#a0a0a0" stroked="f"/>
        </w:pict>
      </w:r>
    </w:p>
    <w:p w14:paraId="2545BA1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92/26 Public Questions</w:t>
      </w:r>
    </w:p>
    <w:p w14:paraId="7F01578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0"/>
          <w:szCs w:val="20"/>
        </w:rPr>
      </w:pPr>
      <w:r w:rsidRPr="00790E93">
        <w:rPr>
          <w:rFonts w:ascii="Century Gothic" w:hAnsi="Century Gothic"/>
          <w:sz w:val="20"/>
          <w:szCs w:val="20"/>
        </w:rPr>
        <w:t>This item was brought forward on the agenda.</w:t>
      </w:r>
    </w:p>
    <w:p w14:paraId="7186C474" w14:textId="76D07804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0"/>
          <w:szCs w:val="20"/>
        </w:rPr>
      </w:pPr>
      <w:r w:rsidRPr="00790E93">
        <w:rPr>
          <w:rFonts w:ascii="Century Gothic" w:hAnsi="Century Gothic"/>
          <w:sz w:val="20"/>
          <w:szCs w:val="20"/>
        </w:rPr>
        <w:t>Residents raised ongoing concerns regarding parking issues on West Roa</w:t>
      </w:r>
      <w:r w:rsidRPr="00790E93">
        <w:rPr>
          <w:rFonts w:ascii="Century Gothic" w:hAnsi="Century Gothic"/>
          <w:sz w:val="20"/>
          <w:szCs w:val="20"/>
        </w:rPr>
        <w:t>d</w:t>
      </w:r>
      <w:r w:rsidRPr="00790E93">
        <w:rPr>
          <w:rFonts w:ascii="Century Gothic" w:hAnsi="Century Gothic"/>
          <w:sz w:val="20"/>
          <w:szCs w:val="20"/>
        </w:rPr>
        <w:t>. Members heard concerns regarding lack of available parking, vehicles obstructing access, safety concerns for pedestrians, and difficulties for emergency vehicle access.</w:t>
      </w:r>
    </w:p>
    <w:p w14:paraId="5A2B993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0"/>
          <w:szCs w:val="20"/>
        </w:rPr>
      </w:pPr>
      <w:r w:rsidRPr="00790E93">
        <w:rPr>
          <w:rFonts w:ascii="Century Gothic" w:hAnsi="Century Gothic"/>
          <w:sz w:val="20"/>
          <w:szCs w:val="20"/>
        </w:rPr>
        <w:t>Members discussed previous discussions with Northumberland County Council regarding potential additional parking provision and acknowledged frustrations expressed by residents.</w:t>
      </w:r>
    </w:p>
    <w:p w14:paraId="15602A5C" w14:textId="122B27B0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0"/>
          <w:szCs w:val="20"/>
        </w:rPr>
      </w:pPr>
      <w:r w:rsidRPr="00790E93">
        <w:rPr>
          <w:rFonts w:ascii="Century Gothic" w:hAnsi="Century Gothic"/>
          <w:sz w:val="20"/>
          <w:szCs w:val="20"/>
        </w:rPr>
        <w:t>County Councillor Rachel Mathieson advised that discussions remain ongoing with NCC officers regarding possible solutions.</w:t>
      </w:r>
    </w:p>
    <w:p w14:paraId="739D887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4D2CCB7C">
          <v:rect id="_x0000_i1228" style="width:0;height:1.5pt" o:hralign="center" o:hrstd="t" o:hr="t" fillcolor="#a0a0a0" stroked="f"/>
        </w:pict>
      </w:r>
    </w:p>
    <w:p w14:paraId="7D886CAE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 Appointment to Outside Bodies and Committees</w:t>
      </w:r>
    </w:p>
    <w:p w14:paraId="75BE455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91/26.01 Haltwhistle &amp; District Joint Burial Committee</w:t>
      </w:r>
    </w:p>
    <w:p w14:paraId="1F783896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Cllr A Sharp, Cllr M Ridley and Cllr D Rogan-Mackie were appointed.</w:t>
      </w:r>
    </w:p>
    <w:p w14:paraId="621F9BB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M Ridley, Seconded: Cllr G Heppell – Approved</w:t>
      </w:r>
      <w:r w:rsidRPr="00790E93">
        <w:rPr>
          <w:rFonts w:ascii="Century Gothic" w:hAnsi="Century Gothic"/>
          <w:sz w:val="22"/>
          <w:szCs w:val="22"/>
        </w:rPr>
        <w:br/>
        <w:t>Proposed: Cllr D Rogan-Mackie, Seconded: Cllr S Nixon – Approved</w:t>
      </w:r>
      <w:r w:rsidRPr="00790E93">
        <w:rPr>
          <w:rFonts w:ascii="Century Gothic" w:hAnsi="Century Gothic"/>
          <w:sz w:val="22"/>
          <w:szCs w:val="22"/>
        </w:rPr>
        <w:br/>
        <w:t>Proposed: Cllr A Cheverst, Seconded: Cllr S Dalglish – Approved</w:t>
      </w:r>
    </w:p>
    <w:p w14:paraId="71A4E74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91/26.02 Haltwhistle Partnership Ltd Board of Directors</w:t>
      </w:r>
    </w:p>
    <w:p w14:paraId="5E48C8E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Cllr D Rogan-Mackie, Cllr A Howells and Cllr A Sharp </w:t>
      </w:r>
      <w:proofErr w:type="gramStart"/>
      <w:r w:rsidRPr="00790E93">
        <w:rPr>
          <w:rFonts w:ascii="Century Gothic" w:hAnsi="Century Gothic"/>
          <w:sz w:val="22"/>
          <w:szCs w:val="22"/>
        </w:rPr>
        <w:t>were</w:t>
      </w:r>
      <w:proofErr w:type="gramEnd"/>
      <w:r w:rsidRPr="00790E93">
        <w:rPr>
          <w:rFonts w:ascii="Century Gothic" w:hAnsi="Century Gothic"/>
          <w:sz w:val="22"/>
          <w:szCs w:val="22"/>
        </w:rPr>
        <w:t xml:space="preserve"> appointed.</w:t>
      </w:r>
    </w:p>
    <w:p w14:paraId="294F7453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M Ridley, Seconded: Cllr G Heppell – Approved</w:t>
      </w:r>
    </w:p>
    <w:p w14:paraId="682E4F0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91/26.03 Staffing Committee</w:t>
      </w:r>
    </w:p>
    <w:p w14:paraId="539B505B" w14:textId="7E796C3D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Cllr K Teasdale, Cllr G Heppell, Cllr S Nixon and </w:t>
      </w:r>
      <w:r>
        <w:rPr>
          <w:rFonts w:ascii="Century Gothic" w:hAnsi="Century Gothic"/>
          <w:sz w:val="22"/>
          <w:szCs w:val="22"/>
        </w:rPr>
        <w:t>Cllr H</w:t>
      </w:r>
      <w:r w:rsidRPr="00790E93">
        <w:rPr>
          <w:rFonts w:ascii="Century Gothic" w:hAnsi="Century Gothic"/>
          <w:sz w:val="22"/>
          <w:szCs w:val="22"/>
        </w:rPr>
        <w:t xml:space="preserve"> Howells were appointed.</w:t>
      </w:r>
    </w:p>
    <w:p w14:paraId="08669A77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S Dalglish, Seconded: Cllr A Cheverst – Approved</w:t>
      </w:r>
    </w:p>
    <w:p w14:paraId="63406DD1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91/26.04 Burn Field Village Green Working Group</w:t>
      </w:r>
    </w:p>
    <w:p w14:paraId="39C1D9AC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Cllr M Ridley and Cllr D Rogan-Mackie were appointed.</w:t>
      </w:r>
    </w:p>
    <w:p w14:paraId="5CC860C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A Sharp, Seconded: Cllr G Heppell – Approved</w:t>
      </w:r>
    </w:p>
    <w:p w14:paraId="0E362643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91/26.05 Renewable Energy Working Group</w:t>
      </w:r>
    </w:p>
    <w:p w14:paraId="4E669C0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lastRenderedPageBreak/>
        <w:t>Cllr A Cheverst was appointed.</w:t>
      </w:r>
    </w:p>
    <w:p w14:paraId="517B86AA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A Sharp, Seconded: Cllr S Dalglish – Approved</w:t>
      </w:r>
    </w:p>
    <w:p w14:paraId="0AE9F95C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91/26.06 Borderlands Working Group</w:t>
      </w:r>
    </w:p>
    <w:p w14:paraId="4D0FEA7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Cllr A Cheverst and Cllr S Dalglish were appointed.</w:t>
      </w:r>
    </w:p>
    <w:p w14:paraId="76A34307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D Rogan-Mackie, Seconded: Cllr K Teasdale – Approved</w:t>
      </w:r>
    </w:p>
    <w:p w14:paraId="704F5548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91/26.07 Neighbourhood Plan Working Group</w:t>
      </w:r>
    </w:p>
    <w:p w14:paraId="243ECBC2" w14:textId="34B163AB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It was agreed that all Councillors would be invited to attend meetings of the working group.</w:t>
      </w:r>
    </w:p>
    <w:p w14:paraId="0DB382B8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E6E3558">
          <v:rect id="_x0000_i1230" style="width:0;height:1.5pt" o:hralign="center" o:hrstd="t" o:hr="t" fillcolor="#a0a0a0" stroked="f"/>
        </w:pict>
      </w:r>
    </w:p>
    <w:p w14:paraId="3A34B986" w14:textId="3C68EF2B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93/26 Declarations of Interest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No declarations of interest were received.</w:t>
      </w:r>
    </w:p>
    <w:p w14:paraId="13BE0B9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2501505B">
          <v:rect id="_x0000_i1231" style="width:0;height:1.5pt" o:hralign="center" o:hrstd="t" o:hr="t" fillcolor="#a0a0a0" stroked="f"/>
        </w:pict>
      </w:r>
    </w:p>
    <w:p w14:paraId="7CD0803D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94/26 Minutes of the Previous Meeting</w:t>
      </w:r>
    </w:p>
    <w:p w14:paraId="65D4AE2D" w14:textId="0DFD6B38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The minutes of the meeting held on 13</w:t>
      </w:r>
      <w:r w:rsidRPr="00790E93">
        <w:rPr>
          <w:rFonts w:ascii="Century Gothic" w:hAnsi="Century Gothic"/>
          <w:sz w:val="22"/>
          <w:szCs w:val="22"/>
          <w:vertAlign w:val="superscript"/>
        </w:rPr>
        <w:t>th</w:t>
      </w:r>
      <w:r>
        <w:rPr>
          <w:rFonts w:ascii="Century Gothic" w:hAnsi="Century Gothic"/>
          <w:sz w:val="22"/>
          <w:szCs w:val="22"/>
        </w:rPr>
        <w:t xml:space="preserve"> of</w:t>
      </w:r>
      <w:r w:rsidRPr="00790E93">
        <w:rPr>
          <w:rFonts w:ascii="Century Gothic" w:hAnsi="Century Gothic"/>
          <w:sz w:val="22"/>
          <w:szCs w:val="22"/>
        </w:rPr>
        <w:t xml:space="preserve"> April 2026 were considered.</w:t>
      </w:r>
    </w:p>
    <w:p w14:paraId="2B2AE4A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G Heppell, Seconded: Cllr J Sheils – Approved</w:t>
      </w:r>
    </w:p>
    <w:p w14:paraId="2793325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E746F4D">
          <v:rect id="_x0000_i1232" style="width:0;height:1.5pt" o:hralign="center" o:hrstd="t" o:hr="t" fillcolor="#a0a0a0" stroked="f"/>
        </w:pict>
      </w:r>
    </w:p>
    <w:p w14:paraId="54FDF7C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95/26 Matters Arising from the Minutes</w:t>
      </w:r>
    </w:p>
    <w:p w14:paraId="39B85696" w14:textId="1E30C37D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noted the success of Armstrong’s 100-year anniversary event.</w:t>
      </w:r>
      <w:r w:rsidR="003133BB">
        <w:rPr>
          <w:rFonts w:ascii="Century Gothic" w:hAnsi="Century Gothic"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 xml:space="preserve">Agreed to send a </w:t>
      </w:r>
      <w:r>
        <w:rPr>
          <w:rFonts w:ascii="Century Gothic" w:hAnsi="Century Gothic"/>
          <w:sz w:val="22"/>
          <w:szCs w:val="22"/>
        </w:rPr>
        <w:t>card</w:t>
      </w:r>
      <w:r w:rsidRPr="00790E93">
        <w:rPr>
          <w:rFonts w:ascii="Century Gothic" w:hAnsi="Century Gothic"/>
          <w:sz w:val="22"/>
          <w:szCs w:val="22"/>
        </w:rPr>
        <w:t xml:space="preserve"> of congratulations.</w:t>
      </w:r>
    </w:p>
    <w:p w14:paraId="6FDE7F5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13DEB850">
          <v:rect id="_x0000_i1233" style="width:0;height:1.5pt" o:hralign="center" o:hrstd="t" o:hr="t" fillcolor="#a0a0a0" stroked="f"/>
        </w:pict>
      </w:r>
    </w:p>
    <w:p w14:paraId="45C95945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96/26 Grounds – Reports and Resolutions Arising</w:t>
      </w:r>
    </w:p>
    <w:p w14:paraId="58728C59" w14:textId="46C6BC1A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96/26.01 Grounds Committee Meeting Report – 5</w:t>
      </w:r>
      <w:r w:rsidRPr="00790E93">
        <w:rPr>
          <w:rFonts w:ascii="Century Gothic" w:hAnsi="Century Gothic"/>
          <w:b/>
          <w:bCs/>
          <w:sz w:val="22"/>
          <w:szCs w:val="22"/>
          <w:vertAlign w:val="superscript"/>
        </w:rPr>
        <w:t>th</w:t>
      </w:r>
      <w:r>
        <w:rPr>
          <w:rFonts w:ascii="Century Gothic" w:hAnsi="Century Gothic"/>
          <w:b/>
          <w:bCs/>
          <w:sz w:val="22"/>
          <w:szCs w:val="22"/>
        </w:rPr>
        <w:t xml:space="preserve"> of</w:t>
      </w:r>
      <w:r w:rsidRPr="00790E93">
        <w:rPr>
          <w:rFonts w:ascii="Century Gothic" w:hAnsi="Century Gothic"/>
          <w:b/>
          <w:bCs/>
          <w:sz w:val="22"/>
          <w:szCs w:val="22"/>
        </w:rPr>
        <w:t xml:space="preserve"> May</w:t>
      </w:r>
    </w:p>
    <w:p w14:paraId="3D7F1BD5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The Grounds Committee report was received.</w:t>
      </w:r>
    </w:p>
    <w:p w14:paraId="505B8AA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noted:</w:t>
      </w:r>
    </w:p>
    <w:p w14:paraId="62E20A91" w14:textId="77777777" w:rsidR="00790E93" w:rsidRP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No tenders had been received for bench repainting works. </w:t>
      </w:r>
    </w:p>
    <w:p w14:paraId="14BC52D7" w14:textId="77777777" w:rsidR="00790E93" w:rsidRP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The memorial plaque request for the bench overlooking the carnival grounds would proceed. </w:t>
      </w:r>
    </w:p>
    <w:p w14:paraId="264F2930" w14:textId="134058D1" w:rsidR="00790E93" w:rsidRPr="003133BB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The recent coffee morning was well attended, with approximately £638 raised</w:t>
      </w:r>
      <w:r>
        <w:rPr>
          <w:rFonts w:ascii="Century Gothic" w:hAnsi="Century Gothic"/>
          <w:sz w:val="22"/>
          <w:szCs w:val="22"/>
        </w:rPr>
        <w:t xml:space="preserve"> for the new noticeboard</w:t>
      </w:r>
      <w:r w:rsidRPr="00790E93">
        <w:rPr>
          <w:rFonts w:ascii="Century Gothic" w:hAnsi="Century Gothic"/>
          <w:sz w:val="22"/>
          <w:szCs w:val="22"/>
        </w:rPr>
        <w:t xml:space="preserve">. </w:t>
      </w:r>
      <w:r w:rsidRPr="003133BB">
        <w:rPr>
          <w:rFonts w:ascii="Century Gothic" w:hAnsi="Century Gothic"/>
          <w:sz w:val="22"/>
          <w:szCs w:val="22"/>
        </w:rPr>
        <w:t xml:space="preserve">Positive feedback had been received regarding the event. </w:t>
      </w:r>
    </w:p>
    <w:p w14:paraId="45EBD8D3" w14:textId="77777777" w:rsidR="00790E93" w:rsidRP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Quotes to be obtained for resurfacing works at Comb Hill play area. </w:t>
      </w:r>
    </w:p>
    <w:p w14:paraId="405A27D8" w14:textId="77777777" w:rsidR="00790E93" w:rsidRP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Concerns regarding the Hemmel Burn grill cover were raised with NCC. </w:t>
      </w:r>
    </w:p>
    <w:p w14:paraId="5DB75585" w14:textId="77777777" w:rsidR="00790E93" w:rsidRP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Clerk to contact Tom Bowes regarding bridge issues. </w:t>
      </w:r>
    </w:p>
    <w:p w14:paraId="576C3364" w14:textId="77777777" w:rsid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Additional dog waste bags to be purchased. </w:t>
      </w:r>
    </w:p>
    <w:p w14:paraId="2F77BD05" w14:textId="46A1B8A4" w:rsidR="00790E93" w:rsidRPr="00790E93" w:rsidRDefault="00790E93">
      <w:pPr>
        <w:numPr>
          <w:ilvl w:val="0"/>
          <w:numId w:val="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Dog poo fairy signage </w:t>
      </w:r>
      <w:r w:rsidR="003133BB">
        <w:rPr>
          <w:rFonts w:ascii="Century Gothic" w:hAnsi="Century Gothic"/>
          <w:sz w:val="22"/>
          <w:szCs w:val="22"/>
        </w:rPr>
        <w:t>approved for order</w:t>
      </w:r>
      <w:r w:rsidRPr="00790E93">
        <w:rPr>
          <w:rFonts w:ascii="Century Gothic" w:hAnsi="Century Gothic"/>
          <w:sz w:val="22"/>
          <w:szCs w:val="22"/>
        </w:rPr>
        <w:t>.</w:t>
      </w:r>
    </w:p>
    <w:p w14:paraId="1F9B3ED6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G Heppell, Seconded: Cllr K Teasdale – Approved</w:t>
      </w:r>
    </w:p>
    <w:p w14:paraId="21C65F4D" w14:textId="5CEC9101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96/26.02 Public Seating and Bus Shelters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</w:p>
    <w:p w14:paraId="5242D25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No additional matters discussed.</w:t>
      </w:r>
    </w:p>
    <w:p w14:paraId="688CCE8A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96/26.03 Public Footpaths, Lighting and Amenities</w:t>
      </w:r>
    </w:p>
    <w:p w14:paraId="7CDC6A08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No additional matters discussed.</w:t>
      </w:r>
    </w:p>
    <w:p w14:paraId="2EDCB64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96/26.04 Hanging Baskets</w:t>
      </w:r>
    </w:p>
    <w:p w14:paraId="644AC2D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approved arrangements for hanging baskets.</w:t>
      </w:r>
    </w:p>
    <w:p w14:paraId="2321E9F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M Ridley, Seconded: Cllr K Teasdale – Approved</w:t>
      </w:r>
    </w:p>
    <w:p w14:paraId="671A1248" w14:textId="60C0599C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noted the community litter pick scheduled for Sunday 17</w:t>
      </w:r>
      <w:r w:rsidRPr="003133BB">
        <w:rPr>
          <w:rFonts w:ascii="Century Gothic" w:hAnsi="Century Gothic"/>
          <w:sz w:val="22"/>
          <w:szCs w:val="22"/>
          <w:vertAlign w:val="superscript"/>
        </w:rPr>
        <w:t>th</w:t>
      </w:r>
      <w:r w:rsidR="003133BB">
        <w:rPr>
          <w:rFonts w:ascii="Century Gothic" w:hAnsi="Century Gothic"/>
          <w:sz w:val="22"/>
          <w:szCs w:val="22"/>
        </w:rPr>
        <w:t xml:space="preserve"> of</w:t>
      </w:r>
      <w:r w:rsidRPr="00790E93">
        <w:rPr>
          <w:rFonts w:ascii="Century Gothic" w:hAnsi="Century Gothic"/>
          <w:sz w:val="22"/>
          <w:szCs w:val="22"/>
        </w:rPr>
        <w:t xml:space="preserve"> May.</w:t>
      </w:r>
    </w:p>
    <w:p w14:paraId="6E3C34A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625198A5">
          <v:rect id="_x0000_i1234" style="width:0;height:1.5pt" o:hralign="center" o:hrstd="t" o:hr="t" fillcolor="#a0a0a0" stroked="f"/>
        </w:pict>
      </w:r>
    </w:p>
    <w:p w14:paraId="16BD35CD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97/26 Northumberland County Council Report</w:t>
      </w:r>
    </w:p>
    <w:p w14:paraId="73C5BD6E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County Councillor Rachel Mathieson provided a report.</w:t>
      </w:r>
    </w:p>
    <w:p w14:paraId="04011B80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noted:</w:t>
      </w:r>
    </w:p>
    <w:p w14:paraId="3988BEC3" w14:textId="77777777" w:rsidR="00790E93" w:rsidRPr="00790E93" w:rsidRDefault="00790E93">
      <w:pPr>
        <w:numPr>
          <w:ilvl w:val="0"/>
          <w:numId w:val="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Funding had been secured for replacement goalposts. </w:t>
      </w:r>
    </w:p>
    <w:p w14:paraId="4E0B20B2" w14:textId="77777777" w:rsidR="00790E93" w:rsidRPr="00790E93" w:rsidRDefault="00790E93">
      <w:pPr>
        <w:numPr>
          <w:ilvl w:val="0"/>
          <w:numId w:val="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Updates regarding the Sycamore Gap site. </w:t>
      </w:r>
    </w:p>
    <w:p w14:paraId="1BF22F0C" w14:textId="77777777" w:rsidR="00790E93" w:rsidRPr="00790E93" w:rsidRDefault="00790E93">
      <w:pPr>
        <w:numPr>
          <w:ilvl w:val="0"/>
          <w:numId w:val="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Memorial Park fencing repairs remain on the schedule for completion. </w:t>
      </w:r>
    </w:p>
    <w:p w14:paraId="3503A5C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lastRenderedPageBreak/>
        <w:pict w14:anchorId="6F59EBFF">
          <v:rect id="_x0000_i1235" style="width:0;height:1.5pt" o:hralign="center" o:hrstd="t" o:hr="t" fillcolor="#a0a0a0" stroked="f"/>
        </w:pict>
      </w:r>
    </w:p>
    <w:p w14:paraId="67FC2CB1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98/26 Police Report</w:t>
      </w:r>
    </w:p>
    <w:p w14:paraId="7AC38D14" w14:textId="550ABAA6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The Police report was received and noted.</w:t>
      </w:r>
      <w:r w:rsidR="003133BB">
        <w:rPr>
          <w:rFonts w:ascii="Century Gothic" w:hAnsi="Century Gothic"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 xml:space="preserve">Members raised concerns regarding incidents of harassment </w:t>
      </w:r>
      <w:r w:rsidR="003133BB">
        <w:rPr>
          <w:rFonts w:ascii="Century Gothic" w:hAnsi="Century Gothic"/>
          <w:sz w:val="22"/>
          <w:szCs w:val="22"/>
        </w:rPr>
        <w:t xml:space="preserve">by knocking on windows </w:t>
      </w:r>
      <w:r w:rsidRPr="00790E93">
        <w:rPr>
          <w:rFonts w:ascii="Century Gothic" w:hAnsi="Century Gothic"/>
          <w:sz w:val="22"/>
          <w:szCs w:val="22"/>
        </w:rPr>
        <w:t>within the community.</w:t>
      </w:r>
    </w:p>
    <w:p w14:paraId="3B0821C4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67BF91B7">
          <v:rect id="_x0000_i1236" style="width:0;height:1.5pt" o:hralign="center" o:hrstd="t" o:hr="t" fillcolor="#a0a0a0" stroked="f"/>
        </w:pict>
      </w:r>
    </w:p>
    <w:p w14:paraId="352A2639" w14:textId="2C46BD59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99/26 Neighbourhood Plan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Report received and noted.</w:t>
      </w:r>
    </w:p>
    <w:p w14:paraId="2D09288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B4611E4">
          <v:rect id="_x0000_i1237" style="width:0;height:1.5pt" o:hralign="center" o:hrstd="t" o:hr="t" fillcolor="#a0a0a0" stroked="f"/>
        </w:pict>
      </w:r>
    </w:p>
    <w:p w14:paraId="35F72B73" w14:textId="51F07686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100/26 Borderlands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Report received and noted.</w:t>
      </w:r>
    </w:p>
    <w:p w14:paraId="664A9D2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0A292DB3">
          <v:rect id="_x0000_i1238" style="width:0;height:1.5pt" o:hralign="center" o:hrstd="t" o:hr="t" fillcolor="#a0a0a0" stroked="f"/>
        </w:pict>
      </w:r>
    </w:p>
    <w:p w14:paraId="577C2B8C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101/26 Monthly Councillor Surgery</w:t>
      </w:r>
    </w:p>
    <w:p w14:paraId="519F8B26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noted the recent surgery had been successful.</w:t>
      </w:r>
    </w:p>
    <w:p w14:paraId="70AA2338" w14:textId="5383BBD8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Cllr S Nixon and Cllr G Heppell to attend the next surgery on 23</w:t>
      </w:r>
      <w:r w:rsidRPr="003133BB">
        <w:rPr>
          <w:rFonts w:ascii="Century Gothic" w:hAnsi="Century Gothic"/>
          <w:sz w:val="22"/>
          <w:szCs w:val="22"/>
          <w:vertAlign w:val="superscript"/>
        </w:rPr>
        <w:t>rd</w:t>
      </w:r>
      <w:r w:rsidR="003133BB">
        <w:rPr>
          <w:rFonts w:ascii="Century Gothic" w:hAnsi="Century Gothic"/>
          <w:sz w:val="22"/>
          <w:szCs w:val="22"/>
        </w:rPr>
        <w:t xml:space="preserve"> of</w:t>
      </w:r>
      <w:r w:rsidRPr="00790E93">
        <w:rPr>
          <w:rFonts w:ascii="Century Gothic" w:hAnsi="Century Gothic"/>
          <w:sz w:val="22"/>
          <w:szCs w:val="22"/>
        </w:rPr>
        <w:t xml:space="preserve"> May</w:t>
      </w:r>
      <w:r w:rsidR="003133BB">
        <w:rPr>
          <w:rFonts w:ascii="Century Gothic" w:hAnsi="Century Gothic"/>
          <w:sz w:val="22"/>
          <w:szCs w:val="22"/>
        </w:rPr>
        <w:t>, postponing it one week</w:t>
      </w:r>
      <w:r w:rsidRPr="00790E93">
        <w:rPr>
          <w:rFonts w:ascii="Century Gothic" w:hAnsi="Century Gothic"/>
          <w:sz w:val="22"/>
          <w:szCs w:val="22"/>
        </w:rPr>
        <w:t>.</w:t>
      </w:r>
    </w:p>
    <w:p w14:paraId="4A16033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68CAE5A5">
          <v:rect id="_x0000_i1239" style="width:0;height:1.5pt" o:hralign="center" o:hrstd="t" o:hr="t" fillcolor="#a0a0a0" stroked="f"/>
        </w:pict>
      </w:r>
    </w:p>
    <w:p w14:paraId="7F302737" w14:textId="33CFDB4D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102/26 Planning Applications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="003133BB">
        <w:rPr>
          <w:rFonts w:ascii="Century Gothic" w:hAnsi="Century Gothic"/>
          <w:sz w:val="22"/>
          <w:szCs w:val="22"/>
        </w:rPr>
        <w:t xml:space="preserve">No </w:t>
      </w:r>
      <w:r w:rsidRPr="00790E93">
        <w:rPr>
          <w:rFonts w:ascii="Century Gothic" w:hAnsi="Century Gothic"/>
          <w:sz w:val="22"/>
          <w:szCs w:val="22"/>
        </w:rPr>
        <w:t>Planning applications received</w:t>
      </w:r>
      <w:r w:rsidR="003133BB">
        <w:rPr>
          <w:rFonts w:ascii="Century Gothic" w:hAnsi="Century Gothic"/>
          <w:sz w:val="22"/>
          <w:szCs w:val="22"/>
        </w:rPr>
        <w:t>.</w:t>
      </w:r>
    </w:p>
    <w:p w14:paraId="755D557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4AD8DEEE">
          <v:rect id="_x0000_i1240" style="width:0;height:1.5pt" o:hralign="center" o:hrstd="t" o:hr="t" fillcolor="#a0a0a0" stroked="f"/>
        </w:pict>
      </w:r>
    </w:p>
    <w:p w14:paraId="18A503C3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103/26 Grant Requests</w:t>
      </w:r>
    </w:p>
    <w:p w14:paraId="0D8E0C9C" w14:textId="7FFD228B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The Music Festival grant application was considered.</w:t>
      </w:r>
      <w:r w:rsidR="003133BB">
        <w:rPr>
          <w:rFonts w:ascii="Century Gothic" w:hAnsi="Century Gothic"/>
          <w:sz w:val="22"/>
          <w:szCs w:val="22"/>
        </w:rPr>
        <w:t xml:space="preserve"> Awarded £500</w:t>
      </w:r>
    </w:p>
    <w:p w14:paraId="1D867C10" w14:textId="39F71872" w:rsidR="00790E93" w:rsidRPr="003133BB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3133BB">
        <w:rPr>
          <w:rFonts w:ascii="Century Gothic" w:hAnsi="Century Gothic"/>
          <w:sz w:val="22"/>
          <w:szCs w:val="22"/>
        </w:rPr>
        <w:t xml:space="preserve">Proposed: Cllr D Rogan-Mackie, Seconded: Cllr A Sharp – Approved </w:t>
      </w:r>
    </w:p>
    <w:p w14:paraId="4B523EEA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7CED3131">
          <v:rect id="_x0000_i1241" style="width:0;height:1.5pt" o:hralign="center" o:hrstd="t" o:hr="t" fillcolor="#a0a0a0" stroked="f"/>
        </w:pict>
      </w:r>
    </w:p>
    <w:p w14:paraId="2D446D54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104/26 Reports on Financial Matters</w:t>
      </w:r>
    </w:p>
    <w:p w14:paraId="3522EC95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104/26.01 Bank Reconciliation &amp; Payments for Approval</w:t>
      </w:r>
    </w:p>
    <w:p w14:paraId="17DAEB65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Financial reports were presented and noted.</w:t>
      </w:r>
    </w:p>
    <w:p w14:paraId="44853E4F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104/26.02 Profit and Loss Report</w:t>
      </w:r>
    </w:p>
    <w:p w14:paraId="46B43484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Profit and Loss report received and noted.</w:t>
      </w:r>
    </w:p>
    <w:p w14:paraId="1D88BA2A" w14:textId="77777777" w:rsidR="003133BB" w:rsidRPr="00790E93" w:rsidRDefault="003133BB" w:rsidP="003133BB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Proposed: Cllr G Heppell, Seconded: Cllr K Teasdale – Approved</w:t>
      </w:r>
    </w:p>
    <w:p w14:paraId="2720162E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28511BF">
          <v:rect id="_x0000_i1242" style="width:0;height:1.5pt" o:hralign="center" o:hrstd="t" o:hr="t" fillcolor="#a0a0a0" stroked="f"/>
        </w:pict>
      </w:r>
    </w:p>
    <w:p w14:paraId="2EAFA466" w14:textId="2DB0E8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105/26 Haltwhistle &amp; District Joint Burial Committee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Report received and noted.</w:t>
      </w:r>
    </w:p>
    <w:p w14:paraId="2342BC4A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606AA6C">
          <v:rect id="_x0000_i1243" style="width:0;height:1.5pt" o:hralign="center" o:hrstd="t" o:hr="t" fillcolor="#a0a0a0" stroked="f"/>
        </w:pict>
      </w:r>
    </w:p>
    <w:p w14:paraId="37E5FFCE" w14:textId="156BCA14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106/26 Haltwhistle Swimming &amp; Leisure Centre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Report received and noted.</w:t>
      </w:r>
    </w:p>
    <w:p w14:paraId="0D9344AD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8C4C980">
          <v:rect id="_x0000_i1244" style="width:0;height:1.5pt" o:hralign="center" o:hrstd="t" o:hr="t" fillcolor="#a0a0a0" stroked="f"/>
        </w:pict>
      </w:r>
    </w:p>
    <w:p w14:paraId="65BE5538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107/26 Policy &amp; Risk Assessment Review</w:t>
      </w:r>
    </w:p>
    <w:p w14:paraId="51D84446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The following policies and risk assessments were reviewed:</w:t>
      </w:r>
    </w:p>
    <w:p w14:paraId="70BFFFBA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Standing Orders &amp; Financial Regulations </w:t>
      </w:r>
    </w:p>
    <w:p w14:paraId="10C27BA8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Councillor Expenses Policy </w:t>
      </w:r>
    </w:p>
    <w:p w14:paraId="100EA3E4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Freedom of Information Policy </w:t>
      </w:r>
    </w:p>
    <w:p w14:paraId="1CB21CB9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Grant Awarding Policy </w:t>
      </w:r>
    </w:p>
    <w:p w14:paraId="7804B634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Social Media &amp; Press Policy </w:t>
      </w:r>
    </w:p>
    <w:p w14:paraId="67CED04A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Training &amp; Development Policy </w:t>
      </w:r>
    </w:p>
    <w:p w14:paraId="04199A34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Health &amp; Safety Policy </w:t>
      </w:r>
    </w:p>
    <w:p w14:paraId="653D5EE8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Co-option Policy </w:t>
      </w:r>
    </w:p>
    <w:p w14:paraId="7E6ED5F3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IT Policy </w:t>
      </w:r>
    </w:p>
    <w:p w14:paraId="7D12CC27" w14:textId="77777777" w:rsidR="00790E93" w:rsidRPr="00790E93" w:rsidRDefault="00790E93">
      <w:pPr>
        <w:numPr>
          <w:ilvl w:val="0"/>
          <w:numId w:val="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 xml:space="preserve">Risk Assessments </w:t>
      </w:r>
    </w:p>
    <w:p w14:paraId="552EDE31" w14:textId="769026A2" w:rsidR="003133BB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3133BB">
        <w:rPr>
          <w:rFonts w:ascii="Century Gothic" w:hAnsi="Century Gothic"/>
          <w:sz w:val="22"/>
          <w:szCs w:val="22"/>
        </w:rPr>
        <w:t>Proposed: Cllr G Heppell, Seconded: Cllr M Ridley – Approved</w:t>
      </w:r>
    </w:p>
    <w:p w14:paraId="020ED88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70730C4A">
          <v:rect id="_x0000_i1245" style="width:0;height:1.5pt" o:hralign="center" o:hrstd="t" o:hr="t" fillcolor="#a0a0a0" stroked="f"/>
        </w:pict>
      </w:r>
    </w:p>
    <w:p w14:paraId="2B58E755" w14:textId="2A00BCA5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108/26 Media &amp; Press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Report received and noted.</w:t>
      </w:r>
    </w:p>
    <w:p w14:paraId="0CAF6B3E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08AB5617">
          <v:rect id="_x0000_i1246" style="width:0;height:1.5pt" o:hralign="center" o:hrstd="t" o:hr="t" fillcolor="#a0a0a0" stroked="f"/>
        </w:pict>
      </w:r>
    </w:p>
    <w:p w14:paraId="0F6790D8" w14:textId="77777777" w:rsidR="003133BB" w:rsidRDefault="003133BB">
      <w:pPr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br w:type="page"/>
      </w:r>
    </w:p>
    <w:p w14:paraId="40B1E850" w14:textId="0766D78A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lastRenderedPageBreak/>
        <w:t>109/26 Haltwhistle Town Christmas Lights</w:t>
      </w:r>
    </w:p>
    <w:p w14:paraId="042A2726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discussed increasing the Christmas lights budget allocation to £5,000.</w:t>
      </w:r>
    </w:p>
    <w:p w14:paraId="602C875D" w14:textId="77777777" w:rsidR="00790E93" w:rsidRPr="003133BB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3133BB">
        <w:rPr>
          <w:rFonts w:ascii="Century Gothic" w:hAnsi="Century Gothic"/>
          <w:sz w:val="22"/>
          <w:szCs w:val="22"/>
        </w:rPr>
        <w:t>Proposed: Cllr A Sharp, Seconded: Cllr A Cheverst – Approved</w:t>
      </w:r>
    </w:p>
    <w:p w14:paraId="2751DB38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Members also noted a recent visit from a coach tour company interested in bringing visitors to Haltwhistle.</w:t>
      </w:r>
    </w:p>
    <w:p w14:paraId="0A53C46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301276B7">
          <v:rect id="_x0000_i1247" style="width:0;height:1.5pt" o:hralign="center" o:hrstd="t" o:hr="t" fillcolor="#a0a0a0" stroked="f"/>
        </w:pict>
      </w:r>
    </w:p>
    <w:p w14:paraId="6AFEF491" w14:textId="60238DA9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110/26 Sycamore Gap Sapling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Members discussed updates regarding the Sycamore Gap sapling.</w:t>
      </w:r>
    </w:p>
    <w:p w14:paraId="51F94DCB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4F611376">
          <v:rect id="_x0000_i1248" style="width:0;height:1.5pt" o:hralign="center" o:hrstd="t" o:hr="t" fillcolor="#a0a0a0" stroked="f"/>
        </w:pict>
      </w:r>
    </w:p>
    <w:p w14:paraId="45D7B955" w14:textId="116294F0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111/26 Correspondence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proofErr w:type="spellStart"/>
      <w:r w:rsidRPr="00790E93">
        <w:rPr>
          <w:rFonts w:ascii="Century Gothic" w:hAnsi="Century Gothic"/>
          <w:sz w:val="22"/>
          <w:szCs w:val="22"/>
        </w:rPr>
        <w:t>Correspondence</w:t>
      </w:r>
      <w:proofErr w:type="spellEnd"/>
      <w:r w:rsidRPr="00790E93">
        <w:rPr>
          <w:rFonts w:ascii="Century Gothic" w:hAnsi="Century Gothic"/>
          <w:sz w:val="22"/>
          <w:szCs w:val="22"/>
        </w:rPr>
        <w:t xml:space="preserve"> received since the previous meeting was noted.</w:t>
      </w:r>
    </w:p>
    <w:p w14:paraId="7FEDD9A7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5A346C8F">
          <v:rect id="_x0000_i1249" style="width:0;height:1.5pt" o:hralign="center" o:hrstd="t" o:hr="t" fillcolor="#a0a0a0" stroked="f"/>
        </w:pict>
      </w:r>
    </w:p>
    <w:p w14:paraId="0C614802" w14:textId="0E24C828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112/26 Any Other Business</w:t>
      </w:r>
      <w:r w:rsidR="003133BB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790E93">
        <w:rPr>
          <w:rFonts w:ascii="Century Gothic" w:hAnsi="Century Gothic"/>
          <w:sz w:val="22"/>
          <w:szCs w:val="22"/>
        </w:rPr>
        <w:t>No additional business raised.</w:t>
      </w:r>
    </w:p>
    <w:p w14:paraId="0B143BE9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pict w14:anchorId="283589DC">
          <v:rect id="_x0000_i1250" style="width:0;height:1.5pt" o:hralign="center" o:hrstd="t" o:hr="t" fillcolor="#a0a0a0" stroked="f"/>
        </w:pict>
      </w:r>
    </w:p>
    <w:p w14:paraId="224B228D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790E93">
        <w:rPr>
          <w:rFonts w:ascii="Century Gothic" w:hAnsi="Century Gothic"/>
          <w:b/>
          <w:bCs/>
          <w:sz w:val="22"/>
          <w:szCs w:val="22"/>
        </w:rPr>
        <w:t>113/26 Dates of Next Meetings</w:t>
      </w:r>
    </w:p>
    <w:p w14:paraId="37794AF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Annual Town Meeting – Tuesday 19th May 2026 at 6:30pm – Haltwhistle Library First Floor</w:t>
      </w:r>
    </w:p>
    <w:p w14:paraId="433D09F2" w14:textId="77777777" w:rsidR="00790E93" w:rsidRPr="00790E93" w:rsidRDefault="00790E93" w:rsidP="00790E93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790E93">
        <w:rPr>
          <w:rFonts w:ascii="Century Gothic" w:hAnsi="Century Gothic"/>
          <w:sz w:val="22"/>
          <w:szCs w:val="22"/>
        </w:rPr>
        <w:t>Town Council Meeting – Monday 1st June 2026 at 6:30pm – Haltwhistle Library First Floor</w:t>
      </w:r>
    </w:p>
    <w:p w14:paraId="3C429556" w14:textId="49BD7FE9" w:rsidR="001E0E36" w:rsidRPr="00FD3D8B" w:rsidRDefault="001E0E36" w:rsidP="00FD3D8B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</w:p>
    <w:sectPr w:rsidR="001E0E36" w:rsidRPr="00FD3D8B" w:rsidSect="003133B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397" w:right="680" w:bottom="567" w:left="680" w:header="454" w:footer="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6B21D" w14:textId="77777777" w:rsidR="00AC46E8" w:rsidRDefault="00AC46E8" w:rsidP="000A09DE">
      <w:pPr>
        <w:spacing w:after="0" w:line="240" w:lineRule="auto"/>
      </w:pPr>
      <w:r>
        <w:separator/>
      </w:r>
    </w:p>
  </w:endnote>
  <w:endnote w:type="continuationSeparator" w:id="0">
    <w:p w14:paraId="4A53AB7A" w14:textId="77777777" w:rsidR="00AC46E8" w:rsidRDefault="00AC46E8" w:rsidP="000A0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410347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DEEDFF8" w14:textId="77777777" w:rsidR="00304EA3" w:rsidRDefault="00304EA3">
            <w:pPr>
              <w:pStyle w:val="Footer"/>
              <w:jc w:val="right"/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19"/>
              <w:gridCol w:w="3513"/>
              <w:gridCol w:w="3514"/>
            </w:tblGrid>
            <w:tr w:rsidR="00304EA3" w14:paraId="57A3939D" w14:textId="77777777" w:rsidTr="00304EA3">
              <w:tc>
                <w:tcPr>
                  <w:tcW w:w="3587" w:type="dxa"/>
                </w:tcPr>
                <w:p w14:paraId="55C972B1" w14:textId="6400CA2A" w:rsidR="00304EA3" w:rsidRDefault="00304EA3" w:rsidP="00304EA3">
                  <w:pPr>
                    <w:pStyle w:val="Footer"/>
                  </w:pPr>
                  <w:r>
                    <w:t xml:space="preserve">Signed </w:t>
                  </w:r>
                </w:p>
              </w:tc>
              <w:tc>
                <w:tcPr>
                  <w:tcW w:w="3587" w:type="dxa"/>
                </w:tcPr>
                <w:p w14:paraId="2C41D4C8" w14:textId="007833D3" w:rsidR="00304EA3" w:rsidRDefault="00304EA3" w:rsidP="00304EA3">
                  <w:pPr>
                    <w:pStyle w:val="Footer"/>
                  </w:pPr>
                  <w:r>
                    <w:t xml:space="preserve">Date </w:t>
                  </w:r>
                </w:p>
              </w:tc>
              <w:tc>
                <w:tcPr>
                  <w:tcW w:w="3588" w:type="dxa"/>
                </w:tcPr>
                <w:p w14:paraId="748CC662" w14:textId="04F09C6F" w:rsidR="00304EA3" w:rsidRDefault="00304EA3">
                  <w:pPr>
                    <w:pStyle w:val="Footer"/>
                    <w:jc w:val="right"/>
                  </w:pPr>
                  <w:r>
                    <w:t xml:space="preserve">Page </w:t>
                  </w:r>
                  <w:r>
                    <w:rPr>
                      <w:b/>
                      <w:bCs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>PAGE</w:instrText>
                  </w:r>
                  <w:r>
                    <w:rPr>
                      <w:b/>
                      <w:bCs/>
                    </w:rPr>
                    <w:fldChar w:fldCharType="separate"/>
                  </w:r>
                  <w:r>
                    <w:rPr>
                      <w:b/>
                      <w:bCs/>
                    </w:rPr>
                    <w:t>1</w:t>
                  </w:r>
                  <w:r>
                    <w:rPr>
                      <w:b/>
                      <w:bCs/>
                    </w:rPr>
                    <w:fldChar w:fldCharType="end"/>
                  </w:r>
                  <w:r>
                    <w:t xml:space="preserve"> of </w:t>
                  </w:r>
                  <w:r>
                    <w:rPr>
                      <w:b/>
                      <w:bCs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>NUMPAGES</w:instrText>
                  </w:r>
                  <w:r>
                    <w:rPr>
                      <w:b/>
                      <w:bCs/>
                    </w:rPr>
                    <w:fldChar w:fldCharType="separate"/>
                  </w:r>
                  <w:r>
                    <w:rPr>
                      <w:b/>
                      <w:bCs/>
                    </w:rPr>
                    <w:t>4</w:t>
                  </w:r>
                  <w:r>
                    <w:rPr>
                      <w:b/>
                      <w:bCs/>
                    </w:rPr>
                    <w:fldChar w:fldCharType="end"/>
                  </w:r>
                </w:p>
              </w:tc>
            </w:tr>
          </w:tbl>
          <w:p w14:paraId="469BA766" w14:textId="3E6E1AA7" w:rsidR="000A09DE" w:rsidRDefault="00000000" w:rsidP="00304EA3">
            <w:pPr>
              <w:pStyle w:val="Footer"/>
              <w:jc w:val="right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54E6C" w14:textId="77777777" w:rsidR="00AC46E8" w:rsidRDefault="00AC46E8" w:rsidP="000A09DE">
      <w:pPr>
        <w:spacing w:after="0" w:line="240" w:lineRule="auto"/>
      </w:pPr>
      <w:r>
        <w:separator/>
      </w:r>
    </w:p>
  </w:footnote>
  <w:footnote w:type="continuationSeparator" w:id="0">
    <w:p w14:paraId="1EE7920C" w14:textId="77777777" w:rsidR="00AC46E8" w:rsidRDefault="00AC46E8" w:rsidP="000A09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D273" w14:textId="7C7CE762" w:rsidR="00BD311F" w:rsidRDefault="00000000">
    <w:pPr>
      <w:pStyle w:val="Header"/>
    </w:pPr>
    <w:r>
      <w:rPr>
        <w:noProof/>
      </w:rPr>
      <w:pict w14:anchorId="6DAC0D0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68485" o:spid="_x0000_s1026" type="#_x0000_t136" style="position:absolute;margin-left:0;margin-top:0;width:474.6pt;height:28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0380A" w14:textId="04AD8AF9" w:rsidR="00BD311F" w:rsidRDefault="00000000">
    <w:pPr>
      <w:pStyle w:val="Header"/>
    </w:pPr>
    <w:r>
      <w:rPr>
        <w:noProof/>
      </w:rPr>
      <w:pict w14:anchorId="0C2F11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68486" o:spid="_x0000_s1027" type="#_x0000_t136" style="position:absolute;margin-left:0;margin-top:0;width:474.6pt;height:28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8C313" w14:textId="34E00C56" w:rsidR="00BD311F" w:rsidRDefault="00000000">
    <w:pPr>
      <w:pStyle w:val="Header"/>
    </w:pPr>
    <w:r>
      <w:rPr>
        <w:noProof/>
      </w:rPr>
      <w:pict w14:anchorId="66FA8C2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68484" o:spid="_x0000_s1025" type="#_x0000_t136" style="position:absolute;margin-left:0;margin-top:0;width:474.6pt;height:28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43D89"/>
    <w:multiLevelType w:val="multilevel"/>
    <w:tmpl w:val="04DCC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E83611"/>
    <w:multiLevelType w:val="multilevel"/>
    <w:tmpl w:val="AEC8A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121D37"/>
    <w:multiLevelType w:val="multilevel"/>
    <w:tmpl w:val="EAA8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4986403">
    <w:abstractNumId w:val="1"/>
  </w:num>
  <w:num w:numId="2" w16cid:durableId="2146698492">
    <w:abstractNumId w:val="0"/>
  </w:num>
  <w:num w:numId="3" w16cid:durableId="102139179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665"/>
    <w:rsid w:val="000001B2"/>
    <w:rsid w:val="0001273B"/>
    <w:rsid w:val="00022D44"/>
    <w:rsid w:val="00024F16"/>
    <w:rsid w:val="000305B8"/>
    <w:rsid w:val="000854D6"/>
    <w:rsid w:val="000A09DE"/>
    <w:rsid w:val="000A1D42"/>
    <w:rsid w:val="000B3865"/>
    <w:rsid w:val="00123774"/>
    <w:rsid w:val="001249C4"/>
    <w:rsid w:val="00130436"/>
    <w:rsid w:val="001566A2"/>
    <w:rsid w:val="0017076E"/>
    <w:rsid w:val="0019031A"/>
    <w:rsid w:val="00192438"/>
    <w:rsid w:val="001A35A6"/>
    <w:rsid w:val="001B3E2E"/>
    <w:rsid w:val="001B673C"/>
    <w:rsid w:val="001C5C60"/>
    <w:rsid w:val="001E0E36"/>
    <w:rsid w:val="0022137B"/>
    <w:rsid w:val="0022463B"/>
    <w:rsid w:val="00225F71"/>
    <w:rsid w:val="002356A4"/>
    <w:rsid w:val="00247B14"/>
    <w:rsid w:val="00257A33"/>
    <w:rsid w:val="00271129"/>
    <w:rsid w:val="00291F29"/>
    <w:rsid w:val="00296A6D"/>
    <w:rsid w:val="002A0719"/>
    <w:rsid w:val="002A3792"/>
    <w:rsid w:val="002C1FDD"/>
    <w:rsid w:val="002C30E5"/>
    <w:rsid w:val="002C66AE"/>
    <w:rsid w:val="002D345D"/>
    <w:rsid w:val="002F5980"/>
    <w:rsid w:val="00304EA3"/>
    <w:rsid w:val="00305673"/>
    <w:rsid w:val="003133BB"/>
    <w:rsid w:val="00325FC1"/>
    <w:rsid w:val="00345632"/>
    <w:rsid w:val="0038573A"/>
    <w:rsid w:val="00386C22"/>
    <w:rsid w:val="003900A5"/>
    <w:rsid w:val="003935B0"/>
    <w:rsid w:val="003A46F9"/>
    <w:rsid w:val="003A7FC5"/>
    <w:rsid w:val="003D018E"/>
    <w:rsid w:val="00422028"/>
    <w:rsid w:val="0043646F"/>
    <w:rsid w:val="00465FCD"/>
    <w:rsid w:val="004749E7"/>
    <w:rsid w:val="004942BE"/>
    <w:rsid w:val="004C21D1"/>
    <w:rsid w:val="004D3755"/>
    <w:rsid w:val="004F59A2"/>
    <w:rsid w:val="005234E2"/>
    <w:rsid w:val="00525713"/>
    <w:rsid w:val="00572044"/>
    <w:rsid w:val="00577FFE"/>
    <w:rsid w:val="005C08D0"/>
    <w:rsid w:val="005D1D7F"/>
    <w:rsid w:val="005F1048"/>
    <w:rsid w:val="005F4FD2"/>
    <w:rsid w:val="006531C9"/>
    <w:rsid w:val="0065639D"/>
    <w:rsid w:val="00664008"/>
    <w:rsid w:val="006769E7"/>
    <w:rsid w:val="00682141"/>
    <w:rsid w:val="00683F23"/>
    <w:rsid w:val="006B3C0B"/>
    <w:rsid w:val="006B4AFA"/>
    <w:rsid w:val="006C188F"/>
    <w:rsid w:val="006D1A4F"/>
    <w:rsid w:val="006E255E"/>
    <w:rsid w:val="006F6023"/>
    <w:rsid w:val="006F615A"/>
    <w:rsid w:val="00734079"/>
    <w:rsid w:val="0075525A"/>
    <w:rsid w:val="00770264"/>
    <w:rsid w:val="00776088"/>
    <w:rsid w:val="00790E93"/>
    <w:rsid w:val="007F353F"/>
    <w:rsid w:val="0080180C"/>
    <w:rsid w:val="00806FF2"/>
    <w:rsid w:val="0081101B"/>
    <w:rsid w:val="008272A6"/>
    <w:rsid w:val="00836194"/>
    <w:rsid w:val="008854D1"/>
    <w:rsid w:val="0089652D"/>
    <w:rsid w:val="008974C2"/>
    <w:rsid w:val="008B3533"/>
    <w:rsid w:val="008E0145"/>
    <w:rsid w:val="009148CE"/>
    <w:rsid w:val="0092614D"/>
    <w:rsid w:val="00943BA6"/>
    <w:rsid w:val="0096099E"/>
    <w:rsid w:val="00966DE9"/>
    <w:rsid w:val="00971AF0"/>
    <w:rsid w:val="009826AD"/>
    <w:rsid w:val="00995AF4"/>
    <w:rsid w:val="009C4B56"/>
    <w:rsid w:val="009C724A"/>
    <w:rsid w:val="009E7674"/>
    <w:rsid w:val="009F5910"/>
    <w:rsid w:val="00A0344E"/>
    <w:rsid w:val="00A03F0D"/>
    <w:rsid w:val="00A06AE0"/>
    <w:rsid w:val="00A171DF"/>
    <w:rsid w:val="00A35007"/>
    <w:rsid w:val="00A52FA6"/>
    <w:rsid w:val="00A65EB7"/>
    <w:rsid w:val="00A66D65"/>
    <w:rsid w:val="00A67413"/>
    <w:rsid w:val="00A725CC"/>
    <w:rsid w:val="00A73534"/>
    <w:rsid w:val="00A8051F"/>
    <w:rsid w:val="00AC46E8"/>
    <w:rsid w:val="00AD5C4A"/>
    <w:rsid w:val="00AE06AC"/>
    <w:rsid w:val="00AF1D57"/>
    <w:rsid w:val="00B35AE3"/>
    <w:rsid w:val="00B4345A"/>
    <w:rsid w:val="00B520CD"/>
    <w:rsid w:val="00B61F30"/>
    <w:rsid w:val="00B70C57"/>
    <w:rsid w:val="00BC7932"/>
    <w:rsid w:val="00BD311F"/>
    <w:rsid w:val="00BE0D19"/>
    <w:rsid w:val="00BE5C6B"/>
    <w:rsid w:val="00BF2313"/>
    <w:rsid w:val="00C00B5F"/>
    <w:rsid w:val="00C16588"/>
    <w:rsid w:val="00C23665"/>
    <w:rsid w:val="00C422F4"/>
    <w:rsid w:val="00C5456A"/>
    <w:rsid w:val="00C61708"/>
    <w:rsid w:val="00C844A8"/>
    <w:rsid w:val="00CA2417"/>
    <w:rsid w:val="00CC781E"/>
    <w:rsid w:val="00CE32FF"/>
    <w:rsid w:val="00CF6CA9"/>
    <w:rsid w:val="00D161AB"/>
    <w:rsid w:val="00D21B37"/>
    <w:rsid w:val="00D25C22"/>
    <w:rsid w:val="00D27CEB"/>
    <w:rsid w:val="00D33DAE"/>
    <w:rsid w:val="00D37BC4"/>
    <w:rsid w:val="00D56F61"/>
    <w:rsid w:val="00D776F4"/>
    <w:rsid w:val="00DB09F3"/>
    <w:rsid w:val="00DD0407"/>
    <w:rsid w:val="00DE175B"/>
    <w:rsid w:val="00E1692A"/>
    <w:rsid w:val="00E20F53"/>
    <w:rsid w:val="00E376C1"/>
    <w:rsid w:val="00E83AD3"/>
    <w:rsid w:val="00EB4649"/>
    <w:rsid w:val="00EB6B8C"/>
    <w:rsid w:val="00ED0DA0"/>
    <w:rsid w:val="00ED533B"/>
    <w:rsid w:val="00EE25A4"/>
    <w:rsid w:val="00EF29BB"/>
    <w:rsid w:val="00EF4AC0"/>
    <w:rsid w:val="00F0088F"/>
    <w:rsid w:val="00F0469C"/>
    <w:rsid w:val="00F54320"/>
    <w:rsid w:val="00F72844"/>
    <w:rsid w:val="00F7621A"/>
    <w:rsid w:val="00FA05B1"/>
    <w:rsid w:val="00FB0ECF"/>
    <w:rsid w:val="00FC0DA3"/>
    <w:rsid w:val="00FD3D8B"/>
    <w:rsid w:val="00FE10C4"/>
    <w:rsid w:val="00FE4BF1"/>
    <w:rsid w:val="00FE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41769"/>
  <w15:chartTrackingRefBased/>
  <w15:docId w15:val="{24CCBF62-5B29-41A1-B7D2-945ECF8E5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236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6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6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6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6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6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23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6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6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6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6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6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6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6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6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6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6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6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6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66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36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366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9DE"/>
  </w:style>
  <w:style w:type="paragraph" w:styleId="Footer">
    <w:name w:val="footer"/>
    <w:basedOn w:val="Normal"/>
    <w:link w:val="FooterChar"/>
    <w:uiPriority w:val="99"/>
    <w:unhideWhenUsed/>
    <w:rsid w:val="000A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9DE"/>
  </w:style>
  <w:style w:type="paragraph" w:styleId="NormalWeb">
    <w:name w:val="Normal (Web)"/>
    <w:basedOn w:val="Normal"/>
    <w:uiPriority w:val="99"/>
    <w:semiHidden/>
    <w:unhideWhenUsed/>
    <w:rsid w:val="00CA2417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304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1B3AA-F569-4476-99B4-74FD73E99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1045</Words>
  <Characters>6214</Characters>
  <Application>Microsoft Office Word</Application>
  <DocSecurity>0</DocSecurity>
  <Lines>182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Ackroyd</dc:creator>
  <cp:keywords/>
  <dc:description/>
  <cp:lastModifiedBy>Emma Ackroyd</cp:lastModifiedBy>
  <cp:revision>3</cp:revision>
  <cp:lastPrinted>2026-04-14T17:06:00Z</cp:lastPrinted>
  <dcterms:created xsi:type="dcterms:W3CDTF">2026-05-27T18:29:00Z</dcterms:created>
  <dcterms:modified xsi:type="dcterms:W3CDTF">2026-05-27T18:48:00Z</dcterms:modified>
</cp:coreProperties>
</file>