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0CABF" w14:textId="77777777" w:rsidR="00A24510" w:rsidRPr="008B3281" w:rsidRDefault="00A24510" w:rsidP="00A24510">
      <w:pPr>
        <w:autoSpaceDE w:val="0"/>
        <w:autoSpaceDN w:val="0"/>
        <w:adjustRightInd w:val="0"/>
        <w:spacing w:after="0"/>
        <w:rPr>
          <w:rFonts w:asciiTheme="minorHAnsi" w:hAnsiTheme="minorHAnsi" w:cstheme="minorHAnsi"/>
        </w:rPr>
      </w:pPr>
      <w:r w:rsidRPr="008B3281">
        <w:rPr>
          <w:rFonts w:asciiTheme="minorHAnsi" w:hAnsiTheme="minorHAnsi" w:cstheme="minorHAnsi"/>
        </w:rPr>
        <w:t>Chairman:</w:t>
      </w:r>
      <w:r w:rsidRPr="008B3281">
        <w:rPr>
          <w:rFonts w:asciiTheme="minorHAnsi" w:hAnsiTheme="minorHAnsi" w:cstheme="minorHAnsi"/>
        </w:rPr>
        <w:tab/>
        <w:t xml:space="preserve">Cllr </w:t>
      </w:r>
      <w:r>
        <w:rPr>
          <w:rFonts w:asciiTheme="minorHAnsi" w:hAnsiTheme="minorHAnsi" w:cstheme="minorHAnsi"/>
        </w:rPr>
        <w:t xml:space="preserve">D Ashley </w:t>
      </w:r>
    </w:p>
    <w:p w14:paraId="002EEAAA" w14:textId="77777777" w:rsidR="00A24510" w:rsidRPr="008B3281" w:rsidRDefault="00A24510" w:rsidP="00A24510">
      <w:pPr>
        <w:autoSpaceDE w:val="0"/>
        <w:autoSpaceDN w:val="0"/>
        <w:adjustRightInd w:val="0"/>
        <w:spacing w:after="0"/>
        <w:rPr>
          <w:rFonts w:asciiTheme="minorHAnsi" w:hAnsiTheme="minorHAnsi" w:cstheme="minorHAnsi"/>
        </w:rPr>
      </w:pPr>
      <w:r w:rsidRPr="008B3281">
        <w:rPr>
          <w:rFonts w:asciiTheme="minorHAnsi" w:hAnsiTheme="minorHAnsi" w:cstheme="minorHAnsi"/>
        </w:rPr>
        <w:t xml:space="preserve">Cllrs: </w:t>
      </w:r>
      <w:r w:rsidRPr="008B3281">
        <w:rPr>
          <w:rFonts w:asciiTheme="minorHAnsi" w:hAnsiTheme="minorHAnsi" w:cstheme="minorHAnsi"/>
        </w:rPr>
        <w:tab/>
      </w:r>
      <w:r w:rsidRPr="008B3281">
        <w:rPr>
          <w:rFonts w:asciiTheme="minorHAnsi" w:hAnsiTheme="minorHAnsi" w:cstheme="minorHAnsi"/>
        </w:rPr>
        <w:tab/>
        <w:t>Cllr</w:t>
      </w:r>
      <w:r>
        <w:rPr>
          <w:rFonts w:asciiTheme="minorHAnsi" w:hAnsiTheme="minorHAnsi" w:cstheme="minorHAnsi"/>
        </w:rPr>
        <w:t xml:space="preserve"> M Thomason</w:t>
      </w:r>
      <w:r w:rsidRPr="008B3281">
        <w:rPr>
          <w:rFonts w:asciiTheme="minorHAnsi" w:hAnsiTheme="minorHAnsi" w:cstheme="minorHAnsi"/>
        </w:rPr>
        <w:t xml:space="preserve">; </w:t>
      </w:r>
      <w:r>
        <w:rPr>
          <w:rFonts w:asciiTheme="minorHAnsi" w:hAnsiTheme="minorHAnsi" w:cstheme="minorHAnsi"/>
        </w:rPr>
        <w:t>Cllr K Wood; Cllr M Hook; Cllr L Hutchinson; Cllr B Gee</w:t>
      </w:r>
    </w:p>
    <w:p w14:paraId="22ED372E" w14:textId="77777777" w:rsidR="00A24510" w:rsidRDefault="00A24510" w:rsidP="00A24510">
      <w:pPr>
        <w:pBdr>
          <w:bottom w:val="single" w:sz="4" w:space="1" w:color="auto"/>
        </w:pBdr>
        <w:autoSpaceDE w:val="0"/>
        <w:autoSpaceDN w:val="0"/>
        <w:adjustRightInd w:val="0"/>
        <w:spacing w:after="0"/>
        <w:rPr>
          <w:rFonts w:asciiTheme="minorHAnsi" w:hAnsiTheme="minorHAnsi" w:cstheme="minorHAnsi"/>
        </w:rPr>
      </w:pPr>
      <w:r w:rsidRPr="008B3281">
        <w:rPr>
          <w:rFonts w:asciiTheme="minorHAnsi" w:hAnsiTheme="minorHAnsi" w:cstheme="minorHAnsi"/>
        </w:rPr>
        <w:t>Clerk:</w:t>
      </w:r>
      <w:r w:rsidRPr="008B3281">
        <w:rPr>
          <w:rFonts w:asciiTheme="minorHAnsi" w:hAnsiTheme="minorHAnsi" w:cstheme="minorHAnsi"/>
        </w:rPr>
        <w:tab/>
      </w:r>
      <w:r w:rsidRPr="008B3281">
        <w:rPr>
          <w:rFonts w:asciiTheme="minorHAnsi" w:hAnsiTheme="minorHAnsi" w:cstheme="minorHAnsi"/>
        </w:rPr>
        <w:tab/>
        <w:t xml:space="preserve">Mrs M Joyce </w:t>
      </w:r>
      <w:r w:rsidRPr="008B3281">
        <w:rPr>
          <w:rFonts w:asciiTheme="minorHAnsi" w:hAnsiTheme="minorHAnsi" w:cstheme="minorHAnsi"/>
        </w:rPr>
        <w:tab/>
      </w:r>
    </w:p>
    <w:p w14:paraId="016A94C4" w14:textId="5DCFF69A" w:rsidR="00A24510" w:rsidRPr="008B3281" w:rsidRDefault="00A24510" w:rsidP="00A24510">
      <w:pPr>
        <w:pBdr>
          <w:bottom w:val="single" w:sz="4" w:space="1" w:color="auto"/>
        </w:pBdr>
        <w:autoSpaceDE w:val="0"/>
        <w:autoSpaceDN w:val="0"/>
        <w:adjustRightInd w:val="0"/>
        <w:spacing w:after="0"/>
        <w:rPr>
          <w:rFonts w:asciiTheme="minorHAnsi" w:hAnsiTheme="minorHAnsi" w:cstheme="minorHAnsi"/>
        </w:rPr>
      </w:pPr>
      <w:r>
        <w:rPr>
          <w:rFonts w:asciiTheme="minorHAnsi" w:hAnsiTheme="minorHAnsi" w:cstheme="minorHAnsi"/>
        </w:rPr>
        <w:t>Unitary Cllr:</w:t>
      </w:r>
      <w:r>
        <w:rPr>
          <w:rFonts w:asciiTheme="minorHAnsi" w:hAnsiTheme="minorHAnsi" w:cstheme="minorHAnsi"/>
        </w:rPr>
        <w:tab/>
        <w:t>Not present</w:t>
      </w:r>
      <w:r w:rsidRPr="008B3281">
        <w:rPr>
          <w:rFonts w:asciiTheme="minorHAnsi" w:hAnsiTheme="minorHAnsi" w:cstheme="minorHAnsi"/>
        </w:rPr>
        <w:tab/>
      </w:r>
    </w:p>
    <w:p w14:paraId="70D9D5C7" w14:textId="2AE79A81" w:rsidR="00A24510" w:rsidRPr="008B3281" w:rsidRDefault="00A24510" w:rsidP="00A24510">
      <w:pPr>
        <w:spacing w:after="0"/>
        <w:jc w:val="center"/>
        <w:rPr>
          <w:rFonts w:asciiTheme="minorHAnsi" w:hAnsiTheme="minorHAnsi" w:cstheme="minorHAnsi"/>
          <w:b/>
          <w:bCs/>
          <w:color w:val="0070C0"/>
        </w:rPr>
      </w:pPr>
      <w:r w:rsidRPr="008B3281">
        <w:rPr>
          <w:rFonts w:asciiTheme="minorHAnsi" w:hAnsiTheme="minorHAnsi" w:cstheme="minorHAnsi"/>
          <w:b/>
          <w:bCs/>
          <w:color w:val="0070C0"/>
        </w:rPr>
        <w:t xml:space="preserve">Minutes of the </w:t>
      </w:r>
      <w:r>
        <w:rPr>
          <w:rFonts w:asciiTheme="minorHAnsi" w:hAnsiTheme="minorHAnsi" w:cstheme="minorHAnsi"/>
          <w:b/>
          <w:bCs/>
          <w:color w:val="0070C0"/>
        </w:rPr>
        <w:t xml:space="preserve">Ordinary </w:t>
      </w:r>
      <w:r w:rsidRPr="008B3281">
        <w:rPr>
          <w:rFonts w:asciiTheme="minorHAnsi" w:hAnsiTheme="minorHAnsi" w:cstheme="minorHAnsi"/>
          <w:b/>
          <w:bCs/>
          <w:color w:val="0070C0"/>
        </w:rPr>
        <w:t xml:space="preserve">Meeting of </w:t>
      </w:r>
      <w:proofErr w:type="spellStart"/>
      <w:r w:rsidRPr="008B3281">
        <w:rPr>
          <w:rFonts w:asciiTheme="minorHAnsi" w:hAnsiTheme="minorHAnsi" w:cstheme="minorHAnsi"/>
          <w:b/>
          <w:bCs/>
          <w:color w:val="0070C0"/>
        </w:rPr>
        <w:t>Hinstock</w:t>
      </w:r>
      <w:proofErr w:type="spellEnd"/>
      <w:r w:rsidRPr="008B3281">
        <w:rPr>
          <w:rFonts w:asciiTheme="minorHAnsi" w:hAnsiTheme="minorHAnsi" w:cstheme="minorHAnsi"/>
          <w:b/>
          <w:bCs/>
          <w:color w:val="0070C0"/>
        </w:rPr>
        <w:t xml:space="preserve"> Parish Council held on </w:t>
      </w:r>
      <w:r w:rsidR="001400CF">
        <w:rPr>
          <w:rFonts w:asciiTheme="minorHAnsi" w:hAnsiTheme="minorHAnsi" w:cstheme="minorHAnsi"/>
          <w:b/>
          <w:bCs/>
          <w:color w:val="0070C0"/>
        </w:rPr>
        <w:t>4</w:t>
      </w:r>
      <w:r w:rsidR="001400CF" w:rsidRPr="001400CF">
        <w:rPr>
          <w:rFonts w:asciiTheme="minorHAnsi" w:hAnsiTheme="minorHAnsi" w:cstheme="minorHAnsi"/>
          <w:b/>
          <w:bCs/>
          <w:color w:val="0070C0"/>
          <w:vertAlign w:val="superscript"/>
        </w:rPr>
        <w:t>th</w:t>
      </w:r>
      <w:r w:rsidR="001400CF">
        <w:rPr>
          <w:rFonts w:asciiTheme="minorHAnsi" w:hAnsiTheme="minorHAnsi" w:cstheme="minorHAnsi"/>
          <w:b/>
          <w:bCs/>
          <w:color w:val="0070C0"/>
        </w:rPr>
        <w:t xml:space="preserve"> February </w:t>
      </w:r>
      <w:r w:rsidRPr="008B3281">
        <w:rPr>
          <w:rFonts w:asciiTheme="minorHAnsi" w:hAnsiTheme="minorHAnsi" w:cstheme="minorHAnsi"/>
          <w:b/>
          <w:bCs/>
          <w:color w:val="0070C0"/>
        </w:rPr>
        <w:t>202</w:t>
      </w:r>
      <w:r>
        <w:rPr>
          <w:rFonts w:asciiTheme="minorHAnsi" w:hAnsiTheme="minorHAnsi" w:cstheme="minorHAnsi"/>
          <w:b/>
          <w:bCs/>
          <w:color w:val="0070C0"/>
        </w:rPr>
        <w:t>6</w:t>
      </w:r>
    </w:p>
    <w:p w14:paraId="6FEB246F" w14:textId="77777777" w:rsidR="00A24510" w:rsidRDefault="00A24510" w:rsidP="00A24510">
      <w:pPr>
        <w:pBdr>
          <w:bottom w:val="single" w:sz="4" w:space="1" w:color="auto"/>
        </w:pBdr>
        <w:spacing w:after="0"/>
        <w:jc w:val="center"/>
        <w:rPr>
          <w:rFonts w:asciiTheme="minorHAnsi" w:hAnsiTheme="minorHAnsi" w:cstheme="minorHAnsi"/>
          <w:b/>
          <w:bCs/>
          <w:color w:val="0070C0"/>
        </w:rPr>
      </w:pPr>
      <w:r w:rsidRPr="008B3281">
        <w:rPr>
          <w:rFonts w:asciiTheme="minorHAnsi" w:hAnsiTheme="minorHAnsi" w:cstheme="minorHAnsi"/>
          <w:b/>
          <w:bCs/>
          <w:color w:val="0070C0"/>
        </w:rPr>
        <w:t xml:space="preserve">at the Queens’ Jubilee Room, </w:t>
      </w:r>
      <w:proofErr w:type="spellStart"/>
      <w:r w:rsidRPr="008B3281">
        <w:rPr>
          <w:rFonts w:asciiTheme="minorHAnsi" w:hAnsiTheme="minorHAnsi" w:cstheme="minorHAnsi"/>
          <w:b/>
          <w:bCs/>
          <w:color w:val="0070C0"/>
        </w:rPr>
        <w:t>Hinstock</w:t>
      </w:r>
      <w:proofErr w:type="spellEnd"/>
    </w:p>
    <w:p w14:paraId="14B11622" w14:textId="77777777" w:rsidR="00A24510" w:rsidRDefault="00A24510" w:rsidP="00A24510">
      <w:pPr>
        <w:pStyle w:val="NormalWeb"/>
        <w:spacing w:before="0" w:beforeAutospacing="0" w:after="0" w:afterAutospacing="0"/>
        <w:rPr>
          <w:rFonts w:ascii="Calibri" w:hAnsi="Calibri" w:cs="Calibri"/>
          <w:b/>
          <w:bCs/>
          <w:sz w:val="22"/>
          <w:szCs w:val="22"/>
        </w:rPr>
      </w:pPr>
      <w:bookmarkStart w:id="0" w:name="_Hlk128562530"/>
      <w:bookmarkStart w:id="1" w:name="_Hlk215649624"/>
    </w:p>
    <w:p w14:paraId="5384D4D6" w14:textId="436AE56C" w:rsidR="00A24510" w:rsidRPr="00A24510" w:rsidRDefault="00A24510" w:rsidP="00A24510">
      <w:pPr>
        <w:pStyle w:val="NormalWeb"/>
        <w:spacing w:before="0" w:beforeAutospacing="0" w:after="0" w:afterAutospacing="0"/>
        <w:rPr>
          <w:rFonts w:asciiTheme="minorHAnsi" w:hAnsiTheme="minorHAnsi" w:cstheme="minorHAnsi"/>
          <w:b/>
          <w:bCs/>
          <w:sz w:val="22"/>
          <w:szCs w:val="22"/>
        </w:rPr>
      </w:pPr>
      <w:r w:rsidRPr="008375E6">
        <w:rPr>
          <w:rFonts w:ascii="Calibri" w:hAnsi="Calibri" w:cs="Calibri"/>
          <w:b/>
          <w:bCs/>
          <w:sz w:val="22"/>
          <w:szCs w:val="22"/>
        </w:rPr>
        <w:t>1</w:t>
      </w:r>
      <w:r w:rsidRPr="008375E6">
        <w:rPr>
          <w:rFonts w:ascii="Calibri" w:hAnsi="Calibri" w:cs="Calibri"/>
          <w:b/>
          <w:bCs/>
          <w:sz w:val="22"/>
          <w:szCs w:val="22"/>
        </w:rPr>
        <w:tab/>
        <w:t xml:space="preserve">Chairman’s welcome, apologies, announcements &amp; Public Session </w:t>
      </w:r>
      <w:r w:rsidRPr="008375E6">
        <w:rPr>
          <w:rFonts w:ascii="Calibri" w:hAnsi="Calibri" w:cs="Calibri"/>
          <w:bCs/>
          <w:sz w:val="22"/>
          <w:szCs w:val="22"/>
        </w:rPr>
        <w:t>(No decisions to be taken)</w:t>
      </w:r>
      <w:r>
        <w:rPr>
          <w:rFonts w:ascii="Calibri" w:hAnsi="Calibri" w:cs="Calibri"/>
          <w:bCs/>
          <w:sz w:val="22"/>
          <w:szCs w:val="22"/>
        </w:rPr>
        <w:br/>
      </w:r>
      <w:r w:rsidR="001400CF">
        <w:rPr>
          <w:rFonts w:ascii="Calibri" w:hAnsi="Calibri" w:cs="Calibri"/>
          <w:bCs/>
          <w:sz w:val="22"/>
          <w:szCs w:val="22"/>
        </w:rPr>
        <w:t xml:space="preserve">The </w:t>
      </w:r>
      <w:r w:rsidR="001128C1">
        <w:rPr>
          <w:rFonts w:ascii="Calibri" w:hAnsi="Calibri" w:cs="Calibri"/>
          <w:bCs/>
          <w:sz w:val="22"/>
          <w:szCs w:val="22"/>
        </w:rPr>
        <w:t>Chairman</w:t>
      </w:r>
      <w:r w:rsidR="001400CF">
        <w:rPr>
          <w:rFonts w:ascii="Calibri" w:hAnsi="Calibri" w:cs="Calibri"/>
          <w:bCs/>
          <w:sz w:val="22"/>
          <w:szCs w:val="22"/>
        </w:rPr>
        <w:t xml:space="preserve"> welcomed everyone to the Meeting, declaring it open at 7:15pm. There were no members of the public present.  Cllrs Thomason and Gee sent their apologies. Unitary Cllr N Bentley also sent his apologies.  </w:t>
      </w:r>
      <w:r>
        <w:rPr>
          <w:rFonts w:ascii="Calibri" w:hAnsi="Calibri" w:cs="Calibri"/>
          <w:bCs/>
          <w:sz w:val="22"/>
          <w:szCs w:val="22"/>
        </w:rPr>
        <w:br/>
      </w:r>
      <w:r w:rsidRPr="008375E6">
        <w:rPr>
          <w:rFonts w:ascii="Calibri" w:hAnsi="Calibri" w:cs="Calibri"/>
          <w:bCs/>
          <w:sz w:val="22"/>
          <w:szCs w:val="22"/>
        </w:rPr>
        <w:br/>
      </w:r>
      <w:r>
        <w:rPr>
          <w:rFonts w:asciiTheme="minorHAnsi" w:hAnsiTheme="minorHAnsi" w:cstheme="minorHAnsi"/>
          <w:b/>
          <w:bCs/>
          <w:sz w:val="22"/>
          <w:szCs w:val="22"/>
        </w:rPr>
        <w:t>2</w:t>
      </w:r>
      <w:r>
        <w:rPr>
          <w:rFonts w:asciiTheme="minorHAnsi" w:hAnsiTheme="minorHAnsi" w:cstheme="minorHAnsi"/>
          <w:b/>
          <w:bCs/>
          <w:sz w:val="22"/>
          <w:szCs w:val="22"/>
        </w:rPr>
        <w:tab/>
      </w:r>
      <w:r w:rsidRPr="00A24510">
        <w:rPr>
          <w:rFonts w:asciiTheme="minorHAnsi" w:hAnsiTheme="minorHAnsi" w:cstheme="minorHAnsi"/>
          <w:b/>
          <w:bCs/>
          <w:sz w:val="22"/>
          <w:szCs w:val="22"/>
        </w:rPr>
        <w:t xml:space="preserve">To receive Declarations of Disclosable Pecuniary (or any other) Interests or Dispensation Requests </w:t>
      </w:r>
    </w:p>
    <w:p w14:paraId="29E6035D" w14:textId="4637C149" w:rsidR="00A24510" w:rsidRPr="00A24510" w:rsidRDefault="00A24510" w:rsidP="00A24510">
      <w:pPr>
        <w:spacing w:after="0" w:line="240" w:lineRule="auto"/>
        <w:rPr>
          <w:rFonts w:asciiTheme="minorHAnsi" w:hAnsiTheme="minorHAnsi" w:cstheme="minorHAnsi"/>
          <w:color w:val="0070C0"/>
        </w:rPr>
      </w:pPr>
      <w:r w:rsidRPr="00A24510">
        <w:rPr>
          <w:rFonts w:asciiTheme="minorHAnsi" w:hAnsiTheme="minorHAnsi" w:cstheme="minorHAnsi"/>
        </w:rPr>
        <w:t xml:space="preserve">Declaration of any disclosable pecuniary interest in a matter to be discussed at the meeting and which is not included in the register of interests. </w:t>
      </w:r>
      <w:r w:rsidRPr="00A24510">
        <w:rPr>
          <w:rFonts w:asciiTheme="minorHAnsi" w:hAnsiTheme="minorHAnsi" w:cstheme="minorHAnsi"/>
          <w:color w:val="0070C0"/>
        </w:rPr>
        <w:t>(LGA 1972 s94)]</w:t>
      </w:r>
    </w:p>
    <w:p w14:paraId="781BD6A8" w14:textId="79133B05" w:rsidR="00A24510" w:rsidRPr="00A24510" w:rsidRDefault="00A24510" w:rsidP="00A24510">
      <w:pPr>
        <w:spacing w:after="0" w:line="240" w:lineRule="auto"/>
        <w:ind w:left="720"/>
        <w:rPr>
          <w:rFonts w:asciiTheme="minorHAnsi" w:hAnsiTheme="minorHAnsi" w:cstheme="minorHAnsi"/>
        </w:rPr>
      </w:pPr>
    </w:p>
    <w:p w14:paraId="5F06DCFF" w14:textId="77777777" w:rsidR="00A24510" w:rsidRPr="00E8349C" w:rsidRDefault="00A24510" w:rsidP="00A24510">
      <w:pPr>
        <w:autoSpaceDE w:val="0"/>
        <w:autoSpaceDN w:val="0"/>
        <w:adjustRightInd w:val="0"/>
        <w:spacing w:after="0" w:line="240" w:lineRule="auto"/>
        <w:ind w:right="-24"/>
        <w:contextualSpacing/>
        <w:rPr>
          <w:rFonts w:cs="Calibri"/>
          <w:b/>
          <w:bCs/>
        </w:rPr>
      </w:pPr>
      <w:r>
        <w:rPr>
          <w:rFonts w:cs="Calibri"/>
          <w:b/>
          <w:bCs/>
        </w:rPr>
        <w:t>3</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2559071E" w14:textId="77777777" w:rsidR="00A24510" w:rsidRPr="00E8349C" w:rsidRDefault="00A24510" w:rsidP="00A24510">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7</w:t>
      </w:r>
      <w:r w:rsidRPr="000D70DF">
        <w:rPr>
          <w:rFonts w:cs="Calibri"/>
          <w:bCs/>
          <w:vertAlign w:val="superscript"/>
        </w:rPr>
        <w:t>th</w:t>
      </w:r>
      <w:r>
        <w:rPr>
          <w:rFonts w:cs="Calibri"/>
          <w:bCs/>
        </w:rPr>
        <w:t xml:space="preserve"> January 2026</w:t>
      </w:r>
    </w:p>
    <w:p w14:paraId="6372D3A0" w14:textId="044EBF64" w:rsidR="00A24510" w:rsidRPr="00E8349C" w:rsidRDefault="00A24510" w:rsidP="00A24510">
      <w:pPr>
        <w:autoSpaceDE w:val="0"/>
        <w:autoSpaceDN w:val="0"/>
        <w:adjustRightInd w:val="0"/>
        <w:spacing w:after="0" w:line="240" w:lineRule="auto"/>
        <w:ind w:right="-24"/>
        <w:contextualSpacing/>
        <w:rPr>
          <w:rFonts w:cs="Calibri"/>
          <w:b/>
          <w:bCs/>
        </w:rPr>
      </w:pPr>
      <w:r>
        <w:rPr>
          <w:rFonts w:cs="Calibri"/>
        </w:rPr>
        <w:t>The Councillors confirmed receipt of the draft Minutes.  Cllr</w:t>
      </w:r>
      <w:r w:rsidR="000E3744">
        <w:rPr>
          <w:rFonts w:cs="Calibri"/>
        </w:rPr>
        <w:t xml:space="preserve"> Hutchinson</w:t>
      </w:r>
      <w:r>
        <w:rPr>
          <w:rFonts w:cs="Calibri"/>
        </w:rPr>
        <w:t xml:space="preserve"> proposed them to be a true and accurate record of the Meeting, seconded by Cllr </w:t>
      </w:r>
      <w:r w:rsidR="000E3744">
        <w:rPr>
          <w:rFonts w:cs="Calibri"/>
        </w:rPr>
        <w:t>Hook</w:t>
      </w:r>
      <w:r>
        <w:rPr>
          <w:rFonts w:cs="Calibri"/>
        </w:rPr>
        <w:t xml:space="preserve">, all agreed. </w:t>
      </w:r>
      <w:r w:rsidRPr="000E3744">
        <w:rPr>
          <w:rFonts w:cs="Calibri"/>
          <w:b/>
          <w:bCs/>
        </w:rPr>
        <w:t>Resolved</w:t>
      </w:r>
      <w:r>
        <w:rPr>
          <w:rFonts w:cs="Calibri"/>
        </w:rPr>
        <w:t xml:space="preserve">. The Chairman duly signed the Minutes. </w:t>
      </w:r>
      <w:r>
        <w:rPr>
          <w:rFonts w:cs="Calibri"/>
          <w:b/>
          <w:bCs/>
        </w:rPr>
        <w:br/>
      </w:r>
    </w:p>
    <w:p w14:paraId="472D9723" w14:textId="77777777" w:rsidR="00A24510" w:rsidRDefault="00A24510" w:rsidP="00A24510">
      <w:pPr>
        <w:autoSpaceDE w:val="0"/>
        <w:autoSpaceDN w:val="0"/>
        <w:adjustRightInd w:val="0"/>
        <w:spacing w:after="0" w:line="240" w:lineRule="auto"/>
        <w:ind w:right="-24"/>
        <w:contextualSpacing/>
        <w:rPr>
          <w:rFonts w:cs="Calibri"/>
          <w:bCs/>
        </w:rPr>
      </w:pPr>
      <w:r>
        <w:rPr>
          <w:rFonts w:cs="Calibri"/>
          <w:b/>
          <w:bCs/>
        </w:rPr>
        <w:t>4</w:t>
      </w:r>
      <w:r>
        <w:rPr>
          <w:rFonts w:cs="Calibri"/>
          <w:b/>
          <w:bCs/>
        </w:rPr>
        <w:tab/>
      </w:r>
      <w:r w:rsidRPr="00E8349C">
        <w:rPr>
          <w:rFonts w:cs="Calibri"/>
          <w:b/>
          <w:bCs/>
        </w:rPr>
        <w:t xml:space="preserve">Reports from Meetings attended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 to receive report </w:t>
      </w:r>
    </w:p>
    <w:p w14:paraId="75F23E52" w14:textId="77777777" w:rsidR="000E3744" w:rsidRDefault="00A24510" w:rsidP="00A24510">
      <w:pPr>
        <w:autoSpaceDE w:val="0"/>
        <w:autoSpaceDN w:val="0"/>
        <w:adjustRightInd w:val="0"/>
        <w:spacing w:after="0" w:line="240" w:lineRule="auto"/>
        <w:ind w:right="-24"/>
        <w:contextualSpacing/>
        <w:rPr>
          <w:rFonts w:cs="Calibri"/>
          <w:bCs/>
        </w:rPr>
      </w:pPr>
      <w:r>
        <w:rPr>
          <w:rFonts w:cs="Calibri"/>
          <w:bCs/>
        </w:rPr>
        <w:t xml:space="preserve">The Councillors confirmed receipt of the emailed report. Cllr Bentley sent his apologies for the Meeting. </w:t>
      </w:r>
    </w:p>
    <w:p w14:paraId="3B0BF6C7" w14:textId="3F9944D4" w:rsidR="00A24510" w:rsidRPr="00E8349C" w:rsidRDefault="00A24510" w:rsidP="00A24510">
      <w:pPr>
        <w:autoSpaceDE w:val="0"/>
        <w:autoSpaceDN w:val="0"/>
        <w:adjustRightInd w:val="0"/>
        <w:spacing w:after="0" w:line="240" w:lineRule="auto"/>
        <w:ind w:right="-24"/>
        <w:contextualSpacing/>
        <w:rPr>
          <w:rFonts w:cs="Calibri"/>
          <w:bCs/>
        </w:rPr>
      </w:pPr>
      <w:r>
        <w:rPr>
          <w:rFonts w:cs="Calibri"/>
          <w:bCs/>
        </w:rPr>
        <w:br/>
        <w:t xml:space="preserve">b) </w:t>
      </w:r>
      <w:r>
        <w:rPr>
          <w:rFonts w:cs="Calibri"/>
          <w:bCs/>
        </w:rPr>
        <w:tab/>
      </w:r>
      <w:r w:rsidRPr="00E8349C">
        <w:rPr>
          <w:rFonts w:cs="Calibri"/>
          <w:bCs/>
        </w:rPr>
        <w:t>Parish Councillors’</w:t>
      </w:r>
      <w:r>
        <w:rPr>
          <w:rFonts w:cs="Calibri"/>
          <w:bCs/>
        </w:rPr>
        <w:t xml:space="preserve">/Clerk’s </w:t>
      </w:r>
      <w:r w:rsidRPr="00E8349C">
        <w:rPr>
          <w:rFonts w:cs="Calibri"/>
          <w:bCs/>
        </w:rPr>
        <w:t xml:space="preserve">reports </w:t>
      </w:r>
      <w:r>
        <w:rPr>
          <w:rFonts w:cs="Calibri"/>
          <w:bCs/>
        </w:rPr>
        <w:t xml:space="preserve">– to receive </w:t>
      </w:r>
    </w:p>
    <w:p w14:paraId="5506FAB2" w14:textId="634A7DA3" w:rsidR="00A24510" w:rsidRDefault="00D32705" w:rsidP="00A24510">
      <w:pPr>
        <w:pStyle w:val="ColorfulList-Accent11"/>
        <w:autoSpaceDE w:val="0"/>
        <w:autoSpaceDN w:val="0"/>
        <w:adjustRightInd w:val="0"/>
        <w:spacing w:after="0" w:line="240" w:lineRule="auto"/>
        <w:ind w:left="0" w:right="-24"/>
        <w:rPr>
          <w:rFonts w:cs="Calibri"/>
          <w:b/>
          <w:bCs/>
        </w:rPr>
      </w:pPr>
      <w:r>
        <w:rPr>
          <w:rFonts w:cs="Calibri"/>
        </w:rPr>
        <w:t xml:space="preserve">No reports were received. </w:t>
      </w:r>
      <w:r w:rsidR="00A24510">
        <w:rPr>
          <w:rFonts w:cs="Calibri"/>
          <w:b/>
          <w:bCs/>
        </w:rPr>
        <w:br/>
      </w:r>
    </w:p>
    <w:p w14:paraId="07CC66AB" w14:textId="77777777" w:rsidR="00A24510" w:rsidRDefault="00A24510" w:rsidP="00A24510">
      <w:pPr>
        <w:pStyle w:val="ColorfulList-Accent11"/>
        <w:autoSpaceDE w:val="0"/>
        <w:autoSpaceDN w:val="0"/>
        <w:adjustRightInd w:val="0"/>
        <w:spacing w:after="0" w:line="240" w:lineRule="auto"/>
        <w:ind w:left="0" w:right="-24"/>
        <w:rPr>
          <w:rFonts w:cs="Calibri"/>
        </w:rPr>
      </w:pPr>
      <w:r>
        <w:rPr>
          <w:rFonts w:cs="Calibri"/>
          <w:b/>
          <w:bCs/>
        </w:rPr>
        <w:t>5</w:t>
      </w:r>
      <w:r>
        <w:rPr>
          <w:rFonts w:cs="Calibri"/>
          <w:b/>
          <w:bCs/>
        </w:rPr>
        <w:tab/>
      </w:r>
      <w:r w:rsidRPr="00E8349C">
        <w:rPr>
          <w:rFonts w:cs="Calibri"/>
          <w:b/>
          <w:bCs/>
        </w:rPr>
        <w:t xml:space="preserve">Parish Matters: </w:t>
      </w:r>
      <w:r>
        <w:rPr>
          <w:rFonts w:cs="Calibri"/>
          <w:b/>
          <w:bCs/>
        </w:rPr>
        <w:t>to enable Cllrs to report local matters for attention/information</w:t>
      </w:r>
      <w:r w:rsidRPr="00E8349C">
        <w:rPr>
          <w:rFonts w:cs="Calibri"/>
          <w:b/>
          <w:bCs/>
        </w:rPr>
        <w:br/>
      </w:r>
      <w:r w:rsidRPr="00E8349C">
        <w:rPr>
          <w:rFonts w:cs="Calibri"/>
          <w:bCs/>
        </w:rPr>
        <w:t>a)</w:t>
      </w:r>
      <w:r w:rsidRPr="00E8349C">
        <w:rPr>
          <w:rFonts w:cs="Calibri"/>
          <w:bCs/>
        </w:rPr>
        <w:tab/>
      </w:r>
      <w:r w:rsidRPr="00E8349C">
        <w:rPr>
          <w:rFonts w:cs="Calibri"/>
          <w:b/>
          <w:bCs/>
        </w:rPr>
        <w:t>Street Lights/Maintenance and or Repairs</w:t>
      </w:r>
    </w:p>
    <w:p w14:paraId="478B6618" w14:textId="4157574F" w:rsidR="00A24510" w:rsidRPr="00701888" w:rsidRDefault="00A24510" w:rsidP="00A24510">
      <w:pPr>
        <w:pStyle w:val="ColorfulList-Accent11"/>
        <w:autoSpaceDE w:val="0"/>
        <w:autoSpaceDN w:val="0"/>
        <w:adjustRightInd w:val="0"/>
        <w:spacing w:after="0" w:line="240" w:lineRule="auto"/>
        <w:ind w:left="0" w:right="-24"/>
        <w:rPr>
          <w:rFonts w:cs="Calibri"/>
          <w:b/>
          <w:bCs/>
        </w:rPr>
      </w:pPr>
      <w:r>
        <w:rPr>
          <w:rFonts w:cs="Calibri"/>
        </w:rPr>
        <w:tab/>
        <w:t>To enable Cllrs to report matters requiring attention; Update on return of removed lighting units</w:t>
      </w:r>
      <w:r>
        <w:rPr>
          <w:rFonts w:cs="Calibri"/>
        </w:rPr>
        <w:br/>
      </w:r>
      <w:r w:rsidR="00D32705">
        <w:rPr>
          <w:rFonts w:cs="Calibri"/>
        </w:rPr>
        <w:t xml:space="preserve">The Clerk confirmed that WSP continues to chase NGED for the replacement lighting units.  </w:t>
      </w:r>
      <w:r w:rsidR="00C30E87">
        <w:rPr>
          <w:rFonts w:cs="Calibri"/>
        </w:rPr>
        <w:t xml:space="preserve">She </w:t>
      </w:r>
      <w:r w:rsidR="00BA180F">
        <w:rPr>
          <w:rFonts w:cs="Calibri"/>
        </w:rPr>
        <w:t xml:space="preserve">confirmed that she </w:t>
      </w:r>
      <w:r w:rsidR="00C30E87">
        <w:rPr>
          <w:rFonts w:cs="Calibri"/>
        </w:rPr>
        <w:t xml:space="preserve">will continue to follow this up to ensure that </w:t>
      </w:r>
      <w:proofErr w:type="spellStart"/>
      <w:r w:rsidR="00C30E87">
        <w:rPr>
          <w:rFonts w:cs="Calibri"/>
        </w:rPr>
        <w:t>Hinstock</w:t>
      </w:r>
      <w:proofErr w:type="spellEnd"/>
      <w:r w:rsidR="00C30E87">
        <w:rPr>
          <w:rFonts w:cs="Calibri"/>
        </w:rPr>
        <w:t xml:space="preserve"> PC receives replacement units which can be utilised elsewhere in the parish. </w:t>
      </w:r>
      <w:r>
        <w:rPr>
          <w:rFonts w:cs="Calibri"/>
        </w:rPr>
        <w:br/>
      </w:r>
    </w:p>
    <w:p w14:paraId="49D8747E" w14:textId="77777777" w:rsidR="00A24510" w:rsidRDefault="00A24510" w:rsidP="00A24510">
      <w:pPr>
        <w:autoSpaceDE w:val="0"/>
        <w:autoSpaceDN w:val="0"/>
        <w:adjustRightInd w:val="0"/>
        <w:spacing w:after="0" w:line="240" w:lineRule="auto"/>
        <w:ind w:right="-24"/>
        <w:rPr>
          <w:rFonts w:cs="Calibri"/>
          <w:bCs/>
        </w:rPr>
      </w:pPr>
      <w:r>
        <w:rPr>
          <w:rFonts w:cs="Calibri"/>
        </w:rPr>
        <w:t>b</w:t>
      </w:r>
      <w:r w:rsidRPr="00E8349C">
        <w:rPr>
          <w:rFonts w:cs="Calibri"/>
        </w:rPr>
        <w:t>)</w:t>
      </w:r>
      <w:r>
        <w:rPr>
          <w:rFonts w:cs="Calibri"/>
        </w:rPr>
        <w:tab/>
      </w:r>
      <w:r w:rsidRPr="00E12764">
        <w:rPr>
          <w:rFonts w:cs="Calibri"/>
          <w:b/>
        </w:rPr>
        <w:t>Playground</w:t>
      </w:r>
      <w:r>
        <w:rPr>
          <w:rFonts w:cs="Calibri"/>
          <w:bCs/>
        </w:rPr>
        <w:t>/</w:t>
      </w:r>
      <w:r>
        <w:rPr>
          <w:rFonts w:cs="Calibri"/>
          <w:b/>
        </w:rPr>
        <w:t>Recreation Field</w:t>
      </w:r>
    </w:p>
    <w:p w14:paraId="0FF9F472" w14:textId="77777777" w:rsidR="00A24510" w:rsidRDefault="00A24510" w:rsidP="00BA180F">
      <w:pPr>
        <w:autoSpaceDE w:val="0"/>
        <w:autoSpaceDN w:val="0"/>
        <w:adjustRightInd w:val="0"/>
        <w:spacing w:after="0" w:line="240" w:lineRule="auto"/>
        <w:ind w:right="-24"/>
        <w:rPr>
          <w:rFonts w:cs="Calibri"/>
        </w:rPr>
      </w:pPr>
      <w:r>
        <w:rPr>
          <w:rFonts w:cs="Calibri"/>
        </w:rPr>
        <w:tab/>
        <w:t>To enable Cllrs to consider repairs reported following asset checks</w:t>
      </w:r>
    </w:p>
    <w:p w14:paraId="032377C2" w14:textId="77777777" w:rsidR="00A24510" w:rsidRDefault="00A24510" w:rsidP="00BA180F">
      <w:pPr>
        <w:autoSpaceDE w:val="0"/>
        <w:autoSpaceDN w:val="0"/>
        <w:adjustRightInd w:val="0"/>
        <w:spacing w:after="0" w:line="240" w:lineRule="auto"/>
        <w:ind w:right="-24"/>
        <w:rPr>
          <w:rFonts w:cs="Calibri"/>
        </w:rPr>
      </w:pPr>
      <w:r>
        <w:rPr>
          <w:rFonts w:cs="Calibri"/>
        </w:rPr>
        <w:t>To receive the monthly playground inspection report/action any remedial works</w:t>
      </w:r>
    </w:p>
    <w:p w14:paraId="4D869022" w14:textId="6692F9C4" w:rsidR="00BA180F" w:rsidRDefault="00BA180F" w:rsidP="00BA180F">
      <w:pPr>
        <w:tabs>
          <w:tab w:val="left" w:pos="0"/>
        </w:tabs>
        <w:autoSpaceDE w:val="0"/>
        <w:autoSpaceDN w:val="0"/>
        <w:adjustRightInd w:val="0"/>
        <w:spacing w:after="0" w:line="240" w:lineRule="auto"/>
        <w:ind w:right="-24"/>
        <w:rPr>
          <w:rFonts w:cs="Calibri"/>
        </w:rPr>
      </w:pPr>
      <w:r>
        <w:rPr>
          <w:rFonts w:cs="Calibri"/>
        </w:rPr>
        <w:t xml:space="preserve">The Clerk reported that Ray Parry Playgrounds Ltd has agreed to reduce its proposed price increase for monthly inspections from £45 pm + Vat to £42.50 + VAT.  </w:t>
      </w:r>
      <w:r w:rsidR="00536337">
        <w:rPr>
          <w:rFonts w:cs="Calibri"/>
        </w:rPr>
        <w:t>Matters raised in the report for attention were noted and will be actioned by Cllr Ashley</w:t>
      </w:r>
      <w:r w:rsidR="003A074F">
        <w:rPr>
          <w:rFonts w:cs="Calibri"/>
        </w:rPr>
        <w:t xml:space="preserve">.  </w:t>
      </w:r>
      <w:proofErr w:type="gramStart"/>
      <w:r w:rsidR="003A074F">
        <w:rPr>
          <w:rFonts w:cs="Calibri"/>
        </w:rPr>
        <w:t>Cllr  Ashley</w:t>
      </w:r>
      <w:proofErr w:type="gramEnd"/>
      <w:r w:rsidR="003A074F">
        <w:rPr>
          <w:rFonts w:cs="Calibri"/>
        </w:rPr>
        <w:t xml:space="preserve"> sourced a quote for a replacement gate, however, the Councillors expressed concerns over the cost. Ray Parry Playgrounds have not provi</w:t>
      </w:r>
      <w:r w:rsidR="00886CD1">
        <w:rPr>
          <w:rFonts w:cs="Calibri"/>
        </w:rPr>
        <w:t>ded confirmation that replacement parts can be sourced.  Cllr Ashley to make enquiries locally to see if it can be repaired (</w:t>
      </w:r>
      <w:r w:rsidR="004A0C79">
        <w:rPr>
          <w:rFonts w:cs="Calibri"/>
        </w:rPr>
        <w:t xml:space="preserve">closure action needs attention).  </w:t>
      </w:r>
    </w:p>
    <w:p w14:paraId="02B605C0" w14:textId="71CC23A0" w:rsidR="00A24510" w:rsidRDefault="00A24510" w:rsidP="00A24510">
      <w:pPr>
        <w:autoSpaceDE w:val="0"/>
        <w:autoSpaceDN w:val="0"/>
        <w:adjustRightInd w:val="0"/>
        <w:spacing w:after="0" w:line="240" w:lineRule="auto"/>
        <w:ind w:right="-24"/>
        <w:rPr>
          <w:rFonts w:cs="Calibri"/>
        </w:rPr>
      </w:pPr>
      <w:r>
        <w:rPr>
          <w:rFonts w:cs="Calibri"/>
        </w:rPr>
        <w:lastRenderedPageBreak/>
        <w:t>c)</w:t>
      </w:r>
      <w:r w:rsidRPr="00E8349C">
        <w:rPr>
          <w:rFonts w:cs="Calibri"/>
        </w:rPr>
        <w:tab/>
      </w:r>
      <w:r w:rsidRPr="00E8349C">
        <w:rPr>
          <w:rFonts w:cs="Calibri"/>
          <w:b/>
        </w:rPr>
        <w:t>Highways &amp; Environmental Health/Services</w:t>
      </w:r>
      <w:r w:rsidRPr="00E8349C">
        <w:rPr>
          <w:rFonts w:cs="Calibri"/>
          <w:b/>
        </w:rPr>
        <w:br/>
      </w:r>
      <w:r w:rsidRPr="00E8349C">
        <w:rPr>
          <w:rFonts w:cs="Calibri"/>
        </w:rPr>
        <w:t>To enable Councillors to discuss any matters requiring attention/outstanding issues</w:t>
      </w:r>
    </w:p>
    <w:p w14:paraId="1C075A0A" w14:textId="2EAAEE4B" w:rsidR="00A24510" w:rsidRPr="00381E18" w:rsidRDefault="004A0C79" w:rsidP="00A24510">
      <w:pPr>
        <w:autoSpaceDE w:val="0"/>
        <w:autoSpaceDN w:val="0"/>
        <w:adjustRightInd w:val="0"/>
        <w:spacing w:after="0" w:line="240" w:lineRule="auto"/>
        <w:ind w:right="-24"/>
        <w:rPr>
          <w:rFonts w:cs="Calibri"/>
        </w:rPr>
      </w:pPr>
      <w:r>
        <w:rPr>
          <w:rFonts w:cs="Calibri"/>
        </w:rPr>
        <w:t xml:space="preserve">A large pothole was reported </w:t>
      </w:r>
      <w:r w:rsidR="00E92F64">
        <w:rPr>
          <w:rFonts w:cs="Calibri"/>
        </w:rPr>
        <w:t xml:space="preserve">in the Goldstone Road which is now the entire width of the road. To be photographed and reported via </w:t>
      </w:r>
      <w:proofErr w:type="spellStart"/>
      <w:r w:rsidR="00E92F64">
        <w:rPr>
          <w:rFonts w:cs="Calibri"/>
        </w:rPr>
        <w:t>FixMyStreet</w:t>
      </w:r>
      <w:proofErr w:type="spellEnd"/>
      <w:r w:rsidR="00E92F64">
        <w:rPr>
          <w:rFonts w:cs="Calibri"/>
        </w:rPr>
        <w:t xml:space="preserve">. </w:t>
      </w:r>
      <w:r w:rsidR="00A24510">
        <w:rPr>
          <w:rFonts w:cs="Calibri"/>
        </w:rPr>
        <w:br/>
      </w:r>
      <w:r w:rsidR="00A24510">
        <w:rPr>
          <w:rFonts w:cs="Calibri"/>
        </w:rPr>
        <w:br/>
        <w:t>d</w:t>
      </w:r>
      <w:r w:rsidR="00A24510" w:rsidRPr="00E8349C">
        <w:rPr>
          <w:rFonts w:cs="Calibri"/>
        </w:rPr>
        <w:t>)</w:t>
      </w:r>
      <w:r w:rsidR="00A24510" w:rsidRPr="00E8349C">
        <w:rPr>
          <w:rFonts w:cs="Calibri"/>
        </w:rPr>
        <w:tab/>
      </w:r>
      <w:r w:rsidR="00A24510" w:rsidRPr="00E8349C">
        <w:rPr>
          <w:rFonts w:cs="Calibri"/>
          <w:b/>
        </w:rPr>
        <w:t>Memorial Hall</w:t>
      </w:r>
      <w:r w:rsidR="00A24510">
        <w:rPr>
          <w:rFonts w:cs="Calibri"/>
          <w:b/>
        </w:rPr>
        <w:t xml:space="preserve"> </w:t>
      </w:r>
      <w:r w:rsidR="00A24510">
        <w:rPr>
          <w:rFonts w:cs="Calibri"/>
          <w:bCs/>
        </w:rPr>
        <w:t>– report from PC</w:t>
      </w:r>
      <w:r w:rsidR="00A24510">
        <w:rPr>
          <w:rFonts w:cs="Calibri"/>
          <w:bCs/>
        </w:rPr>
        <w:tab/>
        <w:t xml:space="preserve"> reps </w:t>
      </w:r>
    </w:p>
    <w:p w14:paraId="61160073" w14:textId="0003B3B2" w:rsidR="00A24510" w:rsidRPr="00C652ED" w:rsidRDefault="00E92F64" w:rsidP="00A24510">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No meeting held and no update report</w:t>
      </w:r>
      <w:r w:rsidR="002209D1">
        <w:rPr>
          <w:rFonts w:ascii="Calibri" w:hAnsi="Calibri" w:cs="Calibri"/>
          <w:sz w:val="22"/>
          <w:szCs w:val="22"/>
        </w:rPr>
        <w:t xml:space="preserve"> given.  The pantomime will be performed this weekend. </w:t>
      </w:r>
      <w:r w:rsidR="00A24510">
        <w:rPr>
          <w:rFonts w:ascii="Calibri" w:hAnsi="Calibri" w:cs="Calibri"/>
          <w:sz w:val="22"/>
          <w:szCs w:val="22"/>
        </w:rPr>
        <w:br/>
      </w:r>
      <w:r w:rsidR="00A24510">
        <w:rPr>
          <w:rFonts w:ascii="Calibri" w:hAnsi="Calibri" w:cs="Calibri"/>
          <w:sz w:val="22"/>
          <w:szCs w:val="22"/>
        </w:rPr>
        <w:br/>
        <w:t>e</w:t>
      </w:r>
      <w:r w:rsidR="00A24510" w:rsidRPr="00553279">
        <w:rPr>
          <w:rFonts w:ascii="Calibri" w:hAnsi="Calibri" w:cs="Calibri"/>
          <w:sz w:val="22"/>
          <w:szCs w:val="22"/>
        </w:rPr>
        <w:t>)</w:t>
      </w:r>
      <w:r w:rsidR="00A24510">
        <w:rPr>
          <w:rFonts w:ascii="Calibri" w:hAnsi="Calibri" w:cs="Calibri"/>
          <w:b/>
          <w:bCs/>
          <w:sz w:val="22"/>
          <w:szCs w:val="22"/>
        </w:rPr>
        <w:tab/>
      </w:r>
      <w:r w:rsidR="00A24510" w:rsidRPr="00724CCC">
        <w:rPr>
          <w:rFonts w:ascii="Calibri" w:hAnsi="Calibri" w:cs="Calibri"/>
          <w:b/>
          <w:bCs/>
          <w:sz w:val="22"/>
          <w:szCs w:val="22"/>
        </w:rPr>
        <w:t>Tennis Club</w:t>
      </w:r>
      <w:r w:rsidR="00A24510">
        <w:rPr>
          <w:rFonts w:ascii="Calibri" w:hAnsi="Calibri" w:cs="Calibri"/>
          <w:b/>
          <w:bCs/>
          <w:sz w:val="22"/>
          <w:szCs w:val="22"/>
        </w:rPr>
        <w:t xml:space="preserve"> –</w:t>
      </w:r>
      <w:r w:rsidR="00A24510">
        <w:rPr>
          <w:rFonts w:ascii="Calibri" w:hAnsi="Calibri" w:cs="Calibri"/>
          <w:sz w:val="22"/>
          <w:szCs w:val="22"/>
        </w:rPr>
        <w:t xml:space="preserve">Lease agreement – to review/approve draft </w:t>
      </w:r>
      <w:proofErr w:type="gramStart"/>
      <w:r w:rsidR="00A24510">
        <w:rPr>
          <w:rFonts w:ascii="Calibri" w:hAnsi="Calibri" w:cs="Calibri"/>
          <w:sz w:val="22"/>
          <w:szCs w:val="22"/>
        </w:rPr>
        <w:t>document;</w:t>
      </w:r>
      <w:proofErr w:type="gramEnd"/>
      <w:r w:rsidR="00A24510">
        <w:rPr>
          <w:rFonts w:ascii="Calibri" w:hAnsi="Calibri" w:cs="Calibri"/>
          <w:sz w:val="22"/>
          <w:szCs w:val="22"/>
        </w:rPr>
        <w:t xml:space="preserve"> Grant funding request </w:t>
      </w:r>
    </w:p>
    <w:p w14:paraId="11E5FA8A" w14:textId="77E61157" w:rsidR="00461127" w:rsidRDefault="002209D1" w:rsidP="00A24510">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The Councillors agreed to put this matter on hold until after the Tennis Club AGM in March. To discuss again once Fields in Trust has </w:t>
      </w:r>
      <w:r w:rsidR="00461127">
        <w:rPr>
          <w:rFonts w:ascii="Calibri" w:hAnsi="Calibri" w:cs="Calibri"/>
          <w:sz w:val="22"/>
          <w:szCs w:val="22"/>
        </w:rPr>
        <w:t xml:space="preserve">dealt with the surrender of the lease. </w:t>
      </w:r>
    </w:p>
    <w:p w14:paraId="241C37A3" w14:textId="228CE2D0" w:rsidR="00A24510" w:rsidRPr="006A480A" w:rsidRDefault="00A24510" w:rsidP="00A24510">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br/>
        <w:t>f)</w:t>
      </w:r>
      <w:r>
        <w:rPr>
          <w:rFonts w:ascii="Calibri" w:hAnsi="Calibri" w:cs="Calibri"/>
          <w:b/>
          <w:bCs/>
          <w:sz w:val="22"/>
          <w:szCs w:val="22"/>
        </w:rPr>
        <w:tab/>
        <w:t xml:space="preserve">FIT land transfer – playground/car park area Deed of Dedication </w:t>
      </w:r>
      <w:r>
        <w:rPr>
          <w:rStyle w:val="xhighlight-yellow"/>
          <w:rFonts w:ascii="Calibri" w:hAnsi="Calibri" w:cs="Calibri"/>
          <w:b/>
          <w:bCs/>
          <w:color w:val="242424"/>
          <w:sz w:val="22"/>
          <w:szCs w:val="22"/>
          <w:bdr w:val="none" w:sz="0" w:space="0" w:color="auto" w:frame="1"/>
        </w:rPr>
        <w:t xml:space="preserve">- </w:t>
      </w:r>
      <w:r>
        <w:rPr>
          <w:rStyle w:val="xhighlight-yellow"/>
          <w:rFonts w:ascii="Calibri" w:hAnsi="Calibri" w:cs="Calibri"/>
          <w:color w:val="242424"/>
          <w:sz w:val="22"/>
          <w:szCs w:val="22"/>
          <w:bdr w:val="none" w:sz="0" w:space="0" w:color="auto" w:frame="1"/>
        </w:rPr>
        <w:t>update</w:t>
      </w:r>
    </w:p>
    <w:p w14:paraId="698F255B" w14:textId="483F1CC0" w:rsidR="00A24510" w:rsidRPr="00C652ED" w:rsidRDefault="00461127" w:rsidP="00A24510">
      <w:pPr>
        <w:widowControl w:val="0"/>
        <w:autoSpaceDE w:val="0"/>
        <w:autoSpaceDN w:val="0"/>
        <w:adjustRightInd w:val="0"/>
        <w:spacing w:after="0" w:line="240" w:lineRule="auto"/>
        <w:ind w:right="-24"/>
        <w:rPr>
          <w:rFonts w:cs="Calibri"/>
        </w:rPr>
      </w:pPr>
      <w:r>
        <w:rPr>
          <w:rFonts w:cs="Calibri"/>
        </w:rPr>
        <w:t xml:space="preserve">Cllr Wood proposed </w:t>
      </w:r>
      <w:r w:rsidR="00081E49">
        <w:rPr>
          <w:rFonts w:cs="Calibri"/>
        </w:rPr>
        <w:t>waiting for Fields in Trust to deal with the surrender of the lease before proceeding with the land transfer</w:t>
      </w:r>
      <w:r w:rsidR="008E1AC0">
        <w:rPr>
          <w:rFonts w:cs="Calibri"/>
        </w:rPr>
        <w:t>, seconded by Cllr Hook, all agree</w:t>
      </w:r>
      <w:r w:rsidR="008E1AC0" w:rsidRPr="008E1AC0">
        <w:rPr>
          <w:rFonts w:cs="Calibri"/>
        </w:rPr>
        <w:t>d.</w:t>
      </w:r>
      <w:r w:rsidR="008E1AC0" w:rsidRPr="008E1AC0">
        <w:rPr>
          <w:rFonts w:cs="Calibri"/>
          <w:b/>
          <w:bCs/>
        </w:rPr>
        <w:t xml:space="preserve"> Resolved</w:t>
      </w:r>
      <w:r w:rsidR="00081E49">
        <w:rPr>
          <w:rFonts w:cs="Calibri"/>
        </w:rPr>
        <w:t>. Action: Clerk to notify the Solicitor</w:t>
      </w:r>
      <w:r w:rsidR="008E1AC0">
        <w:rPr>
          <w:rFonts w:cs="Calibri"/>
        </w:rPr>
        <w:t xml:space="preserve">. </w:t>
      </w:r>
      <w:r w:rsidR="00A24510">
        <w:rPr>
          <w:rFonts w:cs="Calibri"/>
        </w:rPr>
        <w:br/>
      </w:r>
      <w:r w:rsidR="00A24510">
        <w:rPr>
          <w:rFonts w:cs="Calibri"/>
        </w:rPr>
        <w:br/>
      </w:r>
      <w:r w:rsidR="00A24510" w:rsidRPr="000363A5">
        <w:rPr>
          <w:rFonts w:cs="Calibri"/>
        </w:rPr>
        <w:t>g)</w:t>
      </w:r>
      <w:r w:rsidR="00A24510">
        <w:rPr>
          <w:rFonts w:cs="Calibri"/>
          <w:b/>
          <w:bCs/>
        </w:rPr>
        <w:tab/>
        <w:t xml:space="preserve">Footpaths – </w:t>
      </w:r>
      <w:r w:rsidR="00A24510">
        <w:rPr>
          <w:rFonts w:cs="Calibri"/>
        </w:rPr>
        <w:t>to raise any matters of concern</w:t>
      </w:r>
    </w:p>
    <w:p w14:paraId="53C80B20" w14:textId="77777777" w:rsidR="00D06D75" w:rsidRDefault="00D06D75" w:rsidP="00A24510">
      <w:pPr>
        <w:widowControl w:val="0"/>
        <w:autoSpaceDE w:val="0"/>
        <w:autoSpaceDN w:val="0"/>
        <w:adjustRightInd w:val="0"/>
        <w:spacing w:after="0" w:line="240" w:lineRule="auto"/>
        <w:ind w:right="-24"/>
        <w:rPr>
          <w:rFonts w:cs="Calibri"/>
        </w:rPr>
      </w:pPr>
      <w:r>
        <w:rPr>
          <w:rFonts w:cs="Calibri"/>
        </w:rPr>
        <w:t xml:space="preserve">No matters were raised. </w:t>
      </w:r>
      <w:r w:rsidR="00A24510">
        <w:rPr>
          <w:rFonts w:cs="Calibri"/>
        </w:rPr>
        <w:br/>
      </w:r>
    </w:p>
    <w:p w14:paraId="3FB6128E" w14:textId="6D338627" w:rsidR="00D06D75" w:rsidRDefault="00D06D75" w:rsidP="00A24510">
      <w:pPr>
        <w:widowControl w:val="0"/>
        <w:autoSpaceDE w:val="0"/>
        <w:autoSpaceDN w:val="0"/>
        <w:adjustRightInd w:val="0"/>
        <w:spacing w:after="0" w:line="240" w:lineRule="auto"/>
        <w:ind w:right="-24"/>
        <w:rPr>
          <w:rFonts w:cs="Calibri"/>
        </w:rPr>
      </w:pPr>
      <w:r>
        <w:rPr>
          <w:rFonts w:cs="Calibri"/>
        </w:rPr>
        <w:t xml:space="preserve">A report of rubbish behind the Post Office has been received. Cllr </w:t>
      </w:r>
      <w:proofErr w:type="spellStart"/>
      <w:r>
        <w:rPr>
          <w:rFonts w:cs="Calibri"/>
        </w:rPr>
        <w:t>Hutchinon</w:t>
      </w:r>
      <w:proofErr w:type="spellEnd"/>
      <w:r>
        <w:rPr>
          <w:rFonts w:cs="Calibri"/>
        </w:rPr>
        <w:t xml:space="preserve"> reported that this might be due to the fallen fence.  </w:t>
      </w:r>
      <w:r w:rsidR="001D10CD">
        <w:rPr>
          <w:rFonts w:cs="Calibri"/>
        </w:rPr>
        <w:t xml:space="preserve">The Clerk reported that a query had been received over the ownership of the Chalybeate Springs area of land due to concerns over </w:t>
      </w:r>
      <w:r w:rsidR="0057576E">
        <w:rPr>
          <w:rFonts w:cs="Calibri"/>
        </w:rPr>
        <w:t xml:space="preserve">tree roots. Ownership has been established via the Land Registry. </w:t>
      </w:r>
    </w:p>
    <w:p w14:paraId="3398F64A" w14:textId="3C5FBBD8" w:rsidR="00A24510" w:rsidRDefault="00A24510" w:rsidP="00A24510">
      <w:pPr>
        <w:widowControl w:val="0"/>
        <w:autoSpaceDE w:val="0"/>
        <w:autoSpaceDN w:val="0"/>
        <w:adjustRightInd w:val="0"/>
        <w:spacing w:after="0" w:line="240" w:lineRule="auto"/>
        <w:ind w:right="-24"/>
        <w:rPr>
          <w:rFonts w:cs="Calibri"/>
        </w:rPr>
      </w:pPr>
      <w:r>
        <w:rPr>
          <w:rFonts w:cs="Calibri"/>
        </w:rPr>
        <w:br/>
      </w:r>
      <w:r w:rsidRPr="000363A5">
        <w:rPr>
          <w:rFonts w:cs="Calibri"/>
        </w:rPr>
        <w:t>h)</w:t>
      </w:r>
      <w:r>
        <w:rPr>
          <w:rFonts w:cs="Calibri"/>
          <w:b/>
          <w:bCs/>
        </w:rPr>
        <w:tab/>
        <w:t xml:space="preserve">War memorial – </w:t>
      </w:r>
      <w:r>
        <w:rPr>
          <w:rFonts w:cs="Calibri"/>
        </w:rPr>
        <w:t>update on War Memorial Trust grants</w:t>
      </w:r>
    </w:p>
    <w:p w14:paraId="0E2D53BF" w14:textId="4C383AD1" w:rsidR="00A24510" w:rsidRPr="00063F6C" w:rsidRDefault="00F1006B" w:rsidP="00A24510">
      <w:pPr>
        <w:widowControl w:val="0"/>
        <w:autoSpaceDE w:val="0"/>
        <w:autoSpaceDN w:val="0"/>
        <w:adjustRightInd w:val="0"/>
        <w:spacing w:after="0" w:line="240" w:lineRule="auto"/>
        <w:ind w:right="-24"/>
        <w:rPr>
          <w:rFonts w:cs="Calibri"/>
        </w:rPr>
      </w:pPr>
      <w:r>
        <w:rPr>
          <w:rFonts w:cs="Calibri"/>
        </w:rPr>
        <w:t>No update on the progress of the grant application.</w:t>
      </w:r>
      <w:r w:rsidR="00A24510">
        <w:rPr>
          <w:rFonts w:cs="Calibri"/>
        </w:rPr>
        <w:br/>
      </w:r>
      <w:r w:rsidR="00A24510">
        <w:rPr>
          <w:rFonts w:cs="Calibri"/>
        </w:rPr>
        <w:br/>
      </w:r>
      <w:proofErr w:type="spellStart"/>
      <w:r w:rsidR="00A24510" w:rsidRPr="008A2062">
        <w:rPr>
          <w:rFonts w:cs="Calibri"/>
        </w:rPr>
        <w:t>i</w:t>
      </w:r>
      <w:proofErr w:type="spellEnd"/>
      <w:r w:rsidR="00A24510" w:rsidRPr="008A2062">
        <w:rPr>
          <w:rFonts w:cs="Calibri"/>
        </w:rPr>
        <w:t>)</w:t>
      </w:r>
      <w:r w:rsidR="00A24510" w:rsidRPr="008A2062">
        <w:rPr>
          <w:rFonts w:cs="Calibri"/>
          <w:b/>
          <w:bCs/>
        </w:rPr>
        <w:tab/>
      </w:r>
      <w:r w:rsidR="00A24510">
        <w:rPr>
          <w:rFonts w:cs="Calibri"/>
          <w:b/>
          <w:bCs/>
        </w:rPr>
        <w:t xml:space="preserve">Dog fouling – </w:t>
      </w:r>
      <w:r w:rsidR="00A24510">
        <w:rPr>
          <w:rFonts w:cs="Calibri"/>
        </w:rPr>
        <w:t>to update on signage purchases</w:t>
      </w:r>
    </w:p>
    <w:p w14:paraId="7BF27836" w14:textId="37DE2D25" w:rsidR="00A24510" w:rsidRDefault="00F1006B" w:rsidP="00A24510">
      <w:pPr>
        <w:widowControl w:val="0"/>
        <w:autoSpaceDE w:val="0"/>
        <w:autoSpaceDN w:val="0"/>
        <w:adjustRightInd w:val="0"/>
        <w:spacing w:after="0" w:line="240" w:lineRule="auto"/>
        <w:ind w:right="-24"/>
        <w:rPr>
          <w:rFonts w:cs="Calibri"/>
          <w:b/>
          <w:bCs/>
        </w:rPr>
      </w:pPr>
      <w:r>
        <w:rPr>
          <w:rFonts w:cs="Calibri"/>
        </w:rPr>
        <w:t>Cllr Ashley to purchase signs</w:t>
      </w:r>
      <w:r w:rsidR="0031222F">
        <w:rPr>
          <w:rFonts w:cs="Calibri"/>
        </w:rPr>
        <w:t xml:space="preserve"> as agreed in January. </w:t>
      </w:r>
      <w:r w:rsidR="00A24510">
        <w:rPr>
          <w:rFonts w:cs="Calibri"/>
        </w:rPr>
        <w:br/>
      </w:r>
      <w:r w:rsidR="00A24510">
        <w:rPr>
          <w:rFonts w:cs="Calibri"/>
        </w:rPr>
        <w:br/>
      </w:r>
      <w:r w:rsidR="00A24510" w:rsidRPr="005052A3">
        <w:rPr>
          <w:rFonts w:cs="Calibri"/>
        </w:rPr>
        <w:t>j)</w:t>
      </w:r>
      <w:r w:rsidR="00A24510">
        <w:rPr>
          <w:rFonts w:cs="Calibri"/>
          <w:b/>
          <w:bCs/>
        </w:rPr>
        <w:tab/>
        <w:t xml:space="preserve">Snooker Club </w:t>
      </w:r>
      <w:r w:rsidR="00A24510" w:rsidRPr="00790B9F">
        <w:rPr>
          <w:rFonts w:cs="Calibri"/>
        </w:rPr>
        <w:t>– to receive any updates</w:t>
      </w:r>
    </w:p>
    <w:p w14:paraId="1FFAA7CE" w14:textId="7B86CEA8" w:rsidR="00A24510" w:rsidRPr="00A262F5" w:rsidRDefault="0031222F" w:rsidP="00A24510">
      <w:pPr>
        <w:widowControl w:val="0"/>
        <w:autoSpaceDE w:val="0"/>
        <w:autoSpaceDN w:val="0"/>
        <w:adjustRightInd w:val="0"/>
        <w:spacing w:after="0" w:line="240" w:lineRule="auto"/>
        <w:ind w:right="-24"/>
        <w:rPr>
          <w:rFonts w:cs="Calibri"/>
        </w:rPr>
      </w:pPr>
      <w:r>
        <w:rPr>
          <w:rFonts w:cs="Calibri"/>
        </w:rPr>
        <w:t xml:space="preserve">No update. </w:t>
      </w:r>
      <w:r w:rsidR="00A24510">
        <w:rPr>
          <w:rFonts w:cs="Calibri"/>
        </w:rPr>
        <w:br/>
      </w:r>
      <w:r w:rsidR="00A24510">
        <w:rPr>
          <w:rFonts w:cs="Calibri"/>
        </w:rPr>
        <w:br/>
      </w:r>
      <w:r w:rsidR="00A24510" w:rsidRPr="00A262F5">
        <w:rPr>
          <w:rFonts w:cs="Calibri"/>
        </w:rPr>
        <w:t>k)</w:t>
      </w:r>
      <w:r w:rsidR="00A24510" w:rsidRPr="00A262F5">
        <w:rPr>
          <w:rFonts w:cs="Calibri"/>
        </w:rPr>
        <w:tab/>
      </w:r>
      <w:r w:rsidR="00A24510" w:rsidRPr="00054F63">
        <w:rPr>
          <w:rFonts w:cs="Calibri"/>
          <w:b/>
          <w:bCs/>
        </w:rPr>
        <w:t>A41</w:t>
      </w:r>
      <w:r w:rsidR="00A24510">
        <w:rPr>
          <w:rFonts w:cs="Calibri"/>
        </w:rPr>
        <w:t>– update on proposed speed mitigation measures</w:t>
      </w:r>
    </w:p>
    <w:p w14:paraId="6E044ACC" w14:textId="4F52FAA1" w:rsidR="00A24510" w:rsidRPr="00E8349C" w:rsidRDefault="00B43D5D" w:rsidP="00A24510">
      <w:pPr>
        <w:widowControl w:val="0"/>
        <w:autoSpaceDE w:val="0"/>
        <w:autoSpaceDN w:val="0"/>
        <w:adjustRightInd w:val="0"/>
        <w:spacing w:after="0" w:line="240" w:lineRule="auto"/>
        <w:ind w:right="-24"/>
        <w:rPr>
          <w:rFonts w:cs="Calibri"/>
          <w:b/>
        </w:rPr>
      </w:pPr>
      <w:r>
        <w:rPr>
          <w:rFonts w:cs="Calibri"/>
        </w:rPr>
        <w:t xml:space="preserve">No update has been received on the progression of the installation of average speed cameras – a scheme to be paid for by the Police &amp; Crime Commissioner’s office. </w:t>
      </w:r>
      <w:r w:rsidR="00A24510">
        <w:rPr>
          <w:rFonts w:cs="Calibri"/>
          <w:b/>
          <w:bCs/>
        </w:rPr>
        <w:br/>
      </w:r>
      <w:r w:rsidR="00A24510">
        <w:rPr>
          <w:rFonts w:cs="Calibri"/>
          <w:b/>
          <w:bCs/>
        </w:rPr>
        <w:br/>
      </w:r>
      <w:r w:rsidR="00A24510" w:rsidRPr="00465512">
        <w:rPr>
          <w:rFonts w:cs="Calibri"/>
          <w:b/>
          <w:bCs/>
        </w:rPr>
        <w:t>l)</w:t>
      </w:r>
      <w:r w:rsidR="00A24510" w:rsidRPr="00465512">
        <w:rPr>
          <w:rFonts w:cs="Calibri"/>
          <w:b/>
          <w:bCs/>
        </w:rPr>
        <w:tab/>
        <w:t xml:space="preserve">Land </w:t>
      </w:r>
      <w:proofErr w:type="spellStart"/>
      <w:r w:rsidR="00A24510" w:rsidRPr="00465512">
        <w:rPr>
          <w:rFonts w:cs="Calibri"/>
          <w:b/>
          <w:bCs/>
        </w:rPr>
        <w:t>adj</w:t>
      </w:r>
      <w:proofErr w:type="spellEnd"/>
      <w:r w:rsidR="00A24510" w:rsidRPr="00465512">
        <w:rPr>
          <w:rFonts w:cs="Calibri"/>
          <w:b/>
          <w:bCs/>
        </w:rPr>
        <w:t xml:space="preserve"> cemetery – </w:t>
      </w:r>
      <w:r w:rsidR="00A24510">
        <w:rPr>
          <w:rFonts w:cs="Calibri"/>
        </w:rPr>
        <w:t xml:space="preserve">Cllrs </w:t>
      </w:r>
      <w:r w:rsidR="00A24510" w:rsidRPr="00465512">
        <w:rPr>
          <w:rFonts w:cs="Calibri"/>
        </w:rPr>
        <w:t>report following inspection</w:t>
      </w:r>
      <w:r w:rsidR="00A24510">
        <w:rPr>
          <w:rFonts w:cs="Calibri"/>
        </w:rPr>
        <w:t xml:space="preserve">; Sign purchase </w:t>
      </w:r>
      <w:proofErr w:type="gramStart"/>
      <w:r w:rsidR="00A24510">
        <w:rPr>
          <w:rFonts w:cs="Calibri"/>
        </w:rPr>
        <w:t>update</w:t>
      </w:r>
      <w:proofErr w:type="gramEnd"/>
      <w:r w:rsidR="00A24510">
        <w:rPr>
          <w:rFonts w:cs="Calibri"/>
          <w:b/>
          <w:bCs/>
          <w:sz w:val="16"/>
          <w:szCs w:val="16"/>
        </w:rPr>
        <w:br/>
      </w:r>
      <w:r>
        <w:rPr>
          <w:rFonts w:cs="Calibri"/>
        </w:rPr>
        <w:t xml:space="preserve">The Clerk reported that the sign has been ordered </w:t>
      </w:r>
      <w:r w:rsidR="006A0A8B">
        <w:rPr>
          <w:rFonts w:cs="Calibri"/>
        </w:rPr>
        <w:t xml:space="preserve">(£65 + VAT) </w:t>
      </w:r>
      <w:r>
        <w:rPr>
          <w:rFonts w:cs="Calibri"/>
        </w:rPr>
        <w:t xml:space="preserve">and should be ready for collection this week. </w:t>
      </w:r>
      <w:r w:rsidR="00A24510">
        <w:rPr>
          <w:rFonts w:cs="Calibri"/>
          <w:b/>
          <w:bCs/>
          <w:sz w:val="16"/>
          <w:szCs w:val="16"/>
        </w:rPr>
        <w:br/>
      </w:r>
      <w:r w:rsidR="00A24510" w:rsidRPr="000A40EE">
        <w:rPr>
          <w:rFonts w:cs="Calibri"/>
          <w:b/>
          <w:bCs/>
          <w:sz w:val="16"/>
          <w:szCs w:val="16"/>
        </w:rPr>
        <w:br/>
      </w:r>
      <w:r w:rsidR="00A24510">
        <w:rPr>
          <w:rFonts w:cs="Calibri"/>
          <w:b/>
          <w:bCs/>
        </w:rPr>
        <w:t>6</w:t>
      </w:r>
      <w:r w:rsidR="00A24510">
        <w:rPr>
          <w:rFonts w:cs="Calibri"/>
          <w:b/>
          <w:bCs/>
        </w:rPr>
        <w:tab/>
      </w:r>
      <w:r w:rsidR="00A24510" w:rsidRPr="00E8349C">
        <w:rPr>
          <w:rFonts w:cs="Calibri"/>
          <w:b/>
        </w:rPr>
        <w:t>Housekeeping</w:t>
      </w:r>
    </w:p>
    <w:p w14:paraId="35B66075" w14:textId="77777777" w:rsidR="00A24510" w:rsidRDefault="00A24510" w:rsidP="00A24510">
      <w:pPr>
        <w:spacing w:after="0" w:line="240" w:lineRule="auto"/>
        <w:ind w:right="-24"/>
        <w:rPr>
          <w:rFonts w:cs="Calibri"/>
        </w:rPr>
      </w:pPr>
      <w:r w:rsidRPr="00C6393D">
        <w:rPr>
          <w:rFonts w:cs="Calibri"/>
          <w:bCs/>
        </w:rPr>
        <w:t>a</w:t>
      </w:r>
      <w:r w:rsidRPr="001F4C5B">
        <w:rPr>
          <w:rFonts w:cs="Calibri"/>
          <w:b/>
        </w:rPr>
        <w:t>)</w:t>
      </w:r>
      <w:r w:rsidRPr="00E8349C">
        <w:rPr>
          <w:rFonts w:cs="Calibri"/>
        </w:rPr>
        <w:tab/>
      </w:r>
      <w:r w:rsidRPr="001F4C5B">
        <w:rPr>
          <w:rFonts w:cs="Calibri"/>
          <w:b/>
          <w:bCs/>
        </w:rPr>
        <w:t>Jubilee Room</w:t>
      </w:r>
      <w:r>
        <w:rPr>
          <w:rFonts w:cs="Calibri"/>
          <w:b/>
          <w:bCs/>
        </w:rPr>
        <w:t xml:space="preserve"> - </w:t>
      </w:r>
      <w:r w:rsidRPr="00B03B17">
        <w:rPr>
          <w:rFonts w:cs="Calibri"/>
        </w:rPr>
        <w:t>T</w:t>
      </w:r>
      <w:r w:rsidRPr="00584270">
        <w:rPr>
          <w:rFonts w:cs="Calibri"/>
        </w:rPr>
        <w:t>o raise any matters requiring discussion</w:t>
      </w:r>
      <w:r>
        <w:rPr>
          <w:rFonts w:cs="Calibri"/>
        </w:rPr>
        <w:t>/update on bookings; To record meter reading</w:t>
      </w:r>
    </w:p>
    <w:p w14:paraId="69FD3FA6" w14:textId="77777777" w:rsidR="00AB6DF8" w:rsidRDefault="006A0A8B" w:rsidP="00A24510">
      <w:pPr>
        <w:spacing w:after="0" w:line="240" w:lineRule="auto"/>
        <w:ind w:right="-24"/>
        <w:rPr>
          <w:rFonts w:cs="Calibri"/>
        </w:rPr>
      </w:pPr>
      <w:r>
        <w:rPr>
          <w:rFonts w:cs="Calibri"/>
        </w:rPr>
        <w:t xml:space="preserve">Cllr Ashley reported two new bookings for June.  </w:t>
      </w:r>
      <w:r w:rsidR="002836AF">
        <w:rPr>
          <w:rFonts w:cs="Calibri"/>
        </w:rPr>
        <w:t xml:space="preserve">Cllr Hook to arrange for fire extinguisher testing. </w:t>
      </w:r>
    </w:p>
    <w:p w14:paraId="309F3528" w14:textId="21CB295E" w:rsidR="00A24510" w:rsidRDefault="00AB6DF8" w:rsidP="00A24510">
      <w:pPr>
        <w:spacing w:after="0" w:line="240" w:lineRule="auto"/>
        <w:ind w:right="-24"/>
        <w:rPr>
          <w:rFonts w:cs="Calibri"/>
          <w:bCs/>
        </w:rPr>
      </w:pPr>
      <w:r>
        <w:rPr>
          <w:rFonts w:cs="Calibri"/>
        </w:rPr>
        <w:t xml:space="preserve">It was noted that the wi-fi in the Room does not appear to be working. Clerk to report for attention. </w:t>
      </w:r>
      <w:r w:rsidR="00A24510">
        <w:rPr>
          <w:rFonts w:cs="Calibri"/>
        </w:rPr>
        <w:br/>
      </w:r>
      <w:r w:rsidR="00A24510">
        <w:rPr>
          <w:rFonts w:cs="Calibri"/>
        </w:rPr>
        <w:br/>
        <w:t>b)</w:t>
      </w:r>
      <w:r w:rsidR="00A24510">
        <w:rPr>
          <w:rFonts w:cs="Calibri"/>
        </w:rPr>
        <w:tab/>
      </w:r>
      <w:r w:rsidR="00A24510">
        <w:rPr>
          <w:rFonts w:cs="Calibri"/>
          <w:b/>
          <w:bCs/>
        </w:rPr>
        <w:t>Policy reviews/adoption:</w:t>
      </w:r>
      <w:r w:rsidR="00A24510">
        <w:rPr>
          <w:rFonts w:cs="Calibri"/>
        </w:rPr>
        <w:t xml:space="preserve"> IT policy; Data map; Combined data map &amp; risk assessment; Website accessibility statement; Data Protection policy; Email acceptable use policy; Standing Orders; Risk assessment; Financial regulations; Retention of documents policy</w:t>
      </w:r>
      <w:r w:rsidR="00A24510">
        <w:rPr>
          <w:rFonts w:cs="Calibri"/>
          <w:bCs/>
        </w:rPr>
        <w:tab/>
      </w:r>
    </w:p>
    <w:p w14:paraId="0D05F97F" w14:textId="0C248ECA" w:rsidR="00AF0817" w:rsidRDefault="00AF0817" w:rsidP="00A24510">
      <w:pPr>
        <w:spacing w:after="0" w:line="240" w:lineRule="auto"/>
        <w:ind w:right="-24"/>
        <w:rPr>
          <w:rFonts w:cs="Calibri"/>
          <w:bCs/>
        </w:rPr>
      </w:pPr>
      <w:r>
        <w:rPr>
          <w:rFonts w:cs="Calibri"/>
          <w:bCs/>
        </w:rPr>
        <w:lastRenderedPageBreak/>
        <w:t>The Coun</w:t>
      </w:r>
      <w:r w:rsidR="001128C1">
        <w:rPr>
          <w:rFonts w:cs="Calibri"/>
          <w:bCs/>
        </w:rPr>
        <w:t>c</w:t>
      </w:r>
      <w:r>
        <w:rPr>
          <w:rFonts w:cs="Calibri"/>
          <w:bCs/>
        </w:rPr>
        <w:t xml:space="preserve">illors confirmed that they had received and reviewed the policies. </w:t>
      </w:r>
      <w:r w:rsidR="00320A3B">
        <w:rPr>
          <w:rFonts w:cs="Calibri"/>
          <w:bCs/>
        </w:rPr>
        <w:t>New policies for compliance with Assertion 10 were noted</w:t>
      </w:r>
      <w:r w:rsidR="00B154B2">
        <w:rPr>
          <w:rFonts w:cs="Calibri"/>
          <w:bCs/>
        </w:rPr>
        <w:t xml:space="preserve"> for the consideration of </w:t>
      </w:r>
      <w:r w:rsidR="00CD1AA9">
        <w:rPr>
          <w:rFonts w:cs="Calibri"/>
          <w:bCs/>
        </w:rPr>
        <w:t>data protection and handling</w:t>
      </w:r>
      <w:r w:rsidR="00320A3B">
        <w:rPr>
          <w:rFonts w:cs="Calibri"/>
          <w:bCs/>
        </w:rPr>
        <w:t xml:space="preserve">.  Cllr Hutchinson proposed accepting and adopting the new and updated policies, seconded by Cllr Wood, all agreed. Action: Clerk to display on the website. </w:t>
      </w:r>
    </w:p>
    <w:p w14:paraId="13EE5902" w14:textId="77777777" w:rsidR="00603682" w:rsidRDefault="00320A3B" w:rsidP="00603682">
      <w:pPr>
        <w:spacing w:after="0" w:line="240" w:lineRule="auto"/>
        <w:ind w:right="-24"/>
        <w:rPr>
          <w:rFonts w:cs="Calibri"/>
          <w:bCs/>
        </w:rPr>
      </w:pPr>
      <w:r>
        <w:rPr>
          <w:rFonts w:cs="Calibri"/>
          <w:bCs/>
        </w:rPr>
        <w:t xml:space="preserve">The Clerk </w:t>
      </w:r>
      <w:r w:rsidR="00603682">
        <w:rPr>
          <w:rFonts w:cs="Calibri"/>
          <w:bCs/>
        </w:rPr>
        <w:t xml:space="preserve">has circulated </w:t>
      </w:r>
      <w:proofErr w:type="gramStart"/>
      <w:r w:rsidR="00603682">
        <w:rPr>
          <w:rFonts w:cs="Calibri"/>
          <w:bCs/>
        </w:rPr>
        <w:t>a number of</w:t>
      </w:r>
      <w:proofErr w:type="gramEnd"/>
      <w:r w:rsidR="00603682">
        <w:rPr>
          <w:rFonts w:cs="Calibri"/>
          <w:bCs/>
        </w:rPr>
        <w:t xml:space="preserve"> other policies for consideration in March. </w:t>
      </w:r>
    </w:p>
    <w:p w14:paraId="64FC42A7" w14:textId="77777777" w:rsidR="00603682" w:rsidRDefault="00603682" w:rsidP="00603682">
      <w:pPr>
        <w:spacing w:after="0" w:line="240" w:lineRule="auto"/>
        <w:ind w:right="-24"/>
        <w:rPr>
          <w:rFonts w:cs="Calibri"/>
          <w:bCs/>
        </w:rPr>
      </w:pPr>
    </w:p>
    <w:p w14:paraId="66C71266" w14:textId="39D96B75" w:rsidR="00A24510" w:rsidRDefault="00A24510" w:rsidP="00603682">
      <w:pPr>
        <w:spacing w:after="0" w:line="240" w:lineRule="auto"/>
        <w:ind w:right="-24"/>
        <w:rPr>
          <w:rFonts w:cs="Calibri"/>
          <w:b/>
        </w:rPr>
      </w:pPr>
      <w:r>
        <w:rPr>
          <w:rFonts w:cs="Calibri"/>
          <w:b/>
        </w:rPr>
        <w:t>7</w:t>
      </w:r>
      <w:r>
        <w:rPr>
          <w:rFonts w:cs="Calibri"/>
          <w:b/>
        </w:rPr>
        <w:tab/>
        <w:t>Correspondence</w:t>
      </w:r>
    </w:p>
    <w:p w14:paraId="7E19CF35" w14:textId="77777777" w:rsidR="00A24510" w:rsidRDefault="00A24510" w:rsidP="00A24510">
      <w:pPr>
        <w:spacing w:after="0" w:line="240" w:lineRule="auto"/>
        <w:textAlignment w:val="baseline"/>
        <w:rPr>
          <w:rFonts w:cs="Calibri"/>
        </w:rPr>
      </w:pPr>
      <w:r>
        <w:rPr>
          <w:rFonts w:cs="Calibri"/>
        </w:rPr>
        <w:t xml:space="preserve">To acknowledge receipt of correspondence received by email and to raise any matters requiring attention </w:t>
      </w:r>
      <w:proofErr w:type="spellStart"/>
      <w:r>
        <w:rPr>
          <w:rFonts w:cs="Calibri"/>
        </w:rPr>
        <w:t>inc</w:t>
      </w:r>
      <w:proofErr w:type="spellEnd"/>
      <w:r>
        <w:rPr>
          <w:rFonts w:cs="Calibri"/>
        </w:rPr>
        <w:t xml:space="preserve"> SALC/NALC bulletins, NSAC meeting minutes; National Garden Scheme; Garden </w:t>
      </w:r>
      <w:proofErr w:type="gramStart"/>
      <w:r>
        <w:rPr>
          <w:rFonts w:cs="Calibri"/>
        </w:rPr>
        <w:t>Party;</w:t>
      </w:r>
      <w:proofErr w:type="gramEnd"/>
      <w:r>
        <w:rPr>
          <w:rFonts w:cs="Calibri"/>
        </w:rPr>
        <w:t xml:space="preserve"> </w:t>
      </w:r>
    </w:p>
    <w:p w14:paraId="7F32E114" w14:textId="77777777" w:rsidR="001F7F90" w:rsidRDefault="001E5B98" w:rsidP="00A24510">
      <w:pPr>
        <w:spacing w:after="0" w:line="240" w:lineRule="auto"/>
        <w:textAlignment w:val="baseline"/>
        <w:rPr>
          <w:rFonts w:cs="Calibri"/>
        </w:rPr>
      </w:pPr>
      <w:r>
        <w:rPr>
          <w:rFonts w:cs="Calibri"/>
        </w:rPr>
        <w:t xml:space="preserve">Cllr Hook, seconded by Cllr Vaughan, proposed a member of the Village Initiative Group to attend the Buckingham Palace Garden Party. </w:t>
      </w:r>
      <w:r w:rsidR="00BF6FD3">
        <w:rPr>
          <w:rFonts w:cs="Calibri"/>
        </w:rPr>
        <w:t>Action: Clerk to contact the proposed resident and put forward for nomination to SALC</w:t>
      </w:r>
      <w:r w:rsidR="001F7F90">
        <w:rPr>
          <w:rFonts w:cs="Calibri"/>
        </w:rPr>
        <w:t xml:space="preserve"> for inclusion in the ballot.</w:t>
      </w:r>
    </w:p>
    <w:p w14:paraId="2141D6E0" w14:textId="77777777" w:rsidR="009B539F" w:rsidRDefault="001F7F90" w:rsidP="00A24510">
      <w:pPr>
        <w:spacing w:after="0" w:line="240" w:lineRule="auto"/>
        <w:textAlignment w:val="baseline"/>
        <w:rPr>
          <w:rFonts w:cs="Calibri"/>
        </w:rPr>
      </w:pPr>
      <w:r>
        <w:rPr>
          <w:rFonts w:cs="Calibri"/>
        </w:rPr>
        <w:t xml:space="preserve">The Clerk raised awareness of the Nature Recovery Programme.  </w:t>
      </w:r>
      <w:r w:rsidR="009B539F">
        <w:rPr>
          <w:rFonts w:cs="Calibri"/>
        </w:rPr>
        <w:t xml:space="preserve">Action: Cllr Ashley to </w:t>
      </w:r>
      <w:proofErr w:type="gramStart"/>
      <w:r w:rsidR="009B539F">
        <w:rPr>
          <w:rFonts w:cs="Calibri"/>
        </w:rPr>
        <w:t>look into</w:t>
      </w:r>
      <w:proofErr w:type="gramEnd"/>
      <w:r w:rsidR="009B539F">
        <w:rPr>
          <w:rFonts w:cs="Calibri"/>
        </w:rPr>
        <w:t>.</w:t>
      </w:r>
    </w:p>
    <w:p w14:paraId="3F2F23A2" w14:textId="7DFD918C" w:rsidR="00A24510" w:rsidRDefault="009B539F" w:rsidP="00A24510">
      <w:pPr>
        <w:spacing w:after="0" w:line="240" w:lineRule="auto"/>
        <w:textAlignment w:val="baseline"/>
        <w:rPr>
          <w:rFonts w:cs="Calibri"/>
        </w:rPr>
      </w:pPr>
      <w:r>
        <w:rPr>
          <w:rFonts w:cs="Calibri"/>
        </w:rPr>
        <w:t xml:space="preserve">Stoke on Tern follow up devolution meeting noted for </w:t>
      </w:r>
      <w:r w:rsidR="000D4403">
        <w:rPr>
          <w:rFonts w:cs="Calibri"/>
        </w:rPr>
        <w:t>11</w:t>
      </w:r>
      <w:r w:rsidR="000D4403" w:rsidRPr="000D4403">
        <w:rPr>
          <w:rFonts w:cs="Calibri"/>
          <w:vertAlign w:val="superscript"/>
        </w:rPr>
        <w:t>th</w:t>
      </w:r>
      <w:r w:rsidR="000D4403">
        <w:rPr>
          <w:rFonts w:cs="Calibri"/>
        </w:rPr>
        <w:t xml:space="preserve"> February 2026. Cllr Ashley to attend. </w:t>
      </w:r>
    </w:p>
    <w:p w14:paraId="4E467CBB" w14:textId="77777777" w:rsidR="000D4403" w:rsidRPr="00DC63E6" w:rsidRDefault="000D4403" w:rsidP="00A24510">
      <w:pPr>
        <w:spacing w:after="0" w:line="240" w:lineRule="auto"/>
        <w:textAlignment w:val="baseline"/>
        <w:rPr>
          <w:rFonts w:cs="Calibri"/>
        </w:rPr>
      </w:pPr>
    </w:p>
    <w:p w14:paraId="0E76CF9A" w14:textId="77777777" w:rsidR="00A24510" w:rsidRDefault="00A24510" w:rsidP="00A24510">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8</w:t>
      </w:r>
      <w:r w:rsidRPr="00643A7F">
        <w:rPr>
          <w:rFonts w:ascii="Calibri" w:hAnsi="Calibri" w:cs="Calibri"/>
          <w:b/>
          <w:sz w:val="22"/>
          <w:szCs w:val="22"/>
        </w:rPr>
        <w:tab/>
        <w:t>Finance</w:t>
      </w:r>
    </w:p>
    <w:p w14:paraId="7F0700F0" w14:textId="77777777" w:rsidR="00A24510" w:rsidRPr="00E8349C" w:rsidRDefault="00A24510" w:rsidP="00A24510">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4ABBE7A8" w14:textId="00FAB02C" w:rsidR="00A24510" w:rsidRDefault="00036567" w:rsidP="00A24510">
      <w:pPr>
        <w:widowControl w:val="0"/>
        <w:autoSpaceDE w:val="0"/>
        <w:autoSpaceDN w:val="0"/>
        <w:adjustRightInd w:val="0"/>
        <w:spacing w:after="0" w:line="240" w:lineRule="auto"/>
        <w:ind w:right="-24"/>
        <w:rPr>
          <w:rFonts w:cs="Calibri"/>
          <w:bCs/>
        </w:rPr>
      </w:pPr>
      <w:r>
        <w:rPr>
          <w:rFonts w:cs="Calibri"/>
          <w:bCs/>
        </w:rPr>
        <w:t>Cllr Hutchinson proposed all invoices (</w:t>
      </w:r>
      <w:proofErr w:type="spellStart"/>
      <w:r>
        <w:rPr>
          <w:rFonts w:cs="Calibri"/>
          <w:bCs/>
        </w:rPr>
        <w:t>inc</w:t>
      </w:r>
      <w:proofErr w:type="spellEnd"/>
      <w:r>
        <w:rPr>
          <w:rFonts w:cs="Calibri"/>
          <w:bCs/>
        </w:rPr>
        <w:t xml:space="preserve"> s/o payment) for approval, seconded by Cllr Wood, all agreed. </w:t>
      </w:r>
      <w:r w:rsidRPr="00036567">
        <w:rPr>
          <w:rFonts w:cs="Calibri"/>
          <w:b/>
        </w:rPr>
        <w:t>Resolved.</w:t>
      </w:r>
      <w:r>
        <w:rPr>
          <w:rFonts w:cs="Calibri"/>
          <w:bCs/>
        </w:rPr>
        <w:t xml:space="preserve"> </w:t>
      </w:r>
      <w:r w:rsidR="00A24510">
        <w:rPr>
          <w:rFonts w:cs="Calibri"/>
          <w:bCs/>
        </w:rPr>
        <w:br/>
      </w:r>
      <w:r w:rsidR="00A24510">
        <w:rPr>
          <w:rFonts w:cs="Calibri"/>
          <w:bCs/>
        </w:rPr>
        <w:br/>
      </w:r>
      <w:r w:rsidR="00A24510" w:rsidRPr="00E8349C">
        <w:rPr>
          <w:rFonts w:cs="Calibri"/>
          <w:bCs/>
        </w:rPr>
        <w:t>b)</w:t>
      </w:r>
      <w:r w:rsidR="00A24510" w:rsidRPr="00E8349C">
        <w:rPr>
          <w:rFonts w:cs="Calibri"/>
          <w:bCs/>
        </w:rPr>
        <w:tab/>
      </w:r>
      <w:proofErr w:type="gramStart"/>
      <w:r w:rsidR="00A24510">
        <w:rPr>
          <w:rFonts w:cs="Calibri"/>
          <w:bCs/>
        </w:rPr>
        <w:t>Accounting</w:t>
      </w:r>
      <w:proofErr w:type="gramEnd"/>
      <w:r w:rsidR="00A24510">
        <w:rPr>
          <w:rFonts w:cs="Calibri"/>
          <w:bCs/>
        </w:rPr>
        <w:t xml:space="preserve"> reports /bank statements; To approve the bank reconciliation and confirm receipt </w:t>
      </w:r>
    </w:p>
    <w:p w14:paraId="25B2E43C" w14:textId="4752ADFC" w:rsidR="00A24510" w:rsidRDefault="00036567" w:rsidP="00A24510">
      <w:pPr>
        <w:widowControl w:val="0"/>
        <w:autoSpaceDE w:val="0"/>
        <w:autoSpaceDN w:val="0"/>
        <w:adjustRightInd w:val="0"/>
        <w:spacing w:after="0" w:line="240" w:lineRule="auto"/>
        <w:ind w:right="-24"/>
        <w:rPr>
          <w:rFonts w:cs="Calibri"/>
          <w:bCs/>
        </w:rPr>
      </w:pPr>
      <w:r>
        <w:rPr>
          <w:rFonts w:cs="Calibri"/>
          <w:bCs/>
        </w:rPr>
        <w:t xml:space="preserve">Cllr Hutchinson, seconded by Cllr Wood, proposed that the bank reconciliation be approved as accurate, seconded by Cllr Wood, all agreed. </w:t>
      </w:r>
      <w:r w:rsidRPr="00036567">
        <w:rPr>
          <w:rFonts w:cs="Calibri"/>
          <w:b/>
        </w:rPr>
        <w:t>Resolved</w:t>
      </w:r>
      <w:r>
        <w:rPr>
          <w:rFonts w:cs="Calibri"/>
          <w:bCs/>
        </w:rPr>
        <w:t xml:space="preserve">. Cllr Ashley duly signed the reconciliation. </w:t>
      </w:r>
      <w:r w:rsidR="00A24510">
        <w:rPr>
          <w:rFonts w:cs="Calibri"/>
          <w:bCs/>
        </w:rPr>
        <w:br/>
      </w:r>
      <w:r w:rsidR="00A24510">
        <w:rPr>
          <w:rFonts w:cs="Calibri"/>
          <w:bCs/>
        </w:rPr>
        <w:br/>
        <w:t>c)</w:t>
      </w:r>
      <w:r w:rsidR="00A24510">
        <w:rPr>
          <w:rFonts w:cs="Calibri"/>
          <w:bCs/>
        </w:rPr>
        <w:tab/>
        <w:t>Update on the purchase of a new notice board for the Memorial Hall</w:t>
      </w:r>
    </w:p>
    <w:p w14:paraId="5AEAA138" w14:textId="786B7148" w:rsidR="00A24510" w:rsidRDefault="007B7F53" w:rsidP="00A24510">
      <w:pPr>
        <w:widowControl w:val="0"/>
        <w:autoSpaceDE w:val="0"/>
        <w:autoSpaceDN w:val="0"/>
        <w:adjustRightInd w:val="0"/>
        <w:spacing w:after="0" w:line="240" w:lineRule="auto"/>
        <w:ind w:right="-24"/>
        <w:rPr>
          <w:rFonts w:cs="Calibri"/>
          <w:bCs/>
        </w:rPr>
      </w:pPr>
      <w:r>
        <w:rPr>
          <w:rFonts w:cs="Calibri"/>
          <w:bCs/>
        </w:rPr>
        <w:t xml:space="preserve">The purchase of a new board was approved in January. Action: Cllr Ashley to purchase. </w:t>
      </w:r>
      <w:r w:rsidR="00A24510">
        <w:rPr>
          <w:rFonts w:cs="Calibri"/>
          <w:bCs/>
        </w:rPr>
        <w:br/>
      </w:r>
      <w:r w:rsidR="00A24510">
        <w:rPr>
          <w:rFonts w:cs="Calibri"/>
          <w:bCs/>
        </w:rPr>
        <w:br/>
        <w:t>d)</w:t>
      </w:r>
      <w:r w:rsidR="00A24510">
        <w:rPr>
          <w:rFonts w:cs="Calibri"/>
          <w:bCs/>
        </w:rPr>
        <w:tab/>
      </w:r>
      <w:proofErr w:type="gramStart"/>
      <w:r w:rsidR="00A24510">
        <w:rPr>
          <w:rFonts w:cs="Calibri"/>
          <w:bCs/>
        </w:rPr>
        <w:t>Small</w:t>
      </w:r>
      <w:proofErr w:type="gramEnd"/>
      <w:r w:rsidR="00A24510">
        <w:rPr>
          <w:rFonts w:cs="Calibri"/>
          <w:bCs/>
        </w:rPr>
        <w:t xml:space="preserve"> business rate relief/Jubilee Room</w:t>
      </w:r>
    </w:p>
    <w:p w14:paraId="1F2B98CB" w14:textId="77777777" w:rsidR="007B7F53" w:rsidRDefault="007B7F53" w:rsidP="00A24510">
      <w:pPr>
        <w:widowControl w:val="0"/>
        <w:autoSpaceDE w:val="0"/>
        <w:autoSpaceDN w:val="0"/>
        <w:adjustRightInd w:val="0"/>
        <w:spacing w:after="0" w:line="240" w:lineRule="auto"/>
        <w:ind w:right="-24"/>
        <w:rPr>
          <w:rFonts w:cs="Calibri"/>
          <w:bCs/>
        </w:rPr>
      </w:pPr>
      <w:r>
        <w:rPr>
          <w:rFonts w:cs="Calibri"/>
          <w:bCs/>
        </w:rPr>
        <w:t xml:space="preserve">Cllr Ashley to review. </w:t>
      </w:r>
    </w:p>
    <w:p w14:paraId="7637CFDC" w14:textId="48632913" w:rsidR="00A24510" w:rsidRDefault="00A24510" w:rsidP="00A24510">
      <w:pPr>
        <w:widowControl w:val="0"/>
        <w:autoSpaceDE w:val="0"/>
        <w:autoSpaceDN w:val="0"/>
        <w:adjustRightInd w:val="0"/>
        <w:spacing w:after="0" w:line="240" w:lineRule="auto"/>
        <w:ind w:right="-24"/>
        <w:rPr>
          <w:rFonts w:cs="Calibri"/>
          <w:bCs/>
        </w:rPr>
      </w:pPr>
      <w:r>
        <w:rPr>
          <w:rFonts w:cs="Calibri"/>
          <w:bCs/>
        </w:rPr>
        <w:br/>
        <w:t>e)</w:t>
      </w:r>
      <w:r>
        <w:rPr>
          <w:rFonts w:cs="Calibri"/>
          <w:bCs/>
        </w:rPr>
        <w:tab/>
        <w:t>Review of asset register</w:t>
      </w:r>
    </w:p>
    <w:p w14:paraId="3DA19FAD" w14:textId="77777777" w:rsidR="00E853CD" w:rsidRDefault="007B7F53" w:rsidP="00A24510">
      <w:pPr>
        <w:widowControl w:val="0"/>
        <w:autoSpaceDE w:val="0"/>
        <w:autoSpaceDN w:val="0"/>
        <w:adjustRightInd w:val="0"/>
        <w:spacing w:after="0" w:line="240" w:lineRule="auto"/>
        <w:ind w:right="-24"/>
        <w:rPr>
          <w:rFonts w:cs="Calibri"/>
          <w:bCs/>
        </w:rPr>
      </w:pPr>
      <w:r>
        <w:rPr>
          <w:rFonts w:cs="Calibri"/>
          <w:bCs/>
        </w:rPr>
        <w:t xml:space="preserve">The Councillors acknowledged receipt of the asset register. </w:t>
      </w:r>
      <w:r w:rsidR="00A6504E">
        <w:rPr>
          <w:rFonts w:cs="Calibri"/>
          <w:bCs/>
        </w:rPr>
        <w:t xml:space="preserve">To review the register again in March to ensure that all new assets are included in preparation for year end. </w:t>
      </w:r>
    </w:p>
    <w:p w14:paraId="0DA29C60" w14:textId="77777777" w:rsidR="00E853CD" w:rsidRDefault="00E853CD" w:rsidP="00A24510">
      <w:pPr>
        <w:widowControl w:val="0"/>
        <w:autoSpaceDE w:val="0"/>
        <w:autoSpaceDN w:val="0"/>
        <w:adjustRightInd w:val="0"/>
        <w:spacing w:after="0" w:line="240" w:lineRule="auto"/>
        <w:ind w:right="-24"/>
        <w:rPr>
          <w:rFonts w:cs="Calibri"/>
          <w:bCs/>
        </w:rPr>
      </w:pPr>
    </w:p>
    <w:p w14:paraId="562E280D" w14:textId="4AE41544" w:rsidR="00A24510" w:rsidRDefault="00E853CD" w:rsidP="00A24510">
      <w:pPr>
        <w:widowControl w:val="0"/>
        <w:autoSpaceDE w:val="0"/>
        <w:autoSpaceDN w:val="0"/>
        <w:adjustRightInd w:val="0"/>
        <w:spacing w:after="0" w:line="240" w:lineRule="auto"/>
        <w:ind w:right="-24"/>
        <w:rPr>
          <w:rFonts w:cs="Calibri"/>
          <w:bCs/>
        </w:rPr>
      </w:pPr>
      <w:r>
        <w:rPr>
          <w:rFonts w:cs="Calibri"/>
          <w:bCs/>
        </w:rPr>
        <w:t xml:space="preserve">Following the asset check undertaken this financial year, Cllr Hook to contact the handyman to </w:t>
      </w:r>
      <w:r w:rsidR="005C411D">
        <w:rPr>
          <w:rFonts w:cs="Calibri"/>
          <w:bCs/>
        </w:rPr>
        <w:t xml:space="preserve">obtain </w:t>
      </w:r>
      <w:proofErr w:type="gramStart"/>
      <w:r w:rsidR="005C411D">
        <w:rPr>
          <w:rFonts w:cs="Calibri"/>
          <w:bCs/>
        </w:rPr>
        <w:t>a  quote</w:t>
      </w:r>
      <w:proofErr w:type="gramEnd"/>
      <w:r w:rsidR="005C411D">
        <w:rPr>
          <w:rFonts w:cs="Calibri"/>
          <w:bCs/>
        </w:rPr>
        <w:t xml:space="preserve"> for </w:t>
      </w:r>
      <w:r>
        <w:rPr>
          <w:rFonts w:cs="Calibri"/>
          <w:bCs/>
        </w:rPr>
        <w:t xml:space="preserve">bus shelter repairs. </w:t>
      </w:r>
      <w:r w:rsidR="00A24510">
        <w:rPr>
          <w:rFonts w:cs="Calibri"/>
          <w:bCs/>
        </w:rPr>
        <w:br/>
      </w:r>
      <w:r w:rsidR="00A24510">
        <w:rPr>
          <w:rFonts w:cs="Calibri"/>
          <w:bCs/>
        </w:rPr>
        <w:br/>
        <w:t>f)</w:t>
      </w:r>
      <w:r w:rsidR="00A24510">
        <w:rPr>
          <w:rFonts w:cs="Calibri"/>
          <w:bCs/>
        </w:rPr>
        <w:tab/>
        <w:t xml:space="preserve">Confirmation of new monthly playground inspection fee </w:t>
      </w:r>
    </w:p>
    <w:p w14:paraId="43C361C0" w14:textId="355C1703" w:rsidR="00A24510" w:rsidRDefault="005C411D" w:rsidP="00A24510">
      <w:pPr>
        <w:widowControl w:val="0"/>
        <w:autoSpaceDE w:val="0"/>
        <w:autoSpaceDN w:val="0"/>
        <w:adjustRightInd w:val="0"/>
        <w:spacing w:after="0" w:line="240" w:lineRule="auto"/>
        <w:ind w:right="-24"/>
        <w:rPr>
          <w:rFonts w:cs="Calibri"/>
          <w:bCs/>
        </w:rPr>
      </w:pPr>
      <w:r>
        <w:rPr>
          <w:rFonts w:cs="Calibri"/>
          <w:bCs/>
        </w:rPr>
        <w:t xml:space="preserve">Covered under a previous item. </w:t>
      </w:r>
      <w:r w:rsidR="00A24510">
        <w:rPr>
          <w:rFonts w:cs="Calibri"/>
          <w:bCs/>
        </w:rPr>
        <w:br/>
      </w:r>
      <w:r w:rsidR="00A24510">
        <w:rPr>
          <w:rFonts w:cs="Calibri"/>
          <w:bCs/>
        </w:rPr>
        <w:br/>
        <w:t>g)</w:t>
      </w:r>
      <w:r w:rsidR="00A24510">
        <w:rPr>
          <w:rFonts w:cs="Calibri"/>
          <w:bCs/>
        </w:rPr>
        <w:tab/>
        <w:t>Confirmation of precept request submission</w:t>
      </w:r>
    </w:p>
    <w:p w14:paraId="15A608D2" w14:textId="77777777" w:rsidR="005C411D" w:rsidRDefault="005C411D" w:rsidP="00A24510">
      <w:pPr>
        <w:widowControl w:val="0"/>
        <w:autoSpaceDE w:val="0"/>
        <w:autoSpaceDN w:val="0"/>
        <w:adjustRightInd w:val="0"/>
        <w:spacing w:after="0" w:line="240" w:lineRule="auto"/>
        <w:ind w:right="-24"/>
        <w:rPr>
          <w:rFonts w:cs="Calibri"/>
          <w:bCs/>
        </w:rPr>
      </w:pPr>
      <w:r>
        <w:rPr>
          <w:rFonts w:cs="Calibri"/>
          <w:bCs/>
        </w:rPr>
        <w:t xml:space="preserve">The Clerk confirmed that the precept has been applied for and confirmation of receipt has been received from Shropshire Council. </w:t>
      </w:r>
    </w:p>
    <w:p w14:paraId="3989D339" w14:textId="493F1F71" w:rsidR="00A24510" w:rsidRDefault="00A24510" w:rsidP="00A24510">
      <w:pPr>
        <w:widowControl w:val="0"/>
        <w:autoSpaceDE w:val="0"/>
        <w:autoSpaceDN w:val="0"/>
        <w:adjustRightInd w:val="0"/>
        <w:spacing w:after="0" w:line="240" w:lineRule="auto"/>
        <w:ind w:right="-24"/>
        <w:rPr>
          <w:rFonts w:cs="Calibri"/>
          <w:bCs/>
        </w:rPr>
      </w:pPr>
      <w:r>
        <w:rPr>
          <w:rFonts w:cs="Calibri"/>
          <w:bCs/>
        </w:rPr>
        <w:br/>
        <w:t>h)</w:t>
      </w:r>
      <w:r>
        <w:rPr>
          <w:rFonts w:cs="Calibri"/>
          <w:bCs/>
        </w:rPr>
        <w:tab/>
        <w:t>Approval of quote for replacement playground gate</w:t>
      </w:r>
    </w:p>
    <w:p w14:paraId="77790EB1" w14:textId="17E88592" w:rsidR="00A24510" w:rsidRDefault="005C411D" w:rsidP="00A24510">
      <w:pPr>
        <w:widowControl w:val="0"/>
        <w:autoSpaceDE w:val="0"/>
        <w:autoSpaceDN w:val="0"/>
        <w:adjustRightInd w:val="0"/>
        <w:spacing w:after="0" w:line="240" w:lineRule="auto"/>
        <w:ind w:right="-24"/>
        <w:rPr>
          <w:rFonts w:cs="Calibri"/>
          <w:bCs/>
        </w:rPr>
      </w:pPr>
      <w:r>
        <w:rPr>
          <w:rFonts w:cs="Calibri"/>
          <w:bCs/>
        </w:rPr>
        <w:t xml:space="preserve">Covered under a previous item. </w:t>
      </w:r>
      <w:r w:rsidR="00A24510">
        <w:rPr>
          <w:rFonts w:cs="Calibri"/>
          <w:bCs/>
        </w:rPr>
        <w:br/>
      </w:r>
      <w:r w:rsidR="00A24510">
        <w:rPr>
          <w:rFonts w:cs="Calibri"/>
          <w:bCs/>
        </w:rPr>
        <w:br/>
      </w:r>
      <w:proofErr w:type="spellStart"/>
      <w:r w:rsidR="00A24510">
        <w:rPr>
          <w:rFonts w:cs="Calibri"/>
          <w:bCs/>
        </w:rPr>
        <w:t>i</w:t>
      </w:r>
      <w:proofErr w:type="spellEnd"/>
      <w:r w:rsidR="00A24510">
        <w:rPr>
          <w:rFonts w:cs="Calibri"/>
          <w:bCs/>
        </w:rPr>
        <w:t>)</w:t>
      </w:r>
      <w:r w:rsidR="00A24510">
        <w:rPr>
          <w:rFonts w:cs="Calibri"/>
          <w:bCs/>
        </w:rPr>
        <w:tab/>
        <w:t xml:space="preserve">Quote for sign for land </w:t>
      </w:r>
      <w:proofErr w:type="spellStart"/>
      <w:r w:rsidR="00A24510">
        <w:rPr>
          <w:rFonts w:cs="Calibri"/>
          <w:bCs/>
        </w:rPr>
        <w:t>adj</w:t>
      </w:r>
      <w:proofErr w:type="spellEnd"/>
      <w:r w:rsidR="00A24510">
        <w:rPr>
          <w:rFonts w:cs="Calibri"/>
          <w:bCs/>
        </w:rPr>
        <w:t xml:space="preserve"> cemetery and for a new grit bin</w:t>
      </w:r>
    </w:p>
    <w:p w14:paraId="7A358619" w14:textId="30A57C18" w:rsidR="00A24510" w:rsidRDefault="005C411D" w:rsidP="00A24510">
      <w:pPr>
        <w:widowControl w:val="0"/>
        <w:autoSpaceDE w:val="0"/>
        <w:autoSpaceDN w:val="0"/>
        <w:adjustRightInd w:val="0"/>
        <w:spacing w:after="0" w:line="240" w:lineRule="auto"/>
        <w:ind w:right="-24"/>
        <w:rPr>
          <w:rFonts w:cs="Calibri"/>
          <w:bCs/>
        </w:rPr>
      </w:pPr>
      <w:r>
        <w:rPr>
          <w:rFonts w:cs="Calibri"/>
          <w:bCs/>
        </w:rPr>
        <w:t xml:space="preserve">Covered under a previous item. </w:t>
      </w:r>
      <w:r w:rsidR="00A24510">
        <w:rPr>
          <w:rFonts w:cs="Calibri"/>
          <w:bCs/>
        </w:rPr>
        <w:br/>
      </w:r>
      <w:r w:rsidR="00A24510">
        <w:rPr>
          <w:rFonts w:cs="Calibri"/>
          <w:bCs/>
        </w:rPr>
        <w:br/>
      </w:r>
    </w:p>
    <w:tbl>
      <w:tblPr>
        <w:tblpPr w:leftFromText="180" w:rightFromText="180" w:vertAnchor="text" w:horzAnchor="margin" w:tblpXSpec="center" w:tblpY="-9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126"/>
        <w:gridCol w:w="2410"/>
        <w:gridCol w:w="1423"/>
        <w:gridCol w:w="1270"/>
        <w:gridCol w:w="1701"/>
      </w:tblGrid>
      <w:tr w:rsidR="00AB6DF8" w:rsidRPr="00EB0CD0" w14:paraId="75657FC7" w14:textId="77777777" w:rsidTr="00AB6DF8">
        <w:tc>
          <w:tcPr>
            <w:tcW w:w="1384" w:type="dxa"/>
          </w:tcPr>
          <w:p w14:paraId="20F74F7E" w14:textId="77777777" w:rsidR="00AB6DF8" w:rsidRPr="00A7739E" w:rsidRDefault="00AB6DF8" w:rsidP="00AB6DF8">
            <w:pPr>
              <w:autoSpaceDE w:val="0"/>
              <w:autoSpaceDN w:val="0"/>
              <w:adjustRightInd w:val="0"/>
              <w:spacing w:after="0" w:line="240" w:lineRule="auto"/>
              <w:ind w:right="-24"/>
              <w:rPr>
                <w:rFonts w:cs="Calibri"/>
                <w:b/>
              </w:rPr>
            </w:pPr>
            <w:r w:rsidRPr="00A7739E">
              <w:rPr>
                <w:rFonts w:cs="Calibri"/>
                <w:b/>
              </w:rPr>
              <w:t>Date of Invoice</w:t>
            </w:r>
          </w:p>
        </w:tc>
        <w:tc>
          <w:tcPr>
            <w:tcW w:w="2126" w:type="dxa"/>
          </w:tcPr>
          <w:p w14:paraId="4AB16A44" w14:textId="77777777" w:rsidR="00AB6DF8" w:rsidRPr="00A7739E" w:rsidRDefault="00AB6DF8" w:rsidP="00AB6DF8">
            <w:pPr>
              <w:autoSpaceDE w:val="0"/>
              <w:autoSpaceDN w:val="0"/>
              <w:adjustRightInd w:val="0"/>
              <w:spacing w:after="0" w:line="240" w:lineRule="auto"/>
              <w:ind w:right="-24"/>
              <w:rPr>
                <w:rFonts w:cs="Calibri"/>
                <w:b/>
              </w:rPr>
            </w:pPr>
            <w:r>
              <w:rPr>
                <w:rFonts w:cs="Calibri"/>
                <w:b/>
              </w:rPr>
              <w:t>Payee</w:t>
            </w:r>
          </w:p>
        </w:tc>
        <w:tc>
          <w:tcPr>
            <w:tcW w:w="2410" w:type="dxa"/>
          </w:tcPr>
          <w:p w14:paraId="13469636" w14:textId="77777777" w:rsidR="00AB6DF8" w:rsidRPr="00A7739E" w:rsidRDefault="00AB6DF8" w:rsidP="00AB6DF8">
            <w:pPr>
              <w:autoSpaceDE w:val="0"/>
              <w:autoSpaceDN w:val="0"/>
              <w:adjustRightInd w:val="0"/>
              <w:spacing w:after="0" w:line="240" w:lineRule="auto"/>
              <w:ind w:right="-24"/>
              <w:rPr>
                <w:rFonts w:cs="Calibri"/>
                <w:b/>
              </w:rPr>
            </w:pPr>
            <w:r w:rsidRPr="00A7739E">
              <w:rPr>
                <w:rFonts w:cs="Calibri"/>
                <w:b/>
              </w:rPr>
              <w:t>Purpose</w:t>
            </w:r>
          </w:p>
        </w:tc>
        <w:tc>
          <w:tcPr>
            <w:tcW w:w="1423" w:type="dxa"/>
          </w:tcPr>
          <w:p w14:paraId="15FD517D" w14:textId="77777777" w:rsidR="00AB6DF8" w:rsidRPr="00A7739E" w:rsidRDefault="00AB6DF8" w:rsidP="00AB6DF8">
            <w:pPr>
              <w:autoSpaceDE w:val="0"/>
              <w:autoSpaceDN w:val="0"/>
              <w:adjustRightInd w:val="0"/>
              <w:spacing w:after="0" w:line="240" w:lineRule="auto"/>
              <w:ind w:right="-24"/>
              <w:rPr>
                <w:rFonts w:cs="Calibri"/>
                <w:b/>
              </w:rPr>
            </w:pPr>
            <w:r w:rsidRPr="00A7739E">
              <w:rPr>
                <w:rFonts w:cs="Calibri"/>
                <w:b/>
              </w:rPr>
              <w:t>Amount</w:t>
            </w:r>
          </w:p>
        </w:tc>
        <w:tc>
          <w:tcPr>
            <w:tcW w:w="1270" w:type="dxa"/>
          </w:tcPr>
          <w:p w14:paraId="322BE0E8" w14:textId="77777777" w:rsidR="00AB6DF8" w:rsidRPr="00A7739E" w:rsidRDefault="00AB6DF8" w:rsidP="00AB6DF8">
            <w:pPr>
              <w:autoSpaceDE w:val="0"/>
              <w:autoSpaceDN w:val="0"/>
              <w:adjustRightInd w:val="0"/>
              <w:spacing w:after="0" w:line="240" w:lineRule="auto"/>
              <w:ind w:right="-24"/>
              <w:rPr>
                <w:rFonts w:cs="Calibri"/>
                <w:b/>
              </w:rPr>
            </w:pPr>
            <w:r w:rsidRPr="00A7739E">
              <w:rPr>
                <w:rFonts w:cs="Calibri"/>
                <w:b/>
              </w:rPr>
              <w:t>Cheque no</w:t>
            </w:r>
          </w:p>
        </w:tc>
        <w:tc>
          <w:tcPr>
            <w:tcW w:w="1701" w:type="dxa"/>
          </w:tcPr>
          <w:p w14:paraId="585FFC78" w14:textId="77777777" w:rsidR="00AB6DF8" w:rsidRPr="00A7739E" w:rsidRDefault="00AB6DF8" w:rsidP="00AB6DF8">
            <w:pPr>
              <w:autoSpaceDE w:val="0"/>
              <w:autoSpaceDN w:val="0"/>
              <w:adjustRightInd w:val="0"/>
              <w:spacing w:after="0" w:line="240" w:lineRule="auto"/>
              <w:ind w:right="-24"/>
              <w:rPr>
                <w:rFonts w:cs="Calibri"/>
                <w:b/>
              </w:rPr>
            </w:pPr>
            <w:r w:rsidRPr="00A7739E">
              <w:rPr>
                <w:rFonts w:cs="Calibri"/>
                <w:b/>
              </w:rPr>
              <w:t>Power of Expenditure</w:t>
            </w:r>
          </w:p>
        </w:tc>
      </w:tr>
      <w:tr w:rsidR="00AB6DF8" w:rsidRPr="00EB0CD0" w14:paraId="4B054159" w14:textId="77777777" w:rsidTr="00AB6DF8">
        <w:tc>
          <w:tcPr>
            <w:tcW w:w="1384" w:type="dxa"/>
          </w:tcPr>
          <w:p w14:paraId="51E3DC9E" w14:textId="77777777" w:rsidR="00AB6DF8" w:rsidRDefault="00AB6DF8" w:rsidP="00AB6DF8">
            <w:pPr>
              <w:autoSpaceDE w:val="0"/>
              <w:autoSpaceDN w:val="0"/>
              <w:adjustRightInd w:val="0"/>
              <w:spacing w:after="0" w:line="240" w:lineRule="auto"/>
              <w:ind w:right="-24"/>
              <w:rPr>
                <w:rFonts w:cs="Calibri"/>
                <w:bCs/>
              </w:rPr>
            </w:pPr>
            <w:r>
              <w:rPr>
                <w:rFonts w:cs="Calibri"/>
                <w:bCs/>
              </w:rPr>
              <w:t>30/01/26</w:t>
            </w:r>
          </w:p>
        </w:tc>
        <w:tc>
          <w:tcPr>
            <w:tcW w:w="2126" w:type="dxa"/>
          </w:tcPr>
          <w:p w14:paraId="2D9385D2" w14:textId="77777777" w:rsidR="00AB6DF8" w:rsidRDefault="00AB6DF8" w:rsidP="00AB6DF8">
            <w:pPr>
              <w:autoSpaceDE w:val="0"/>
              <w:autoSpaceDN w:val="0"/>
              <w:adjustRightInd w:val="0"/>
              <w:spacing w:after="0" w:line="240" w:lineRule="auto"/>
              <w:ind w:right="-24"/>
              <w:rPr>
                <w:rFonts w:cs="Calibri"/>
                <w:bCs/>
              </w:rPr>
            </w:pPr>
            <w:r w:rsidRPr="00EB0CD0">
              <w:rPr>
                <w:rFonts w:cs="Calibri"/>
                <w:bCs/>
              </w:rPr>
              <w:t>Employee</w:t>
            </w:r>
          </w:p>
        </w:tc>
        <w:tc>
          <w:tcPr>
            <w:tcW w:w="2410" w:type="dxa"/>
          </w:tcPr>
          <w:p w14:paraId="0F819CC3" w14:textId="77777777" w:rsidR="00AB6DF8" w:rsidRDefault="00AB6DF8" w:rsidP="00AB6DF8">
            <w:pPr>
              <w:autoSpaceDE w:val="0"/>
              <w:autoSpaceDN w:val="0"/>
              <w:adjustRightInd w:val="0"/>
              <w:spacing w:after="0" w:line="240" w:lineRule="auto"/>
              <w:ind w:right="-24"/>
              <w:rPr>
                <w:rFonts w:cs="Calibri"/>
                <w:bCs/>
              </w:rPr>
            </w:pPr>
            <w:r w:rsidRPr="00EB0CD0">
              <w:rPr>
                <w:rFonts w:cs="Calibri"/>
                <w:bCs/>
              </w:rPr>
              <w:t xml:space="preserve">Salary </w:t>
            </w:r>
          </w:p>
        </w:tc>
        <w:tc>
          <w:tcPr>
            <w:tcW w:w="1423" w:type="dxa"/>
          </w:tcPr>
          <w:p w14:paraId="7A67A5A6" w14:textId="77777777" w:rsidR="00AB6DF8" w:rsidRDefault="00AB6DF8" w:rsidP="00AB6DF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EB0CD0">
              <w:rPr>
                <w:rFonts w:cs="Calibri"/>
                <w:bCs/>
              </w:rPr>
              <w:t>£</w:t>
            </w:r>
            <w:r>
              <w:rPr>
                <w:rFonts w:cs="Calibri"/>
                <w:bCs/>
              </w:rPr>
              <w:t>597.95</w:t>
            </w:r>
          </w:p>
        </w:tc>
        <w:tc>
          <w:tcPr>
            <w:tcW w:w="1270" w:type="dxa"/>
          </w:tcPr>
          <w:p w14:paraId="754AD613" w14:textId="77777777" w:rsidR="00AB6DF8" w:rsidRDefault="00AB6DF8" w:rsidP="00AB6DF8">
            <w:pPr>
              <w:autoSpaceDE w:val="0"/>
              <w:autoSpaceDN w:val="0"/>
              <w:adjustRightInd w:val="0"/>
              <w:spacing w:after="0" w:line="240" w:lineRule="auto"/>
              <w:ind w:right="-24"/>
              <w:rPr>
                <w:rFonts w:cs="Calibri"/>
                <w:bCs/>
              </w:rPr>
            </w:pPr>
            <w:r>
              <w:rPr>
                <w:rFonts w:cs="Calibri"/>
                <w:bCs/>
              </w:rPr>
              <w:t>SO</w:t>
            </w:r>
          </w:p>
        </w:tc>
        <w:tc>
          <w:tcPr>
            <w:tcW w:w="1701" w:type="dxa"/>
          </w:tcPr>
          <w:p w14:paraId="53039202" w14:textId="77777777" w:rsidR="00AB6DF8" w:rsidRPr="00A7315F" w:rsidRDefault="00AB6DF8" w:rsidP="00AB6DF8">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AB6DF8" w:rsidRPr="00EB0CD0" w14:paraId="4A913713" w14:textId="77777777" w:rsidTr="00AB6DF8">
        <w:tc>
          <w:tcPr>
            <w:tcW w:w="1384" w:type="dxa"/>
          </w:tcPr>
          <w:p w14:paraId="23A8DF61" w14:textId="77777777" w:rsidR="00AB6DF8" w:rsidRDefault="00AB6DF8" w:rsidP="00AB6DF8">
            <w:pPr>
              <w:autoSpaceDE w:val="0"/>
              <w:autoSpaceDN w:val="0"/>
              <w:adjustRightInd w:val="0"/>
              <w:spacing w:after="0" w:line="240" w:lineRule="auto"/>
              <w:ind w:right="-24"/>
              <w:rPr>
                <w:rFonts w:cs="Calibri"/>
                <w:bCs/>
              </w:rPr>
            </w:pPr>
            <w:r>
              <w:rPr>
                <w:rFonts w:cs="Calibri"/>
                <w:bCs/>
              </w:rPr>
              <w:t>05/01/26</w:t>
            </w:r>
          </w:p>
        </w:tc>
        <w:tc>
          <w:tcPr>
            <w:tcW w:w="2126" w:type="dxa"/>
          </w:tcPr>
          <w:p w14:paraId="208E633B" w14:textId="77777777" w:rsidR="00AB6DF8" w:rsidRDefault="00AB6DF8" w:rsidP="00AB6DF8">
            <w:pPr>
              <w:autoSpaceDE w:val="0"/>
              <w:autoSpaceDN w:val="0"/>
              <w:adjustRightInd w:val="0"/>
              <w:spacing w:after="0" w:line="240" w:lineRule="auto"/>
              <w:ind w:right="-24"/>
              <w:rPr>
                <w:rFonts w:cs="Calibri"/>
                <w:bCs/>
              </w:rPr>
            </w:pPr>
            <w:r>
              <w:rPr>
                <w:rFonts w:cs="Calibri"/>
                <w:bCs/>
              </w:rPr>
              <w:t>Hugo Fox/Go Cardless</w:t>
            </w:r>
          </w:p>
        </w:tc>
        <w:tc>
          <w:tcPr>
            <w:tcW w:w="2410" w:type="dxa"/>
          </w:tcPr>
          <w:p w14:paraId="1181A3DB" w14:textId="77777777" w:rsidR="00AB6DF8" w:rsidRDefault="00AB6DF8" w:rsidP="00AB6DF8">
            <w:pPr>
              <w:autoSpaceDE w:val="0"/>
              <w:autoSpaceDN w:val="0"/>
              <w:adjustRightInd w:val="0"/>
              <w:spacing w:after="0" w:line="240" w:lineRule="auto"/>
              <w:ind w:right="-24"/>
              <w:rPr>
                <w:rFonts w:cs="Calibri"/>
                <w:bCs/>
              </w:rPr>
            </w:pPr>
            <w:r>
              <w:rPr>
                <w:rFonts w:cs="Calibri"/>
                <w:bCs/>
              </w:rPr>
              <w:t>Email hosting</w:t>
            </w:r>
          </w:p>
        </w:tc>
        <w:tc>
          <w:tcPr>
            <w:tcW w:w="1423" w:type="dxa"/>
          </w:tcPr>
          <w:p w14:paraId="3577BEBC" w14:textId="77777777" w:rsidR="00AB6DF8" w:rsidRDefault="00AB6DF8" w:rsidP="00AB6DF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£20.99</w:t>
            </w:r>
          </w:p>
        </w:tc>
        <w:tc>
          <w:tcPr>
            <w:tcW w:w="1270" w:type="dxa"/>
          </w:tcPr>
          <w:p w14:paraId="4DDCF249" w14:textId="77777777" w:rsidR="00AB6DF8" w:rsidRDefault="00AB6DF8" w:rsidP="00AB6DF8">
            <w:pPr>
              <w:autoSpaceDE w:val="0"/>
              <w:autoSpaceDN w:val="0"/>
              <w:adjustRightInd w:val="0"/>
              <w:spacing w:after="0" w:line="240" w:lineRule="auto"/>
              <w:ind w:right="-24"/>
              <w:rPr>
                <w:rFonts w:cs="Calibri"/>
                <w:bCs/>
              </w:rPr>
            </w:pPr>
            <w:r>
              <w:rPr>
                <w:rFonts w:cs="Calibri"/>
                <w:bCs/>
              </w:rPr>
              <w:t>DD</w:t>
            </w:r>
          </w:p>
        </w:tc>
        <w:tc>
          <w:tcPr>
            <w:tcW w:w="1701" w:type="dxa"/>
          </w:tcPr>
          <w:p w14:paraId="3047B901" w14:textId="77777777" w:rsidR="00AB6DF8" w:rsidRDefault="00AB6DF8" w:rsidP="00AB6DF8">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AB6DF8" w:rsidRPr="00EB0CD0" w14:paraId="09CC79E7" w14:textId="77777777" w:rsidTr="00AB6DF8">
        <w:tc>
          <w:tcPr>
            <w:tcW w:w="1384" w:type="dxa"/>
          </w:tcPr>
          <w:p w14:paraId="3FFABA54" w14:textId="77777777" w:rsidR="00AB6DF8" w:rsidRDefault="00AB6DF8" w:rsidP="00AB6DF8">
            <w:pPr>
              <w:autoSpaceDE w:val="0"/>
              <w:autoSpaceDN w:val="0"/>
              <w:adjustRightInd w:val="0"/>
              <w:spacing w:after="0" w:line="240" w:lineRule="auto"/>
              <w:ind w:right="-24"/>
              <w:rPr>
                <w:rFonts w:cs="Calibri"/>
                <w:bCs/>
              </w:rPr>
            </w:pPr>
            <w:r>
              <w:rPr>
                <w:rFonts w:cs="Calibri"/>
                <w:bCs/>
              </w:rPr>
              <w:t>12/01/26</w:t>
            </w:r>
          </w:p>
        </w:tc>
        <w:tc>
          <w:tcPr>
            <w:tcW w:w="2126" w:type="dxa"/>
          </w:tcPr>
          <w:p w14:paraId="10CB0DF9" w14:textId="77777777" w:rsidR="00AB6DF8" w:rsidRDefault="00AB6DF8" w:rsidP="00AB6DF8">
            <w:pPr>
              <w:autoSpaceDE w:val="0"/>
              <w:autoSpaceDN w:val="0"/>
              <w:adjustRightInd w:val="0"/>
              <w:spacing w:after="0" w:line="240" w:lineRule="auto"/>
              <w:ind w:right="-24"/>
              <w:rPr>
                <w:rFonts w:cs="Calibri"/>
                <w:bCs/>
              </w:rPr>
            </w:pPr>
            <w:r>
              <w:rPr>
                <w:rFonts w:cs="Calibri"/>
                <w:bCs/>
              </w:rPr>
              <w:t>Hugo Fox/Go Cardless</w:t>
            </w:r>
          </w:p>
        </w:tc>
        <w:tc>
          <w:tcPr>
            <w:tcW w:w="2410" w:type="dxa"/>
          </w:tcPr>
          <w:p w14:paraId="58E3BAAF" w14:textId="77777777" w:rsidR="00AB6DF8" w:rsidRDefault="00AB6DF8" w:rsidP="00AB6DF8">
            <w:pPr>
              <w:autoSpaceDE w:val="0"/>
              <w:autoSpaceDN w:val="0"/>
              <w:adjustRightInd w:val="0"/>
              <w:spacing w:after="0" w:line="240" w:lineRule="auto"/>
              <w:ind w:right="-24"/>
              <w:rPr>
                <w:rFonts w:cs="Calibri"/>
                <w:bCs/>
              </w:rPr>
            </w:pPr>
            <w:r>
              <w:rPr>
                <w:rFonts w:cs="Calibri"/>
                <w:bCs/>
              </w:rPr>
              <w:t>Email hosting</w:t>
            </w:r>
          </w:p>
        </w:tc>
        <w:tc>
          <w:tcPr>
            <w:tcW w:w="1423" w:type="dxa"/>
          </w:tcPr>
          <w:p w14:paraId="337DB260" w14:textId="77777777" w:rsidR="00AB6DF8" w:rsidRPr="00557AA8" w:rsidRDefault="00AB6DF8" w:rsidP="00AB6DF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£23.99</w:t>
            </w:r>
          </w:p>
        </w:tc>
        <w:tc>
          <w:tcPr>
            <w:tcW w:w="1270" w:type="dxa"/>
          </w:tcPr>
          <w:p w14:paraId="7830EECE" w14:textId="77777777" w:rsidR="00AB6DF8" w:rsidRDefault="00AB6DF8" w:rsidP="00AB6DF8">
            <w:pPr>
              <w:autoSpaceDE w:val="0"/>
              <w:autoSpaceDN w:val="0"/>
              <w:adjustRightInd w:val="0"/>
              <w:spacing w:after="0" w:line="240" w:lineRule="auto"/>
              <w:ind w:right="-24"/>
              <w:rPr>
                <w:rFonts w:cs="Calibri"/>
                <w:bCs/>
              </w:rPr>
            </w:pPr>
            <w:r>
              <w:rPr>
                <w:rFonts w:cs="Calibri"/>
                <w:bCs/>
              </w:rPr>
              <w:t>DD</w:t>
            </w:r>
          </w:p>
        </w:tc>
        <w:tc>
          <w:tcPr>
            <w:tcW w:w="1701" w:type="dxa"/>
          </w:tcPr>
          <w:p w14:paraId="08463E30" w14:textId="77777777" w:rsidR="00AB6DF8" w:rsidRPr="00A7315F" w:rsidRDefault="00AB6DF8" w:rsidP="00AB6DF8">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AB6DF8" w:rsidRPr="00EB0CD0" w14:paraId="4FF24139" w14:textId="77777777" w:rsidTr="00AB6DF8">
        <w:tc>
          <w:tcPr>
            <w:tcW w:w="1384" w:type="dxa"/>
          </w:tcPr>
          <w:p w14:paraId="046D4AD2" w14:textId="77777777" w:rsidR="00AB6DF8" w:rsidRPr="00F25E9D" w:rsidRDefault="00AB6DF8" w:rsidP="00AB6DF8">
            <w:pPr>
              <w:autoSpaceDE w:val="0"/>
              <w:autoSpaceDN w:val="0"/>
              <w:adjustRightInd w:val="0"/>
              <w:spacing w:after="0" w:line="240" w:lineRule="auto"/>
              <w:ind w:right="-24"/>
              <w:rPr>
                <w:rFonts w:cs="Calibri"/>
                <w:bCs/>
              </w:rPr>
            </w:pPr>
            <w:r>
              <w:rPr>
                <w:rFonts w:cs="Calibri"/>
                <w:bCs/>
              </w:rPr>
              <w:t>05/01/26</w:t>
            </w:r>
          </w:p>
        </w:tc>
        <w:tc>
          <w:tcPr>
            <w:tcW w:w="2126" w:type="dxa"/>
          </w:tcPr>
          <w:p w14:paraId="6FDBFABB" w14:textId="77777777" w:rsidR="00AB6DF8" w:rsidRDefault="00AB6DF8" w:rsidP="00AB6DF8">
            <w:pPr>
              <w:autoSpaceDE w:val="0"/>
              <w:autoSpaceDN w:val="0"/>
              <w:adjustRightInd w:val="0"/>
              <w:spacing w:after="0" w:line="240" w:lineRule="auto"/>
              <w:ind w:right="-24"/>
              <w:rPr>
                <w:rFonts w:cs="Calibri"/>
                <w:bCs/>
              </w:rPr>
            </w:pPr>
            <w:r>
              <w:rPr>
                <w:rFonts w:cs="Calibri"/>
                <w:bCs/>
              </w:rPr>
              <w:t>EDF</w:t>
            </w:r>
          </w:p>
        </w:tc>
        <w:tc>
          <w:tcPr>
            <w:tcW w:w="2410" w:type="dxa"/>
          </w:tcPr>
          <w:p w14:paraId="652ECAB9" w14:textId="77777777" w:rsidR="00AB6DF8" w:rsidRDefault="00AB6DF8" w:rsidP="00AB6DF8">
            <w:pPr>
              <w:autoSpaceDE w:val="0"/>
              <w:autoSpaceDN w:val="0"/>
              <w:adjustRightInd w:val="0"/>
              <w:spacing w:after="0" w:line="240" w:lineRule="auto"/>
              <w:ind w:right="-24"/>
              <w:rPr>
                <w:rFonts w:cs="Calibri"/>
                <w:bCs/>
              </w:rPr>
            </w:pPr>
            <w:r>
              <w:rPr>
                <w:rFonts w:cs="Calibri"/>
                <w:bCs/>
              </w:rPr>
              <w:t>Energy supply</w:t>
            </w:r>
          </w:p>
        </w:tc>
        <w:tc>
          <w:tcPr>
            <w:tcW w:w="1423" w:type="dxa"/>
          </w:tcPr>
          <w:p w14:paraId="4F23FF89" w14:textId="77777777" w:rsidR="00AB6DF8" w:rsidRPr="00557AA8" w:rsidRDefault="00AB6DF8" w:rsidP="00AB6DF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557AA8">
              <w:rPr>
                <w:rFonts w:cs="Calibri"/>
                <w:bCs/>
              </w:rPr>
              <w:t>£</w:t>
            </w:r>
            <w:r>
              <w:rPr>
                <w:rFonts w:cs="Calibri"/>
                <w:bCs/>
              </w:rPr>
              <w:t>171.37</w:t>
            </w:r>
          </w:p>
        </w:tc>
        <w:tc>
          <w:tcPr>
            <w:tcW w:w="1270" w:type="dxa"/>
          </w:tcPr>
          <w:p w14:paraId="330F0CED" w14:textId="77777777" w:rsidR="00AB6DF8" w:rsidRDefault="00AB6DF8" w:rsidP="00AB6DF8">
            <w:pPr>
              <w:autoSpaceDE w:val="0"/>
              <w:autoSpaceDN w:val="0"/>
              <w:adjustRightInd w:val="0"/>
              <w:spacing w:after="0" w:line="240" w:lineRule="auto"/>
              <w:ind w:right="-24"/>
              <w:rPr>
                <w:rFonts w:cs="Calibri"/>
                <w:bCs/>
              </w:rPr>
            </w:pPr>
            <w:r>
              <w:rPr>
                <w:rFonts w:cs="Calibri"/>
                <w:bCs/>
              </w:rPr>
              <w:t>DD</w:t>
            </w:r>
          </w:p>
        </w:tc>
        <w:tc>
          <w:tcPr>
            <w:tcW w:w="1701" w:type="dxa"/>
          </w:tcPr>
          <w:p w14:paraId="636FB7FD" w14:textId="77777777" w:rsidR="00AB6DF8" w:rsidRPr="00A7315F" w:rsidRDefault="00AB6DF8" w:rsidP="00AB6DF8">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AB6DF8" w:rsidRPr="00EB0CD0" w14:paraId="7734BD7D" w14:textId="77777777" w:rsidTr="00AB6DF8">
        <w:tc>
          <w:tcPr>
            <w:tcW w:w="1384" w:type="dxa"/>
          </w:tcPr>
          <w:p w14:paraId="1BBCF928" w14:textId="77777777" w:rsidR="00AB6DF8" w:rsidRPr="00F25E9D" w:rsidRDefault="00AB6DF8" w:rsidP="00AB6DF8">
            <w:pPr>
              <w:autoSpaceDE w:val="0"/>
              <w:autoSpaceDN w:val="0"/>
              <w:adjustRightInd w:val="0"/>
              <w:spacing w:after="0" w:line="240" w:lineRule="auto"/>
              <w:ind w:right="-24"/>
              <w:rPr>
                <w:rFonts w:cs="Calibri"/>
                <w:bCs/>
              </w:rPr>
            </w:pPr>
            <w:r>
              <w:rPr>
                <w:rFonts w:cs="Calibri"/>
                <w:bCs/>
              </w:rPr>
              <w:t>06/01/26</w:t>
            </w:r>
          </w:p>
        </w:tc>
        <w:tc>
          <w:tcPr>
            <w:tcW w:w="2126" w:type="dxa"/>
          </w:tcPr>
          <w:p w14:paraId="3BAF3804" w14:textId="77777777" w:rsidR="00AB6DF8" w:rsidRPr="00F25E9D" w:rsidRDefault="00AB6DF8" w:rsidP="00AB6DF8">
            <w:pPr>
              <w:autoSpaceDE w:val="0"/>
              <w:autoSpaceDN w:val="0"/>
              <w:adjustRightInd w:val="0"/>
              <w:spacing w:after="0" w:line="240" w:lineRule="auto"/>
              <w:ind w:right="-24"/>
              <w:rPr>
                <w:rFonts w:cs="Calibri"/>
                <w:bCs/>
              </w:rPr>
            </w:pPr>
            <w:r w:rsidRPr="00F25E9D">
              <w:rPr>
                <w:rFonts w:cs="Calibri"/>
                <w:bCs/>
              </w:rPr>
              <w:t>BT</w:t>
            </w:r>
          </w:p>
        </w:tc>
        <w:tc>
          <w:tcPr>
            <w:tcW w:w="2410" w:type="dxa"/>
          </w:tcPr>
          <w:p w14:paraId="4C04CC0B" w14:textId="77777777" w:rsidR="00AB6DF8" w:rsidRPr="00F25E9D" w:rsidRDefault="00AB6DF8" w:rsidP="00AB6DF8">
            <w:pPr>
              <w:autoSpaceDE w:val="0"/>
              <w:autoSpaceDN w:val="0"/>
              <w:adjustRightInd w:val="0"/>
              <w:spacing w:after="0" w:line="240" w:lineRule="auto"/>
              <w:ind w:right="-24"/>
              <w:rPr>
                <w:rFonts w:cs="Calibri"/>
                <w:bCs/>
              </w:rPr>
            </w:pPr>
            <w:r>
              <w:rPr>
                <w:rFonts w:cs="Calibri"/>
                <w:bCs/>
              </w:rPr>
              <w:t xml:space="preserve">Broadband </w:t>
            </w:r>
          </w:p>
        </w:tc>
        <w:tc>
          <w:tcPr>
            <w:tcW w:w="1423" w:type="dxa"/>
          </w:tcPr>
          <w:p w14:paraId="6F148C9F" w14:textId="77777777" w:rsidR="00AB6DF8" w:rsidRPr="002660C7" w:rsidRDefault="00AB6DF8" w:rsidP="00AB6DF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2660C7">
              <w:rPr>
                <w:rFonts w:cs="Calibri"/>
                <w:bCs/>
              </w:rPr>
              <w:t>£47.42</w:t>
            </w:r>
          </w:p>
        </w:tc>
        <w:tc>
          <w:tcPr>
            <w:tcW w:w="1270" w:type="dxa"/>
          </w:tcPr>
          <w:p w14:paraId="0263ACAC" w14:textId="77777777" w:rsidR="00AB6DF8" w:rsidRDefault="00AB6DF8" w:rsidP="00AB6DF8">
            <w:pPr>
              <w:autoSpaceDE w:val="0"/>
              <w:autoSpaceDN w:val="0"/>
              <w:adjustRightInd w:val="0"/>
              <w:spacing w:after="0" w:line="240" w:lineRule="auto"/>
              <w:ind w:right="-24"/>
              <w:rPr>
                <w:rFonts w:cs="Calibri"/>
                <w:bCs/>
              </w:rPr>
            </w:pPr>
            <w:r>
              <w:rPr>
                <w:rFonts w:cs="Calibri"/>
                <w:bCs/>
              </w:rPr>
              <w:t>DD</w:t>
            </w:r>
          </w:p>
        </w:tc>
        <w:tc>
          <w:tcPr>
            <w:tcW w:w="1701" w:type="dxa"/>
          </w:tcPr>
          <w:p w14:paraId="44E3EE2B" w14:textId="77777777" w:rsidR="00AB6DF8" w:rsidRPr="00A7315F" w:rsidRDefault="00AB6DF8" w:rsidP="00AB6DF8">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AB6DF8" w:rsidRPr="00EB0CD0" w14:paraId="07E18279" w14:textId="77777777" w:rsidTr="00AB6DF8">
        <w:tc>
          <w:tcPr>
            <w:tcW w:w="1384" w:type="dxa"/>
          </w:tcPr>
          <w:p w14:paraId="3D565B66" w14:textId="77777777" w:rsidR="00AB6DF8" w:rsidRPr="00F25E9D" w:rsidRDefault="00AB6DF8" w:rsidP="00AB6DF8">
            <w:pPr>
              <w:autoSpaceDE w:val="0"/>
              <w:autoSpaceDN w:val="0"/>
              <w:adjustRightInd w:val="0"/>
              <w:spacing w:after="0" w:line="240" w:lineRule="auto"/>
              <w:ind w:right="-24"/>
              <w:rPr>
                <w:rFonts w:cs="Calibri"/>
                <w:bCs/>
              </w:rPr>
            </w:pPr>
            <w:r>
              <w:rPr>
                <w:rFonts w:cs="Calibri"/>
                <w:bCs/>
              </w:rPr>
              <w:t>27/01/26</w:t>
            </w:r>
          </w:p>
        </w:tc>
        <w:tc>
          <w:tcPr>
            <w:tcW w:w="2126" w:type="dxa"/>
          </w:tcPr>
          <w:p w14:paraId="34FD1C9D" w14:textId="77777777" w:rsidR="00AB6DF8" w:rsidRPr="00F25E9D" w:rsidRDefault="00AB6DF8" w:rsidP="00AB6DF8">
            <w:pPr>
              <w:autoSpaceDE w:val="0"/>
              <w:autoSpaceDN w:val="0"/>
              <w:adjustRightInd w:val="0"/>
              <w:spacing w:after="0" w:line="240" w:lineRule="auto"/>
              <w:ind w:right="-24"/>
              <w:rPr>
                <w:rFonts w:cs="Calibri"/>
                <w:bCs/>
              </w:rPr>
            </w:pPr>
            <w:r>
              <w:rPr>
                <w:rFonts w:cs="Calibri"/>
                <w:bCs/>
              </w:rPr>
              <w:t>L Egerton</w:t>
            </w:r>
          </w:p>
        </w:tc>
        <w:tc>
          <w:tcPr>
            <w:tcW w:w="2410" w:type="dxa"/>
          </w:tcPr>
          <w:p w14:paraId="6D3F9497" w14:textId="77777777" w:rsidR="00AB6DF8" w:rsidRDefault="00AB6DF8" w:rsidP="00AB6DF8">
            <w:pPr>
              <w:autoSpaceDE w:val="0"/>
              <w:autoSpaceDN w:val="0"/>
              <w:adjustRightInd w:val="0"/>
              <w:spacing w:after="0" w:line="240" w:lineRule="auto"/>
              <w:ind w:right="-24"/>
              <w:rPr>
                <w:rFonts w:cs="Calibri"/>
                <w:bCs/>
              </w:rPr>
            </w:pPr>
            <w:r>
              <w:rPr>
                <w:rFonts w:cs="Calibri"/>
                <w:bCs/>
              </w:rPr>
              <w:t>QJR Cleaning</w:t>
            </w:r>
          </w:p>
        </w:tc>
        <w:tc>
          <w:tcPr>
            <w:tcW w:w="1423" w:type="dxa"/>
          </w:tcPr>
          <w:p w14:paraId="3B3451BA" w14:textId="77777777" w:rsidR="00AB6DF8" w:rsidRPr="00F25E9D" w:rsidRDefault="00AB6DF8" w:rsidP="00AB6DF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£128.15</w:t>
            </w:r>
          </w:p>
        </w:tc>
        <w:tc>
          <w:tcPr>
            <w:tcW w:w="1270" w:type="dxa"/>
          </w:tcPr>
          <w:p w14:paraId="6130238F" w14:textId="77777777" w:rsidR="00AB6DF8" w:rsidRDefault="00AB6DF8" w:rsidP="00AB6DF8">
            <w:pPr>
              <w:autoSpaceDE w:val="0"/>
              <w:autoSpaceDN w:val="0"/>
              <w:adjustRightInd w:val="0"/>
              <w:spacing w:after="0" w:line="240" w:lineRule="auto"/>
              <w:ind w:right="-24"/>
              <w:rPr>
                <w:rFonts w:cs="Calibri"/>
                <w:bCs/>
              </w:rPr>
            </w:pPr>
            <w:r>
              <w:rPr>
                <w:rFonts w:cs="Calibri"/>
                <w:bCs/>
              </w:rPr>
              <w:t>Online</w:t>
            </w:r>
          </w:p>
        </w:tc>
        <w:tc>
          <w:tcPr>
            <w:tcW w:w="1701" w:type="dxa"/>
          </w:tcPr>
          <w:p w14:paraId="0ED120BC" w14:textId="77777777" w:rsidR="00AB6DF8" w:rsidRPr="00A7315F" w:rsidRDefault="00AB6DF8" w:rsidP="00AB6DF8">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AB6DF8" w:rsidRPr="00EB0CD0" w14:paraId="43B2EB66" w14:textId="77777777" w:rsidTr="00AB6DF8">
        <w:tc>
          <w:tcPr>
            <w:tcW w:w="1384" w:type="dxa"/>
          </w:tcPr>
          <w:p w14:paraId="71571BF1" w14:textId="77777777" w:rsidR="00AB6DF8" w:rsidRPr="00F25E9D" w:rsidRDefault="00AB6DF8" w:rsidP="00AB6DF8">
            <w:pPr>
              <w:autoSpaceDE w:val="0"/>
              <w:autoSpaceDN w:val="0"/>
              <w:adjustRightInd w:val="0"/>
              <w:spacing w:after="0" w:line="240" w:lineRule="auto"/>
              <w:ind w:right="-24"/>
              <w:rPr>
                <w:rFonts w:cs="Calibri"/>
                <w:bCs/>
              </w:rPr>
            </w:pPr>
            <w:r>
              <w:rPr>
                <w:rFonts w:cs="Calibri"/>
                <w:bCs/>
              </w:rPr>
              <w:t>tbc</w:t>
            </w:r>
          </w:p>
        </w:tc>
        <w:tc>
          <w:tcPr>
            <w:tcW w:w="2126" w:type="dxa"/>
          </w:tcPr>
          <w:p w14:paraId="35D7F166" w14:textId="77777777" w:rsidR="00AB6DF8" w:rsidRPr="00F25E9D" w:rsidRDefault="00AB6DF8" w:rsidP="00AB6DF8">
            <w:pPr>
              <w:autoSpaceDE w:val="0"/>
              <w:autoSpaceDN w:val="0"/>
              <w:adjustRightInd w:val="0"/>
              <w:spacing w:after="0" w:line="240" w:lineRule="auto"/>
              <w:ind w:right="-24"/>
              <w:rPr>
                <w:rFonts w:cs="Calibri"/>
                <w:bCs/>
              </w:rPr>
            </w:pPr>
            <w:r w:rsidRPr="00F25E9D">
              <w:rPr>
                <w:rFonts w:cs="Calibri"/>
                <w:bCs/>
              </w:rPr>
              <w:t>Ray Parry</w:t>
            </w:r>
          </w:p>
        </w:tc>
        <w:tc>
          <w:tcPr>
            <w:tcW w:w="2410" w:type="dxa"/>
          </w:tcPr>
          <w:p w14:paraId="3854B1D8" w14:textId="77777777" w:rsidR="00AB6DF8" w:rsidRPr="00F25E9D" w:rsidRDefault="00AB6DF8" w:rsidP="00AB6DF8">
            <w:pPr>
              <w:autoSpaceDE w:val="0"/>
              <w:autoSpaceDN w:val="0"/>
              <w:adjustRightInd w:val="0"/>
              <w:spacing w:after="0" w:line="240" w:lineRule="auto"/>
              <w:ind w:right="-24"/>
              <w:rPr>
                <w:rFonts w:cs="Calibri"/>
                <w:bCs/>
              </w:rPr>
            </w:pPr>
            <w:r>
              <w:rPr>
                <w:rFonts w:cs="Calibri"/>
                <w:bCs/>
              </w:rPr>
              <w:t>Inspection</w:t>
            </w:r>
          </w:p>
        </w:tc>
        <w:tc>
          <w:tcPr>
            <w:tcW w:w="1423" w:type="dxa"/>
          </w:tcPr>
          <w:p w14:paraId="24377281" w14:textId="77777777" w:rsidR="00AB6DF8" w:rsidRPr="00F25E9D" w:rsidRDefault="00AB6DF8" w:rsidP="00AB6DF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F25E9D">
              <w:rPr>
                <w:rFonts w:cs="Calibri"/>
                <w:bCs/>
              </w:rPr>
              <w:t>£</w:t>
            </w:r>
            <w:r>
              <w:rPr>
                <w:rFonts w:cs="Calibri"/>
                <w:bCs/>
              </w:rPr>
              <w:t>tbc</w:t>
            </w:r>
          </w:p>
        </w:tc>
        <w:tc>
          <w:tcPr>
            <w:tcW w:w="1270" w:type="dxa"/>
          </w:tcPr>
          <w:p w14:paraId="7E3079D4" w14:textId="77777777" w:rsidR="00AB6DF8" w:rsidRDefault="00AB6DF8" w:rsidP="00AB6DF8">
            <w:pPr>
              <w:autoSpaceDE w:val="0"/>
              <w:autoSpaceDN w:val="0"/>
              <w:adjustRightInd w:val="0"/>
              <w:spacing w:after="0" w:line="240" w:lineRule="auto"/>
              <w:ind w:right="-24"/>
              <w:rPr>
                <w:rFonts w:cs="Calibri"/>
                <w:bCs/>
              </w:rPr>
            </w:pPr>
            <w:r>
              <w:rPr>
                <w:rFonts w:cs="Calibri"/>
                <w:bCs/>
              </w:rPr>
              <w:t>Online</w:t>
            </w:r>
          </w:p>
        </w:tc>
        <w:tc>
          <w:tcPr>
            <w:tcW w:w="1701" w:type="dxa"/>
          </w:tcPr>
          <w:p w14:paraId="24BEB859" w14:textId="77777777" w:rsidR="00AB6DF8" w:rsidRPr="00A7315F" w:rsidRDefault="00AB6DF8" w:rsidP="00AB6DF8">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AB6DF8" w:rsidRPr="00EB0CD0" w14:paraId="31A20A8B" w14:textId="77777777" w:rsidTr="00AB6DF8">
        <w:tc>
          <w:tcPr>
            <w:tcW w:w="1384" w:type="dxa"/>
          </w:tcPr>
          <w:p w14:paraId="41FD8351" w14:textId="77777777" w:rsidR="00AB6DF8" w:rsidRDefault="00AB6DF8" w:rsidP="00AB6DF8">
            <w:pPr>
              <w:autoSpaceDE w:val="0"/>
              <w:autoSpaceDN w:val="0"/>
              <w:adjustRightInd w:val="0"/>
              <w:spacing w:after="0" w:line="240" w:lineRule="auto"/>
              <w:ind w:right="-24"/>
              <w:rPr>
                <w:rFonts w:cs="Calibri"/>
                <w:bCs/>
              </w:rPr>
            </w:pPr>
            <w:r>
              <w:rPr>
                <w:rFonts w:cs="Calibri"/>
                <w:bCs/>
              </w:rPr>
              <w:t>29/01/26</w:t>
            </w:r>
          </w:p>
        </w:tc>
        <w:tc>
          <w:tcPr>
            <w:tcW w:w="2126" w:type="dxa"/>
          </w:tcPr>
          <w:p w14:paraId="35A39D68" w14:textId="77777777" w:rsidR="00AB6DF8" w:rsidRDefault="00AB6DF8" w:rsidP="00AB6DF8">
            <w:pPr>
              <w:autoSpaceDE w:val="0"/>
              <w:autoSpaceDN w:val="0"/>
              <w:adjustRightInd w:val="0"/>
              <w:spacing w:after="0" w:line="240" w:lineRule="auto"/>
              <w:ind w:right="-24"/>
              <w:rPr>
                <w:rFonts w:cs="Calibri"/>
                <w:bCs/>
              </w:rPr>
            </w:pPr>
            <w:r>
              <w:rPr>
                <w:rFonts w:cs="Calibri"/>
                <w:bCs/>
              </w:rPr>
              <w:t>Employee expenses</w:t>
            </w:r>
          </w:p>
        </w:tc>
        <w:tc>
          <w:tcPr>
            <w:tcW w:w="2410" w:type="dxa"/>
          </w:tcPr>
          <w:p w14:paraId="60DA7698" w14:textId="77777777" w:rsidR="00AB6DF8" w:rsidRDefault="00AB6DF8" w:rsidP="00AB6DF8">
            <w:pPr>
              <w:autoSpaceDE w:val="0"/>
              <w:autoSpaceDN w:val="0"/>
              <w:adjustRightInd w:val="0"/>
              <w:spacing w:after="0" w:line="240" w:lineRule="auto"/>
              <w:ind w:right="-24"/>
              <w:rPr>
                <w:rFonts w:cs="Calibri"/>
                <w:bCs/>
              </w:rPr>
            </w:pPr>
            <w:r>
              <w:rPr>
                <w:rFonts w:cs="Calibri"/>
                <w:bCs/>
              </w:rPr>
              <w:t>Land registry search</w:t>
            </w:r>
          </w:p>
        </w:tc>
        <w:tc>
          <w:tcPr>
            <w:tcW w:w="1423" w:type="dxa"/>
          </w:tcPr>
          <w:p w14:paraId="3804A0ED" w14:textId="77777777" w:rsidR="00AB6DF8" w:rsidRDefault="00AB6DF8" w:rsidP="00AB6DF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£14.00</w:t>
            </w:r>
          </w:p>
        </w:tc>
        <w:tc>
          <w:tcPr>
            <w:tcW w:w="1270" w:type="dxa"/>
          </w:tcPr>
          <w:p w14:paraId="249E79AB" w14:textId="77777777" w:rsidR="00AB6DF8" w:rsidRDefault="00AB6DF8" w:rsidP="00AB6DF8">
            <w:pPr>
              <w:autoSpaceDE w:val="0"/>
              <w:autoSpaceDN w:val="0"/>
              <w:adjustRightInd w:val="0"/>
              <w:spacing w:after="0" w:line="240" w:lineRule="auto"/>
              <w:ind w:right="-24"/>
              <w:rPr>
                <w:rFonts w:cs="Calibri"/>
                <w:bCs/>
              </w:rPr>
            </w:pPr>
          </w:p>
        </w:tc>
        <w:tc>
          <w:tcPr>
            <w:tcW w:w="1701" w:type="dxa"/>
          </w:tcPr>
          <w:p w14:paraId="6EAE593A" w14:textId="77777777" w:rsidR="00AB6DF8" w:rsidRDefault="00AB6DF8" w:rsidP="00AB6DF8">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AB6DF8" w:rsidRPr="00EB0CD0" w14:paraId="7BA7CBE9" w14:textId="77777777" w:rsidTr="00AB6DF8">
        <w:tc>
          <w:tcPr>
            <w:tcW w:w="1384" w:type="dxa"/>
          </w:tcPr>
          <w:p w14:paraId="307B55BB" w14:textId="77777777" w:rsidR="00AB6DF8" w:rsidRDefault="00AB6DF8" w:rsidP="00AB6DF8">
            <w:pPr>
              <w:autoSpaceDE w:val="0"/>
              <w:autoSpaceDN w:val="0"/>
              <w:adjustRightInd w:val="0"/>
              <w:spacing w:after="0" w:line="240" w:lineRule="auto"/>
              <w:ind w:right="-24"/>
              <w:rPr>
                <w:rFonts w:cs="Calibri"/>
                <w:bCs/>
              </w:rPr>
            </w:pPr>
            <w:r>
              <w:rPr>
                <w:rFonts w:cs="Calibri"/>
                <w:bCs/>
              </w:rPr>
              <w:t>20/01/26</w:t>
            </w:r>
          </w:p>
        </w:tc>
        <w:tc>
          <w:tcPr>
            <w:tcW w:w="2126" w:type="dxa"/>
          </w:tcPr>
          <w:p w14:paraId="0694BB9B" w14:textId="77777777" w:rsidR="00AB6DF8" w:rsidRDefault="00AB6DF8" w:rsidP="00AB6DF8">
            <w:pPr>
              <w:autoSpaceDE w:val="0"/>
              <w:autoSpaceDN w:val="0"/>
              <w:adjustRightInd w:val="0"/>
              <w:spacing w:after="0" w:line="240" w:lineRule="auto"/>
              <w:ind w:right="-24"/>
              <w:rPr>
                <w:rFonts w:cs="Calibri"/>
                <w:bCs/>
              </w:rPr>
            </w:pPr>
            <w:r>
              <w:rPr>
                <w:rFonts w:cs="Calibri"/>
                <w:bCs/>
              </w:rPr>
              <w:t>HMRC</w:t>
            </w:r>
          </w:p>
        </w:tc>
        <w:tc>
          <w:tcPr>
            <w:tcW w:w="2410" w:type="dxa"/>
          </w:tcPr>
          <w:p w14:paraId="12EDE687" w14:textId="77777777" w:rsidR="00AB6DF8" w:rsidRDefault="00AB6DF8" w:rsidP="00AB6DF8">
            <w:pPr>
              <w:autoSpaceDE w:val="0"/>
              <w:autoSpaceDN w:val="0"/>
              <w:adjustRightInd w:val="0"/>
              <w:spacing w:after="0" w:line="240" w:lineRule="auto"/>
              <w:ind w:right="-24"/>
              <w:rPr>
                <w:rFonts w:cs="Calibri"/>
                <w:bCs/>
              </w:rPr>
            </w:pPr>
            <w:r>
              <w:rPr>
                <w:rFonts w:cs="Calibri"/>
                <w:bCs/>
              </w:rPr>
              <w:t>PAYE</w:t>
            </w:r>
          </w:p>
        </w:tc>
        <w:tc>
          <w:tcPr>
            <w:tcW w:w="1423" w:type="dxa"/>
          </w:tcPr>
          <w:p w14:paraId="4BB18BE1" w14:textId="77777777" w:rsidR="00AB6DF8" w:rsidRDefault="00AB6DF8" w:rsidP="00AB6DF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£tbc</w:t>
            </w:r>
          </w:p>
        </w:tc>
        <w:tc>
          <w:tcPr>
            <w:tcW w:w="1270" w:type="dxa"/>
          </w:tcPr>
          <w:p w14:paraId="75501179" w14:textId="77777777" w:rsidR="00AB6DF8" w:rsidRDefault="00AB6DF8" w:rsidP="00AB6DF8">
            <w:pPr>
              <w:autoSpaceDE w:val="0"/>
              <w:autoSpaceDN w:val="0"/>
              <w:adjustRightInd w:val="0"/>
              <w:spacing w:after="0" w:line="240" w:lineRule="auto"/>
              <w:ind w:right="-24"/>
              <w:rPr>
                <w:rFonts w:cs="Calibri"/>
                <w:bCs/>
              </w:rPr>
            </w:pPr>
            <w:r>
              <w:rPr>
                <w:rFonts w:cs="Calibri"/>
                <w:bCs/>
              </w:rPr>
              <w:t>DD</w:t>
            </w:r>
          </w:p>
        </w:tc>
        <w:tc>
          <w:tcPr>
            <w:tcW w:w="1701" w:type="dxa"/>
          </w:tcPr>
          <w:p w14:paraId="1BBB4DE3" w14:textId="77777777" w:rsidR="00AB6DF8" w:rsidRPr="00A7315F" w:rsidRDefault="00AB6DF8" w:rsidP="00AB6DF8">
            <w:pPr>
              <w:autoSpaceDE w:val="0"/>
              <w:autoSpaceDN w:val="0"/>
              <w:adjustRightInd w:val="0"/>
              <w:spacing w:after="0" w:line="240" w:lineRule="auto"/>
              <w:ind w:right="-24"/>
              <w:rPr>
                <w:rFonts w:cs="Calibri"/>
                <w:bCs/>
                <w:sz w:val="16"/>
                <w:szCs w:val="16"/>
              </w:rPr>
            </w:pPr>
            <w:r>
              <w:rPr>
                <w:rFonts w:cs="Calibri"/>
                <w:bCs/>
                <w:sz w:val="16"/>
                <w:szCs w:val="16"/>
              </w:rPr>
              <w:t>LGA 1972 s112</w:t>
            </w:r>
          </w:p>
        </w:tc>
      </w:tr>
      <w:tr w:rsidR="00AB6DF8" w:rsidRPr="00EB0CD0" w14:paraId="754499AC" w14:textId="77777777" w:rsidTr="00AB6DF8">
        <w:tc>
          <w:tcPr>
            <w:tcW w:w="1384" w:type="dxa"/>
          </w:tcPr>
          <w:p w14:paraId="6F46B0AA" w14:textId="77777777" w:rsidR="00AB6DF8" w:rsidRDefault="00AB6DF8" w:rsidP="00AB6DF8">
            <w:pPr>
              <w:autoSpaceDE w:val="0"/>
              <w:autoSpaceDN w:val="0"/>
              <w:adjustRightInd w:val="0"/>
              <w:spacing w:after="0" w:line="240" w:lineRule="auto"/>
              <w:ind w:right="-24"/>
              <w:rPr>
                <w:rFonts w:cs="Calibri"/>
                <w:bCs/>
              </w:rPr>
            </w:pPr>
            <w:r>
              <w:rPr>
                <w:rFonts w:cs="Calibri"/>
                <w:bCs/>
              </w:rPr>
              <w:t>28/01/26</w:t>
            </w:r>
          </w:p>
        </w:tc>
        <w:tc>
          <w:tcPr>
            <w:tcW w:w="2126" w:type="dxa"/>
          </w:tcPr>
          <w:p w14:paraId="05F44FE4" w14:textId="77777777" w:rsidR="00AB6DF8" w:rsidRDefault="00AB6DF8" w:rsidP="00AB6DF8">
            <w:pPr>
              <w:autoSpaceDE w:val="0"/>
              <w:autoSpaceDN w:val="0"/>
              <w:adjustRightInd w:val="0"/>
              <w:spacing w:after="0" w:line="240" w:lineRule="auto"/>
              <w:ind w:right="-24"/>
              <w:rPr>
                <w:rFonts w:cs="Calibri"/>
                <w:bCs/>
              </w:rPr>
            </w:pPr>
            <w:r>
              <w:rPr>
                <w:rFonts w:cs="Calibri"/>
                <w:bCs/>
              </w:rPr>
              <w:t>Starboard Systems</w:t>
            </w:r>
          </w:p>
        </w:tc>
        <w:tc>
          <w:tcPr>
            <w:tcW w:w="2410" w:type="dxa"/>
          </w:tcPr>
          <w:p w14:paraId="08A98120" w14:textId="77777777" w:rsidR="00AB6DF8" w:rsidRDefault="00AB6DF8" w:rsidP="00AB6DF8">
            <w:pPr>
              <w:autoSpaceDE w:val="0"/>
              <w:autoSpaceDN w:val="0"/>
              <w:adjustRightInd w:val="0"/>
              <w:spacing w:after="0" w:line="240" w:lineRule="auto"/>
              <w:ind w:right="-24"/>
              <w:rPr>
                <w:rFonts w:cs="Calibri"/>
                <w:bCs/>
              </w:rPr>
            </w:pPr>
            <w:r>
              <w:rPr>
                <w:rFonts w:cs="Calibri"/>
                <w:bCs/>
              </w:rPr>
              <w:t>Accounting package</w:t>
            </w:r>
          </w:p>
        </w:tc>
        <w:tc>
          <w:tcPr>
            <w:tcW w:w="1423" w:type="dxa"/>
          </w:tcPr>
          <w:p w14:paraId="69CB4AF1" w14:textId="77777777" w:rsidR="00AB6DF8" w:rsidRDefault="00AB6DF8" w:rsidP="00AB6DF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£328.32</w:t>
            </w:r>
          </w:p>
        </w:tc>
        <w:tc>
          <w:tcPr>
            <w:tcW w:w="1270" w:type="dxa"/>
          </w:tcPr>
          <w:p w14:paraId="3706E0BC" w14:textId="77777777" w:rsidR="00AB6DF8" w:rsidRDefault="00AB6DF8" w:rsidP="00AB6DF8">
            <w:pPr>
              <w:autoSpaceDE w:val="0"/>
              <w:autoSpaceDN w:val="0"/>
              <w:adjustRightInd w:val="0"/>
              <w:spacing w:after="0" w:line="240" w:lineRule="auto"/>
              <w:ind w:right="-24"/>
              <w:rPr>
                <w:rFonts w:cs="Calibri"/>
                <w:bCs/>
              </w:rPr>
            </w:pPr>
          </w:p>
        </w:tc>
        <w:tc>
          <w:tcPr>
            <w:tcW w:w="1701" w:type="dxa"/>
          </w:tcPr>
          <w:p w14:paraId="1DE85654" w14:textId="77777777" w:rsidR="00AB6DF8" w:rsidRDefault="00AB6DF8" w:rsidP="00AB6DF8">
            <w:pPr>
              <w:autoSpaceDE w:val="0"/>
              <w:autoSpaceDN w:val="0"/>
              <w:adjustRightInd w:val="0"/>
              <w:spacing w:after="0" w:line="240" w:lineRule="auto"/>
              <w:ind w:right="-24"/>
              <w:rPr>
                <w:rFonts w:cs="Calibri"/>
                <w:bCs/>
                <w:sz w:val="20"/>
                <w:szCs w:val="20"/>
              </w:rPr>
            </w:pPr>
            <w:r w:rsidRPr="00A7315F">
              <w:rPr>
                <w:rFonts w:cs="Calibri"/>
                <w:bCs/>
                <w:sz w:val="16"/>
                <w:szCs w:val="16"/>
              </w:rPr>
              <w:t>LGA 1972 s11</w:t>
            </w:r>
            <w:r>
              <w:rPr>
                <w:rFonts w:cs="Calibri"/>
                <w:bCs/>
                <w:sz w:val="16"/>
                <w:szCs w:val="16"/>
              </w:rPr>
              <w:t>1</w:t>
            </w:r>
          </w:p>
        </w:tc>
      </w:tr>
      <w:tr w:rsidR="00AB6DF8" w:rsidRPr="00EB0CD0" w14:paraId="0EC6A6FC" w14:textId="77777777" w:rsidTr="00AB6DF8">
        <w:tc>
          <w:tcPr>
            <w:tcW w:w="1384" w:type="dxa"/>
          </w:tcPr>
          <w:p w14:paraId="63C84E6C" w14:textId="77777777" w:rsidR="00AB6DF8" w:rsidRPr="00486719" w:rsidRDefault="00AB6DF8" w:rsidP="00AB6DF8">
            <w:pPr>
              <w:autoSpaceDE w:val="0"/>
              <w:autoSpaceDN w:val="0"/>
              <w:adjustRightInd w:val="0"/>
              <w:spacing w:after="0" w:line="240" w:lineRule="auto"/>
              <w:ind w:right="-24"/>
              <w:rPr>
                <w:rFonts w:cs="Calibri"/>
                <w:bCs/>
              </w:rPr>
            </w:pPr>
          </w:p>
        </w:tc>
        <w:tc>
          <w:tcPr>
            <w:tcW w:w="2126" w:type="dxa"/>
          </w:tcPr>
          <w:p w14:paraId="167577A7" w14:textId="77777777" w:rsidR="00AB6DF8" w:rsidRPr="00486719" w:rsidRDefault="00AB6DF8" w:rsidP="00AB6DF8">
            <w:pPr>
              <w:autoSpaceDE w:val="0"/>
              <w:autoSpaceDN w:val="0"/>
              <w:adjustRightInd w:val="0"/>
              <w:spacing w:after="0" w:line="240" w:lineRule="auto"/>
              <w:ind w:right="-24"/>
              <w:rPr>
                <w:rFonts w:cs="Calibri"/>
                <w:bCs/>
              </w:rPr>
            </w:pPr>
            <w:r>
              <w:rPr>
                <w:rFonts w:cs="Calibri"/>
                <w:bCs/>
              </w:rPr>
              <w:t xml:space="preserve">Hatchers </w:t>
            </w:r>
            <w:proofErr w:type="spellStart"/>
            <w:r>
              <w:rPr>
                <w:rFonts w:cs="Calibri"/>
                <w:bCs/>
              </w:rPr>
              <w:t>Solcrs</w:t>
            </w:r>
            <w:proofErr w:type="spellEnd"/>
          </w:p>
        </w:tc>
        <w:tc>
          <w:tcPr>
            <w:tcW w:w="2410" w:type="dxa"/>
          </w:tcPr>
          <w:p w14:paraId="337C0328" w14:textId="77777777" w:rsidR="00AB6DF8" w:rsidRPr="00486719" w:rsidRDefault="00AB6DF8" w:rsidP="00AB6DF8">
            <w:pPr>
              <w:autoSpaceDE w:val="0"/>
              <w:autoSpaceDN w:val="0"/>
              <w:adjustRightInd w:val="0"/>
              <w:spacing w:after="0" w:line="240" w:lineRule="auto"/>
              <w:ind w:right="-24"/>
              <w:rPr>
                <w:rFonts w:cs="Calibri"/>
                <w:bCs/>
              </w:rPr>
            </w:pPr>
            <w:r>
              <w:rPr>
                <w:rFonts w:cs="Calibri"/>
                <w:bCs/>
              </w:rPr>
              <w:t>Fee</w:t>
            </w:r>
          </w:p>
        </w:tc>
        <w:tc>
          <w:tcPr>
            <w:tcW w:w="1423" w:type="dxa"/>
          </w:tcPr>
          <w:p w14:paraId="3791E5EE" w14:textId="77777777" w:rsidR="00AB6DF8" w:rsidRPr="00486719" w:rsidRDefault="00AB6DF8" w:rsidP="00AB6DF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£2.00</w:t>
            </w:r>
          </w:p>
        </w:tc>
        <w:tc>
          <w:tcPr>
            <w:tcW w:w="1270" w:type="dxa"/>
          </w:tcPr>
          <w:p w14:paraId="732EB17A" w14:textId="77777777" w:rsidR="00AB6DF8" w:rsidRPr="00486719" w:rsidRDefault="00AB6DF8" w:rsidP="00AB6DF8">
            <w:pPr>
              <w:autoSpaceDE w:val="0"/>
              <w:autoSpaceDN w:val="0"/>
              <w:adjustRightInd w:val="0"/>
              <w:spacing w:after="0" w:line="240" w:lineRule="auto"/>
              <w:ind w:right="-24"/>
              <w:rPr>
                <w:rFonts w:cs="Calibri"/>
                <w:bCs/>
              </w:rPr>
            </w:pPr>
            <w:r>
              <w:rPr>
                <w:rFonts w:cs="Calibri"/>
                <w:bCs/>
              </w:rPr>
              <w:t>PAID</w:t>
            </w:r>
          </w:p>
        </w:tc>
        <w:tc>
          <w:tcPr>
            <w:tcW w:w="1701" w:type="dxa"/>
          </w:tcPr>
          <w:p w14:paraId="615B833D" w14:textId="77777777" w:rsidR="00AB6DF8" w:rsidRPr="00486719" w:rsidRDefault="00AB6DF8" w:rsidP="00AB6DF8">
            <w:pPr>
              <w:autoSpaceDE w:val="0"/>
              <w:autoSpaceDN w:val="0"/>
              <w:adjustRightInd w:val="0"/>
              <w:spacing w:after="0" w:line="240" w:lineRule="auto"/>
              <w:ind w:right="-24"/>
              <w:rPr>
                <w:rFonts w:cs="Calibri"/>
                <w:bCs/>
                <w:sz w:val="16"/>
                <w:szCs w:val="16"/>
              </w:rPr>
            </w:pPr>
            <w:r>
              <w:rPr>
                <w:rFonts w:cs="Calibri"/>
                <w:bCs/>
                <w:sz w:val="16"/>
                <w:szCs w:val="16"/>
              </w:rPr>
              <w:t>LGA 1972 s111</w:t>
            </w:r>
          </w:p>
        </w:tc>
      </w:tr>
      <w:tr w:rsidR="00AB6DF8" w:rsidRPr="00EB0CD0" w14:paraId="3D8B3B44" w14:textId="77777777" w:rsidTr="00AB6DF8">
        <w:tc>
          <w:tcPr>
            <w:tcW w:w="1384" w:type="dxa"/>
          </w:tcPr>
          <w:p w14:paraId="7600D3A1" w14:textId="77777777" w:rsidR="00AB6DF8" w:rsidRPr="007A0E74" w:rsidRDefault="00AB6DF8" w:rsidP="00AB6DF8">
            <w:pPr>
              <w:autoSpaceDE w:val="0"/>
              <w:autoSpaceDN w:val="0"/>
              <w:adjustRightInd w:val="0"/>
              <w:spacing w:after="0" w:line="240" w:lineRule="auto"/>
              <w:ind w:right="-24"/>
              <w:rPr>
                <w:rFonts w:cs="Calibri"/>
                <w:b/>
              </w:rPr>
            </w:pPr>
            <w:r w:rsidRPr="007A0E74">
              <w:rPr>
                <w:rFonts w:cs="Calibri"/>
                <w:b/>
              </w:rPr>
              <w:t>Date</w:t>
            </w:r>
          </w:p>
        </w:tc>
        <w:tc>
          <w:tcPr>
            <w:tcW w:w="2126" w:type="dxa"/>
          </w:tcPr>
          <w:p w14:paraId="18C3CFA3" w14:textId="77777777" w:rsidR="00AB6DF8" w:rsidRPr="007A0E74" w:rsidRDefault="00AB6DF8" w:rsidP="00AB6DF8">
            <w:pPr>
              <w:autoSpaceDE w:val="0"/>
              <w:autoSpaceDN w:val="0"/>
              <w:adjustRightInd w:val="0"/>
              <w:spacing w:after="0" w:line="240" w:lineRule="auto"/>
              <w:ind w:right="-24"/>
              <w:rPr>
                <w:rFonts w:cs="Calibri"/>
                <w:b/>
              </w:rPr>
            </w:pPr>
            <w:r w:rsidRPr="007A0E74">
              <w:rPr>
                <w:rFonts w:cs="Calibri"/>
                <w:b/>
              </w:rPr>
              <w:t>Payer</w:t>
            </w:r>
          </w:p>
        </w:tc>
        <w:tc>
          <w:tcPr>
            <w:tcW w:w="2410" w:type="dxa"/>
          </w:tcPr>
          <w:p w14:paraId="2B015557" w14:textId="77777777" w:rsidR="00AB6DF8" w:rsidRPr="007A0E74" w:rsidRDefault="00AB6DF8" w:rsidP="00AB6DF8">
            <w:pPr>
              <w:autoSpaceDE w:val="0"/>
              <w:autoSpaceDN w:val="0"/>
              <w:adjustRightInd w:val="0"/>
              <w:spacing w:after="0" w:line="240" w:lineRule="auto"/>
              <w:ind w:right="-24"/>
              <w:rPr>
                <w:rFonts w:cs="Calibri"/>
                <w:b/>
              </w:rPr>
            </w:pPr>
            <w:r w:rsidRPr="007A0E74">
              <w:rPr>
                <w:rFonts w:cs="Calibri"/>
                <w:b/>
              </w:rPr>
              <w:t>Purpose</w:t>
            </w:r>
          </w:p>
        </w:tc>
        <w:tc>
          <w:tcPr>
            <w:tcW w:w="1423" w:type="dxa"/>
          </w:tcPr>
          <w:p w14:paraId="6D33BC20" w14:textId="77777777" w:rsidR="00AB6DF8" w:rsidRPr="007A0E74" w:rsidRDefault="00AB6DF8" w:rsidP="00AB6DF8">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270" w:type="dxa"/>
          </w:tcPr>
          <w:p w14:paraId="74C50970" w14:textId="77777777" w:rsidR="00AB6DF8" w:rsidRDefault="00AB6DF8" w:rsidP="00AB6DF8">
            <w:pPr>
              <w:autoSpaceDE w:val="0"/>
              <w:autoSpaceDN w:val="0"/>
              <w:adjustRightInd w:val="0"/>
              <w:spacing w:after="0" w:line="240" w:lineRule="auto"/>
              <w:ind w:right="-24"/>
              <w:rPr>
                <w:rFonts w:cs="Calibri"/>
                <w:bCs/>
              </w:rPr>
            </w:pPr>
          </w:p>
        </w:tc>
        <w:tc>
          <w:tcPr>
            <w:tcW w:w="1701" w:type="dxa"/>
          </w:tcPr>
          <w:p w14:paraId="46080A98" w14:textId="77777777" w:rsidR="00AB6DF8" w:rsidRPr="00A7315F" w:rsidRDefault="00AB6DF8" w:rsidP="00AB6DF8">
            <w:pPr>
              <w:autoSpaceDE w:val="0"/>
              <w:autoSpaceDN w:val="0"/>
              <w:adjustRightInd w:val="0"/>
              <w:spacing w:after="0" w:line="240" w:lineRule="auto"/>
              <w:ind w:right="-24"/>
              <w:rPr>
                <w:rFonts w:cs="Calibri"/>
                <w:bCs/>
                <w:sz w:val="16"/>
                <w:szCs w:val="16"/>
              </w:rPr>
            </w:pPr>
          </w:p>
        </w:tc>
      </w:tr>
      <w:tr w:rsidR="00AB6DF8" w:rsidRPr="00EB0CD0" w14:paraId="3E767886" w14:textId="77777777" w:rsidTr="00AB6DF8">
        <w:tc>
          <w:tcPr>
            <w:tcW w:w="1384" w:type="dxa"/>
          </w:tcPr>
          <w:p w14:paraId="216D7593" w14:textId="77777777" w:rsidR="00AB6DF8" w:rsidRDefault="00AB6DF8" w:rsidP="00AB6DF8">
            <w:pPr>
              <w:autoSpaceDE w:val="0"/>
              <w:autoSpaceDN w:val="0"/>
              <w:adjustRightInd w:val="0"/>
              <w:spacing w:after="0" w:line="240" w:lineRule="auto"/>
              <w:ind w:right="-24"/>
              <w:rPr>
                <w:rFonts w:cs="Calibri"/>
                <w:bCs/>
              </w:rPr>
            </w:pPr>
          </w:p>
        </w:tc>
        <w:tc>
          <w:tcPr>
            <w:tcW w:w="2126" w:type="dxa"/>
          </w:tcPr>
          <w:p w14:paraId="7F444205" w14:textId="77777777" w:rsidR="00AB6DF8" w:rsidRDefault="00AB6DF8" w:rsidP="00AB6DF8">
            <w:pPr>
              <w:autoSpaceDE w:val="0"/>
              <w:autoSpaceDN w:val="0"/>
              <w:adjustRightInd w:val="0"/>
              <w:spacing w:after="0" w:line="240" w:lineRule="auto"/>
              <w:ind w:right="-24"/>
              <w:rPr>
                <w:rFonts w:cs="Calibri"/>
                <w:bCs/>
              </w:rPr>
            </w:pPr>
            <w:r>
              <w:rPr>
                <w:rFonts w:cs="Calibri"/>
                <w:bCs/>
              </w:rPr>
              <w:t xml:space="preserve">Bank </w:t>
            </w:r>
          </w:p>
        </w:tc>
        <w:tc>
          <w:tcPr>
            <w:tcW w:w="2410" w:type="dxa"/>
          </w:tcPr>
          <w:p w14:paraId="78A5ADCD" w14:textId="77777777" w:rsidR="00AB6DF8" w:rsidRDefault="00AB6DF8" w:rsidP="00AB6DF8">
            <w:pPr>
              <w:autoSpaceDE w:val="0"/>
              <w:autoSpaceDN w:val="0"/>
              <w:adjustRightInd w:val="0"/>
              <w:spacing w:after="0" w:line="240" w:lineRule="auto"/>
              <w:ind w:right="-24"/>
              <w:rPr>
                <w:rFonts w:cs="Calibri"/>
                <w:bCs/>
              </w:rPr>
            </w:pPr>
            <w:r>
              <w:rPr>
                <w:rFonts w:cs="Calibri"/>
                <w:bCs/>
              </w:rPr>
              <w:t>Interest</w:t>
            </w:r>
          </w:p>
        </w:tc>
        <w:tc>
          <w:tcPr>
            <w:tcW w:w="1423" w:type="dxa"/>
          </w:tcPr>
          <w:p w14:paraId="07099892" w14:textId="77777777" w:rsidR="00AB6DF8" w:rsidRDefault="00AB6DF8" w:rsidP="00AB6DF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£23.90</w:t>
            </w:r>
          </w:p>
        </w:tc>
        <w:tc>
          <w:tcPr>
            <w:tcW w:w="1270" w:type="dxa"/>
          </w:tcPr>
          <w:p w14:paraId="162EDFB3" w14:textId="77777777" w:rsidR="00AB6DF8" w:rsidRDefault="00AB6DF8" w:rsidP="00AB6DF8">
            <w:pPr>
              <w:autoSpaceDE w:val="0"/>
              <w:autoSpaceDN w:val="0"/>
              <w:adjustRightInd w:val="0"/>
              <w:spacing w:after="0" w:line="240" w:lineRule="auto"/>
              <w:ind w:right="-24"/>
              <w:rPr>
                <w:rFonts w:cs="Calibri"/>
                <w:bCs/>
              </w:rPr>
            </w:pPr>
          </w:p>
        </w:tc>
        <w:tc>
          <w:tcPr>
            <w:tcW w:w="1701" w:type="dxa"/>
          </w:tcPr>
          <w:p w14:paraId="1F489485" w14:textId="77777777" w:rsidR="00AB6DF8" w:rsidRPr="00A7315F" w:rsidRDefault="00AB6DF8" w:rsidP="00AB6DF8">
            <w:pPr>
              <w:autoSpaceDE w:val="0"/>
              <w:autoSpaceDN w:val="0"/>
              <w:adjustRightInd w:val="0"/>
              <w:spacing w:after="0" w:line="240" w:lineRule="auto"/>
              <w:ind w:right="-24"/>
              <w:rPr>
                <w:rFonts w:cs="Calibri"/>
                <w:bCs/>
                <w:sz w:val="16"/>
                <w:szCs w:val="16"/>
              </w:rPr>
            </w:pPr>
          </w:p>
        </w:tc>
      </w:tr>
      <w:tr w:rsidR="00AB6DF8" w:rsidRPr="00EB0CD0" w14:paraId="38DF0AD6" w14:textId="77777777" w:rsidTr="00AB6DF8">
        <w:tc>
          <w:tcPr>
            <w:tcW w:w="1384" w:type="dxa"/>
          </w:tcPr>
          <w:p w14:paraId="61FA8E16" w14:textId="77777777" w:rsidR="00AB6DF8" w:rsidRDefault="00AB6DF8" w:rsidP="00AB6DF8">
            <w:pPr>
              <w:autoSpaceDE w:val="0"/>
              <w:autoSpaceDN w:val="0"/>
              <w:adjustRightInd w:val="0"/>
              <w:spacing w:after="0" w:line="240" w:lineRule="auto"/>
              <w:ind w:right="-24"/>
              <w:rPr>
                <w:rFonts w:cs="Calibri"/>
                <w:bCs/>
              </w:rPr>
            </w:pPr>
          </w:p>
        </w:tc>
        <w:tc>
          <w:tcPr>
            <w:tcW w:w="2126" w:type="dxa"/>
          </w:tcPr>
          <w:p w14:paraId="6429C0ED" w14:textId="77777777" w:rsidR="00AB6DF8" w:rsidRDefault="00AB6DF8" w:rsidP="00AB6DF8">
            <w:pPr>
              <w:autoSpaceDE w:val="0"/>
              <w:autoSpaceDN w:val="0"/>
              <w:adjustRightInd w:val="0"/>
              <w:spacing w:after="0" w:line="240" w:lineRule="auto"/>
              <w:ind w:right="-24"/>
              <w:rPr>
                <w:rFonts w:cs="Calibri"/>
                <w:bCs/>
              </w:rPr>
            </w:pPr>
            <w:r>
              <w:rPr>
                <w:rFonts w:cs="Calibri"/>
                <w:bCs/>
              </w:rPr>
              <w:t xml:space="preserve">Snooker Club </w:t>
            </w:r>
          </w:p>
        </w:tc>
        <w:tc>
          <w:tcPr>
            <w:tcW w:w="2410" w:type="dxa"/>
          </w:tcPr>
          <w:p w14:paraId="30DB2342" w14:textId="77777777" w:rsidR="00AB6DF8" w:rsidRDefault="00AB6DF8" w:rsidP="00AB6DF8">
            <w:pPr>
              <w:autoSpaceDE w:val="0"/>
              <w:autoSpaceDN w:val="0"/>
              <w:adjustRightInd w:val="0"/>
              <w:spacing w:after="0" w:line="240" w:lineRule="auto"/>
              <w:ind w:right="-24"/>
              <w:rPr>
                <w:rFonts w:cs="Calibri"/>
                <w:bCs/>
              </w:rPr>
            </w:pPr>
            <w:r>
              <w:rPr>
                <w:rFonts w:cs="Calibri"/>
                <w:bCs/>
              </w:rPr>
              <w:t>Rent</w:t>
            </w:r>
          </w:p>
        </w:tc>
        <w:tc>
          <w:tcPr>
            <w:tcW w:w="1423" w:type="dxa"/>
          </w:tcPr>
          <w:p w14:paraId="61E468AD" w14:textId="77777777" w:rsidR="00AB6DF8" w:rsidRDefault="00AB6DF8" w:rsidP="00AB6DF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£80.00</w:t>
            </w:r>
          </w:p>
        </w:tc>
        <w:tc>
          <w:tcPr>
            <w:tcW w:w="1270" w:type="dxa"/>
          </w:tcPr>
          <w:p w14:paraId="12909C8D" w14:textId="77777777" w:rsidR="00AB6DF8" w:rsidRDefault="00AB6DF8" w:rsidP="00AB6DF8">
            <w:pPr>
              <w:autoSpaceDE w:val="0"/>
              <w:autoSpaceDN w:val="0"/>
              <w:adjustRightInd w:val="0"/>
              <w:spacing w:after="0" w:line="240" w:lineRule="auto"/>
              <w:ind w:right="-24"/>
              <w:rPr>
                <w:rFonts w:cs="Calibri"/>
                <w:bCs/>
              </w:rPr>
            </w:pPr>
          </w:p>
        </w:tc>
        <w:tc>
          <w:tcPr>
            <w:tcW w:w="1701" w:type="dxa"/>
          </w:tcPr>
          <w:p w14:paraId="50D28FAF" w14:textId="77777777" w:rsidR="00AB6DF8" w:rsidRPr="00A7315F" w:rsidRDefault="00AB6DF8" w:rsidP="00AB6DF8">
            <w:pPr>
              <w:autoSpaceDE w:val="0"/>
              <w:autoSpaceDN w:val="0"/>
              <w:adjustRightInd w:val="0"/>
              <w:spacing w:after="0" w:line="240" w:lineRule="auto"/>
              <w:ind w:right="-24"/>
              <w:rPr>
                <w:rFonts w:cs="Calibri"/>
                <w:bCs/>
                <w:sz w:val="16"/>
                <w:szCs w:val="16"/>
              </w:rPr>
            </w:pPr>
          </w:p>
        </w:tc>
      </w:tr>
    </w:tbl>
    <w:p w14:paraId="03CF345F" w14:textId="77777777" w:rsidR="00A24510" w:rsidRPr="00585C17" w:rsidRDefault="00A24510" w:rsidP="00A24510">
      <w:pPr>
        <w:spacing w:after="0" w:line="240" w:lineRule="auto"/>
        <w:ind w:left="720" w:hanging="720"/>
        <w:textAlignment w:val="baseline"/>
        <w:rPr>
          <w:rFonts w:cs="Calibri"/>
          <w:b/>
        </w:rPr>
      </w:pPr>
      <w:r>
        <w:rPr>
          <w:rFonts w:cs="Calibri"/>
          <w:b/>
        </w:rPr>
        <w:t>9</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3F18C12E" w14:textId="77777777" w:rsidR="00A24510" w:rsidRPr="00BE58A8" w:rsidRDefault="00A24510" w:rsidP="00A24510">
      <w:pPr>
        <w:spacing w:after="0" w:line="240" w:lineRule="auto"/>
        <w:textAlignment w:val="baseline"/>
        <w:rPr>
          <w:rFonts w:cs="Calibri"/>
          <w:bCs/>
        </w:rPr>
      </w:pPr>
      <w:r>
        <w:rPr>
          <w:rFonts w:cs="Calibri"/>
          <w:bCs/>
          <w:color w:val="0070C0"/>
        </w:rPr>
        <w:t>-</w:t>
      </w:r>
      <w:r>
        <w:rPr>
          <w:rFonts w:cs="Calibri"/>
          <w:bCs/>
          <w:color w:val="0070C0"/>
        </w:rPr>
        <w:tab/>
        <w:t xml:space="preserve">Applications </w:t>
      </w:r>
      <w:r>
        <w:rPr>
          <w:rFonts w:cs="Calibri"/>
          <w:bCs/>
          <w:color w:val="0070C0"/>
        </w:rPr>
        <w:br/>
      </w:r>
      <w:r w:rsidRPr="00BE58A8">
        <w:rPr>
          <w:rFonts w:cs="Calibri"/>
          <w:bCs/>
        </w:rPr>
        <w:t>26/00130/FUL  (validated: 15/01/2026)</w:t>
      </w:r>
      <w:r w:rsidRPr="00BE58A8">
        <w:rPr>
          <w:rFonts w:cs="Calibri"/>
          <w:bCs/>
        </w:rPr>
        <w:br/>
        <w:t xml:space="preserve">Address:  20 Roman Way, </w:t>
      </w:r>
      <w:proofErr w:type="spellStart"/>
      <w:r w:rsidRPr="00BE58A8">
        <w:rPr>
          <w:rFonts w:cs="Calibri"/>
          <w:bCs/>
        </w:rPr>
        <w:t>Hinstock</w:t>
      </w:r>
      <w:proofErr w:type="spellEnd"/>
      <w:r w:rsidRPr="00BE58A8">
        <w:rPr>
          <w:rFonts w:cs="Calibri"/>
          <w:bCs/>
        </w:rPr>
        <w:t>, Market Drayton, Shropshire, TF9 2SL</w:t>
      </w:r>
      <w:r w:rsidRPr="00BE58A8">
        <w:rPr>
          <w:rFonts w:cs="Calibri"/>
          <w:bCs/>
        </w:rPr>
        <w:br/>
        <w:t>Proposal:  Erection of single storey outbuilding in the rear garden</w:t>
      </w:r>
      <w:r w:rsidRPr="00BE58A8">
        <w:rPr>
          <w:rFonts w:cs="Calibri"/>
          <w:bCs/>
        </w:rPr>
        <w:br/>
        <w:t xml:space="preserve">Applicant: Mr Mark Jordan (20 Roman Way, </w:t>
      </w:r>
      <w:proofErr w:type="spellStart"/>
      <w:r w:rsidRPr="00BE58A8">
        <w:rPr>
          <w:rFonts w:cs="Calibri"/>
          <w:bCs/>
        </w:rPr>
        <w:t>Hinstock</w:t>
      </w:r>
      <w:proofErr w:type="spellEnd"/>
      <w:r w:rsidRPr="00BE58A8">
        <w:rPr>
          <w:rFonts w:cs="Calibri"/>
          <w:bCs/>
        </w:rPr>
        <w:t>, Shropshire, TF9 2SL)</w:t>
      </w:r>
      <w:r w:rsidRPr="00BE58A8">
        <w:rPr>
          <w:rFonts w:cs="Calibri"/>
          <w:bCs/>
        </w:rPr>
        <w:br/>
        <w:t>View online at</w:t>
      </w:r>
      <w:r w:rsidRPr="00BE58A8">
        <w:rPr>
          <w:rFonts w:cs="Calibri"/>
          <w:bCs/>
          <w:color w:val="0000FF"/>
        </w:rPr>
        <w:t>:  </w:t>
      </w:r>
      <w:hyperlink r:id="rId7" w:tgtFrame="_blank" w:tooltip="http://pa.shropshire.gov.uk/online-applications/applicationDetails.do?activeTab=summary&amp;keyVal=T8VBL8TDFNO00" w:history="1">
        <w:r w:rsidRPr="00BE58A8">
          <w:rPr>
            <w:rStyle w:val="Hyperlink"/>
            <w:rFonts w:cs="Calibri"/>
            <w:bCs/>
          </w:rPr>
          <w:t>http://pa.shropshire.gov.uk/online-applications/applicationDetails.do?activeTab=summary&amp;keyVal=T8VBL8TDFNO00</w:t>
        </w:r>
      </w:hyperlink>
    </w:p>
    <w:p w14:paraId="33B7E30B" w14:textId="6D8E1C8B" w:rsidR="00A24510" w:rsidRPr="00BE58A8" w:rsidRDefault="001933DA" w:rsidP="00A24510">
      <w:pPr>
        <w:spacing w:after="0" w:line="240" w:lineRule="auto"/>
        <w:textAlignment w:val="baseline"/>
        <w:rPr>
          <w:rFonts w:cs="Calibri"/>
        </w:rPr>
      </w:pPr>
      <w:r>
        <w:rPr>
          <w:rFonts w:cs="Calibri"/>
        </w:rPr>
        <w:t xml:space="preserve">The Councillors discussed the plans. No objections were raised.  Cllr Hook proposed supporting the application, seconded by Cllr Vaughan, all agreed. </w:t>
      </w:r>
      <w:r w:rsidR="00A24510">
        <w:rPr>
          <w:rFonts w:cs="Calibri"/>
        </w:rPr>
        <w:br/>
      </w:r>
    </w:p>
    <w:p w14:paraId="308DF4F7" w14:textId="77777777" w:rsidR="00A24510" w:rsidRDefault="00A24510" w:rsidP="00A24510">
      <w:pPr>
        <w:spacing w:after="0" w:line="240" w:lineRule="auto"/>
        <w:textAlignment w:val="baseline"/>
        <w:rPr>
          <w:rFonts w:cs="Calibri"/>
          <w:color w:val="00B050"/>
        </w:rPr>
      </w:pPr>
      <w:r w:rsidRPr="00BE58A8">
        <w:rPr>
          <w:rFonts w:cs="Calibri"/>
        </w:rPr>
        <w:t>25/04708/OUT  (validated: 09/01/2026)</w:t>
      </w:r>
      <w:r w:rsidRPr="00BE58A8">
        <w:rPr>
          <w:rFonts w:cs="Calibri"/>
        </w:rPr>
        <w:br/>
        <w:t xml:space="preserve">Address:  Land East Of, Wood Lane, </w:t>
      </w:r>
      <w:proofErr w:type="spellStart"/>
      <w:r w:rsidRPr="00BE58A8">
        <w:rPr>
          <w:rFonts w:cs="Calibri"/>
        </w:rPr>
        <w:t>Hinstock</w:t>
      </w:r>
      <w:proofErr w:type="spellEnd"/>
      <w:r w:rsidRPr="00BE58A8">
        <w:rPr>
          <w:rFonts w:cs="Calibri"/>
        </w:rPr>
        <w:t>, Shropshire</w:t>
      </w:r>
      <w:r w:rsidRPr="00BE58A8">
        <w:rPr>
          <w:rFonts w:cs="Calibri"/>
        </w:rPr>
        <w:br/>
        <w:t>Proposal:  Residential Development (Outline) with Access to be considered</w:t>
      </w:r>
      <w:r w:rsidRPr="00BE58A8">
        <w:rPr>
          <w:rFonts w:cs="Calibri"/>
        </w:rPr>
        <w:br/>
        <w:t>Applicant: Mr And Mrs Lutner (C/o Halls Land And Development Promotion, Bowmen Way, Battlefield, Shrewsbury, Shropshire, SY4 3DR)</w:t>
      </w:r>
      <w:r w:rsidRPr="00BE58A8">
        <w:rPr>
          <w:rFonts w:cs="Calibri"/>
        </w:rPr>
        <w:br/>
        <w:t>View online at:</w:t>
      </w:r>
      <w:r w:rsidRPr="00BE58A8">
        <w:rPr>
          <w:rFonts w:cs="Calibri"/>
          <w:color w:val="00B050"/>
        </w:rPr>
        <w:t>  </w:t>
      </w:r>
      <w:hyperlink r:id="rId8" w:tgtFrame="_blank" w:tooltip="http://pa.shropshire.gov.uk/online-applications/applicationDetails.do?activeTab=summary&amp;keyVal=T767R9TDMSG00" w:history="1">
        <w:r w:rsidRPr="00BE58A8">
          <w:rPr>
            <w:rStyle w:val="Hyperlink"/>
            <w:rFonts w:cs="Calibri"/>
          </w:rPr>
          <w:t>http://pa.shropshire.gov.uk/online-applications/applicationDetails.do?activeTab=summary&amp;keyVal=T767R9TDMSG00</w:t>
        </w:r>
      </w:hyperlink>
    </w:p>
    <w:p w14:paraId="0E6B0C9C" w14:textId="7E17755F" w:rsidR="00491AC0" w:rsidRDefault="003613F4" w:rsidP="00A24510">
      <w:pPr>
        <w:spacing w:after="0" w:line="240" w:lineRule="auto"/>
        <w:textAlignment w:val="baseline"/>
        <w:rPr>
          <w:rFonts w:cs="Calibri"/>
        </w:rPr>
      </w:pPr>
      <w:r>
        <w:rPr>
          <w:rFonts w:cs="Calibri"/>
        </w:rPr>
        <w:t xml:space="preserve">The Councillors considered the </w:t>
      </w:r>
      <w:r w:rsidR="0075345A">
        <w:rPr>
          <w:rFonts w:cs="Calibri"/>
        </w:rPr>
        <w:t xml:space="preserve">application for outline planning permission. </w:t>
      </w:r>
      <w:r w:rsidR="00AD5D68">
        <w:rPr>
          <w:rFonts w:cs="Calibri"/>
        </w:rPr>
        <w:t>Online objections were noted.</w:t>
      </w:r>
    </w:p>
    <w:p w14:paraId="30DD9BC1" w14:textId="77777777" w:rsidR="007D728B" w:rsidRPr="007D728B" w:rsidRDefault="007D728B" w:rsidP="007D728B">
      <w:pPr>
        <w:spacing w:after="0" w:line="240" w:lineRule="auto"/>
        <w:textAlignment w:val="baseline"/>
        <w:rPr>
          <w:rFonts w:cs="Calibri"/>
        </w:rPr>
      </w:pPr>
      <w:proofErr w:type="spellStart"/>
      <w:r w:rsidRPr="007D728B">
        <w:rPr>
          <w:rFonts w:cs="Calibri"/>
        </w:rPr>
        <w:t>Hinstock</w:t>
      </w:r>
      <w:proofErr w:type="spellEnd"/>
      <w:r w:rsidRPr="007D728B">
        <w:rPr>
          <w:rFonts w:cs="Calibri"/>
        </w:rPr>
        <w:t xml:space="preserve"> is a 'community hub' in the Local Plan, offering some services which contribute to a sustainable community </w:t>
      </w:r>
      <w:proofErr w:type="spellStart"/>
      <w:r w:rsidRPr="007D728B">
        <w:rPr>
          <w:rFonts w:cs="Calibri"/>
        </w:rPr>
        <w:t>ie</w:t>
      </w:r>
      <w:proofErr w:type="spellEnd"/>
      <w:r w:rsidRPr="007D728B">
        <w:rPr>
          <w:rFonts w:cs="Calibri"/>
        </w:rPr>
        <w:t xml:space="preserve"> primary school, shop with post office facilities, pub, place of worship, recreation facilities. These would be accessible from the proposed development site. </w:t>
      </w:r>
      <w:proofErr w:type="spellStart"/>
      <w:r w:rsidRPr="007D728B">
        <w:rPr>
          <w:rFonts w:cs="Calibri"/>
        </w:rPr>
        <w:t>Hinstock</w:t>
      </w:r>
      <w:proofErr w:type="spellEnd"/>
      <w:r w:rsidRPr="007D728B">
        <w:rPr>
          <w:rFonts w:cs="Calibri"/>
        </w:rPr>
        <w:t xml:space="preserve"> was originally earmarked for up to 60 dwellings to 2026 in the </w:t>
      </w:r>
      <w:proofErr w:type="spellStart"/>
      <w:r w:rsidRPr="007D728B">
        <w:rPr>
          <w:rFonts w:cs="Calibri"/>
        </w:rPr>
        <w:t>SAMDev</w:t>
      </w:r>
      <w:proofErr w:type="spellEnd"/>
      <w:r w:rsidRPr="007D728B">
        <w:rPr>
          <w:rFonts w:cs="Calibri"/>
        </w:rPr>
        <w:t xml:space="preserve"> Plan. This number has been exceeded and </w:t>
      </w:r>
      <w:proofErr w:type="spellStart"/>
      <w:r w:rsidRPr="007D728B">
        <w:rPr>
          <w:rFonts w:cs="Calibri"/>
        </w:rPr>
        <w:t>Hinstock</w:t>
      </w:r>
      <w:proofErr w:type="spellEnd"/>
      <w:r w:rsidRPr="007D728B">
        <w:rPr>
          <w:rFonts w:cs="Calibri"/>
        </w:rPr>
        <w:t xml:space="preserve"> has had a significant amount of development in recent years.  The proposed development site is not an allocated site in Shropshire Council's Local Plan and falls outside the development boundary on land which is classed as open countryside in local planning policy terms.  The Councillors queried whether this is an appropriate location for development. The Councillors further queried whether there is sufficient infrastructure to support extra development in </w:t>
      </w:r>
      <w:proofErr w:type="spellStart"/>
      <w:r w:rsidRPr="007D728B">
        <w:rPr>
          <w:rFonts w:cs="Calibri"/>
        </w:rPr>
        <w:t>Hinstock</w:t>
      </w:r>
      <w:proofErr w:type="spellEnd"/>
      <w:r w:rsidRPr="007D728B">
        <w:rPr>
          <w:rFonts w:cs="Calibri"/>
        </w:rPr>
        <w:t xml:space="preserve">. The </w:t>
      </w:r>
      <w:proofErr w:type="gramStart"/>
      <w:r w:rsidRPr="007D728B">
        <w:rPr>
          <w:rFonts w:cs="Calibri"/>
        </w:rPr>
        <w:t>School</w:t>
      </w:r>
      <w:proofErr w:type="gramEnd"/>
      <w:r w:rsidRPr="007D728B">
        <w:rPr>
          <w:rFonts w:cs="Calibri"/>
        </w:rPr>
        <w:t xml:space="preserve"> is currently at capacity and has no spaces available. Therefore, any new </w:t>
      </w:r>
      <w:r w:rsidRPr="007D728B">
        <w:rPr>
          <w:rFonts w:cs="Calibri"/>
        </w:rPr>
        <w:lastRenderedPageBreak/>
        <w:t xml:space="preserve">children to the village would potentially need to find places at Schools in other villages or Market Drayton.  Children from </w:t>
      </w:r>
      <w:proofErr w:type="spellStart"/>
      <w:r w:rsidRPr="007D728B">
        <w:rPr>
          <w:rFonts w:cs="Calibri"/>
        </w:rPr>
        <w:t>Hinstock</w:t>
      </w:r>
      <w:proofErr w:type="spellEnd"/>
      <w:r w:rsidRPr="007D728B">
        <w:rPr>
          <w:rFonts w:cs="Calibri"/>
        </w:rPr>
        <w:t xml:space="preserve"> parish should be given priority for places at the </w:t>
      </w:r>
      <w:proofErr w:type="gramStart"/>
      <w:r w:rsidRPr="007D728B">
        <w:rPr>
          <w:rFonts w:cs="Calibri"/>
        </w:rPr>
        <w:t>School</w:t>
      </w:r>
      <w:proofErr w:type="gramEnd"/>
      <w:r w:rsidRPr="007D728B">
        <w:rPr>
          <w:rFonts w:cs="Calibri"/>
        </w:rPr>
        <w:t>. The Councillors also raised concerns over water supply capacity.  It was reported that the village experienced loss of water on 2-3 occasions last year, with poor quality experienced. </w:t>
      </w:r>
    </w:p>
    <w:p w14:paraId="40AD0ECF" w14:textId="184A4A98" w:rsidR="007D728B" w:rsidRPr="007D728B" w:rsidRDefault="007D728B" w:rsidP="007D728B">
      <w:pPr>
        <w:spacing w:after="0" w:line="240" w:lineRule="auto"/>
        <w:textAlignment w:val="baseline"/>
        <w:rPr>
          <w:rFonts w:cs="Calibri"/>
        </w:rPr>
      </w:pPr>
      <w:r w:rsidRPr="007D728B">
        <w:rPr>
          <w:rFonts w:cs="Calibri"/>
        </w:rPr>
        <w:t>Strong concerns were raised over the drainage scheme, in particular surface water run</w:t>
      </w:r>
      <w:r w:rsidR="000B32ED">
        <w:rPr>
          <w:rFonts w:cs="Calibri"/>
        </w:rPr>
        <w:t>-</w:t>
      </w:r>
      <w:r w:rsidRPr="007D728B">
        <w:rPr>
          <w:rFonts w:cs="Calibri"/>
        </w:rPr>
        <w:t>off from the site. Councillors expressed the opinion that the scheme provides inadequate detail. It was noted that the SUDS consultee response has </w:t>
      </w:r>
      <w:r w:rsidRPr="007D728B">
        <w:rPr>
          <w:rFonts w:cs="Calibri"/>
          <w:i/>
          <w:iCs/>
        </w:rPr>
        <w:t>objected</w:t>
      </w:r>
      <w:r w:rsidRPr="007D728B">
        <w:rPr>
          <w:rFonts w:cs="Calibri"/>
        </w:rPr>
        <w:t> to the development proposals on the grounds that 'the development is not in accordance with NPPF, PPG or Shropshire Core Strategy policy CS18 Sustainable Water Management'. The response from Highways states that drainage must not affect the highway.</w:t>
      </w:r>
    </w:p>
    <w:p w14:paraId="4A1DF0EB" w14:textId="44085D7C" w:rsidR="007D728B" w:rsidRPr="007D728B" w:rsidRDefault="007D728B" w:rsidP="007D728B">
      <w:pPr>
        <w:spacing w:after="0" w:line="240" w:lineRule="auto"/>
        <w:textAlignment w:val="baseline"/>
        <w:rPr>
          <w:rFonts w:cs="Calibri"/>
        </w:rPr>
      </w:pPr>
      <w:r w:rsidRPr="007D728B">
        <w:rPr>
          <w:rFonts w:cs="Calibri"/>
        </w:rPr>
        <w:t>Some concerns were raised about access point off the A529 however the Councillors acknowledged that it will be within the 20mph zone (The Highways consultee response states that the entrance is within a 30mph zone).  </w:t>
      </w:r>
    </w:p>
    <w:p w14:paraId="7687A29E" w14:textId="0CBCDA1E" w:rsidR="005C05EC" w:rsidRDefault="007D728B" w:rsidP="002B1DE3">
      <w:pPr>
        <w:spacing w:after="0" w:line="240" w:lineRule="auto"/>
        <w:textAlignment w:val="baseline"/>
        <w:rPr>
          <w:rFonts w:cs="Calibri"/>
        </w:rPr>
      </w:pPr>
      <w:r w:rsidRPr="007D728B">
        <w:rPr>
          <w:rFonts w:cs="Calibri"/>
        </w:rPr>
        <w:t xml:space="preserve">The Councillors noted that this is an outline application so detail, such as the housing mix, is not available to debate at this time.  </w:t>
      </w:r>
      <w:proofErr w:type="spellStart"/>
      <w:r w:rsidRPr="007D728B">
        <w:rPr>
          <w:rFonts w:cs="Calibri"/>
        </w:rPr>
        <w:t>Hinstock</w:t>
      </w:r>
      <w:proofErr w:type="spellEnd"/>
      <w:r w:rsidRPr="007D728B">
        <w:rPr>
          <w:rFonts w:cs="Calibri"/>
        </w:rPr>
        <w:t xml:space="preserve"> Parish Council would like it to be noted that it has an agreed Principles of Development document/design statement in place with Shropshire Council which should be considered in the planning of any new development. This was not </w:t>
      </w:r>
      <w:proofErr w:type="gramStart"/>
      <w:r w:rsidRPr="007D728B">
        <w:rPr>
          <w:rFonts w:cs="Calibri"/>
        </w:rPr>
        <w:t>taken into account</w:t>
      </w:r>
      <w:proofErr w:type="gramEnd"/>
      <w:r w:rsidRPr="007D728B">
        <w:rPr>
          <w:rFonts w:cs="Calibri"/>
        </w:rPr>
        <w:t>/referred to in the Conservation Department's online consultee response. </w:t>
      </w:r>
    </w:p>
    <w:p w14:paraId="50FB64A5" w14:textId="7C5AAF6A" w:rsidR="00A24510" w:rsidRDefault="00C66873" w:rsidP="00A24510">
      <w:pPr>
        <w:spacing w:after="0" w:line="240" w:lineRule="auto"/>
        <w:textAlignment w:val="baseline"/>
        <w:rPr>
          <w:rFonts w:cs="Calibri"/>
          <w:color w:val="00B050"/>
        </w:rPr>
      </w:pPr>
      <w:r>
        <w:rPr>
          <w:rFonts w:cs="Calibri"/>
        </w:rPr>
        <w:t xml:space="preserve">Cllr Hutchinson proposed returning a ‘neutral’ response </w:t>
      </w:r>
      <w:r w:rsidR="00826058">
        <w:rPr>
          <w:rFonts w:cs="Calibri"/>
        </w:rPr>
        <w:t>to the application, raising the concerns</w:t>
      </w:r>
      <w:r w:rsidR="003C0B55">
        <w:rPr>
          <w:rFonts w:cs="Calibri"/>
        </w:rPr>
        <w:t xml:space="preserve"> listed above</w:t>
      </w:r>
      <w:r w:rsidR="007D728B">
        <w:rPr>
          <w:rFonts w:cs="Calibri"/>
        </w:rPr>
        <w:t xml:space="preserve"> and to seek clarification that a revised detailed drainage scheme will be supplied</w:t>
      </w:r>
      <w:r w:rsidR="00D64651">
        <w:rPr>
          <w:rFonts w:cs="Calibri"/>
        </w:rPr>
        <w:t xml:space="preserve">, seconded by Cllr </w:t>
      </w:r>
      <w:r w:rsidR="007D728B">
        <w:rPr>
          <w:rFonts w:cs="Calibri"/>
        </w:rPr>
        <w:t>Wood</w:t>
      </w:r>
      <w:r w:rsidR="00D64651">
        <w:rPr>
          <w:rFonts w:cs="Calibri"/>
        </w:rPr>
        <w:t xml:space="preserve">, all agreed. Resolved. Clerk to return the response to Shropshire Council. </w:t>
      </w:r>
      <w:r w:rsidR="00826058">
        <w:rPr>
          <w:rFonts w:cs="Calibri"/>
        </w:rPr>
        <w:t xml:space="preserve"> </w:t>
      </w:r>
      <w:r w:rsidR="00A24510">
        <w:rPr>
          <w:rFonts w:cs="Calibri"/>
          <w:color w:val="00B050"/>
        </w:rPr>
        <w:br/>
      </w:r>
      <w:r w:rsidR="00A24510">
        <w:rPr>
          <w:rFonts w:cs="Calibri"/>
          <w:color w:val="00B050"/>
        </w:rPr>
        <w:br/>
        <w:t>-</w:t>
      </w:r>
      <w:r w:rsidR="00A24510">
        <w:rPr>
          <w:rFonts w:cs="Calibri"/>
          <w:color w:val="00B050"/>
        </w:rPr>
        <w:tab/>
      </w:r>
      <w:r w:rsidR="00A24510" w:rsidRPr="006B5F1D">
        <w:rPr>
          <w:rFonts w:cs="Calibri"/>
          <w:color w:val="00B050"/>
        </w:rPr>
        <w:t xml:space="preserve">Decisions </w:t>
      </w:r>
    </w:p>
    <w:p w14:paraId="59B868B6" w14:textId="589219EE" w:rsidR="00A24510" w:rsidRPr="00522619" w:rsidRDefault="00A6439F" w:rsidP="00A24510">
      <w:pPr>
        <w:spacing w:after="0" w:line="240" w:lineRule="auto"/>
        <w:textAlignment w:val="baseline"/>
        <w:rPr>
          <w:rFonts w:cs="Calibri"/>
          <w:bCs/>
        </w:rPr>
      </w:pPr>
      <w:r w:rsidRPr="00A6439F">
        <w:rPr>
          <w:rFonts w:cs="Calibri"/>
          <w:bCs/>
        </w:rPr>
        <w:t>25/04629/</w:t>
      </w:r>
      <w:proofErr w:type="gramStart"/>
      <w:r w:rsidRPr="00A6439F">
        <w:rPr>
          <w:rFonts w:cs="Calibri"/>
          <w:bCs/>
        </w:rPr>
        <w:t>VAR  (</w:t>
      </w:r>
      <w:proofErr w:type="gramEnd"/>
      <w:r w:rsidRPr="00A6439F">
        <w:rPr>
          <w:rFonts w:cs="Calibri"/>
          <w:bCs/>
        </w:rPr>
        <w:t>validated: 08/12/2025)</w:t>
      </w:r>
      <w:r w:rsidRPr="00A6439F">
        <w:rPr>
          <w:rFonts w:cs="Calibri"/>
          <w:bCs/>
        </w:rPr>
        <w:br/>
        <w:t xml:space="preserve">Address:  3 Chester Road, </w:t>
      </w:r>
      <w:proofErr w:type="spellStart"/>
      <w:r w:rsidRPr="00A6439F">
        <w:rPr>
          <w:rFonts w:cs="Calibri"/>
          <w:bCs/>
        </w:rPr>
        <w:t>Hinstock</w:t>
      </w:r>
      <w:proofErr w:type="spellEnd"/>
      <w:r w:rsidRPr="00A6439F">
        <w:rPr>
          <w:rFonts w:cs="Calibri"/>
          <w:bCs/>
        </w:rPr>
        <w:t>, Market Drayton, Shropshire, TF9 2SY</w:t>
      </w:r>
      <w:r w:rsidRPr="00A6439F">
        <w:rPr>
          <w:rFonts w:cs="Calibri"/>
          <w:bCs/>
        </w:rPr>
        <w:br/>
        <w:t>Proposal:  Variation of Condition 4 (number and age of Children) attached to Application Reference Number: 23/00095/COU for the change of use from C3 dwelling to C2 residential care home for 3No. children</w:t>
      </w:r>
      <w:r>
        <w:rPr>
          <w:rFonts w:cs="Calibri"/>
          <w:bCs/>
        </w:rPr>
        <w:t xml:space="preserve"> - </w:t>
      </w:r>
      <w:r w:rsidRPr="00A6439F">
        <w:rPr>
          <w:rFonts w:cs="Calibri"/>
          <w:bCs/>
        </w:rPr>
        <w:t>Decision:  Grant Permission</w:t>
      </w:r>
      <w:r w:rsidR="00A24510" w:rsidRPr="00522619">
        <w:rPr>
          <w:rFonts w:cs="Calibri"/>
          <w:bCs/>
        </w:rPr>
        <w:br/>
      </w:r>
    </w:p>
    <w:p w14:paraId="1295E530" w14:textId="77777777" w:rsidR="00A24510" w:rsidRDefault="00A24510" w:rsidP="00A24510">
      <w:pPr>
        <w:spacing w:after="0" w:line="240" w:lineRule="auto"/>
        <w:textAlignment w:val="baseline"/>
        <w:rPr>
          <w:rFonts w:cs="Calibri"/>
          <w:b/>
        </w:rPr>
      </w:pPr>
      <w:r w:rsidRPr="00E8349C">
        <w:rPr>
          <w:rFonts w:cs="Calibri"/>
          <w:b/>
        </w:rPr>
        <w:t>1</w:t>
      </w:r>
      <w:r>
        <w:rPr>
          <w:rFonts w:cs="Calibri"/>
          <w:b/>
        </w:rPr>
        <w:t>0</w:t>
      </w:r>
      <w:r w:rsidRPr="00E8349C">
        <w:rPr>
          <w:rFonts w:cs="Calibri"/>
          <w:b/>
        </w:rPr>
        <w:tab/>
        <w:t>Confirmation o</w:t>
      </w:r>
      <w:r>
        <w:rPr>
          <w:rFonts w:cs="Calibri"/>
          <w:b/>
        </w:rPr>
        <w:t xml:space="preserve">f the next Meeting of the Parish Council </w:t>
      </w:r>
      <w:r w:rsidRPr="00E8349C">
        <w:rPr>
          <w:rFonts w:cs="Calibri"/>
          <w:b/>
        </w:rPr>
        <w:t xml:space="preserve">date </w:t>
      </w:r>
      <w:r>
        <w:rPr>
          <w:rFonts w:cs="Calibri"/>
          <w:b/>
        </w:rPr>
        <w:t>(4</w:t>
      </w:r>
      <w:r w:rsidRPr="00063F6C">
        <w:rPr>
          <w:rFonts w:cs="Calibri"/>
          <w:b/>
          <w:vertAlign w:val="superscript"/>
        </w:rPr>
        <w:t>th</w:t>
      </w:r>
      <w:r>
        <w:rPr>
          <w:rFonts w:cs="Calibri"/>
          <w:b/>
        </w:rPr>
        <w:t xml:space="preserve"> March 2026)</w:t>
      </w:r>
      <w:r w:rsidRPr="00E8349C">
        <w:rPr>
          <w:rFonts w:cs="Calibri"/>
          <w:b/>
        </w:rPr>
        <w:t xml:space="preserve"> and items for the next agend</w:t>
      </w:r>
      <w:bookmarkEnd w:id="0"/>
      <w:r>
        <w:rPr>
          <w:rFonts w:cs="Calibri"/>
          <w:b/>
        </w:rPr>
        <w:t>a</w:t>
      </w:r>
    </w:p>
    <w:p w14:paraId="1B861877" w14:textId="14D044AB" w:rsidR="00A24510" w:rsidRDefault="00A24510" w:rsidP="00A24510">
      <w:pPr>
        <w:spacing w:after="0" w:line="240" w:lineRule="auto"/>
        <w:textAlignment w:val="baseline"/>
        <w:rPr>
          <w:rFonts w:cs="Calibri"/>
          <w:b/>
        </w:rPr>
      </w:pPr>
      <w:r>
        <w:rPr>
          <w:rFonts w:cs="Calibri"/>
          <w:b/>
        </w:rPr>
        <w:br/>
      </w:r>
      <w:r w:rsidR="004C701E">
        <w:rPr>
          <w:rFonts w:cs="Calibri"/>
          <w:bCs/>
        </w:rPr>
        <w:t xml:space="preserve">There being no further business for consideration the Chairman thanked everyone for attending and declared the meeting closed at </w:t>
      </w:r>
      <w:r w:rsidR="00A53962">
        <w:rPr>
          <w:rFonts w:cs="Calibri"/>
          <w:bCs/>
        </w:rPr>
        <w:t xml:space="preserve">8:09pm. </w:t>
      </w:r>
      <w:r>
        <w:rPr>
          <w:rFonts w:cs="Calibri"/>
          <w:b/>
        </w:rPr>
        <w:br/>
      </w:r>
    </w:p>
    <w:p w14:paraId="02653F49" w14:textId="77777777" w:rsidR="00A24510" w:rsidRPr="00617EB9" w:rsidRDefault="00A24510" w:rsidP="00A24510">
      <w:pPr>
        <w:pStyle w:val="NormalWeb"/>
        <w:spacing w:before="0" w:beforeAutospacing="0" w:after="0" w:afterAutospacing="0"/>
        <w:rPr>
          <w:rFonts w:ascii="Calibri" w:hAnsi="Calibri" w:cs="Calibri"/>
          <w:color w:val="000000"/>
          <w:sz w:val="22"/>
          <w:szCs w:val="22"/>
        </w:rPr>
      </w:pPr>
      <w:r w:rsidRPr="00617EB9">
        <w:rPr>
          <w:rFonts w:ascii="Calibri" w:hAnsi="Calibri" w:cs="Calibri"/>
          <w:b/>
        </w:rPr>
        <w:t>1</w:t>
      </w:r>
      <w:r>
        <w:rPr>
          <w:rFonts w:ascii="Calibri" w:hAnsi="Calibri" w:cs="Calibri"/>
          <w:b/>
        </w:rPr>
        <w:t>2</w:t>
      </w:r>
      <w:r w:rsidRPr="00617EB9">
        <w:rPr>
          <w:rFonts w:ascii="Calibri" w:hAnsi="Calibri" w:cs="Calibri"/>
          <w:b/>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127078FB" w14:textId="013993E3" w:rsidR="00A24510" w:rsidRDefault="00A24510" w:rsidP="00A24510">
      <w:pPr>
        <w:rPr>
          <w:rFonts w:cs="Calibri"/>
          <w:color w:val="000000"/>
        </w:rPr>
      </w:pPr>
      <w:r w:rsidRPr="00B61FBF">
        <w:rPr>
          <w:rFonts w:cs="Calibri"/>
          <w:color w:val="000000"/>
        </w:rPr>
        <w:t xml:space="preserve">To enable Councillors to receive any updates in relation to Planning Enforcement matters previously raised/ an opportunity to raise any potential </w:t>
      </w:r>
      <w:r>
        <w:rPr>
          <w:rFonts w:cs="Calibri"/>
          <w:color w:val="000000"/>
        </w:rPr>
        <w:t xml:space="preserve">alleged </w:t>
      </w:r>
      <w:r w:rsidRPr="00B61FBF">
        <w:rPr>
          <w:rFonts w:cs="Calibri"/>
          <w:color w:val="000000"/>
        </w:rPr>
        <w:t>breaches</w:t>
      </w:r>
      <w:bookmarkEnd w:id="1"/>
    </w:p>
    <w:p w14:paraId="7EBF22E1" w14:textId="4A012EC8" w:rsidR="00A53962" w:rsidRDefault="00A53962" w:rsidP="00A53962">
      <w:pPr>
        <w:pBdr>
          <w:bottom w:val="single" w:sz="4" w:space="1" w:color="auto"/>
        </w:pBdr>
      </w:pPr>
      <w:r>
        <w:rPr>
          <w:rFonts w:cs="Calibri"/>
          <w:color w:val="000000"/>
        </w:rPr>
        <w:t xml:space="preserve">No matters were considered. </w:t>
      </w:r>
    </w:p>
    <w:sectPr w:rsidR="00A53962" w:rsidSect="00723366">
      <w:headerReference w:type="default" r:id="rId9"/>
      <w:footerReference w:type="default" r:id="rId10"/>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7831B" w14:textId="77777777" w:rsidR="002D0AC2" w:rsidRDefault="002D0AC2" w:rsidP="00A24510">
      <w:pPr>
        <w:spacing w:after="0" w:line="240" w:lineRule="auto"/>
      </w:pPr>
      <w:r>
        <w:separator/>
      </w:r>
    </w:p>
  </w:endnote>
  <w:endnote w:type="continuationSeparator" w:id="0">
    <w:p w14:paraId="567A95D5" w14:textId="77777777" w:rsidR="002D0AC2" w:rsidRDefault="002D0AC2" w:rsidP="00A24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574082"/>
      <w:docPartObj>
        <w:docPartGallery w:val="Page Numbers (Bottom of Page)"/>
        <w:docPartUnique/>
      </w:docPartObj>
    </w:sdtPr>
    <w:sdtEndPr>
      <w:rPr>
        <w:color w:val="7F7F7F" w:themeColor="background1" w:themeShade="7F"/>
        <w:spacing w:val="60"/>
      </w:rPr>
    </w:sdtEndPr>
    <w:sdtContent>
      <w:p w14:paraId="1C481027" w14:textId="451B5A20" w:rsidR="00A24510" w:rsidRDefault="00A2451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|HPC 04/02/26</w:t>
        </w:r>
      </w:p>
    </w:sdtContent>
  </w:sdt>
  <w:p w14:paraId="3A0DE72C" w14:textId="77777777" w:rsidR="00A24510" w:rsidRDefault="00A245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D8614" w14:textId="77777777" w:rsidR="002D0AC2" w:rsidRDefault="002D0AC2" w:rsidP="00A24510">
      <w:pPr>
        <w:spacing w:after="0" w:line="240" w:lineRule="auto"/>
      </w:pPr>
      <w:r>
        <w:separator/>
      </w:r>
    </w:p>
  </w:footnote>
  <w:footnote w:type="continuationSeparator" w:id="0">
    <w:p w14:paraId="6CE160B8" w14:textId="77777777" w:rsidR="002D0AC2" w:rsidRDefault="002D0AC2" w:rsidP="00A245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F279" w14:textId="5F1E1787" w:rsidR="00A24510" w:rsidRDefault="00A24510">
    <w:pPr>
      <w:pStyle w:val="Header"/>
    </w:pPr>
    <w:r>
      <w:rPr>
        <w:noProof/>
      </w:rPr>
      <mc:AlternateContent>
        <mc:Choice Requires="wps">
          <w:drawing>
            <wp:anchor distT="0" distB="0" distL="118745" distR="118745" simplePos="0" relativeHeight="251657216" behindDoc="1" locked="0" layoutInCell="1" allowOverlap="0" wp14:anchorId="2ACF4E7A" wp14:editId="6E026AAB">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189F8391" w14:textId="734A43D8" w:rsidR="00A24510" w:rsidRPr="009F597B" w:rsidRDefault="00414502">
                              <w:pPr>
                                <w:pStyle w:val="Header"/>
                                <w:jc w:val="center"/>
                                <w:rPr>
                                  <w:caps/>
                                </w:rPr>
                              </w:pPr>
                              <w:r w:rsidRPr="009F597B">
                                <w:rPr>
                                  <w:caps/>
                                </w:rPr>
                                <w:t>HINSTOCK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2ACF4E7A" id="Rectangle 200" o:spid="_x0000_s1026" style="position:absolute;margin-left:0;margin-top:0;width:468.5pt;height:21.3pt;z-index:-2516592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189F8391" w14:textId="734A43D8" w:rsidR="00A24510" w:rsidRPr="009F597B" w:rsidRDefault="00414502">
                        <w:pPr>
                          <w:pStyle w:val="Header"/>
                          <w:jc w:val="center"/>
                          <w:rPr>
                            <w:caps/>
                          </w:rPr>
                        </w:pPr>
                        <w:r w:rsidRPr="009F597B">
                          <w:rPr>
                            <w:caps/>
                          </w:rPr>
                          <w:t>HINSTOCK PARISH COUNCIL</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478D0"/>
    <w:multiLevelType w:val="hybridMultilevel"/>
    <w:tmpl w:val="B87AD13A"/>
    <w:lvl w:ilvl="0" w:tplc="78D4006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7808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510"/>
    <w:rsid w:val="00004E1D"/>
    <w:rsid w:val="00007945"/>
    <w:rsid w:val="000238A5"/>
    <w:rsid w:val="00033F0D"/>
    <w:rsid w:val="000349A7"/>
    <w:rsid w:val="00036567"/>
    <w:rsid w:val="00081E49"/>
    <w:rsid w:val="000B32ED"/>
    <w:rsid w:val="000D2683"/>
    <w:rsid w:val="000D4403"/>
    <w:rsid w:val="000E24A2"/>
    <w:rsid w:val="000E3744"/>
    <w:rsid w:val="001128C1"/>
    <w:rsid w:val="001248F6"/>
    <w:rsid w:val="001400CF"/>
    <w:rsid w:val="00165879"/>
    <w:rsid w:val="001933DA"/>
    <w:rsid w:val="001D10CD"/>
    <w:rsid w:val="001D5EDD"/>
    <w:rsid w:val="001E04FB"/>
    <w:rsid w:val="001E5B98"/>
    <w:rsid w:val="001F7F90"/>
    <w:rsid w:val="002209D1"/>
    <w:rsid w:val="00237A4B"/>
    <w:rsid w:val="002654B4"/>
    <w:rsid w:val="00267FEC"/>
    <w:rsid w:val="002746D0"/>
    <w:rsid w:val="002836AF"/>
    <w:rsid w:val="002B1DE3"/>
    <w:rsid w:val="002D0AC2"/>
    <w:rsid w:val="002E6261"/>
    <w:rsid w:val="0031222F"/>
    <w:rsid w:val="00320A3B"/>
    <w:rsid w:val="00330A15"/>
    <w:rsid w:val="003613F4"/>
    <w:rsid w:val="00363C02"/>
    <w:rsid w:val="00380E21"/>
    <w:rsid w:val="00385751"/>
    <w:rsid w:val="00387C22"/>
    <w:rsid w:val="003A074F"/>
    <w:rsid w:val="003B53C9"/>
    <w:rsid w:val="003C0B55"/>
    <w:rsid w:val="003C3F44"/>
    <w:rsid w:val="0040138A"/>
    <w:rsid w:val="00414502"/>
    <w:rsid w:val="004164BA"/>
    <w:rsid w:val="00447A43"/>
    <w:rsid w:val="00461127"/>
    <w:rsid w:val="00491AC0"/>
    <w:rsid w:val="00496D4B"/>
    <w:rsid w:val="004A0C79"/>
    <w:rsid w:val="004B16F2"/>
    <w:rsid w:val="004C6A44"/>
    <w:rsid w:val="004C701E"/>
    <w:rsid w:val="004D4C37"/>
    <w:rsid w:val="004E43C3"/>
    <w:rsid w:val="004F1C63"/>
    <w:rsid w:val="00507954"/>
    <w:rsid w:val="00522619"/>
    <w:rsid w:val="00536337"/>
    <w:rsid w:val="00553ADA"/>
    <w:rsid w:val="00556EE3"/>
    <w:rsid w:val="00565C0B"/>
    <w:rsid w:val="0057576E"/>
    <w:rsid w:val="005C05EC"/>
    <w:rsid w:val="005C411D"/>
    <w:rsid w:val="005F56AA"/>
    <w:rsid w:val="00603682"/>
    <w:rsid w:val="00623B19"/>
    <w:rsid w:val="006255D7"/>
    <w:rsid w:val="00650EF3"/>
    <w:rsid w:val="006A0A8B"/>
    <w:rsid w:val="006B5DBC"/>
    <w:rsid w:val="006C3DE0"/>
    <w:rsid w:val="006F3187"/>
    <w:rsid w:val="00711B5D"/>
    <w:rsid w:val="00723366"/>
    <w:rsid w:val="00732732"/>
    <w:rsid w:val="007448E5"/>
    <w:rsid w:val="00745E2E"/>
    <w:rsid w:val="0075345A"/>
    <w:rsid w:val="00766445"/>
    <w:rsid w:val="007A5563"/>
    <w:rsid w:val="007B322C"/>
    <w:rsid w:val="007B703D"/>
    <w:rsid w:val="007B7F53"/>
    <w:rsid w:val="007D728B"/>
    <w:rsid w:val="007E6CE6"/>
    <w:rsid w:val="007E73DB"/>
    <w:rsid w:val="00826058"/>
    <w:rsid w:val="00831D6A"/>
    <w:rsid w:val="00832A38"/>
    <w:rsid w:val="00843950"/>
    <w:rsid w:val="008571B9"/>
    <w:rsid w:val="0088289D"/>
    <w:rsid w:val="00886CD1"/>
    <w:rsid w:val="0089054D"/>
    <w:rsid w:val="008A640D"/>
    <w:rsid w:val="008B527D"/>
    <w:rsid w:val="008C0107"/>
    <w:rsid w:val="008E1AC0"/>
    <w:rsid w:val="008E2E90"/>
    <w:rsid w:val="008E7FB3"/>
    <w:rsid w:val="0090542F"/>
    <w:rsid w:val="00917043"/>
    <w:rsid w:val="00932807"/>
    <w:rsid w:val="00933F8D"/>
    <w:rsid w:val="00960D66"/>
    <w:rsid w:val="00964CCB"/>
    <w:rsid w:val="00971D83"/>
    <w:rsid w:val="009801BC"/>
    <w:rsid w:val="009960F2"/>
    <w:rsid w:val="009A2B98"/>
    <w:rsid w:val="009B539F"/>
    <w:rsid w:val="009C5348"/>
    <w:rsid w:val="009E0C82"/>
    <w:rsid w:val="009F597B"/>
    <w:rsid w:val="00A113F6"/>
    <w:rsid w:val="00A24510"/>
    <w:rsid w:val="00A412CF"/>
    <w:rsid w:val="00A53962"/>
    <w:rsid w:val="00A6439F"/>
    <w:rsid w:val="00A6504E"/>
    <w:rsid w:val="00A74C5E"/>
    <w:rsid w:val="00A74D11"/>
    <w:rsid w:val="00AA1BFB"/>
    <w:rsid w:val="00AB0583"/>
    <w:rsid w:val="00AB32E9"/>
    <w:rsid w:val="00AB6DF8"/>
    <w:rsid w:val="00AD5D68"/>
    <w:rsid w:val="00AE12BE"/>
    <w:rsid w:val="00AF0817"/>
    <w:rsid w:val="00B034B2"/>
    <w:rsid w:val="00B10844"/>
    <w:rsid w:val="00B154B2"/>
    <w:rsid w:val="00B31190"/>
    <w:rsid w:val="00B35EF0"/>
    <w:rsid w:val="00B37208"/>
    <w:rsid w:val="00B43D5D"/>
    <w:rsid w:val="00B45DE4"/>
    <w:rsid w:val="00B95F62"/>
    <w:rsid w:val="00BA180F"/>
    <w:rsid w:val="00BB530B"/>
    <w:rsid w:val="00BE5595"/>
    <w:rsid w:val="00BF6FD3"/>
    <w:rsid w:val="00C2589A"/>
    <w:rsid w:val="00C30E87"/>
    <w:rsid w:val="00C37289"/>
    <w:rsid w:val="00C46064"/>
    <w:rsid w:val="00C66873"/>
    <w:rsid w:val="00C67C54"/>
    <w:rsid w:val="00C96F12"/>
    <w:rsid w:val="00CB23F3"/>
    <w:rsid w:val="00CD1AA9"/>
    <w:rsid w:val="00CD1E55"/>
    <w:rsid w:val="00CE519C"/>
    <w:rsid w:val="00CF15E6"/>
    <w:rsid w:val="00D06D75"/>
    <w:rsid w:val="00D32705"/>
    <w:rsid w:val="00D61466"/>
    <w:rsid w:val="00D64651"/>
    <w:rsid w:val="00D654AE"/>
    <w:rsid w:val="00DB1B32"/>
    <w:rsid w:val="00DD7735"/>
    <w:rsid w:val="00DE0B28"/>
    <w:rsid w:val="00E16C68"/>
    <w:rsid w:val="00E24F4F"/>
    <w:rsid w:val="00E3268B"/>
    <w:rsid w:val="00E35B4B"/>
    <w:rsid w:val="00E81BE1"/>
    <w:rsid w:val="00E84D4F"/>
    <w:rsid w:val="00E853CD"/>
    <w:rsid w:val="00E87531"/>
    <w:rsid w:val="00E92F64"/>
    <w:rsid w:val="00EA60AC"/>
    <w:rsid w:val="00EE69B5"/>
    <w:rsid w:val="00EF6FE0"/>
    <w:rsid w:val="00F00272"/>
    <w:rsid w:val="00F1006B"/>
    <w:rsid w:val="00F56637"/>
    <w:rsid w:val="00F94F64"/>
    <w:rsid w:val="00F95476"/>
    <w:rsid w:val="00FA1127"/>
    <w:rsid w:val="00FA7102"/>
    <w:rsid w:val="00FC1C8C"/>
    <w:rsid w:val="00FF38E0"/>
    <w:rsid w:val="00FF3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7A14E"/>
  <w15:chartTrackingRefBased/>
  <w15:docId w15:val="{703B7A15-686F-401C-BF87-9F593928E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510"/>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A245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45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451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451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451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45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5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5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5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51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451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451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451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451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45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5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5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510"/>
    <w:rPr>
      <w:rFonts w:eastAsiaTheme="majorEastAsia" w:cstheme="majorBidi"/>
      <w:color w:val="272727" w:themeColor="text1" w:themeTint="D8"/>
    </w:rPr>
  </w:style>
  <w:style w:type="paragraph" w:styleId="Title">
    <w:name w:val="Title"/>
    <w:basedOn w:val="Normal"/>
    <w:next w:val="Normal"/>
    <w:link w:val="TitleChar"/>
    <w:uiPriority w:val="10"/>
    <w:qFormat/>
    <w:rsid w:val="00A245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5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5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45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510"/>
    <w:pPr>
      <w:spacing w:before="160"/>
      <w:jc w:val="center"/>
    </w:pPr>
    <w:rPr>
      <w:i/>
      <w:iCs/>
      <w:color w:val="404040" w:themeColor="text1" w:themeTint="BF"/>
    </w:rPr>
  </w:style>
  <w:style w:type="character" w:customStyle="1" w:styleId="QuoteChar">
    <w:name w:val="Quote Char"/>
    <w:basedOn w:val="DefaultParagraphFont"/>
    <w:link w:val="Quote"/>
    <w:uiPriority w:val="29"/>
    <w:rsid w:val="00A24510"/>
    <w:rPr>
      <w:i/>
      <w:iCs/>
      <w:color w:val="404040" w:themeColor="text1" w:themeTint="BF"/>
    </w:rPr>
  </w:style>
  <w:style w:type="paragraph" w:styleId="ListParagraph">
    <w:name w:val="List Paragraph"/>
    <w:basedOn w:val="Normal"/>
    <w:uiPriority w:val="34"/>
    <w:qFormat/>
    <w:rsid w:val="00A24510"/>
    <w:pPr>
      <w:ind w:left="720"/>
      <w:contextualSpacing/>
    </w:pPr>
  </w:style>
  <w:style w:type="character" w:styleId="IntenseEmphasis">
    <w:name w:val="Intense Emphasis"/>
    <w:basedOn w:val="DefaultParagraphFont"/>
    <w:uiPriority w:val="21"/>
    <w:qFormat/>
    <w:rsid w:val="00A24510"/>
    <w:rPr>
      <w:i/>
      <w:iCs/>
      <w:color w:val="2F5496" w:themeColor="accent1" w:themeShade="BF"/>
    </w:rPr>
  </w:style>
  <w:style w:type="paragraph" w:styleId="IntenseQuote">
    <w:name w:val="Intense Quote"/>
    <w:basedOn w:val="Normal"/>
    <w:next w:val="Normal"/>
    <w:link w:val="IntenseQuoteChar"/>
    <w:uiPriority w:val="30"/>
    <w:qFormat/>
    <w:rsid w:val="00A245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4510"/>
    <w:rPr>
      <w:i/>
      <w:iCs/>
      <w:color w:val="2F5496" w:themeColor="accent1" w:themeShade="BF"/>
    </w:rPr>
  </w:style>
  <w:style w:type="character" w:styleId="IntenseReference">
    <w:name w:val="Intense Reference"/>
    <w:basedOn w:val="DefaultParagraphFont"/>
    <w:uiPriority w:val="32"/>
    <w:qFormat/>
    <w:rsid w:val="00A24510"/>
    <w:rPr>
      <w:b/>
      <w:bCs/>
      <w:smallCaps/>
      <w:color w:val="2F5496" w:themeColor="accent1" w:themeShade="BF"/>
      <w:spacing w:val="5"/>
    </w:rPr>
  </w:style>
  <w:style w:type="paragraph" w:customStyle="1" w:styleId="ColorfulList-Accent11">
    <w:name w:val="Colorful List - Accent 11"/>
    <w:basedOn w:val="Normal"/>
    <w:qFormat/>
    <w:rsid w:val="00A24510"/>
    <w:pPr>
      <w:ind w:left="720"/>
      <w:contextualSpacing/>
    </w:pPr>
  </w:style>
  <w:style w:type="paragraph" w:styleId="NormalWeb">
    <w:name w:val="Normal (Web)"/>
    <w:basedOn w:val="Normal"/>
    <w:uiPriority w:val="99"/>
    <w:unhideWhenUsed/>
    <w:rsid w:val="00A24510"/>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A24510"/>
    <w:rPr>
      <w:color w:val="0000FF"/>
      <w:u w:val="single"/>
    </w:rPr>
  </w:style>
  <w:style w:type="character" w:customStyle="1" w:styleId="xhighlight-yellow">
    <w:name w:val="x_highlight-yellow"/>
    <w:basedOn w:val="DefaultParagraphFont"/>
    <w:rsid w:val="00A24510"/>
  </w:style>
  <w:style w:type="paragraph" w:styleId="Header">
    <w:name w:val="header"/>
    <w:basedOn w:val="Normal"/>
    <w:link w:val="HeaderChar"/>
    <w:uiPriority w:val="99"/>
    <w:unhideWhenUsed/>
    <w:rsid w:val="00A245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4510"/>
    <w:rPr>
      <w:rFonts w:ascii="Calibri" w:eastAsia="Calibri" w:hAnsi="Calibri" w:cs="Times New Roman"/>
      <w:kern w:val="0"/>
      <w14:ligatures w14:val="none"/>
    </w:rPr>
  </w:style>
  <w:style w:type="paragraph" w:styleId="Footer">
    <w:name w:val="footer"/>
    <w:basedOn w:val="Normal"/>
    <w:link w:val="FooterChar"/>
    <w:uiPriority w:val="99"/>
    <w:unhideWhenUsed/>
    <w:rsid w:val="00A245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4510"/>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T767R9TDMSG00" TargetMode="Externa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T8VBL8TDFNO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5</Pages>
  <Words>2114</Words>
  <Characters>11629</Characters>
  <Application>Microsoft Office Word</Application>
  <DocSecurity>0</DocSecurity>
  <Lines>319</Lines>
  <Paragraphs>153</Paragraphs>
  <ScaleCrop>false</ScaleCrop>
  <Company/>
  <LinksUpToDate>false</LinksUpToDate>
  <CharactersWithSpaces>13733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HINSTOCK PARISH COUNCIL</dc:title>
  <dc:subject/>
  <dc:creator>richard joyce</dc:creator>
  <cp:keywords/>
  <dc:description/>
  <cp:lastModifiedBy>richard joyce</cp:lastModifiedBy>
  <cp:revision>177</cp:revision>
  <cp:lastPrinted>2026-03-04T11:32:00Z</cp:lastPrinted>
  <dcterms:created xsi:type="dcterms:W3CDTF">2026-02-04T12:52:00Z</dcterms:created>
  <dcterms:modified xsi:type="dcterms:W3CDTF">2026-03-04T11:33:00Z</dcterms:modified>
</cp:coreProperties>
</file>