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1A8" w:rsidRPr="00FE1F1A" w:rsidRDefault="0039120D" w:rsidP="0039120D">
      <w:pPr>
        <w:jc w:val="center"/>
      </w:pPr>
      <w:bookmarkStart w:id="0" w:name="_GoBack"/>
      <w:bookmarkEnd w:id="0"/>
      <w:r w:rsidRPr="00FE1F1A">
        <w:t>SEEND PARISH NEIGHBOURHOOD PLAN STEERING GROUP</w:t>
      </w:r>
    </w:p>
    <w:p w:rsidR="0039120D" w:rsidRPr="00FE1F1A" w:rsidRDefault="0039120D" w:rsidP="0039120D">
      <w:pPr>
        <w:jc w:val="center"/>
      </w:pPr>
      <w:r w:rsidRPr="00FE1F1A">
        <w:t>Meeting Minutes</w:t>
      </w:r>
    </w:p>
    <w:p w:rsidR="0039120D" w:rsidRPr="00FE1F1A" w:rsidRDefault="00751964" w:rsidP="0039120D">
      <w:pPr>
        <w:jc w:val="center"/>
      </w:pPr>
      <w:r>
        <w:t>2</w:t>
      </w:r>
      <w:r w:rsidR="00F374B3">
        <w:t>5 May</w:t>
      </w:r>
      <w:r>
        <w:t xml:space="preserve"> 2</w:t>
      </w:r>
      <w:r w:rsidR="0039120D" w:rsidRPr="00FE1F1A">
        <w:t>017, 19</w:t>
      </w:r>
      <w:r w:rsidR="00A70873" w:rsidRPr="00FE1F1A">
        <w:t>.</w:t>
      </w:r>
      <w:r w:rsidR="0039120D" w:rsidRPr="00FE1F1A">
        <w:t>30 The Pavilion</w:t>
      </w:r>
    </w:p>
    <w:p w:rsidR="0039120D" w:rsidRPr="00FE1F1A" w:rsidRDefault="0039120D" w:rsidP="0039120D">
      <w:pPr>
        <w:jc w:val="center"/>
      </w:pPr>
    </w:p>
    <w:p w:rsidR="00BF6CA0" w:rsidRDefault="0039120D" w:rsidP="00FB2E47">
      <w:pPr>
        <w:pStyle w:val="ListParagraph"/>
        <w:numPr>
          <w:ilvl w:val="0"/>
          <w:numId w:val="1"/>
        </w:numPr>
        <w:spacing w:line="240" w:lineRule="auto"/>
      </w:pPr>
      <w:r w:rsidRPr="00FE1F1A">
        <w:t xml:space="preserve">Apologies for Absence – </w:t>
      </w:r>
      <w:r w:rsidR="00F374B3">
        <w:t>Carola Thorpe, Sarah Chard; Pamela Akerman.</w:t>
      </w:r>
    </w:p>
    <w:p w:rsidR="00F36258" w:rsidRDefault="0039120D" w:rsidP="00803DCC">
      <w:r w:rsidRPr="00FE1F1A">
        <w:t xml:space="preserve">In attendance – Georgina </w:t>
      </w:r>
      <w:proofErr w:type="spellStart"/>
      <w:r w:rsidRPr="00FE1F1A">
        <w:t>A’Bear</w:t>
      </w:r>
      <w:proofErr w:type="spellEnd"/>
      <w:r w:rsidRPr="00FE1F1A">
        <w:t xml:space="preserve">; Tony </w:t>
      </w:r>
      <w:proofErr w:type="spellStart"/>
      <w:r w:rsidRPr="00FE1F1A">
        <w:t>Murch</w:t>
      </w:r>
      <w:proofErr w:type="spellEnd"/>
      <w:r w:rsidRPr="00FE1F1A">
        <w:t xml:space="preserve">; </w:t>
      </w:r>
      <w:r w:rsidR="00751964">
        <w:t xml:space="preserve">Steve Vaux; </w:t>
      </w:r>
      <w:proofErr w:type="spellStart"/>
      <w:r w:rsidR="00751964">
        <w:t>A</w:t>
      </w:r>
      <w:r w:rsidR="00751964" w:rsidRPr="00751964">
        <w:rPr>
          <w:rFonts w:ascii="Calibri" w:eastAsia="Times New Roman" w:hAnsi="Calibri" w:cs="Calibri"/>
          <w:color w:val="000000"/>
          <w:lang w:eastAsia="en-GB"/>
        </w:rPr>
        <w:t>ldetha</w:t>
      </w:r>
      <w:proofErr w:type="spellEnd"/>
      <w:r w:rsidR="00751964" w:rsidRPr="00751964">
        <w:rPr>
          <w:rFonts w:ascii="Calibri" w:eastAsia="Times New Roman" w:hAnsi="Calibri" w:cs="Calibri"/>
          <w:color w:val="000000"/>
          <w:lang w:eastAsia="en-GB"/>
        </w:rPr>
        <w:t xml:space="preserve"> </w:t>
      </w:r>
      <w:r w:rsidR="00751964">
        <w:rPr>
          <w:rFonts w:ascii="Calibri" w:eastAsia="Times New Roman" w:hAnsi="Calibri" w:cs="Calibri"/>
          <w:color w:val="000000"/>
          <w:lang w:eastAsia="en-GB"/>
        </w:rPr>
        <w:t>R</w:t>
      </w:r>
      <w:r w:rsidR="00751964" w:rsidRPr="00751964">
        <w:rPr>
          <w:rFonts w:ascii="Calibri" w:eastAsia="Times New Roman" w:hAnsi="Calibri" w:cs="Calibri"/>
          <w:color w:val="000000"/>
          <w:lang w:eastAsia="en-GB"/>
        </w:rPr>
        <w:t>aymond</w:t>
      </w:r>
      <w:r w:rsidR="00751964">
        <w:rPr>
          <w:rFonts w:ascii="Calibri" w:eastAsia="Times New Roman" w:hAnsi="Calibri" w:cs="Calibri"/>
          <w:color w:val="000000"/>
          <w:lang w:eastAsia="en-GB"/>
        </w:rPr>
        <w:t xml:space="preserve">; </w:t>
      </w:r>
      <w:r w:rsidR="00BF6CA0">
        <w:t>Kevin Rigg</w:t>
      </w:r>
      <w:r w:rsidR="00F374B3">
        <w:t>; Sue McCulloch &amp;</w:t>
      </w:r>
      <w:r w:rsidR="00F36258">
        <w:t xml:space="preserve"> </w:t>
      </w:r>
      <w:r w:rsidR="00F36258" w:rsidRPr="00FE1F1A">
        <w:t>Yvette Rowe</w:t>
      </w:r>
    </w:p>
    <w:p w:rsidR="00803DCC" w:rsidRPr="00FE1F1A" w:rsidRDefault="00803DCC" w:rsidP="00803DCC">
      <w:r>
        <w:t xml:space="preserve">Members contact details.  </w:t>
      </w:r>
      <w:r w:rsidR="00751964">
        <w:t>Reminder for those who haven’t to pass contact details to Yvette please</w:t>
      </w:r>
      <w:r>
        <w:t>.</w:t>
      </w:r>
    </w:p>
    <w:p w:rsidR="0039120D" w:rsidRPr="00FE1F1A" w:rsidRDefault="0039120D" w:rsidP="0039120D">
      <w:pPr>
        <w:pStyle w:val="ListParagraph"/>
        <w:numPr>
          <w:ilvl w:val="0"/>
          <w:numId w:val="1"/>
        </w:numPr>
        <w:spacing w:line="240" w:lineRule="auto"/>
      </w:pPr>
      <w:r w:rsidRPr="00FE1F1A">
        <w:t>Declarations of Interest – none.</w:t>
      </w:r>
      <w:r w:rsidR="00F36258">
        <w:t xml:space="preserve">  </w:t>
      </w:r>
    </w:p>
    <w:p w:rsidR="0039120D" w:rsidRPr="00FE1F1A" w:rsidRDefault="0039120D" w:rsidP="0039120D">
      <w:pPr>
        <w:pStyle w:val="ListParagraph"/>
        <w:spacing w:line="240" w:lineRule="auto"/>
        <w:ind w:left="360"/>
      </w:pPr>
    </w:p>
    <w:p w:rsidR="0039120D" w:rsidRPr="00FE1F1A" w:rsidRDefault="0039120D" w:rsidP="0039120D">
      <w:pPr>
        <w:pStyle w:val="ListParagraph"/>
        <w:numPr>
          <w:ilvl w:val="0"/>
          <w:numId w:val="1"/>
        </w:numPr>
        <w:spacing w:line="240" w:lineRule="auto"/>
      </w:pPr>
      <w:r w:rsidRPr="00FE1F1A">
        <w:t>Approve Minutes of Previous Meeting – accepted</w:t>
      </w:r>
      <w:r w:rsidR="00751964">
        <w:t>.</w:t>
      </w:r>
    </w:p>
    <w:p w:rsidR="0039120D" w:rsidRPr="00FE1F1A" w:rsidRDefault="0039120D" w:rsidP="0039120D">
      <w:pPr>
        <w:pStyle w:val="ListParagraph"/>
      </w:pPr>
    </w:p>
    <w:p w:rsidR="00764E0B" w:rsidRPr="00386098" w:rsidRDefault="0039120D" w:rsidP="00764E0B">
      <w:pPr>
        <w:pStyle w:val="ListParagraph"/>
        <w:numPr>
          <w:ilvl w:val="0"/>
          <w:numId w:val="1"/>
        </w:numPr>
        <w:spacing w:line="240" w:lineRule="auto"/>
        <w:rPr>
          <w:color w:val="FF0000"/>
        </w:rPr>
      </w:pPr>
      <w:r w:rsidRPr="00FE1F1A">
        <w:t>Matters Arising –</w:t>
      </w:r>
      <w:r w:rsidR="00751964">
        <w:t xml:space="preserve"> </w:t>
      </w:r>
      <w:r w:rsidR="00F374B3">
        <w:t xml:space="preserve">KR to mock up business card and circulate via email for approval.  SV spoke about the timelines for completion of the VOPs and suggested that they were ambitious given Wiltshire CC involvement.  SV had spent some time analysing planning applications and information around the various sites offered up for potential housing sites.  Believes that due to the lack of </w:t>
      </w:r>
      <w:r w:rsidR="003869C1">
        <w:t>available</w:t>
      </w:r>
      <w:r w:rsidR="00F374B3">
        <w:t xml:space="preserve"> information surrounding the School Road site and legacy data around potential asbestos and/or gas contamination that this site should be discounted as a viable option.  The VOP and site assessment were sent (to Wilts CC?) on 06/05</w:t>
      </w:r>
      <w:r w:rsidR="00764E0B">
        <w:t xml:space="preserve"> but SV was concerned that the site assessments needed more work as he was the only committee member involved, natural evolution is for rest of committee to review and comment.  He suggested a sub-committee be set up to target this activity for end June.</w:t>
      </w:r>
    </w:p>
    <w:p w:rsidR="00751964" w:rsidRDefault="00751964" w:rsidP="00751964">
      <w:pPr>
        <w:pStyle w:val="ListParagraph"/>
      </w:pPr>
    </w:p>
    <w:p w:rsidR="0039120D" w:rsidRDefault="0039120D" w:rsidP="0039120D">
      <w:pPr>
        <w:pStyle w:val="ListParagraph"/>
        <w:numPr>
          <w:ilvl w:val="0"/>
          <w:numId w:val="1"/>
        </w:numPr>
        <w:spacing w:line="240" w:lineRule="auto"/>
      </w:pPr>
      <w:r w:rsidRPr="00FE1F1A">
        <w:t>Sub-Groups</w:t>
      </w:r>
    </w:p>
    <w:p w:rsidR="00317299" w:rsidRDefault="00751964" w:rsidP="00751964">
      <w:pPr>
        <w:pStyle w:val="ListParagraph"/>
        <w:ind w:left="360"/>
      </w:pPr>
      <w:r>
        <w:t>Housing –</w:t>
      </w:r>
      <w:r w:rsidR="00764E0B">
        <w:t xml:space="preserve"> the Parish Clerk has received some responses from the Aster presentation and these will be discussed at the next Parish Council meeting.</w:t>
      </w:r>
    </w:p>
    <w:p w:rsidR="00751964" w:rsidRDefault="00751964" w:rsidP="00751964">
      <w:pPr>
        <w:pStyle w:val="ListParagraph"/>
        <w:ind w:left="360"/>
      </w:pPr>
    </w:p>
    <w:p w:rsidR="00764E0B" w:rsidRDefault="0039120D" w:rsidP="00764E0B">
      <w:pPr>
        <w:pStyle w:val="ListParagraph"/>
        <w:numPr>
          <w:ilvl w:val="0"/>
          <w:numId w:val="1"/>
        </w:numPr>
        <w:spacing w:line="240" w:lineRule="auto"/>
      </w:pPr>
      <w:r w:rsidRPr="00FE1F1A">
        <w:t>Visions and Objectives –</w:t>
      </w:r>
      <w:r w:rsidR="00751964">
        <w:t xml:space="preserve"> </w:t>
      </w:r>
      <w:r w:rsidR="00317299">
        <w:t>approved by the committee at a working group held on 19</w:t>
      </w:r>
      <w:r w:rsidR="00317299" w:rsidRPr="00D410FB">
        <w:rPr>
          <w:vertAlign w:val="superscript"/>
        </w:rPr>
        <w:t>th</w:t>
      </w:r>
      <w:r w:rsidR="00317299">
        <w:t xml:space="preserve"> April.</w:t>
      </w:r>
    </w:p>
    <w:p w:rsidR="0039120D" w:rsidRDefault="0039120D" w:rsidP="0039120D">
      <w:pPr>
        <w:pStyle w:val="ListParagraph"/>
        <w:numPr>
          <w:ilvl w:val="0"/>
          <w:numId w:val="1"/>
        </w:numPr>
        <w:spacing w:line="240" w:lineRule="auto"/>
      </w:pPr>
      <w:r w:rsidRPr="00FE1F1A">
        <w:t xml:space="preserve">Assessment of sites and methodology – </w:t>
      </w:r>
      <w:r w:rsidR="00803DCC">
        <w:t>ongoing.</w:t>
      </w:r>
    </w:p>
    <w:p w:rsidR="00D410FB" w:rsidRDefault="00D410FB" w:rsidP="00D410FB">
      <w:pPr>
        <w:pStyle w:val="ListParagraph"/>
      </w:pPr>
    </w:p>
    <w:p w:rsidR="005520DB" w:rsidRPr="00FE1F1A" w:rsidRDefault="00D410FB" w:rsidP="005520DB">
      <w:pPr>
        <w:pStyle w:val="ListParagraph"/>
        <w:numPr>
          <w:ilvl w:val="0"/>
          <w:numId w:val="1"/>
        </w:numPr>
        <w:spacing w:line="240" w:lineRule="auto"/>
      </w:pPr>
      <w:r>
        <w:t xml:space="preserve">Community Consultations – G.A. proposed C.T.’s offer to produce a survey in the </w:t>
      </w:r>
      <w:proofErr w:type="spellStart"/>
      <w:r>
        <w:t>Potterne</w:t>
      </w:r>
      <w:proofErr w:type="spellEnd"/>
      <w:r>
        <w:t xml:space="preserve"> style and also to contribute </w:t>
      </w:r>
      <w:proofErr w:type="gramStart"/>
      <w:r>
        <w:t>herself</w:t>
      </w:r>
      <w:r w:rsidR="003869C1">
        <w:t xml:space="preserve"> </w:t>
      </w:r>
      <w:r>
        <w:t xml:space="preserve"> for</w:t>
      </w:r>
      <w:proofErr w:type="gramEnd"/>
      <w:r>
        <w:t xml:space="preserve"> the costs involved if necessary. There was no seconder.  S.V. offered to create a survey.</w:t>
      </w:r>
    </w:p>
    <w:p w:rsidR="005520DB" w:rsidRPr="00FE1F1A" w:rsidRDefault="005520DB" w:rsidP="005520DB">
      <w:pPr>
        <w:pStyle w:val="ListParagraph"/>
      </w:pPr>
    </w:p>
    <w:p w:rsidR="004424DC" w:rsidRDefault="005520DB" w:rsidP="004424DC">
      <w:pPr>
        <w:pStyle w:val="ListParagraph"/>
        <w:numPr>
          <w:ilvl w:val="0"/>
          <w:numId w:val="1"/>
        </w:numPr>
        <w:spacing w:line="240" w:lineRule="auto"/>
      </w:pPr>
      <w:r w:rsidRPr="00FE1F1A">
        <w:t xml:space="preserve">Website &amp; E-mails – </w:t>
      </w:r>
      <w:r w:rsidR="00A85DB3">
        <w:t>as at 2</w:t>
      </w:r>
      <w:r w:rsidR="00317299">
        <w:t>7</w:t>
      </w:r>
      <w:r w:rsidR="00A85DB3" w:rsidRPr="00D410FB">
        <w:rPr>
          <w:vertAlign w:val="superscript"/>
        </w:rPr>
        <w:t>th</w:t>
      </w:r>
      <w:r w:rsidR="00A85DB3">
        <w:t xml:space="preserve"> </w:t>
      </w:r>
      <w:r w:rsidR="00317299">
        <w:t>April 246</w:t>
      </w:r>
      <w:r w:rsidR="00A85DB3">
        <w:t xml:space="preserve"> page visits per week</w:t>
      </w:r>
      <w:r w:rsidR="007D63ED">
        <w:t xml:space="preserve"> with 1</w:t>
      </w:r>
      <w:r w:rsidR="00317299">
        <w:t>48</w:t>
      </w:r>
      <w:r w:rsidR="007D63ED">
        <w:t xml:space="preserve"> unique visitors</w:t>
      </w:r>
      <w:r w:rsidR="00A70873" w:rsidRPr="00FE1F1A">
        <w:t>.</w:t>
      </w:r>
      <w:r w:rsidR="00317299">
        <w:t xml:space="preserve">  </w:t>
      </w:r>
      <w:r w:rsidR="00764E0B">
        <w:t>This increased at the beginning of May to 179 and 438 but then dropped down to 146 and 305 by c</w:t>
      </w:r>
      <w:r w:rsidR="003869C1">
        <w:t xml:space="preserve">lose of </w:t>
      </w:r>
      <w:r w:rsidR="00764E0B">
        <w:t>p</w:t>
      </w:r>
      <w:r w:rsidR="003869C1">
        <w:t>lay</w:t>
      </w:r>
      <w:r w:rsidR="00764E0B">
        <w:t xml:space="preserve"> today.</w:t>
      </w:r>
    </w:p>
    <w:p w:rsidR="005520DB" w:rsidRDefault="004424DC" w:rsidP="00764E0B">
      <w:pPr>
        <w:pStyle w:val="ListParagraph"/>
        <w:numPr>
          <w:ilvl w:val="0"/>
          <w:numId w:val="1"/>
        </w:numPr>
        <w:spacing w:line="240" w:lineRule="auto"/>
      </w:pPr>
      <w:r>
        <w:t>S</w:t>
      </w:r>
      <w:r w:rsidR="005520DB" w:rsidRPr="00FE1F1A">
        <w:t>potlight Article –</w:t>
      </w:r>
      <w:r w:rsidR="00764E0B">
        <w:t xml:space="preserve"> SV to publish timelines.</w:t>
      </w:r>
    </w:p>
    <w:p w:rsidR="00764E0B" w:rsidRDefault="00D410FB" w:rsidP="00764E0B">
      <w:pPr>
        <w:pStyle w:val="ListParagraph"/>
      </w:pPr>
      <w:r>
        <w:t xml:space="preserve">                          CT to produce article for Jul/Aug.    </w:t>
      </w:r>
    </w:p>
    <w:p w:rsidR="00764E0B" w:rsidRPr="00D410FB" w:rsidRDefault="005520DB" w:rsidP="00764E0B">
      <w:pPr>
        <w:pStyle w:val="ListParagraph"/>
        <w:numPr>
          <w:ilvl w:val="0"/>
          <w:numId w:val="1"/>
        </w:numPr>
        <w:spacing w:line="240" w:lineRule="auto"/>
        <w:rPr>
          <w:color w:val="FF0000"/>
        </w:rPr>
      </w:pPr>
      <w:r w:rsidRPr="00FE1F1A">
        <w:t xml:space="preserve">Finance – </w:t>
      </w:r>
      <w:r w:rsidR="00764E0B">
        <w:t xml:space="preserve">a total of </w:t>
      </w:r>
      <w:r w:rsidR="00D410FB">
        <w:t xml:space="preserve"> approx. </w:t>
      </w:r>
      <w:r w:rsidR="00764E0B">
        <w:t>£3300 was declared</w:t>
      </w:r>
      <w:r w:rsidR="00D410FB">
        <w:t xml:space="preserve"> as funds available until end Mar.18</w:t>
      </w:r>
    </w:p>
    <w:p w:rsidR="005520DB" w:rsidRPr="00FE1F1A" w:rsidRDefault="005520DB" w:rsidP="005520DB">
      <w:pPr>
        <w:pStyle w:val="ListParagraph"/>
      </w:pPr>
    </w:p>
    <w:p w:rsidR="005520DB" w:rsidRPr="00FE1F1A" w:rsidRDefault="005520DB" w:rsidP="0039120D">
      <w:pPr>
        <w:pStyle w:val="ListParagraph"/>
        <w:numPr>
          <w:ilvl w:val="0"/>
          <w:numId w:val="1"/>
        </w:numPr>
        <w:spacing w:line="240" w:lineRule="auto"/>
      </w:pPr>
      <w:r w:rsidRPr="00FE1F1A">
        <w:t xml:space="preserve">Action Plan review – </w:t>
      </w:r>
      <w:r w:rsidR="00317299">
        <w:t>more detail is needed together with a published list of timescales and targets.</w:t>
      </w:r>
    </w:p>
    <w:p w:rsidR="005520DB" w:rsidRPr="00FE1F1A" w:rsidRDefault="005520DB" w:rsidP="005520DB">
      <w:pPr>
        <w:pStyle w:val="ListParagraph"/>
      </w:pPr>
    </w:p>
    <w:p w:rsidR="005520DB" w:rsidRDefault="005520DB" w:rsidP="0039120D">
      <w:pPr>
        <w:pStyle w:val="ListParagraph"/>
        <w:numPr>
          <w:ilvl w:val="0"/>
          <w:numId w:val="1"/>
        </w:numPr>
        <w:spacing w:line="240" w:lineRule="auto"/>
      </w:pPr>
      <w:r w:rsidRPr="00FE1F1A">
        <w:t xml:space="preserve">AOB – </w:t>
      </w:r>
      <w:r w:rsidR="00764E0B">
        <w:t>none.</w:t>
      </w:r>
    </w:p>
    <w:p w:rsidR="00317299" w:rsidRDefault="00317299" w:rsidP="00317299">
      <w:pPr>
        <w:pStyle w:val="ListParagraph"/>
      </w:pPr>
    </w:p>
    <w:p w:rsidR="0039120D" w:rsidRPr="00FE1F1A" w:rsidRDefault="001616E2" w:rsidP="0039120D">
      <w:pPr>
        <w:pStyle w:val="ListParagraph"/>
        <w:numPr>
          <w:ilvl w:val="0"/>
          <w:numId w:val="1"/>
        </w:numPr>
        <w:spacing w:line="240" w:lineRule="auto"/>
      </w:pPr>
      <w:r>
        <w:t xml:space="preserve"> DON</w:t>
      </w:r>
      <w:r w:rsidR="00386098">
        <w:t>M</w:t>
      </w:r>
      <w:r>
        <w:t xml:space="preserve"> –</w:t>
      </w:r>
      <w:r w:rsidR="00764E0B">
        <w:t xml:space="preserve"> 29</w:t>
      </w:r>
      <w:r w:rsidR="00764E0B" w:rsidRPr="00D410FB">
        <w:rPr>
          <w:vertAlign w:val="superscript"/>
        </w:rPr>
        <w:t>th</w:t>
      </w:r>
      <w:r w:rsidR="00764E0B">
        <w:t xml:space="preserve"> June 2017, 1930 hrs Pavilion.</w:t>
      </w:r>
    </w:p>
    <w:sectPr w:rsidR="0039120D" w:rsidRPr="00FE1F1A" w:rsidSect="00670584">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94517"/>
    <w:multiLevelType w:val="hybridMultilevel"/>
    <w:tmpl w:val="B20E6A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20D"/>
    <w:rsid w:val="0009327A"/>
    <w:rsid w:val="000A42E3"/>
    <w:rsid w:val="000A48B8"/>
    <w:rsid w:val="00122C72"/>
    <w:rsid w:val="001616E2"/>
    <w:rsid w:val="002454D6"/>
    <w:rsid w:val="00317299"/>
    <w:rsid w:val="00386098"/>
    <w:rsid w:val="003869C1"/>
    <w:rsid w:val="0039120D"/>
    <w:rsid w:val="003A199E"/>
    <w:rsid w:val="003F500F"/>
    <w:rsid w:val="004424DC"/>
    <w:rsid w:val="004C64B7"/>
    <w:rsid w:val="005520DB"/>
    <w:rsid w:val="00670584"/>
    <w:rsid w:val="00685ECE"/>
    <w:rsid w:val="00751964"/>
    <w:rsid w:val="007601A8"/>
    <w:rsid w:val="00764E0B"/>
    <w:rsid w:val="007D5C67"/>
    <w:rsid w:val="007D63ED"/>
    <w:rsid w:val="00803DCC"/>
    <w:rsid w:val="008E30A5"/>
    <w:rsid w:val="00A70873"/>
    <w:rsid w:val="00A85DB3"/>
    <w:rsid w:val="00B65ED7"/>
    <w:rsid w:val="00BF6CA0"/>
    <w:rsid w:val="00D410FB"/>
    <w:rsid w:val="00EF7827"/>
    <w:rsid w:val="00F36258"/>
    <w:rsid w:val="00F374B3"/>
    <w:rsid w:val="00FE1F1A"/>
    <w:rsid w:val="00FE6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512081-64FD-4348-A5B3-511670712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6F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20D"/>
    <w:pPr>
      <w:ind w:left="720"/>
      <w:contextualSpacing/>
    </w:pPr>
  </w:style>
  <w:style w:type="paragraph" w:styleId="BalloonText">
    <w:name w:val="Balloon Text"/>
    <w:basedOn w:val="Normal"/>
    <w:link w:val="BalloonTextChar"/>
    <w:uiPriority w:val="99"/>
    <w:semiHidden/>
    <w:unhideWhenUsed/>
    <w:rsid w:val="00A85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D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245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F424C-A525-4F00-945C-1BBABD645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 Yvette  (ISS Ops-SP-IMECSIM4-TSMP)</dc:creator>
  <cp:keywords/>
  <dc:description/>
  <cp:lastModifiedBy>Sarah Chard</cp:lastModifiedBy>
  <cp:revision>2</cp:revision>
  <cp:lastPrinted>2017-07-27T15:29:00Z</cp:lastPrinted>
  <dcterms:created xsi:type="dcterms:W3CDTF">2017-08-31T13:36:00Z</dcterms:created>
  <dcterms:modified xsi:type="dcterms:W3CDTF">2017-08-31T13:36:00Z</dcterms:modified>
</cp:coreProperties>
</file>