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A1EF74" w14:textId="15CF15C7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74E66132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THURSDAY,</w:t>
      </w:r>
      <w:r w:rsidR="00B123A3">
        <w:rPr>
          <w:b/>
          <w:sz w:val="28"/>
          <w:szCs w:val="28"/>
        </w:rPr>
        <w:t xml:space="preserve"> 6 JUNE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415524">
        <w:rPr>
          <w:b/>
          <w:sz w:val="28"/>
          <w:szCs w:val="28"/>
        </w:rPr>
        <w:t>4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0D740713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46B9CB42" w14:textId="2FE2D36C" w:rsidR="00022773" w:rsidRDefault="00E07F20" w:rsidP="00B123A3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8A2717">
        <w:rPr>
          <w:sz w:val="22"/>
          <w:szCs w:val="22"/>
        </w:rPr>
        <w:t>PL/2024/03783 Cross Keys Inn, Upper Chute – Variation of Condition 2 – Revised plans</w:t>
      </w:r>
    </w:p>
    <w:p w14:paraId="6BB6AFA7" w14:textId="77777777" w:rsidR="00C90438" w:rsidRDefault="00653BDC" w:rsidP="00B123A3">
      <w:pPr>
        <w:rPr>
          <w:sz w:val="22"/>
          <w:szCs w:val="22"/>
        </w:rPr>
      </w:pPr>
      <w:r>
        <w:rPr>
          <w:sz w:val="22"/>
          <w:szCs w:val="22"/>
        </w:rPr>
        <w:tab/>
        <w:t>PL/2024/04685 The Old Vicarage, Upper Chute – Two-storey extn., pool and tile removal</w:t>
      </w:r>
    </w:p>
    <w:p w14:paraId="440C2DF3" w14:textId="5A7D9779" w:rsidR="00C90438" w:rsidRPr="00B123A3" w:rsidRDefault="00C90438" w:rsidP="00C90438">
      <w:pPr>
        <w:ind w:firstLine="720"/>
        <w:rPr>
          <w:sz w:val="22"/>
          <w:szCs w:val="22"/>
        </w:rPr>
      </w:pPr>
      <w:r>
        <w:rPr>
          <w:sz w:val="22"/>
          <w:szCs w:val="22"/>
        </w:rPr>
        <w:t>PL/2024/04517 Fosgate House, Upper Chute – swimming pool, pergola and pool house</w:t>
      </w:r>
      <w:r>
        <w:rPr>
          <w:sz w:val="22"/>
          <w:szCs w:val="22"/>
        </w:rPr>
        <w:tab/>
      </w:r>
    </w:p>
    <w:p w14:paraId="028F5128" w14:textId="7F865704" w:rsidR="008A2717" w:rsidRPr="00444D21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6845FF6A" w14:textId="2B8DF963" w:rsidR="008A2717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8A2717">
        <w:rPr>
          <w:rFonts w:ascii="Times New Roman" w:hAnsi="Times New Roman"/>
          <w:b/>
          <w:bCs/>
        </w:rPr>
        <w:t xml:space="preserve">Allocation of Councillor’s Roles and </w:t>
      </w:r>
      <w:proofErr w:type="spellStart"/>
      <w:r w:rsidR="008A2717">
        <w:rPr>
          <w:rFonts w:ascii="Times New Roman" w:hAnsi="Times New Roman"/>
          <w:b/>
          <w:bCs/>
        </w:rPr>
        <w:t>Responsibilies</w:t>
      </w:r>
      <w:proofErr w:type="spellEnd"/>
    </w:p>
    <w:p w14:paraId="7F5D3A71" w14:textId="6486BE69" w:rsidR="008A2717" w:rsidRDefault="008A2717" w:rsidP="008A2717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8.</w:t>
      </w:r>
      <w:r>
        <w:rPr>
          <w:rFonts w:ascii="Times New Roman" w:hAnsi="Times New Roman"/>
          <w:b/>
          <w:bCs/>
        </w:rPr>
        <w:tab/>
      </w:r>
      <w:r w:rsidRPr="001571F9">
        <w:rPr>
          <w:rFonts w:ascii="Times New Roman" w:hAnsi="Times New Roman"/>
          <w:b/>
          <w:bCs/>
        </w:rPr>
        <w:t>Specific Reports:</w:t>
      </w:r>
    </w:p>
    <w:p w14:paraId="45D47DF0" w14:textId="16585FE7" w:rsidR="00415524" w:rsidRPr="00415524" w:rsidRDefault="001571F9" w:rsidP="003D1170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D1170">
        <w:rPr>
          <w:rFonts w:eastAsia="Calibri"/>
          <w:sz w:val="22"/>
          <w:szCs w:val="22"/>
          <w:lang w:eastAsia="en-US"/>
        </w:rPr>
        <w:t xml:space="preserve">– </w:t>
      </w:r>
      <w:r w:rsidR="00B123A3">
        <w:rPr>
          <w:rFonts w:eastAsia="Calibri"/>
          <w:sz w:val="22"/>
          <w:szCs w:val="22"/>
          <w:lang w:eastAsia="en-US"/>
        </w:rPr>
        <w:t xml:space="preserve">CK35 BOAT Gammons Farm Track meeting and </w:t>
      </w:r>
      <w:r w:rsidR="008A2717">
        <w:rPr>
          <w:rFonts w:eastAsia="Calibri"/>
          <w:sz w:val="22"/>
          <w:szCs w:val="22"/>
          <w:lang w:eastAsia="en-US"/>
        </w:rPr>
        <w:t>verge</w:t>
      </w:r>
      <w:r w:rsidR="00B123A3">
        <w:rPr>
          <w:rFonts w:eastAsia="Calibri"/>
          <w:sz w:val="22"/>
          <w:szCs w:val="22"/>
          <w:lang w:eastAsia="en-US"/>
        </w:rPr>
        <w:t xml:space="preserve"> cutting in U/Chute</w:t>
      </w:r>
      <w:r w:rsidR="00415524">
        <w:rPr>
          <w:rFonts w:eastAsia="Calibri"/>
          <w:sz w:val="22"/>
          <w:szCs w:val="22"/>
          <w:lang w:eastAsia="en-US"/>
        </w:rPr>
        <w:br/>
      </w: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703C0DB8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</w:p>
    <w:p w14:paraId="58F44921" w14:textId="60B5181E" w:rsidR="008A2717" w:rsidRPr="001571F9" w:rsidRDefault="001571F9" w:rsidP="00653BDC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</w:t>
      </w:r>
    </w:p>
    <w:p w14:paraId="5DF1FD34" w14:textId="621C26A8" w:rsidR="002923CF" w:rsidRDefault="008A2717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0EB57A15" w14:textId="38B5D65F" w:rsidR="00653BDC" w:rsidRPr="00653BDC" w:rsidRDefault="00653BDC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Pr="00653BDC">
        <w:rPr>
          <w:sz w:val="22"/>
          <w:szCs w:val="22"/>
        </w:rPr>
        <w:t xml:space="preserve">Review of Internal Auditor John Murray’s letter </w:t>
      </w:r>
      <w:r w:rsidR="008A2717" w:rsidRPr="00653BDC">
        <w:rPr>
          <w:sz w:val="22"/>
          <w:szCs w:val="22"/>
        </w:rPr>
        <w:tab/>
      </w:r>
    </w:p>
    <w:p w14:paraId="3D583707" w14:textId="1E6B1FF3" w:rsidR="008A2717" w:rsidRPr="008A2717" w:rsidRDefault="008A2717" w:rsidP="00653BDC">
      <w:pPr>
        <w:ind w:firstLine="720"/>
        <w:rPr>
          <w:sz w:val="22"/>
          <w:szCs w:val="22"/>
        </w:rPr>
      </w:pPr>
      <w:r w:rsidRPr="008A2717">
        <w:rPr>
          <w:sz w:val="22"/>
          <w:szCs w:val="22"/>
        </w:rPr>
        <w:t xml:space="preserve">Purchase of 2 replacement </w:t>
      </w:r>
      <w:proofErr w:type="gramStart"/>
      <w:r w:rsidRPr="008A2717">
        <w:rPr>
          <w:sz w:val="22"/>
          <w:szCs w:val="22"/>
        </w:rPr>
        <w:t>sign posts</w:t>
      </w:r>
      <w:proofErr w:type="gramEnd"/>
      <w:r w:rsidRPr="008A2717">
        <w:rPr>
          <w:sz w:val="22"/>
          <w:szCs w:val="22"/>
        </w:rPr>
        <w:t xml:space="preserve"> – quotations/</w:t>
      </w:r>
      <w:r>
        <w:rPr>
          <w:sz w:val="22"/>
          <w:szCs w:val="22"/>
        </w:rPr>
        <w:t>installation costs</w:t>
      </w:r>
    </w:p>
    <w:p w14:paraId="671331E7" w14:textId="08473979" w:rsidR="002923CF" w:rsidRDefault="009E60B9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2B818B0F" w14:textId="7EEB2B59" w:rsidR="00B123A3" w:rsidRDefault="001A03A8" w:rsidP="00B123A3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B123A3" w:rsidRPr="000E6C36">
        <w:rPr>
          <w:rFonts w:ascii="Times New Roman" w:hAnsi="Times New Roman"/>
        </w:rPr>
        <w:t>03/05/2024</w:t>
      </w:r>
      <w:r w:rsidR="00B123A3" w:rsidRPr="000E6C36">
        <w:rPr>
          <w:rFonts w:ascii="Times New Roman" w:hAnsi="Times New Roman"/>
        </w:rPr>
        <w:tab/>
      </w:r>
      <w:r w:rsidR="00B123A3">
        <w:rPr>
          <w:rFonts w:ascii="Times New Roman" w:hAnsi="Times New Roman"/>
        </w:rPr>
        <w:t xml:space="preserve">Clear </w:t>
      </w:r>
      <w:r w:rsidR="00B123A3" w:rsidRPr="000E6C36">
        <w:rPr>
          <w:rFonts w:ascii="Times New Roman" w:hAnsi="Times New Roman"/>
        </w:rPr>
        <w:t>Insurance Premium</w:t>
      </w:r>
      <w:r w:rsidR="00B123A3" w:rsidRPr="000E6C36">
        <w:rPr>
          <w:rFonts w:ascii="Times New Roman" w:hAnsi="Times New Roman"/>
        </w:rPr>
        <w:tab/>
      </w:r>
      <w:r w:rsidR="00B123A3" w:rsidRPr="000E6C36">
        <w:rPr>
          <w:rFonts w:ascii="Times New Roman" w:hAnsi="Times New Roman"/>
        </w:rPr>
        <w:tab/>
      </w:r>
      <w:r w:rsidR="00B123A3" w:rsidRPr="000E6C36">
        <w:rPr>
          <w:rFonts w:ascii="Times New Roman" w:hAnsi="Times New Roman"/>
        </w:rPr>
        <w:tab/>
        <w:t>£</w:t>
      </w:r>
      <w:r w:rsidR="00B123A3">
        <w:rPr>
          <w:rFonts w:ascii="Times New Roman" w:hAnsi="Times New Roman"/>
        </w:rPr>
        <w:t xml:space="preserve">   </w:t>
      </w:r>
      <w:r w:rsidR="00B123A3" w:rsidRPr="000E6C36">
        <w:rPr>
          <w:rFonts w:ascii="Times New Roman" w:hAnsi="Times New Roman"/>
        </w:rPr>
        <w:t>7</w:t>
      </w:r>
      <w:r w:rsidR="00B123A3">
        <w:rPr>
          <w:rFonts w:ascii="Times New Roman" w:hAnsi="Times New Roman"/>
        </w:rPr>
        <w:t>89.56</w:t>
      </w:r>
      <w:r w:rsidR="00B123A3">
        <w:rPr>
          <w:rFonts w:ascii="Times New Roman" w:hAnsi="Times New Roman"/>
        </w:rPr>
        <w:tab/>
      </w:r>
    </w:p>
    <w:p w14:paraId="4358A8AD" w14:textId="24A91F43" w:rsidR="00B123A3" w:rsidRDefault="00B123A3" w:rsidP="00B123A3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03/05/2024</w:t>
      </w:r>
      <w:r>
        <w:rPr>
          <w:rFonts w:ascii="Times New Roman" w:hAnsi="Times New Roman"/>
        </w:rPr>
        <w:tab/>
        <w:t>Simon Falla re. wellhead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910.44</w:t>
      </w:r>
    </w:p>
    <w:p w14:paraId="23C08509" w14:textId="72B7F623" w:rsidR="00B123A3" w:rsidRPr="000E6C36" w:rsidRDefault="00B123A3" w:rsidP="00B123A3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03/05/2024</w:t>
      </w:r>
      <w:r>
        <w:rPr>
          <w:rFonts w:ascii="Times New Roman" w:hAnsi="Times New Roman"/>
        </w:rPr>
        <w:tab/>
        <w:t>WALC Annual Subscription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146.58</w:t>
      </w:r>
    </w:p>
    <w:p w14:paraId="2BBC61CB" w14:textId="77777777" w:rsidR="00B123A3" w:rsidRDefault="00B123A3" w:rsidP="00B123A3">
      <w:pPr>
        <w:pStyle w:val="ListParagraph"/>
        <w:spacing w:after="0" w:line="240" w:lineRule="auto"/>
        <w:rPr>
          <w:rFonts w:ascii="Times New Roman" w:hAnsi="Times New Roman"/>
        </w:rPr>
      </w:pPr>
      <w:r w:rsidRPr="00DB26D1">
        <w:rPr>
          <w:rFonts w:ascii="Times New Roman" w:hAnsi="Times New Roman"/>
        </w:rPr>
        <w:t>03/05/2024</w:t>
      </w:r>
      <w:r w:rsidRPr="00DB26D1">
        <w:rPr>
          <w:rFonts w:ascii="Times New Roman" w:hAnsi="Times New Roman"/>
        </w:rPr>
        <w:tab/>
        <w:t>Clerks Expenses – Stationery</w:t>
      </w:r>
      <w:r w:rsidRPr="00DB26D1">
        <w:rPr>
          <w:rFonts w:ascii="Times New Roman" w:hAnsi="Times New Roman"/>
        </w:rPr>
        <w:tab/>
      </w:r>
      <w:r w:rsidRPr="00DB26D1">
        <w:rPr>
          <w:rFonts w:ascii="Times New Roman" w:hAnsi="Times New Roman"/>
        </w:rPr>
        <w:tab/>
      </w:r>
      <w:r w:rsidRPr="00DB26D1">
        <w:rPr>
          <w:rFonts w:ascii="Times New Roman" w:hAnsi="Times New Roman"/>
        </w:rPr>
        <w:tab/>
        <w:t>£</w:t>
      </w:r>
      <w:r>
        <w:rPr>
          <w:rFonts w:ascii="Times New Roman" w:hAnsi="Times New Roman"/>
        </w:rPr>
        <w:t xml:space="preserve">    </w:t>
      </w:r>
      <w:r w:rsidRPr="00DB26D1">
        <w:rPr>
          <w:rFonts w:ascii="Times New Roman" w:hAnsi="Times New Roman"/>
        </w:rPr>
        <w:t xml:space="preserve"> 11.00</w:t>
      </w:r>
    </w:p>
    <w:p w14:paraId="75007312" w14:textId="77777777" w:rsidR="00B123A3" w:rsidRDefault="00B123A3" w:rsidP="00B123A3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03/05/2025</w:t>
      </w:r>
      <w:r>
        <w:rPr>
          <w:rFonts w:ascii="Times New Roman" w:hAnsi="Times New Roman"/>
        </w:rPr>
        <w:tab/>
        <w:t xml:space="preserve">KGPF Grant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£2,700.00</w:t>
      </w:r>
    </w:p>
    <w:p w14:paraId="36675FB1" w14:textId="3153794B" w:rsidR="00B123A3" w:rsidRDefault="00B123A3" w:rsidP="00B123A3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07/05/2024</w:t>
      </w:r>
      <w:r>
        <w:rPr>
          <w:rFonts w:ascii="Times New Roman" w:hAnsi="Times New Roman"/>
        </w:rPr>
        <w:tab/>
      </w:r>
      <w:r w:rsidR="00F40A54">
        <w:rPr>
          <w:rFonts w:ascii="Times New Roman" w:hAnsi="Times New Roman"/>
        </w:rPr>
        <w:t>Lloyds Deposit Account re. CIL</w:t>
      </w:r>
      <w:r w:rsidR="00F40A54">
        <w:rPr>
          <w:rFonts w:ascii="Times New Roman" w:hAnsi="Times New Roman"/>
        </w:rPr>
        <w:tab/>
      </w:r>
      <w:r w:rsidR="00F40A54">
        <w:rPr>
          <w:rFonts w:ascii="Times New Roman" w:hAnsi="Times New Roman"/>
        </w:rPr>
        <w:tab/>
      </w:r>
      <w:r w:rsidR="00F40A54">
        <w:rPr>
          <w:rFonts w:ascii="Times New Roman" w:hAnsi="Times New Roman"/>
        </w:rPr>
        <w:tab/>
        <w:t>£3,900.09</w:t>
      </w:r>
    </w:p>
    <w:p w14:paraId="27A39EF8" w14:textId="43282C98" w:rsidR="00F40A54" w:rsidRDefault="00F40A54" w:rsidP="00B123A3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07/05/2024</w:t>
      </w:r>
      <w:r>
        <w:rPr>
          <w:rFonts w:ascii="Times New Roman" w:hAnsi="Times New Roman"/>
        </w:rPr>
        <w:tab/>
        <w:t>Lloyds Deposit Account re. Chute in Need</w:t>
      </w:r>
      <w:r>
        <w:rPr>
          <w:rFonts w:ascii="Times New Roman" w:hAnsi="Times New Roman"/>
        </w:rPr>
        <w:tab/>
        <w:t>£   210.00</w:t>
      </w:r>
    </w:p>
    <w:p w14:paraId="2D4B80F0" w14:textId="755381B3" w:rsidR="00B123A3" w:rsidRDefault="00B123A3" w:rsidP="00B123A3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03/05/2024</w:t>
      </w:r>
      <w:r>
        <w:rPr>
          <w:rFonts w:ascii="Times New Roman" w:hAnsi="Times New Roman"/>
        </w:rPr>
        <w:tab/>
        <w:t>VH Grant (increase/discuss)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</w:t>
      </w:r>
      <w:r w:rsidR="00F40A54">
        <w:rPr>
          <w:rFonts w:ascii="Times New Roman" w:hAnsi="Times New Roman"/>
        </w:rPr>
        <w:t>1,000.00</w:t>
      </w:r>
      <w:r w:rsidRPr="006D269D">
        <w:rPr>
          <w:rFonts w:ascii="Times New Roman" w:hAnsi="Times New Roman"/>
          <w:b/>
          <w:bCs/>
        </w:rPr>
        <w:br/>
      </w:r>
      <w:bookmarkStart w:id="1" w:name="_Hlk154652132"/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05/2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May</w:t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05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 </w:t>
      </w:r>
      <w:r w:rsidRPr="006D269D">
        <w:rPr>
          <w:rFonts w:ascii="Times New Roman" w:hAnsi="Times New Roman"/>
        </w:rPr>
        <w:t>59.</w:t>
      </w:r>
      <w:r w:rsidR="00F40A54">
        <w:rPr>
          <w:rFonts w:ascii="Times New Roman" w:hAnsi="Times New Roman"/>
        </w:rPr>
        <w:t>40</w:t>
      </w:r>
    </w:p>
    <w:bookmarkEnd w:id="1"/>
    <w:p w14:paraId="1D5E2EF2" w14:textId="449E335B" w:rsidR="007C1FDE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5AB17D80" w14:textId="542CCA5C" w:rsidR="00F40A54" w:rsidRDefault="00F40A54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07/05/2024</w:t>
      </w:r>
      <w:r>
        <w:rPr>
          <w:rFonts w:ascii="Times New Roman" w:hAnsi="Times New Roman"/>
        </w:rPr>
        <w:tab/>
        <w:t>Chute Cricket Club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£60.00</w:t>
      </w:r>
    </w:p>
    <w:p w14:paraId="558EE5E3" w14:textId="6F00CE59" w:rsidR="00185AD2" w:rsidRDefault="00185AD2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19/04/24 </w:t>
      </w:r>
      <w:r w:rsidR="00F40A54">
        <w:rPr>
          <w:rFonts w:ascii="Times New Roman" w:hAnsi="Times New Roman"/>
        </w:rPr>
        <w:tab/>
      </w:r>
      <w:r>
        <w:rPr>
          <w:rFonts w:ascii="Times New Roman" w:hAnsi="Times New Roman"/>
        </w:rPr>
        <w:t>CFPC Insurance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F40A54">
        <w:rPr>
          <w:rFonts w:ascii="Times New Roman" w:hAnsi="Times New Roman"/>
        </w:rPr>
        <w:t>£22.50</w:t>
      </w:r>
    </w:p>
    <w:p w14:paraId="5A1354AA" w14:textId="77777777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0CBF4FB1" w14:textId="49FFD1D2" w:rsidR="00B123A3" w:rsidRDefault="00B123A3" w:rsidP="00B123A3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06/2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June</w:t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06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 </w:t>
      </w:r>
      <w:r w:rsidRPr="006D269D">
        <w:rPr>
          <w:rFonts w:ascii="Times New Roman" w:hAnsi="Times New Roman"/>
        </w:rPr>
        <w:t>59.</w:t>
      </w:r>
      <w:r w:rsidR="00F40A54">
        <w:rPr>
          <w:rFonts w:ascii="Times New Roman" w:hAnsi="Times New Roman"/>
        </w:rPr>
        <w:t>58</w:t>
      </w:r>
    </w:p>
    <w:bookmarkEnd w:id="0"/>
    <w:p w14:paraId="39F605DB" w14:textId="1BD97F14" w:rsidR="00A929E9" w:rsidRDefault="008A2717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10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4A5DE1AD" w14:textId="01ECD4C5" w:rsidR="00B123A3" w:rsidRPr="00B123A3" w:rsidRDefault="00B123A3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Chute Chronical – bullet points from the minutes only to be included</w:t>
      </w:r>
      <w:r w:rsidR="008A2717">
        <w:rPr>
          <w:sz w:val="22"/>
          <w:szCs w:val="22"/>
        </w:rPr>
        <w:t>?</w:t>
      </w:r>
    </w:p>
    <w:p w14:paraId="20A6274A" w14:textId="4EB5AC1C" w:rsidR="00C40B27" w:rsidRDefault="007250A4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617D3"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</w:t>
      </w:r>
      <w:r w:rsidR="00C95800">
        <w:rPr>
          <w:sz w:val="22"/>
          <w:szCs w:val="22"/>
        </w:rPr>
        <w:t xml:space="preserve">and pond </w:t>
      </w:r>
      <w:r w:rsidR="00C40B27">
        <w:rPr>
          <w:sz w:val="22"/>
          <w:szCs w:val="22"/>
        </w:rPr>
        <w:t>in</w:t>
      </w:r>
      <w:r w:rsidR="006E6CB0">
        <w:rPr>
          <w:sz w:val="22"/>
          <w:szCs w:val="22"/>
        </w:rPr>
        <w:t xml:space="preserve"> Chute Cadley</w:t>
      </w:r>
      <w:r w:rsidR="00645AA5">
        <w:rPr>
          <w:sz w:val="22"/>
          <w:szCs w:val="22"/>
        </w:rPr>
        <w:t xml:space="preserve"> </w:t>
      </w:r>
    </w:p>
    <w:p w14:paraId="128F0F9F" w14:textId="36D52398" w:rsidR="001C066C" w:rsidRDefault="001C066C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Upper Chute – register area at top of Forest Lane </w:t>
      </w:r>
      <w:r w:rsidR="000311F0">
        <w:rPr>
          <w:sz w:val="22"/>
          <w:szCs w:val="22"/>
        </w:rPr>
        <w:t>a</w:t>
      </w:r>
      <w:r w:rsidR="00645AA5">
        <w:rPr>
          <w:sz w:val="22"/>
          <w:szCs w:val="22"/>
        </w:rPr>
        <w:t>s</w:t>
      </w:r>
      <w:r w:rsidR="000311F0">
        <w:rPr>
          <w:sz w:val="22"/>
          <w:szCs w:val="22"/>
        </w:rPr>
        <w:t xml:space="preserve"> Local Green Space</w:t>
      </w:r>
      <w:r w:rsidR="00B123A3">
        <w:rPr>
          <w:sz w:val="22"/>
          <w:szCs w:val="22"/>
        </w:rPr>
        <w:t>/grass cutting</w:t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4703E609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B123A3">
        <w:rPr>
          <w:rFonts w:eastAsia="Calibri"/>
          <w:sz w:val="22"/>
          <w:szCs w:val="22"/>
          <w:lang w:eastAsia="en-US"/>
        </w:rPr>
        <w:t>29</w:t>
      </w:r>
      <w:r w:rsidR="00EC413A">
        <w:rPr>
          <w:rFonts w:eastAsia="Calibri"/>
          <w:sz w:val="22"/>
          <w:szCs w:val="22"/>
          <w:lang w:eastAsia="en-US"/>
        </w:rPr>
        <w:t xml:space="preserve"> </w:t>
      </w:r>
      <w:r w:rsidR="00B123A3">
        <w:rPr>
          <w:rFonts w:eastAsia="Calibri"/>
          <w:sz w:val="22"/>
          <w:szCs w:val="22"/>
          <w:lang w:eastAsia="en-US"/>
        </w:rPr>
        <w:t>May</w:t>
      </w:r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8E5FB6">
        <w:rPr>
          <w:rFonts w:eastAsia="Calibri"/>
          <w:sz w:val="22"/>
          <w:szCs w:val="22"/>
          <w:lang w:eastAsia="en-US"/>
        </w:rPr>
        <w:t>4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</w:t>
      </w:r>
      <w:proofErr w:type="gramStart"/>
      <w:r w:rsidRPr="00945222">
        <w:rPr>
          <w:rFonts w:eastAsia="Calibri"/>
          <w:sz w:val="22"/>
          <w:szCs w:val="22"/>
          <w:lang w:eastAsia="en-US"/>
        </w:rPr>
        <w:t>The</w:t>
      </w:r>
      <w:proofErr w:type="gramEnd"/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2773"/>
    <w:rsid w:val="00027284"/>
    <w:rsid w:val="000311F0"/>
    <w:rsid w:val="00033471"/>
    <w:rsid w:val="0004059C"/>
    <w:rsid w:val="00046F95"/>
    <w:rsid w:val="00047A8D"/>
    <w:rsid w:val="0005010C"/>
    <w:rsid w:val="000620F0"/>
    <w:rsid w:val="00070485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305E8"/>
    <w:rsid w:val="00134C39"/>
    <w:rsid w:val="0014346E"/>
    <w:rsid w:val="00144B16"/>
    <w:rsid w:val="001543B6"/>
    <w:rsid w:val="00155187"/>
    <w:rsid w:val="001571F9"/>
    <w:rsid w:val="00161D87"/>
    <w:rsid w:val="001777F2"/>
    <w:rsid w:val="0018040B"/>
    <w:rsid w:val="00185AD2"/>
    <w:rsid w:val="00193423"/>
    <w:rsid w:val="001947E3"/>
    <w:rsid w:val="001A03A8"/>
    <w:rsid w:val="001A5CE0"/>
    <w:rsid w:val="001A7C00"/>
    <w:rsid w:val="001A7D25"/>
    <w:rsid w:val="001B43EF"/>
    <w:rsid w:val="001B78E6"/>
    <w:rsid w:val="001B7CC7"/>
    <w:rsid w:val="001C066C"/>
    <w:rsid w:val="001C4E76"/>
    <w:rsid w:val="001C53C9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0A9"/>
    <w:rsid w:val="00326870"/>
    <w:rsid w:val="00326A57"/>
    <w:rsid w:val="00336881"/>
    <w:rsid w:val="00343E19"/>
    <w:rsid w:val="00352018"/>
    <w:rsid w:val="00353345"/>
    <w:rsid w:val="00367676"/>
    <w:rsid w:val="0037033F"/>
    <w:rsid w:val="00372D02"/>
    <w:rsid w:val="00372E14"/>
    <w:rsid w:val="0037322B"/>
    <w:rsid w:val="0037610D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0F1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3754"/>
    <w:rsid w:val="004F44C8"/>
    <w:rsid w:val="004F60C7"/>
    <w:rsid w:val="004F75FD"/>
    <w:rsid w:val="00502CAF"/>
    <w:rsid w:val="00503C09"/>
    <w:rsid w:val="00503CFB"/>
    <w:rsid w:val="00505D1D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3699"/>
    <w:rsid w:val="005C49AB"/>
    <w:rsid w:val="005D3DF5"/>
    <w:rsid w:val="005D4B1D"/>
    <w:rsid w:val="005D5C27"/>
    <w:rsid w:val="005D6E35"/>
    <w:rsid w:val="005E5692"/>
    <w:rsid w:val="005F0F2E"/>
    <w:rsid w:val="005F409B"/>
    <w:rsid w:val="005F5509"/>
    <w:rsid w:val="005F68C2"/>
    <w:rsid w:val="005F7E9B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77F"/>
    <w:rsid w:val="0063190D"/>
    <w:rsid w:val="00631C43"/>
    <w:rsid w:val="00635627"/>
    <w:rsid w:val="00640679"/>
    <w:rsid w:val="00645AA5"/>
    <w:rsid w:val="0065027D"/>
    <w:rsid w:val="006525FB"/>
    <w:rsid w:val="00653332"/>
    <w:rsid w:val="00653BDC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5EEF"/>
    <w:rsid w:val="00764785"/>
    <w:rsid w:val="00764A35"/>
    <w:rsid w:val="00767D8B"/>
    <w:rsid w:val="00771474"/>
    <w:rsid w:val="00771853"/>
    <w:rsid w:val="00772ABD"/>
    <w:rsid w:val="00775422"/>
    <w:rsid w:val="00776315"/>
    <w:rsid w:val="007814C9"/>
    <w:rsid w:val="007904C5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E57E7"/>
    <w:rsid w:val="007F1B17"/>
    <w:rsid w:val="007F30DE"/>
    <w:rsid w:val="007F5B20"/>
    <w:rsid w:val="007F70D1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2717"/>
    <w:rsid w:val="008A6F12"/>
    <w:rsid w:val="008C0FD4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75A96"/>
    <w:rsid w:val="00981B59"/>
    <w:rsid w:val="00981C3E"/>
    <w:rsid w:val="009842C5"/>
    <w:rsid w:val="00985469"/>
    <w:rsid w:val="00986509"/>
    <w:rsid w:val="00986CCC"/>
    <w:rsid w:val="009912F8"/>
    <w:rsid w:val="009A06DA"/>
    <w:rsid w:val="009A3C36"/>
    <w:rsid w:val="009A7F2F"/>
    <w:rsid w:val="009B1678"/>
    <w:rsid w:val="009B1B74"/>
    <w:rsid w:val="009B4E6C"/>
    <w:rsid w:val="009C1A63"/>
    <w:rsid w:val="009C2C70"/>
    <w:rsid w:val="009C4DAF"/>
    <w:rsid w:val="009D4289"/>
    <w:rsid w:val="009D7961"/>
    <w:rsid w:val="009E2C07"/>
    <w:rsid w:val="009E60B9"/>
    <w:rsid w:val="009F17F0"/>
    <w:rsid w:val="009F1DD1"/>
    <w:rsid w:val="00A0054F"/>
    <w:rsid w:val="00A00AE6"/>
    <w:rsid w:val="00A06F72"/>
    <w:rsid w:val="00A07184"/>
    <w:rsid w:val="00A1091C"/>
    <w:rsid w:val="00A22883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4C0F"/>
    <w:rsid w:val="00AC2D6F"/>
    <w:rsid w:val="00AC3D4D"/>
    <w:rsid w:val="00AD4C5E"/>
    <w:rsid w:val="00AE03BB"/>
    <w:rsid w:val="00AF3856"/>
    <w:rsid w:val="00B07136"/>
    <w:rsid w:val="00B109F1"/>
    <w:rsid w:val="00B123A3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324"/>
    <w:rsid w:val="00B4635E"/>
    <w:rsid w:val="00B52438"/>
    <w:rsid w:val="00B52981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906E4"/>
    <w:rsid w:val="00B91581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24F8"/>
    <w:rsid w:val="00BC6384"/>
    <w:rsid w:val="00BD04D7"/>
    <w:rsid w:val="00BD148A"/>
    <w:rsid w:val="00BD5654"/>
    <w:rsid w:val="00BD684E"/>
    <w:rsid w:val="00BE069A"/>
    <w:rsid w:val="00BE2CA3"/>
    <w:rsid w:val="00BF2DDE"/>
    <w:rsid w:val="00BF38C3"/>
    <w:rsid w:val="00BF60A6"/>
    <w:rsid w:val="00C01D50"/>
    <w:rsid w:val="00C02587"/>
    <w:rsid w:val="00C05907"/>
    <w:rsid w:val="00C07BFD"/>
    <w:rsid w:val="00C07C55"/>
    <w:rsid w:val="00C1021A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0438"/>
    <w:rsid w:val="00C9578D"/>
    <w:rsid w:val="00C95800"/>
    <w:rsid w:val="00CA405C"/>
    <w:rsid w:val="00CB10CE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2616"/>
    <w:rsid w:val="00D20B23"/>
    <w:rsid w:val="00D224EB"/>
    <w:rsid w:val="00D2469D"/>
    <w:rsid w:val="00D2611A"/>
    <w:rsid w:val="00D317E1"/>
    <w:rsid w:val="00D3378E"/>
    <w:rsid w:val="00D40FA7"/>
    <w:rsid w:val="00D508A7"/>
    <w:rsid w:val="00D558D4"/>
    <w:rsid w:val="00D6045D"/>
    <w:rsid w:val="00D63208"/>
    <w:rsid w:val="00D6791D"/>
    <w:rsid w:val="00D738CF"/>
    <w:rsid w:val="00D73EF3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D7142"/>
    <w:rsid w:val="00DD7D68"/>
    <w:rsid w:val="00DE3EAC"/>
    <w:rsid w:val="00DE4376"/>
    <w:rsid w:val="00DE5CB1"/>
    <w:rsid w:val="00E04611"/>
    <w:rsid w:val="00E07F20"/>
    <w:rsid w:val="00E12744"/>
    <w:rsid w:val="00E17A5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5E8F"/>
    <w:rsid w:val="00EA0699"/>
    <w:rsid w:val="00EA1A6C"/>
    <w:rsid w:val="00EA643E"/>
    <w:rsid w:val="00EA74A8"/>
    <w:rsid w:val="00EB4C54"/>
    <w:rsid w:val="00EC413A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049C"/>
    <w:rsid w:val="00F21C2E"/>
    <w:rsid w:val="00F229A4"/>
    <w:rsid w:val="00F32901"/>
    <w:rsid w:val="00F33285"/>
    <w:rsid w:val="00F34426"/>
    <w:rsid w:val="00F40A54"/>
    <w:rsid w:val="00F41C4C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</cp:revision>
  <cp:lastPrinted>2024-06-03T08:59:00Z</cp:lastPrinted>
  <dcterms:created xsi:type="dcterms:W3CDTF">2024-06-03T09:00:00Z</dcterms:created>
  <dcterms:modified xsi:type="dcterms:W3CDTF">2024-06-03T09:00:00Z</dcterms:modified>
</cp:coreProperties>
</file>