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1" w:rsidRPr="009C7D31" w:rsidRDefault="00C9220F" w:rsidP="00154F1C">
      <w:pPr>
        <w:jc w:val="right"/>
        <w:rPr>
          <w:b/>
          <w:color w:val="000000" w:themeColor="text1"/>
        </w:rPr>
      </w:pPr>
      <w:r w:rsidRPr="009C7D31">
        <w:rPr>
          <w:b/>
          <w:color w:val="000000" w:themeColor="text1"/>
        </w:rPr>
        <w:t>CM/19</w:t>
      </w:r>
      <w:r w:rsidR="00A848C6" w:rsidRPr="009C7D31">
        <w:rPr>
          <w:b/>
          <w:color w:val="000000" w:themeColor="text1"/>
        </w:rPr>
        <w:t>/</w:t>
      </w:r>
      <w:r w:rsidRPr="009C7D31">
        <w:rPr>
          <w:b/>
          <w:color w:val="000000" w:themeColor="text1"/>
        </w:rPr>
        <w:t>0</w:t>
      </w:r>
      <w:r w:rsidR="001F5CD7">
        <w:rPr>
          <w:b/>
          <w:color w:val="000000" w:themeColor="text1"/>
        </w:rPr>
        <w:t>6/02</w:t>
      </w:r>
    </w:p>
    <w:p w:rsidR="00154F1C" w:rsidRPr="009C7D3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>FISKERTON-CUM-MORTON PARISH COUNCIL</w:t>
      </w:r>
    </w:p>
    <w:p w:rsidR="00154F1C" w:rsidRPr="009C7D31" w:rsidRDefault="004F12A0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 xml:space="preserve">MINUTES </w:t>
      </w:r>
      <w:r w:rsidR="00684325" w:rsidRPr="009C7D31">
        <w:rPr>
          <w:b/>
          <w:color w:val="000000" w:themeColor="text1"/>
        </w:rPr>
        <w:t xml:space="preserve">OF THE </w:t>
      </w:r>
      <w:r w:rsidR="00154F1C" w:rsidRPr="009C7D31">
        <w:rPr>
          <w:b/>
          <w:color w:val="000000" w:themeColor="text1"/>
        </w:rPr>
        <w:t xml:space="preserve">FULL COUNCIL MEETING </w:t>
      </w:r>
      <w:proofErr w:type="gramStart"/>
      <w:r w:rsidR="00154F1C" w:rsidRPr="009C7D31">
        <w:rPr>
          <w:b/>
          <w:color w:val="000000" w:themeColor="text1"/>
        </w:rPr>
        <w:t xml:space="preserve">HELD </w:t>
      </w:r>
      <w:r w:rsidR="00C9220F" w:rsidRPr="009C7D31">
        <w:rPr>
          <w:b/>
          <w:color w:val="000000" w:themeColor="text1"/>
        </w:rPr>
        <w:t xml:space="preserve"> </w:t>
      </w:r>
      <w:r w:rsidR="00BB4320" w:rsidRPr="009C7D31">
        <w:rPr>
          <w:b/>
          <w:color w:val="000000" w:themeColor="text1"/>
        </w:rPr>
        <w:t>1</w:t>
      </w:r>
      <w:r w:rsidR="001F5CD7">
        <w:rPr>
          <w:b/>
          <w:color w:val="000000" w:themeColor="text1"/>
        </w:rPr>
        <w:t>7</w:t>
      </w:r>
      <w:r w:rsidR="001F5CD7" w:rsidRPr="001F5CD7">
        <w:rPr>
          <w:b/>
          <w:color w:val="000000" w:themeColor="text1"/>
          <w:vertAlign w:val="superscript"/>
        </w:rPr>
        <w:t>th</w:t>
      </w:r>
      <w:proofErr w:type="gramEnd"/>
      <w:r w:rsidR="001F5CD7">
        <w:rPr>
          <w:b/>
          <w:color w:val="000000" w:themeColor="text1"/>
        </w:rPr>
        <w:t xml:space="preserve"> JUNE</w:t>
      </w:r>
      <w:r w:rsidR="00C9220F" w:rsidRPr="009C7D31">
        <w:rPr>
          <w:b/>
          <w:color w:val="000000" w:themeColor="text1"/>
        </w:rPr>
        <w:t xml:space="preserve"> 2019</w:t>
      </w:r>
      <w:r w:rsidR="00DB60F0" w:rsidRPr="009C7D31">
        <w:rPr>
          <w:b/>
          <w:color w:val="000000" w:themeColor="text1"/>
        </w:rPr>
        <w:t xml:space="preserve"> at 7.30</w:t>
      </w:r>
      <w:r w:rsidR="00154F1C" w:rsidRPr="009C7D31">
        <w:rPr>
          <w:b/>
          <w:color w:val="000000" w:themeColor="text1"/>
        </w:rPr>
        <w:t>pm</w:t>
      </w:r>
    </w:p>
    <w:p w:rsidR="00154F1C" w:rsidRPr="009C7D3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 xml:space="preserve"> IN MORTON CHURCH HALL</w:t>
      </w:r>
    </w:p>
    <w:p w:rsidR="00BA69A9" w:rsidRPr="009C7D31" w:rsidRDefault="00154F1C" w:rsidP="00BA69A9">
      <w:pPr>
        <w:rPr>
          <w:b/>
          <w:color w:val="000000" w:themeColor="text1"/>
        </w:rPr>
      </w:pPr>
      <w:r w:rsidRPr="009C7D31">
        <w:rPr>
          <w:b/>
          <w:color w:val="000000" w:themeColor="text1"/>
        </w:rPr>
        <w:t>IN ATTENDANCE</w:t>
      </w:r>
    </w:p>
    <w:p w:rsidR="008E54C8" w:rsidRPr="00642F00" w:rsidRDefault="008E54C8" w:rsidP="000C3DA9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proofErr w:type="gramStart"/>
      <w:r w:rsidRPr="00642F00">
        <w:rPr>
          <w:color w:val="000000" w:themeColor="text1"/>
        </w:rPr>
        <w:t>Cllrs.</w:t>
      </w:r>
      <w:proofErr w:type="gramEnd"/>
      <w:r w:rsidRPr="00642F00">
        <w:rPr>
          <w:color w:val="000000" w:themeColor="text1"/>
        </w:rPr>
        <w:t xml:space="preserve">  </w:t>
      </w:r>
      <w:proofErr w:type="spellStart"/>
      <w:r w:rsidR="001F5CD7" w:rsidRPr="00642F00">
        <w:rPr>
          <w:color w:val="000000" w:themeColor="text1"/>
        </w:rPr>
        <w:t>R.Lancaster</w:t>
      </w:r>
      <w:proofErr w:type="spellEnd"/>
      <w:r w:rsidR="001F5CD7">
        <w:rPr>
          <w:color w:val="000000" w:themeColor="text1"/>
        </w:rPr>
        <w:t xml:space="preserve">, S. Holloway, </w:t>
      </w:r>
      <w:proofErr w:type="spellStart"/>
      <w:r w:rsidR="001F5CD7" w:rsidRPr="001F5CD7">
        <w:rPr>
          <w:color w:val="000000" w:themeColor="text1"/>
        </w:rPr>
        <w:t>H.Gibbins</w:t>
      </w:r>
      <w:proofErr w:type="spellEnd"/>
      <w:r w:rsidR="00002FC9">
        <w:rPr>
          <w:color w:val="000000" w:themeColor="text1"/>
        </w:rPr>
        <w:t>,</w:t>
      </w:r>
      <w:r w:rsidR="001F5CD7" w:rsidRPr="001F5CD7">
        <w:rPr>
          <w:color w:val="000000" w:themeColor="text1"/>
          <w:sz w:val="20"/>
        </w:rPr>
        <w:t xml:space="preserve"> </w:t>
      </w:r>
      <w:proofErr w:type="spellStart"/>
      <w:r w:rsidR="001F5CD7">
        <w:rPr>
          <w:color w:val="000000" w:themeColor="text1"/>
        </w:rPr>
        <w:t>L.Moakes</w:t>
      </w:r>
      <w:proofErr w:type="spellEnd"/>
      <w:r w:rsidR="001F5CD7">
        <w:rPr>
          <w:color w:val="000000" w:themeColor="text1"/>
        </w:rPr>
        <w:t xml:space="preserve">, </w:t>
      </w:r>
      <w:proofErr w:type="spellStart"/>
      <w:r w:rsidR="001F5CD7">
        <w:rPr>
          <w:color w:val="000000" w:themeColor="text1"/>
        </w:rPr>
        <w:t>A.Price</w:t>
      </w:r>
      <w:proofErr w:type="spellEnd"/>
      <w:r w:rsidR="001F5CD7">
        <w:rPr>
          <w:color w:val="000000" w:themeColor="text1"/>
        </w:rPr>
        <w:t xml:space="preserve">, </w:t>
      </w:r>
      <w:proofErr w:type="spellStart"/>
      <w:r w:rsidR="001F5CD7" w:rsidRPr="00642F00">
        <w:rPr>
          <w:color w:val="000000" w:themeColor="text1"/>
        </w:rPr>
        <w:t>B.Macgrath</w:t>
      </w:r>
      <w:proofErr w:type="spellEnd"/>
      <w:r w:rsidR="001F5CD7" w:rsidRPr="00642F00">
        <w:rPr>
          <w:color w:val="000000" w:themeColor="text1"/>
        </w:rPr>
        <w:t xml:space="preserve"> </w:t>
      </w:r>
      <w:r w:rsidR="00BB4320" w:rsidRPr="00642F00">
        <w:rPr>
          <w:color w:val="000000" w:themeColor="text1"/>
        </w:rPr>
        <w:t>&amp;</w:t>
      </w:r>
      <w:r w:rsidR="001F5CD7">
        <w:rPr>
          <w:color w:val="000000" w:themeColor="text1"/>
        </w:rPr>
        <w:t xml:space="preserve"> </w:t>
      </w:r>
      <w:proofErr w:type="spellStart"/>
      <w:r w:rsidR="001F5CD7">
        <w:rPr>
          <w:color w:val="000000" w:themeColor="text1"/>
        </w:rPr>
        <w:t>J.Larwood</w:t>
      </w:r>
      <w:proofErr w:type="spellEnd"/>
    </w:p>
    <w:p w:rsidR="00BA036A" w:rsidRPr="00642F00" w:rsidRDefault="00642F00" w:rsidP="00C04894">
      <w:pPr>
        <w:spacing w:after="100" w:afterAutospacing="1" w:line="240" w:lineRule="auto"/>
        <w:contextualSpacing/>
        <w:rPr>
          <w:b/>
          <w:color w:val="000000" w:themeColor="text1"/>
        </w:rPr>
      </w:pPr>
      <w:r w:rsidRPr="00642F00">
        <w:rPr>
          <w:color w:val="000000" w:themeColor="text1"/>
        </w:rPr>
        <w:tab/>
        <w:t xml:space="preserve">Also in attendance NCC Cllr. </w:t>
      </w:r>
      <w:proofErr w:type="spellStart"/>
      <w:r w:rsidRPr="00642F00">
        <w:rPr>
          <w:color w:val="000000" w:themeColor="text1"/>
        </w:rPr>
        <w:t>S.Saddington</w:t>
      </w:r>
      <w:proofErr w:type="spellEnd"/>
      <w:r w:rsidRPr="00642F00">
        <w:rPr>
          <w:color w:val="000000" w:themeColor="text1"/>
        </w:rPr>
        <w:t xml:space="preserve">, N &amp; S D C Cllr. </w:t>
      </w:r>
      <w:proofErr w:type="spellStart"/>
      <w:r w:rsidRPr="00642F00">
        <w:rPr>
          <w:color w:val="000000" w:themeColor="text1"/>
        </w:rPr>
        <w:t>R.Blaney</w:t>
      </w:r>
      <w:proofErr w:type="spellEnd"/>
      <w:r w:rsidRPr="00642F00">
        <w:rPr>
          <w:color w:val="000000" w:themeColor="text1"/>
        </w:rPr>
        <w:t xml:space="preserve"> &amp; Clerk </w:t>
      </w:r>
      <w:proofErr w:type="spellStart"/>
      <w:r w:rsidRPr="00642F00">
        <w:rPr>
          <w:color w:val="000000" w:themeColor="text1"/>
        </w:rPr>
        <w:t>L.Holland</w:t>
      </w:r>
      <w:proofErr w:type="spellEnd"/>
      <w:r w:rsidR="001F5CD7">
        <w:rPr>
          <w:color w:val="000000" w:themeColor="text1"/>
        </w:rPr>
        <w:t xml:space="preserve"> plus 1 member of publi</w:t>
      </w:r>
      <w:r w:rsidR="00C04894">
        <w:rPr>
          <w:color w:val="000000" w:themeColor="text1"/>
        </w:rPr>
        <w:t>c</w:t>
      </w:r>
    </w:p>
    <w:p w:rsidR="00154F1C" w:rsidRPr="00642F00" w:rsidRDefault="00964F07" w:rsidP="0057617C">
      <w:pPr>
        <w:pStyle w:val="ListParagraph"/>
        <w:numPr>
          <w:ilvl w:val="0"/>
          <w:numId w:val="6"/>
        </w:numPr>
        <w:spacing w:after="160" w:line="240" w:lineRule="auto"/>
        <w:rPr>
          <w:b/>
          <w:color w:val="000000" w:themeColor="text1"/>
        </w:rPr>
      </w:pPr>
      <w:r w:rsidRPr="00642F00">
        <w:rPr>
          <w:b/>
          <w:color w:val="000000" w:themeColor="text1"/>
        </w:rPr>
        <w:t>Apologies</w:t>
      </w:r>
      <w:r w:rsidR="0057617C" w:rsidRPr="00642F00">
        <w:rPr>
          <w:color w:val="000000" w:themeColor="text1"/>
        </w:rPr>
        <w:t xml:space="preserve"> –</w:t>
      </w:r>
      <w:r w:rsidR="003C772C" w:rsidRPr="00642F00">
        <w:rPr>
          <w:color w:val="000000" w:themeColor="text1"/>
        </w:rPr>
        <w:t xml:space="preserve"> </w:t>
      </w:r>
    </w:p>
    <w:p w:rsidR="002D3969" w:rsidRPr="00604738" w:rsidRDefault="001F5CD7" w:rsidP="002D3969">
      <w:pPr>
        <w:pStyle w:val="ListParagraph"/>
        <w:spacing w:after="160" w:line="240" w:lineRule="auto"/>
        <w:ind w:left="786"/>
        <w:rPr>
          <w:b/>
          <w:color w:val="000000" w:themeColor="text1"/>
          <w:highlight w:val="yellow"/>
        </w:rPr>
      </w:pPr>
      <w:proofErr w:type="gramStart"/>
      <w:r w:rsidRPr="00642F00">
        <w:rPr>
          <w:b/>
          <w:color w:val="000000" w:themeColor="text1"/>
        </w:rPr>
        <w:t>Nothing to report.</w:t>
      </w:r>
      <w:proofErr w:type="gramEnd"/>
      <w:r w:rsidR="004603DF" w:rsidRPr="00604738">
        <w:rPr>
          <w:b/>
          <w:color w:val="000000" w:themeColor="text1"/>
          <w:highlight w:val="yellow"/>
        </w:rPr>
        <w:br/>
      </w:r>
    </w:p>
    <w:p w:rsidR="008E54C8" w:rsidRPr="00642F00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642F00">
        <w:rPr>
          <w:b/>
          <w:color w:val="000000" w:themeColor="text1"/>
        </w:rPr>
        <w:t>Declaration of Interests</w:t>
      </w:r>
    </w:p>
    <w:p w:rsidR="00964F07" w:rsidRDefault="009C7D31" w:rsidP="00570400">
      <w:pPr>
        <w:pStyle w:val="ListParagraph"/>
        <w:spacing w:line="240" w:lineRule="auto"/>
        <w:ind w:left="786"/>
        <w:rPr>
          <w:b/>
          <w:color w:val="000000" w:themeColor="text1"/>
        </w:rPr>
      </w:pPr>
      <w:proofErr w:type="gramStart"/>
      <w:r w:rsidRPr="00642F00">
        <w:rPr>
          <w:b/>
          <w:color w:val="000000" w:themeColor="text1"/>
        </w:rPr>
        <w:t>Nothing to report.</w:t>
      </w:r>
      <w:proofErr w:type="gramEnd"/>
    </w:p>
    <w:p w:rsidR="001F5CD7" w:rsidRDefault="001F5CD7" w:rsidP="00570400">
      <w:pPr>
        <w:pStyle w:val="ListParagraph"/>
        <w:spacing w:line="240" w:lineRule="auto"/>
        <w:ind w:left="786"/>
        <w:rPr>
          <w:color w:val="000000" w:themeColor="text1"/>
        </w:rPr>
      </w:pPr>
    </w:p>
    <w:p w:rsidR="001F5CD7" w:rsidRPr="001F5CD7" w:rsidRDefault="001F5CD7" w:rsidP="001F5CD7">
      <w:pPr>
        <w:pStyle w:val="ListParagraph"/>
        <w:numPr>
          <w:ilvl w:val="0"/>
          <w:numId w:val="6"/>
        </w:numPr>
        <w:spacing w:after="160" w:line="240" w:lineRule="auto"/>
        <w:ind w:left="720" w:hanging="357"/>
        <w:rPr>
          <w:b/>
        </w:rPr>
      </w:pPr>
      <w:r w:rsidRPr="001F5CD7">
        <w:rPr>
          <w:b/>
        </w:rPr>
        <w:t xml:space="preserve">Receipt of Councillor Forms from co-opted Councillors : </w:t>
      </w:r>
    </w:p>
    <w:p w:rsidR="001F5CD7" w:rsidRPr="001F5CD7" w:rsidRDefault="001F5CD7" w:rsidP="001F5CD7">
      <w:pPr>
        <w:pStyle w:val="ListParagraph"/>
        <w:numPr>
          <w:ilvl w:val="0"/>
          <w:numId w:val="41"/>
        </w:numPr>
        <w:spacing w:after="160" w:line="240" w:lineRule="auto"/>
        <w:ind w:hanging="357"/>
        <w:rPr>
          <w:b/>
        </w:rPr>
      </w:pPr>
      <w:r w:rsidRPr="001F5CD7">
        <w:rPr>
          <w:b/>
        </w:rPr>
        <w:t xml:space="preserve">Declaration of Acceptance </w:t>
      </w:r>
    </w:p>
    <w:p w:rsidR="001F5CD7" w:rsidRDefault="001F5CD7" w:rsidP="001F5CD7">
      <w:pPr>
        <w:pStyle w:val="ListParagraph"/>
        <w:numPr>
          <w:ilvl w:val="0"/>
          <w:numId w:val="41"/>
        </w:numPr>
        <w:spacing w:after="160" w:line="240" w:lineRule="auto"/>
        <w:ind w:hanging="357"/>
        <w:rPr>
          <w:b/>
        </w:rPr>
      </w:pPr>
      <w:r w:rsidRPr="001F5CD7">
        <w:rPr>
          <w:b/>
        </w:rPr>
        <w:t xml:space="preserve">Register Of Interest </w:t>
      </w:r>
    </w:p>
    <w:p w:rsidR="001F5CD7" w:rsidRPr="001F5CD7" w:rsidRDefault="001F5CD7" w:rsidP="001F5CD7">
      <w:pPr>
        <w:spacing w:after="160" w:line="240" w:lineRule="auto"/>
        <w:ind w:left="720"/>
        <w:rPr>
          <w:b/>
        </w:rPr>
      </w:pPr>
      <w:r>
        <w:rPr>
          <w:b/>
        </w:rPr>
        <w:t>Clerk acknowledged receipt of</w:t>
      </w:r>
      <w:r w:rsidR="004A367C">
        <w:rPr>
          <w:b/>
        </w:rPr>
        <w:t xml:space="preserve"> the above forms from all Co-opted Councillors.</w:t>
      </w:r>
    </w:p>
    <w:p w:rsidR="004A367C" w:rsidRPr="004A367C" w:rsidRDefault="004A367C" w:rsidP="004A367C">
      <w:pPr>
        <w:pStyle w:val="ListParagraph"/>
        <w:numPr>
          <w:ilvl w:val="0"/>
          <w:numId w:val="6"/>
        </w:numPr>
        <w:spacing w:after="160" w:line="360" w:lineRule="auto"/>
        <w:ind w:left="720"/>
        <w:rPr>
          <w:b/>
        </w:rPr>
      </w:pPr>
      <w:r w:rsidRPr="004A367C">
        <w:rPr>
          <w:b/>
        </w:rPr>
        <w:t>Appointment of Vice Chairman including signing of acceptance of office.</w:t>
      </w:r>
    </w:p>
    <w:p w:rsidR="004A367C" w:rsidRPr="004A367C" w:rsidRDefault="004A367C" w:rsidP="004A367C">
      <w:pPr>
        <w:pStyle w:val="ListParagraph"/>
        <w:spacing w:after="160" w:line="360" w:lineRule="auto"/>
        <w:rPr>
          <w:b/>
        </w:rPr>
      </w:pPr>
      <w:r w:rsidRPr="004A367C">
        <w:rPr>
          <w:b/>
        </w:rPr>
        <w:t xml:space="preserve">Cllr. </w:t>
      </w:r>
      <w:proofErr w:type="spellStart"/>
      <w:r w:rsidRPr="004A367C">
        <w:rPr>
          <w:b/>
        </w:rPr>
        <w:t>S.Holloway</w:t>
      </w:r>
      <w:proofErr w:type="spellEnd"/>
      <w:r w:rsidRPr="004A367C">
        <w:rPr>
          <w:b/>
        </w:rPr>
        <w:t xml:space="preserve"> was </w:t>
      </w:r>
      <w:proofErr w:type="spellStart"/>
      <w:r w:rsidRPr="004A367C">
        <w:rPr>
          <w:b/>
        </w:rPr>
        <w:t>unaimously</w:t>
      </w:r>
      <w:proofErr w:type="spellEnd"/>
      <w:r w:rsidRPr="004A367C">
        <w:rPr>
          <w:b/>
        </w:rPr>
        <w:t xml:space="preserve"> elected Vice Chairman.</w:t>
      </w:r>
    </w:p>
    <w:p w:rsidR="004A367C" w:rsidRPr="0094752B" w:rsidRDefault="004A367C" w:rsidP="004A367C">
      <w:pPr>
        <w:pStyle w:val="ListParagraph"/>
        <w:numPr>
          <w:ilvl w:val="0"/>
          <w:numId w:val="6"/>
        </w:numPr>
        <w:spacing w:after="160" w:line="360" w:lineRule="auto"/>
        <w:ind w:left="720"/>
      </w:pPr>
      <w:r w:rsidRPr="0094752B">
        <w:t>Appointment of committees, working groups &amp; other representatives:</w:t>
      </w:r>
    </w:p>
    <w:p w:rsidR="004A367C" w:rsidRPr="0094752B" w:rsidRDefault="004A367C" w:rsidP="004A367C">
      <w:pPr>
        <w:pStyle w:val="ListParagraph"/>
        <w:spacing w:line="360" w:lineRule="auto"/>
      </w:pPr>
      <w:r w:rsidRPr="0094752B">
        <w:t>01 Play Area Committee</w:t>
      </w:r>
      <w:r>
        <w:t xml:space="preserve"> – </w:t>
      </w:r>
      <w:proofErr w:type="spellStart"/>
      <w:r>
        <w:t>Cllrs</w:t>
      </w:r>
      <w:proofErr w:type="spellEnd"/>
      <w:r>
        <w:t xml:space="preserve">. </w:t>
      </w:r>
      <w:proofErr w:type="spellStart"/>
      <w:r>
        <w:t>H.Gibbins</w:t>
      </w:r>
      <w:proofErr w:type="spellEnd"/>
      <w:r>
        <w:t xml:space="preserve">, </w:t>
      </w:r>
      <w:proofErr w:type="spellStart"/>
      <w:r>
        <w:t>S.Holloway</w:t>
      </w:r>
      <w:proofErr w:type="spellEnd"/>
      <w:r>
        <w:t xml:space="preserve"> &amp; </w:t>
      </w:r>
      <w:proofErr w:type="spellStart"/>
      <w:r>
        <w:t>B.Macgrath</w:t>
      </w:r>
      <w:proofErr w:type="spellEnd"/>
    </w:p>
    <w:p w:rsidR="004A367C" w:rsidRPr="0094752B" w:rsidRDefault="004A367C" w:rsidP="004A367C">
      <w:pPr>
        <w:pStyle w:val="ListParagraph"/>
        <w:spacing w:line="360" w:lineRule="auto"/>
      </w:pPr>
      <w:r w:rsidRPr="0094752B">
        <w:t xml:space="preserve">02 Flood </w:t>
      </w:r>
      <w:proofErr w:type="gramStart"/>
      <w:r w:rsidRPr="0094752B">
        <w:t>Officer</w:t>
      </w:r>
      <w:proofErr w:type="gramEnd"/>
      <w:r>
        <w:t xml:space="preserve"> – Cllr. </w:t>
      </w:r>
      <w:proofErr w:type="spellStart"/>
      <w:r>
        <w:t>H.Gibbins</w:t>
      </w:r>
      <w:proofErr w:type="spellEnd"/>
    </w:p>
    <w:p w:rsidR="004A367C" w:rsidRPr="0094752B" w:rsidRDefault="004A367C" w:rsidP="004A367C">
      <w:pPr>
        <w:pStyle w:val="ListParagraph"/>
        <w:spacing w:line="360" w:lineRule="auto"/>
      </w:pPr>
      <w:r w:rsidRPr="0094752B">
        <w:t>03 Sports &amp; Gala Association Representative</w:t>
      </w:r>
      <w:r>
        <w:t xml:space="preserve"> – Cllr. </w:t>
      </w:r>
      <w:proofErr w:type="spellStart"/>
      <w:r>
        <w:t>S.Holloway</w:t>
      </w:r>
      <w:proofErr w:type="spellEnd"/>
    </w:p>
    <w:p w:rsidR="004A367C" w:rsidRPr="0094752B" w:rsidRDefault="004A367C" w:rsidP="004A367C">
      <w:pPr>
        <w:pStyle w:val="ListParagraph"/>
        <w:spacing w:line="360" w:lineRule="auto"/>
      </w:pPr>
      <w:proofErr w:type="gramStart"/>
      <w:r w:rsidRPr="0094752B">
        <w:t>04 Footpaths Officers</w:t>
      </w:r>
      <w:r>
        <w:t xml:space="preserve"> – </w:t>
      </w:r>
      <w:proofErr w:type="spellStart"/>
      <w:r>
        <w:t>Cllrs</w:t>
      </w:r>
      <w:proofErr w:type="spellEnd"/>
      <w:r>
        <w:t xml:space="preserve">. </w:t>
      </w:r>
      <w:proofErr w:type="spellStart"/>
      <w:r>
        <w:t>B.Macgrath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&amp; </w:t>
      </w:r>
      <w:proofErr w:type="spellStart"/>
      <w:r>
        <w:t>L.Moakes</w:t>
      </w:r>
      <w:proofErr w:type="spellEnd"/>
      <w:r>
        <w:t>.</w:t>
      </w:r>
      <w:proofErr w:type="gramEnd"/>
    </w:p>
    <w:p w:rsidR="004A367C" w:rsidRDefault="004A367C" w:rsidP="004A367C">
      <w:pPr>
        <w:pStyle w:val="ListParagraph"/>
        <w:spacing w:line="360" w:lineRule="auto"/>
      </w:pPr>
      <w:r w:rsidRPr="0094752B">
        <w:t xml:space="preserve">05 Snow </w:t>
      </w:r>
      <w:proofErr w:type="gramStart"/>
      <w:r w:rsidRPr="0094752B">
        <w:t>Warden</w:t>
      </w:r>
      <w:proofErr w:type="gramEnd"/>
      <w:r>
        <w:t xml:space="preserve"> – Cllr. </w:t>
      </w:r>
      <w:proofErr w:type="spellStart"/>
      <w:r>
        <w:t>A.Price</w:t>
      </w:r>
      <w:proofErr w:type="spellEnd"/>
    </w:p>
    <w:p w:rsidR="004A367C" w:rsidRDefault="004A367C" w:rsidP="004A367C">
      <w:pPr>
        <w:pStyle w:val="ListParagraph"/>
        <w:spacing w:line="360" w:lineRule="auto"/>
      </w:pPr>
      <w:r>
        <w:t xml:space="preserve">06 Vegetation </w:t>
      </w:r>
      <w:proofErr w:type="gramStart"/>
      <w:r>
        <w:t>Officer</w:t>
      </w:r>
      <w:proofErr w:type="gramEnd"/>
      <w:r>
        <w:t xml:space="preserve"> – Cllr. </w:t>
      </w:r>
      <w:proofErr w:type="spellStart"/>
      <w:r>
        <w:t>J.Larwood</w:t>
      </w:r>
      <w:proofErr w:type="spellEnd"/>
      <w:r>
        <w:t>.</w:t>
      </w:r>
    </w:p>
    <w:p w:rsidR="001F5CD7" w:rsidRPr="004A367C" w:rsidRDefault="004A367C" w:rsidP="004A367C">
      <w:pPr>
        <w:pStyle w:val="ListParagraph"/>
        <w:spacing w:line="360" w:lineRule="auto"/>
        <w:rPr>
          <w:b/>
        </w:rPr>
      </w:pPr>
      <w:proofErr w:type="gramStart"/>
      <w:r w:rsidRPr="004A367C">
        <w:rPr>
          <w:b/>
        </w:rPr>
        <w:t>Unanimously approved above representatives.</w:t>
      </w:r>
      <w:proofErr w:type="gramEnd"/>
    </w:p>
    <w:p w:rsidR="00964F07" w:rsidRPr="004A367C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4A367C">
        <w:rPr>
          <w:b/>
          <w:color w:val="000000" w:themeColor="text1"/>
        </w:rPr>
        <w:t xml:space="preserve">Minutes of the meeting held </w:t>
      </w:r>
      <w:r w:rsidR="004A367C" w:rsidRPr="004A367C">
        <w:rPr>
          <w:b/>
        </w:rPr>
        <w:t>13</w:t>
      </w:r>
      <w:r w:rsidR="004A367C" w:rsidRPr="004A367C">
        <w:rPr>
          <w:b/>
          <w:vertAlign w:val="superscript"/>
        </w:rPr>
        <w:t>th</w:t>
      </w:r>
      <w:r w:rsidR="004A367C" w:rsidRPr="004A367C">
        <w:rPr>
          <w:b/>
        </w:rPr>
        <w:t xml:space="preserve"> May &amp; 3</w:t>
      </w:r>
      <w:r w:rsidR="004A367C" w:rsidRPr="004A367C">
        <w:rPr>
          <w:b/>
          <w:vertAlign w:val="superscript"/>
        </w:rPr>
        <w:t>rd</w:t>
      </w:r>
      <w:r w:rsidR="004A367C" w:rsidRPr="004A367C">
        <w:rPr>
          <w:b/>
        </w:rPr>
        <w:t xml:space="preserve"> June </w:t>
      </w:r>
      <w:r w:rsidR="000F0988" w:rsidRPr="004A367C">
        <w:rPr>
          <w:b/>
          <w:color w:val="000000" w:themeColor="text1"/>
        </w:rPr>
        <w:t>2019</w:t>
      </w:r>
    </w:p>
    <w:p w:rsidR="00964F07" w:rsidRPr="004A367C" w:rsidRDefault="00570400" w:rsidP="00BA69A9">
      <w:pPr>
        <w:pStyle w:val="ListParagraph"/>
        <w:spacing w:line="240" w:lineRule="auto"/>
        <w:rPr>
          <w:color w:val="000000" w:themeColor="text1"/>
        </w:rPr>
      </w:pPr>
      <w:r w:rsidRPr="004A367C">
        <w:rPr>
          <w:color w:val="000000" w:themeColor="text1"/>
        </w:rPr>
        <w:t xml:space="preserve"> </w:t>
      </w:r>
      <w:r w:rsidR="00964F07" w:rsidRPr="004A367C">
        <w:rPr>
          <w:color w:val="000000" w:themeColor="text1"/>
        </w:rPr>
        <w:t>Minutes of the meeting</w:t>
      </w:r>
      <w:r w:rsidR="004A367C" w:rsidRPr="004A367C">
        <w:rPr>
          <w:color w:val="000000" w:themeColor="text1"/>
        </w:rPr>
        <w:t>s</w:t>
      </w:r>
      <w:r w:rsidR="00964F07" w:rsidRPr="004A367C">
        <w:rPr>
          <w:color w:val="000000" w:themeColor="text1"/>
        </w:rPr>
        <w:t xml:space="preserve"> held </w:t>
      </w:r>
      <w:r w:rsidR="004A367C" w:rsidRPr="004A367C">
        <w:t>13</w:t>
      </w:r>
      <w:r w:rsidR="004A367C" w:rsidRPr="004A367C">
        <w:rPr>
          <w:vertAlign w:val="superscript"/>
        </w:rPr>
        <w:t>th</w:t>
      </w:r>
      <w:r w:rsidR="004A367C" w:rsidRPr="004A367C">
        <w:t xml:space="preserve"> May &amp; 3</w:t>
      </w:r>
      <w:r w:rsidR="004A367C" w:rsidRPr="004A367C">
        <w:rPr>
          <w:vertAlign w:val="superscript"/>
        </w:rPr>
        <w:t>rd</w:t>
      </w:r>
      <w:r w:rsidR="004A367C" w:rsidRPr="004A367C">
        <w:t xml:space="preserve"> June </w:t>
      </w:r>
      <w:r w:rsidR="000F0988" w:rsidRPr="004A367C">
        <w:rPr>
          <w:color w:val="000000" w:themeColor="text1"/>
        </w:rPr>
        <w:t>2019</w:t>
      </w:r>
      <w:r w:rsidR="00964F07" w:rsidRPr="004A367C">
        <w:rPr>
          <w:color w:val="000000" w:themeColor="text1"/>
        </w:rPr>
        <w:t xml:space="preserve"> were approved and signed</w:t>
      </w:r>
      <w:r w:rsidR="004A367C" w:rsidRPr="004A367C">
        <w:rPr>
          <w:color w:val="000000" w:themeColor="text1"/>
        </w:rPr>
        <w:t>.</w:t>
      </w:r>
      <w:r w:rsidR="00642F00" w:rsidRPr="004A367C">
        <w:rPr>
          <w:color w:val="000000" w:themeColor="text1"/>
        </w:rPr>
        <w:t xml:space="preserve"> </w:t>
      </w:r>
    </w:p>
    <w:p w:rsidR="00E164D4" w:rsidRPr="000D7C01" w:rsidRDefault="00964F07" w:rsidP="000D7C01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4A367C">
        <w:rPr>
          <w:b/>
          <w:color w:val="000000" w:themeColor="text1"/>
        </w:rPr>
        <w:t>Matters arising</w:t>
      </w:r>
      <w:r w:rsidR="00AF0850" w:rsidRPr="004A367C">
        <w:rPr>
          <w:b/>
          <w:color w:val="000000" w:themeColor="text1"/>
        </w:rPr>
        <w:t>.</w:t>
      </w:r>
    </w:p>
    <w:p w:rsidR="000D7C01" w:rsidRPr="0094752B" w:rsidRDefault="000D7C01" w:rsidP="000D7C01">
      <w:pPr>
        <w:pStyle w:val="ListParagraph"/>
        <w:numPr>
          <w:ilvl w:val="0"/>
          <w:numId w:val="34"/>
        </w:numPr>
        <w:spacing w:after="160" w:line="240" w:lineRule="auto"/>
      </w:pPr>
      <w:r w:rsidRPr="0094752B">
        <w:t>Feedback on drainage improvements in Morton following recent rain (if any)</w:t>
      </w:r>
      <w:r>
        <w:t xml:space="preserve"> – improvement but not perfect.</w:t>
      </w:r>
    </w:p>
    <w:p w:rsidR="000D7C01" w:rsidRPr="0094752B" w:rsidRDefault="000D7C01" w:rsidP="000D7C01">
      <w:pPr>
        <w:pStyle w:val="ListParagraph"/>
        <w:numPr>
          <w:ilvl w:val="0"/>
          <w:numId w:val="34"/>
        </w:numPr>
        <w:spacing w:after="160" w:line="240" w:lineRule="auto"/>
      </w:pPr>
      <w:r>
        <w:t>Update on application for grant funding towards play equipment – agenda item.</w:t>
      </w:r>
    </w:p>
    <w:p w:rsidR="000D7C01" w:rsidRDefault="000D7C01" w:rsidP="000D7C01">
      <w:pPr>
        <w:pStyle w:val="ListParagraph"/>
        <w:numPr>
          <w:ilvl w:val="0"/>
          <w:numId w:val="34"/>
        </w:numPr>
        <w:spacing w:after="160" w:line="240" w:lineRule="auto"/>
      </w:pPr>
      <w:r w:rsidRPr="002E718B">
        <w:t xml:space="preserve">Update on planned maintenance to the fence on the Village Green </w:t>
      </w:r>
      <w:r>
        <w:t>– fencing completed but hedges only part done (noting bird nesting season 1</w:t>
      </w:r>
      <w:r w:rsidRPr="000D7C01">
        <w:rPr>
          <w:vertAlign w:val="superscript"/>
        </w:rPr>
        <w:t>st</w:t>
      </w:r>
      <w:r>
        <w:t xml:space="preserve"> February – 31</w:t>
      </w:r>
      <w:r w:rsidRPr="000D7C01">
        <w:rPr>
          <w:vertAlign w:val="superscript"/>
        </w:rPr>
        <w:t>st</w:t>
      </w:r>
      <w:r>
        <w:t xml:space="preserve"> July 2019)</w:t>
      </w:r>
    </w:p>
    <w:p w:rsidR="001C0E51" w:rsidRPr="00290270" w:rsidRDefault="000D7C01" w:rsidP="00290270">
      <w:pPr>
        <w:pStyle w:val="ListParagraph"/>
        <w:numPr>
          <w:ilvl w:val="0"/>
          <w:numId w:val="34"/>
        </w:numPr>
        <w:spacing w:after="160" w:line="240" w:lineRule="auto"/>
      </w:pPr>
      <w:r w:rsidRPr="003E2647">
        <w:t>Up</w:t>
      </w:r>
      <w:r>
        <w:t>date on</w:t>
      </w:r>
      <w:r w:rsidRPr="003E2647">
        <w:t xml:space="preserve"> ‘Spring Clean’ of our villages.</w:t>
      </w:r>
      <w:r>
        <w:t xml:space="preserve"> – </w:t>
      </w:r>
      <w:proofErr w:type="gramStart"/>
      <w:r>
        <w:t>successful</w:t>
      </w:r>
      <w:proofErr w:type="gramEnd"/>
      <w:r>
        <w:t xml:space="preserve"> event spe</w:t>
      </w:r>
      <w:r w:rsidR="00290270">
        <w:t xml:space="preserve">cial thanks to Cllr. </w:t>
      </w:r>
      <w:proofErr w:type="spellStart"/>
      <w:r w:rsidR="00290270">
        <w:t>B.Macgrath</w:t>
      </w:r>
      <w:proofErr w:type="spellEnd"/>
      <w:r w:rsidR="00290270">
        <w:t xml:space="preserve"> for “rounding up the troops”. More litter pickers for children required.</w:t>
      </w:r>
      <w:r w:rsidR="004603DF" w:rsidRPr="00290270">
        <w:rPr>
          <w:color w:val="000000" w:themeColor="text1"/>
          <w:highlight w:val="yellow"/>
        </w:rPr>
        <w:br/>
      </w:r>
    </w:p>
    <w:p w:rsidR="00BA036A" w:rsidRDefault="00AF0850" w:rsidP="00874154">
      <w:pPr>
        <w:pStyle w:val="ListParagraph"/>
        <w:numPr>
          <w:ilvl w:val="0"/>
          <w:numId w:val="6"/>
        </w:numPr>
        <w:spacing w:after="160" w:line="240" w:lineRule="auto"/>
        <w:rPr>
          <w:b/>
          <w:color w:val="000000" w:themeColor="text1"/>
        </w:rPr>
      </w:pPr>
      <w:r w:rsidRPr="00290270">
        <w:rPr>
          <w:b/>
          <w:color w:val="000000" w:themeColor="text1"/>
        </w:rPr>
        <w:t>Reports from District &amp; County Councillors.</w:t>
      </w:r>
    </w:p>
    <w:p w:rsidR="00874154" w:rsidRPr="00874154" w:rsidRDefault="00874154" w:rsidP="00874154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</w:p>
    <w:p w:rsidR="001C0E51" w:rsidRPr="00290270" w:rsidRDefault="001C0E51" w:rsidP="001C0E51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  <w:r w:rsidRPr="00290270">
        <w:rPr>
          <w:b/>
          <w:color w:val="000000" w:themeColor="text1"/>
        </w:rPr>
        <w:t>County Cllr. S. Sa</w:t>
      </w:r>
      <w:r w:rsidR="00A171D8" w:rsidRPr="00290270">
        <w:rPr>
          <w:b/>
          <w:color w:val="000000" w:themeColor="text1"/>
        </w:rPr>
        <w:t>d</w:t>
      </w:r>
      <w:r w:rsidR="00F048A8" w:rsidRPr="00290270">
        <w:rPr>
          <w:b/>
          <w:color w:val="000000" w:themeColor="text1"/>
        </w:rPr>
        <w:t>dington reported the following:</w:t>
      </w:r>
    </w:p>
    <w:p w:rsidR="00F048A8" w:rsidRDefault="00290270" w:rsidP="00290270">
      <w:pPr>
        <w:pStyle w:val="ListParagraph"/>
        <w:numPr>
          <w:ilvl w:val="0"/>
          <w:numId w:val="39"/>
        </w:numPr>
        <w:spacing w:after="160" w:line="240" w:lineRule="auto"/>
        <w:rPr>
          <w:color w:val="000000" w:themeColor="text1"/>
        </w:rPr>
      </w:pPr>
      <w:r w:rsidRPr="00290270">
        <w:rPr>
          <w:color w:val="000000" w:themeColor="text1"/>
        </w:rPr>
        <w:t>NCC Officers had investigated landownership around the Wharf area &amp; referred any concerns to the Footpaths Officer as there is a definitive footpath in the vicinity.</w:t>
      </w:r>
    </w:p>
    <w:p w:rsidR="00C04894" w:rsidRPr="00290270" w:rsidRDefault="00C04894" w:rsidP="00C04894">
      <w:pPr>
        <w:pStyle w:val="ListParagraph"/>
        <w:spacing w:after="160" w:line="240" w:lineRule="auto"/>
        <w:ind w:left="1506"/>
        <w:rPr>
          <w:color w:val="000000" w:themeColor="text1"/>
        </w:rPr>
      </w:pPr>
    </w:p>
    <w:p w:rsidR="00C04894" w:rsidRDefault="00C04894" w:rsidP="00BA036A">
      <w:pPr>
        <w:pStyle w:val="ListParagraph"/>
        <w:spacing w:after="160" w:line="360" w:lineRule="auto"/>
        <w:ind w:left="786"/>
        <w:jc w:val="right"/>
        <w:rPr>
          <w:b/>
          <w:color w:val="000000" w:themeColor="text1"/>
        </w:rPr>
      </w:pPr>
    </w:p>
    <w:p w:rsidR="00BA036A" w:rsidRPr="00C04894" w:rsidRDefault="00BA036A" w:rsidP="00C04894">
      <w:pPr>
        <w:pStyle w:val="ListParagraph"/>
        <w:spacing w:after="160" w:line="360" w:lineRule="auto"/>
        <w:ind w:left="786"/>
        <w:jc w:val="right"/>
        <w:rPr>
          <w:color w:val="000000" w:themeColor="text1"/>
        </w:rPr>
      </w:pPr>
      <w:r w:rsidRPr="00290270">
        <w:rPr>
          <w:b/>
          <w:color w:val="000000" w:themeColor="text1"/>
        </w:rPr>
        <w:t>Continued...........</w:t>
      </w:r>
      <w:r w:rsidRPr="00290270">
        <w:rPr>
          <w:color w:val="000000" w:themeColor="text1"/>
        </w:rPr>
        <w:t xml:space="preserve"> </w:t>
      </w:r>
    </w:p>
    <w:p w:rsidR="00BA036A" w:rsidRPr="00290270" w:rsidRDefault="00BA036A" w:rsidP="00C04894">
      <w:pPr>
        <w:spacing w:line="240" w:lineRule="auto"/>
        <w:ind w:firstLine="720"/>
        <w:contextualSpacing/>
        <w:rPr>
          <w:b/>
          <w:color w:val="000000" w:themeColor="text1"/>
        </w:rPr>
      </w:pPr>
      <w:r w:rsidRPr="00290270">
        <w:rPr>
          <w:color w:val="000000" w:themeColor="text1"/>
        </w:rPr>
        <w:lastRenderedPageBreak/>
        <w:t>Continued...............</w:t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Pr="00290270">
        <w:rPr>
          <w:color w:val="000000" w:themeColor="text1"/>
        </w:rPr>
        <w:tab/>
      </w:r>
      <w:r w:rsidR="00290270" w:rsidRPr="00290270">
        <w:rPr>
          <w:b/>
          <w:color w:val="000000" w:themeColor="text1"/>
        </w:rPr>
        <w:t>CM/19/06/03</w:t>
      </w:r>
    </w:p>
    <w:p w:rsidR="00386349" w:rsidRPr="00290270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290270">
        <w:rPr>
          <w:b/>
          <w:color w:val="000000" w:themeColor="text1"/>
        </w:rPr>
        <w:t>FISKERTON-CUM-MORTON PARISH COUNCIL</w:t>
      </w:r>
    </w:p>
    <w:p w:rsidR="00386349" w:rsidRPr="00290270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290270">
        <w:rPr>
          <w:b/>
          <w:color w:val="000000" w:themeColor="text1"/>
        </w:rPr>
        <w:t>MINUTES OF THE FULL COUNCIL MEETING HELD 1</w:t>
      </w:r>
      <w:r w:rsidR="00290270" w:rsidRPr="00290270">
        <w:rPr>
          <w:b/>
          <w:color w:val="000000" w:themeColor="text1"/>
        </w:rPr>
        <w:t>7</w:t>
      </w:r>
      <w:r w:rsidR="00290270" w:rsidRPr="00290270">
        <w:rPr>
          <w:b/>
          <w:color w:val="000000" w:themeColor="text1"/>
          <w:vertAlign w:val="superscript"/>
        </w:rPr>
        <w:t>th</w:t>
      </w:r>
      <w:r w:rsidR="00290270" w:rsidRPr="00290270">
        <w:rPr>
          <w:b/>
          <w:color w:val="000000" w:themeColor="text1"/>
        </w:rPr>
        <w:t xml:space="preserve"> JUNE</w:t>
      </w:r>
      <w:r w:rsidRPr="00290270">
        <w:rPr>
          <w:b/>
          <w:color w:val="000000" w:themeColor="text1"/>
        </w:rPr>
        <w:t xml:space="preserve"> 2019 at 7.30pm</w:t>
      </w:r>
    </w:p>
    <w:p w:rsidR="00386349" w:rsidRPr="00290270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290270">
        <w:rPr>
          <w:b/>
          <w:color w:val="000000" w:themeColor="text1"/>
        </w:rPr>
        <w:t xml:space="preserve"> IN MORTON CHURCH HALL</w:t>
      </w:r>
    </w:p>
    <w:p w:rsidR="00386349" w:rsidRPr="00290270" w:rsidRDefault="00386349" w:rsidP="00386349">
      <w:pPr>
        <w:spacing w:line="240" w:lineRule="auto"/>
        <w:ind w:firstLine="720"/>
        <w:contextualSpacing/>
        <w:rPr>
          <w:b/>
          <w:color w:val="000000" w:themeColor="text1"/>
        </w:rPr>
      </w:pPr>
    </w:p>
    <w:p w:rsidR="00CE5B21" w:rsidRPr="00290270" w:rsidRDefault="00AF0850" w:rsidP="00386349">
      <w:pPr>
        <w:spacing w:line="240" w:lineRule="auto"/>
        <w:ind w:firstLine="720"/>
        <w:contextualSpacing/>
        <w:rPr>
          <w:color w:val="000000" w:themeColor="text1"/>
        </w:rPr>
      </w:pPr>
      <w:r w:rsidRPr="00290270">
        <w:rPr>
          <w:b/>
          <w:color w:val="000000" w:themeColor="text1"/>
        </w:rPr>
        <w:t xml:space="preserve">District Cllr. </w:t>
      </w:r>
      <w:proofErr w:type="spellStart"/>
      <w:r w:rsidRPr="00290270">
        <w:rPr>
          <w:b/>
          <w:color w:val="000000" w:themeColor="text1"/>
        </w:rPr>
        <w:t>R.Blaney</w:t>
      </w:r>
      <w:proofErr w:type="spellEnd"/>
      <w:r w:rsidRPr="00290270">
        <w:rPr>
          <w:color w:val="000000" w:themeColor="text1"/>
        </w:rPr>
        <w:t xml:space="preserve"> </w:t>
      </w:r>
      <w:r w:rsidR="00290270">
        <w:rPr>
          <w:color w:val="000000" w:themeColor="text1"/>
        </w:rPr>
        <w:t>reported the following:</w:t>
      </w:r>
    </w:p>
    <w:p w:rsidR="00D86359" w:rsidRPr="00290270" w:rsidRDefault="00290270" w:rsidP="005C4178">
      <w:pPr>
        <w:pStyle w:val="ListParagraph"/>
        <w:numPr>
          <w:ilvl w:val="0"/>
          <w:numId w:val="40"/>
        </w:numPr>
        <w:spacing w:line="240" w:lineRule="auto"/>
        <w:rPr>
          <w:color w:val="000000" w:themeColor="text1"/>
        </w:rPr>
      </w:pPr>
      <w:r w:rsidRPr="00290270">
        <w:rPr>
          <w:color w:val="000000" w:themeColor="text1"/>
        </w:rPr>
        <w:t xml:space="preserve">Query re interactive speed sign in vicinity of Station towards end of </w:t>
      </w:r>
      <w:proofErr w:type="spellStart"/>
      <w:r w:rsidRPr="00290270">
        <w:rPr>
          <w:color w:val="000000" w:themeColor="text1"/>
        </w:rPr>
        <w:t>Claypit</w:t>
      </w:r>
      <w:proofErr w:type="spellEnd"/>
      <w:r w:rsidRPr="00290270">
        <w:rPr>
          <w:color w:val="000000" w:themeColor="text1"/>
        </w:rPr>
        <w:t xml:space="preserve"> Lane.  Recommended to apply </w:t>
      </w:r>
      <w:r>
        <w:rPr>
          <w:color w:val="000000" w:themeColor="text1"/>
        </w:rPr>
        <w:t xml:space="preserve">to NCC </w:t>
      </w:r>
      <w:r w:rsidRPr="00290270">
        <w:rPr>
          <w:color w:val="000000" w:themeColor="text1"/>
        </w:rPr>
        <w:t>under LIS.</w:t>
      </w:r>
    </w:p>
    <w:p w:rsidR="00BA036A" w:rsidRPr="001F5CD7" w:rsidRDefault="00BA036A" w:rsidP="00BA036A">
      <w:pPr>
        <w:pStyle w:val="ListParagraph"/>
        <w:spacing w:line="240" w:lineRule="auto"/>
        <w:ind w:left="1571"/>
        <w:rPr>
          <w:color w:val="000000" w:themeColor="text1"/>
          <w:highlight w:val="yellow"/>
        </w:rPr>
      </w:pPr>
    </w:p>
    <w:p w:rsidR="004C4D7D" w:rsidRPr="00253DA2" w:rsidRDefault="00AF0850" w:rsidP="00BA036A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253DA2">
        <w:rPr>
          <w:rFonts w:ascii="Calibri" w:eastAsia="Times New Roman" w:hAnsi="Calibri" w:cs="Times New Roman"/>
          <w:b/>
          <w:color w:val="000000" w:themeColor="text1"/>
        </w:rPr>
        <w:t>M</w:t>
      </w:r>
      <w:r w:rsidR="00B83175" w:rsidRPr="00253DA2">
        <w:rPr>
          <w:rFonts w:ascii="Calibri" w:eastAsia="Times New Roman" w:hAnsi="Calibri" w:cs="Times New Roman"/>
          <w:b/>
          <w:color w:val="000000" w:themeColor="text1"/>
        </w:rPr>
        <w:t>embers of the Public.</w:t>
      </w:r>
      <w:r w:rsidR="000E5459" w:rsidRPr="00253DA2">
        <w:rPr>
          <w:b/>
          <w:color w:val="000000" w:themeColor="text1"/>
        </w:rPr>
        <w:t xml:space="preserve">  (Standing orders suspended for this agenda item only to enable members of the public to speak).</w:t>
      </w:r>
      <w:r w:rsidR="004603DF" w:rsidRPr="00253DA2">
        <w:rPr>
          <w:b/>
          <w:color w:val="000000" w:themeColor="text1"/>
        </w:rPr>
        <w:br/>
      </w:r>
      <w:r w:rsidR="00253DA2" w:rsidRPr="00253DA2">
        <w:rPr>
          <w:color w:val="000000" w:themeColor="text1"/>
        </w:rPr>
        <w:t>Member of the public present for planning item 19/01017/FUL Copper Beeches (refer to Planning)</w:t>
      </w:r>
    </w:p>
    <w:p w:rsidR="00BA036A" w:rsidRPr="001F5CD7" w:rsidRDefault="00BA036A" w:rsidP="00BA036A">
      <w:pPr>
        <w:pStyle w:val="ListParagraph"/>
        <w:spacing w:line="240" w:lineRule="auto"/>
        <w:ind w:left="786"/>
        <w:rPr>
          <w:b/>
          <w:color w:val="000000" w:themeColor="text1"/>
          <w:highlight w:val="yellow"/>
        </w:rPr>
      </w:pPr>
    </w:p>
    <w:p w:rsidR="00874154" w:rsidRPr="00874154" w:rsidRDefault="00874154" w:rsidP="00874154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874154">
        <w:rPr>
          <w:b/>
        </w:rPr>
        <w:t xml:space="preserve">Update on Neighbourhood Plan following submission to N &amp; S D C. </w:t>
      </w:r>
    </w:p>
    <w:p w:rsidR="00314243" w:rsidRPr="00874154" w:rsidRDefault="00874154" w:rsidP="004C4D7D">
      <w:pPr>
        <w:pStyle w:val="ListParagraph"/>
        <w:spacing w:line="240" w:lineRule="auto"/>
        <w:ind w:left="786"/>
        <w:rPr>
          <w:color w:val="000000" w:themeColor="text1"/>
        </w:rPr>
      </w:pPr>
      <w:r w:rsidRPr="00874154">
        <w:rPr>
          <w:color w:val="000000" w:themeColor="text1"/>
        </w:rPr>
        <w:t xml:space="preserve">N &amp; S D C public consultation </w:t>
      </w:r>
      <w:proofErr w:type="gramStart"/>
      <w:r w:rsidRPr="00874154">
        <w:rPr>
          <w:color w:val="000000" w:themeColor="text1"/>
        </w:rPr>
        <w:t>between 3</w:t>
      </w:r>
      <w:r w:rsidRPr="00874154">
        <w:rPr>
          <w:color w:val="000000" w:themeColor="text1"/>
          <w:vertAlign w:val="superscript"/>
        </w:rPr>
        <w:t>rd</w:t>
      </w:r>
      <w:r w:rsidRPr="00874154">
        <w:rPr>
          <w:color w:val="000000" w:themeColor="text1"/>
        </w:rPr>
        <w:t xml:space="preserve"> June – 15</w:t>
      </w:r>
      <w:r w:rsidRPr="00874154">
        <w:rPr>
          <w:color w:val="000000" w:themeColor="text1"/>
          <w:vertAlign w:val="superscript"/>
        </w:rPr>
        <w:t>th</w:t>
      </w:r>
      <w:r w:rsidRPr="00874154">
        <w:rPr>
          <w:color w:val="000000" w:themeColor="text1"/>
        </w:rPr>
        <w:t xml:space="preserve"> July 2019</w:t>
      </w:r>
      <w:proofErr w:type="gramEnd"/>
      <w:r w:rsidRPr="00874154">
        <w:rPr>
          <w:color w:val="000000" w:themeColor="text1"/>
        </w:rPr>
        <w:t xml:space="preserve">.  Documents were available in various locations </w:t>
      </w:r>
      <w:proofErr w:type="gramStart"/>
      <w:r w:rsidRPr="00874154">
        <w:rPr>
          <w:color w:val="000000" w:themeColor="text1"/>
        </w:rPr>
        <w:t>( 2</w:t>
      </w:r>
      <w:proofErr w:type="gramEnd"/>
      <w:r w:rsidRPr="00874154">
        <w:rPr>
          <w:color w:val="000000" w:themeColor="text1"/>
        </w:rPr>
        <w:t xml:space="preserve"> pubs &amp; shop).</w:t>
      </w:r>
    </w:p>
    <w:p w:rsidR="00874154" w:rsidRPr="00874154" w:rsidRDefault="00874154" w:rsidP="004C4D7D">
      <w:pPr>
        <w:pStyle w:val="ListParagraph"/>
        <w:spacing w:line="240" w:lineRule="auto"/>
        <w:ind w:left="786"/>
        <w:rPr>
          <w:color w:val="000000" w:themeColor="text1"/>
        </w:rPr>
      </w:pPr>
    </w:p>
    <w:p w:rsidR="00314243" w:rsidRPr="00874154" w:rsidRDefault="00314243" w:rsidP="00314243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874154">
        <w:rPr>
          <w:b/>
          <w:color w:val="000000" w:themeColor="text1"/>
        </w:rPr>
        <w:t>Planning Applications &amp; N &amp; S DC decisions.</w:t>
      </w:r>
    </w:p>
    <w:p w:rsidR="00314243" w:rsidRPr="00874154" w:rsidRDefault="00314243" w:rsidP="00314243">
      <w:pPr>
        <w:pStyle w:val="ListParagraph"/>
        <w:spacing w:line="240" w:lineRule="auto"/>
        <w:ind w:left="426"/>
        <w:rPr>
          <w:color w:val="000000" w:themeColor="text1"/>
        </w:rPr>
      </w:pPr>
      <w:r w:rsidRPr="00874154">
        <w:rPr>
          <w:b/>
          <w:color w:val="000000" w:themeColor="text1"/>
        </w:rPr>
        <w:tab/>
        <w:t xml:space="preserve">  </w:t>
      </w:r>
      <w:proofErr w:type="gramStart"/>
      <w:r w:rsidRPr="00874154">
        <w:rPr>
          <w:color w:val="000000" w:themeColor="text1"/>
        </w:rPr>
        <w:t>In line with tables in Appendix ‘A’.</w:t>
      </w:r>
      <w:proofErr w:type="gramEnd"/>
    </w:p>
    <w:p w:rsidR="004603DF" w:rsidRPr="001F5CD7" w:rsidRDefault="004603DF" w:rsidP="004603DF">
      <w:pPr>
        <w:pStyle w:val="ListParagraph"/>
        <w:spacing w:line="240" w:lineRule="auto"/>
        <w:ind w:left="786"/>
        <w:rPr>
          <w:b/>
          <w:color w:val="000000" w:themeColor="text1"/>
          <w:highlight w:val="yellow"/>
        </w:rPr>
      </w:pPr>
    </w:p>
    <w:p w:rsidR="00E36BDB" w:rsidRPr="00C6403A" w:rsidRDefault="00E36BDB" w:rsidP="00E36BDB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6403A">
        <w:rPr>
          <w:b/>
          <w:color w:val="000000" w:themeColor="text1"/>
        </w:rPr>
        <w:t xml:space="preserve"> Payments for approval</w:t>
      </w:r>
      <w:r w:rsidRPr="00C6403A">
        <w:rPr>
          <w:b/>
          <w:color w:val="000000" w:themeColor="text1"/>
        </w:rPr>
        <w:br/>
      </w:r>
      <w:r w:rsidRPr="00C6403A">
        <w:rPr>
          <w:color w:val="000000" w:themeColor="text1"/>
        </w:rPr>
        <w:t xml:space="preserve"> </w:t>
      </w:r>
      <w:r w:rsidRPr="00C6403A">
        <w:rPr>
          <w:b/>
          <w:color w:val="000000" w:themeColor="text1"/>
        </w:rPr>
        <w:t>Appr</w:t>
      </w:r>
      <w:r w:rsidR="00C6403A" w:rsidRPr="00C6403A">
        <w:rPr>
          <w:b/>
          <w:color w:val="000000" w:themeColor="text1"/>
        </w:rPr>
        <w:t>oved Payments as per Appendix ‘B</w:t>
      </w:r>
      <w:r w:rsidRPr="00C6403A">
        <w:rPr>
          <w:b/>
          <w:color w:val="000000" w:themeColor="text1"/>
        </w:rPr>
        <w:t>’</w:t>
      </w:r>
      <w:r w:rsidRPr="00C6403A">
        <w:rPr>
          <w:color w:val="000000" w:themeColor="text1"/>
        </w:rPr>
        <w:t xml:space="preserve">  </w:t>
      </w:r>
      <w:r w:rsidR="00C6403A" w:rsidRPr="00C6403A">
        <w:rPr>
          <w:color w:val="000000" w:themeColor="text1"/>
        </w:rPr>
        <w:t>£885.02</w:t>
      </w:r>
    </w:p>
    <w:p w:rsidR="00B53B90" w:rsidRPr="00C6403A" w:rsidRDefault="00C6403A" w:rsidP="00116CF6">
      <w:pPr>
        <w:spacing w:line="240" w:lineRule="auto"/>
        <w:ind w:firstLine="720"/>
      </w:pPr>
      <w:r>
        <w:t xml:space="preserve"> </w:t>
      </w:r>
      <w:r w:rsidR="00B53B90" w:rsidRPr="00C6403A">
        <w:t>Clerk presented budget monitoring along w</w:t>
      </w:r>
      <w:r w:rsidR="00116CF6" w:rsidRPr="00C6403A">
        <w:t>ith Bank reconciliation as at 31</w:t>
      </w:r>
      <w:r w:rsidR="00116CF6" w:rsidRPr="00C6403A">
        <w:rPr>
          <w:vertAlign w:val="superscript"/>
        </w:rPr>
        <w:t>st</w:t>
      </w:r>
      <w:r w:rsidRPr="00C6403A">
        <w:t xml:space="preserve"> May</w:t>
      </w:r>
      <w:r w:rsidR="00B53B90" w:rsidRPr="00C6403A">
        <w:t xml:space="preserve"> 2019.</w:t>
      </w:r>
    </w:p>
    <w:p w:rsidR="00B53B90" w:rsidRPr="00C6403A" w:rsidRDefault="00C6403A" w:rsidP="00B53B90">
      <w:pPr>
        <w:pStyle w:val="ListParagraph"/>
        <w:spacing w:line="240" w:lineRule="auto"/>
      </w:pPr>
      <w:r w:rsidRPr="00C6403A">
        <w:t xml:space="preserve"> YTD Income £5,589.84; Expenditure £1,866.42; Balance £81,813.70</w:t>
      </w:r>
      <w:r w:rsidR="00B53B90" w:rsidRPr="00C6403A">
        <w:t>.</w:t>
      </w:r>
    </w:p>
    <w:p w:rsidR="00E36BDB" w:rsidRDefault="00B53B90" w:rsidP="00B53B90">
      <w:pPr>
        <w:pStyle w:val="ListParagraph"/>
        <w:spacing w:line="240" w:lineRule="auto"/>
        <w:ind w:left="786"/>
        <w:rPr>
          <w:b/>
        </w:rPr>
      </w:pPr>
      <w:r w:rsidRPr="00C6403A">
        <w:rPr>
          <w:b/>
        </w:rPr>
        <w:t>Resolved to approve payments in line with A</w:t>
      </w:r>
      <w:r w:rsidR="00C6403A" w:rsidRPr="00C6403A">
        <w:rPr>
          <w:b/>
        </w:rPr>
        <w:t>ppendix ‘B’ to value of £885.02</w:t>
      </w:r>
      <w:r w:rsidRPr="00C6403A">
        <w:rPr>
          <w:b/>
        </w:rPr>
        <w:t xml:space="preserve">, budget monitoring &amp; bank   reconciliation as at </w:t>
      </w:r>
      <w:r w:rsidR="00116CF6" w:rsidRPr="00C6403A">
        <w:rPr>
          <w:b/>
        </w:rPr>
        <w:t>31</w:t>
      </w:r>
      <w:r w:rsidR="00116CF6" w:rsidRPr="00C6403A">
        <w:rPr>
          <w:b/>
          <w:vertAlign w:val="superscript"/>
        </w:rPr>
        <w:t>st</w:t>
      </w:r>
      <w:r w:rsidR="00C6403A" w:rsidRPr="00C6403A">
        <w:rPr>
          <w:b/>
        </w:rPr>
        <w:t xml:space="preserve"> May</w:t>
      </w:r>
      <w:r w:rsidRPr="00C6403A">
        <w:rPr>
          <w:b/>
        </w:rPr>
        <w:t xml:space="preserve"> </w:t>
      </w:r>
      <w:proofErr w:type="gramStart"/>
      <w:r w:rsidRPr="00C6403A">
        <w:rPr>
          <w:b/>
        </w:rPr>
        <w:t>2019 .</w:t>
      </w:r>
      <w:proofErr w:type="gramEnd"/>
    </w:p>
    <w:p w:rsidR="00002FC9" w:rsidRPr="00C6403A" w:rsidRDefault="00002FC9" w:rsidP="00B53B90">
      <w:pPr>
        <w:pStyle w:val="ListParagraph"/>
        <w:spacing w:line="240" w:lineRule="auto"/>
        <w:ind w:left="786"/>
        <w:rPr>
          <w:b/>
        </w:rPr>
      </w:pPr>
    </w:p>
    <w:p w:rsidR="00E36BDB" w:rsidRPr="00C6403A" w:rsidRDefault="00C6403A" w:rsidP="00C640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C6403A">
        <w:t xml:space="preserve"> </w:t>
      </w:r>
      <w:r w:rsidRPr="00C6403A">
        <w:rPr>
          <w:b/>
        </w:rPr>
        <w:t>To note dates of Inspection period.</w:t>
      </w:r>
    </w:p>
    <w:p w:rsidR="00C6403A" w:rsidRDefault="00C6403A" w:rsidP="00C6403A">
      <w:pPr>
        <w:pStyle w:val="ListParagraph"/>
        <w:spacing w:after="160" w:line="240" w:lineRule="auto"/>
      </w:pPr>
      <w:proofErr w:type="gramStart"/>
      <w:r>
        <w:t>Inspection period 17</w:t>
      </w:r>
      <w:r w:rsidRPr="00C6403A">
        <w:rPr>
          <w:vertAlign w:val="superscript"/>
        </w:rPr>
        <w:t>th</w:t>
      </w:r>
      <w:r>
        <w:t xml:space="preserve"> June – 26</w:t>
      </w:r>
      <w:r w:rsidRPr="00C6403A">
        <w:rPr>
          <w:vertAlign w:val="superscript"/>
        </w:rPr>
        <w:t>th</w:t>
      </w:r>
      <w:r>
        <w:t xml:space="preserve"> July 2019.</w:t>
      </w:r>
      <w:proofErr w:type="gramEnd"/>
    </w:p>
    <w:p w:rsidR="001926D1" w:rsidRPr="00C6403A" w:rsidRDefault="001926D1" w:rsidP="00C6403A">
      <w:pPr>
        <w:pStyle w:val="ListParagraph"/>
        <w:spacing w:after="160" w:line="240" w:lineRule="auto"/>
      </w:pPr>
    </w:p>
    <w:p w:rsidR="00C6403A" w:rsidRDefault="00C6403A" w:rsidP="00C640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C6403A">
        <w:rPr>
          <w:b/>
        </w:rPr>
        <w:t>To consider purchase of new laptop &amp; projector plus new edition of Local Council Administration (Charles Arnold Baker’s).</w:t>
      </w:r>
    </w:p>
    <w:p w:rsidR="00C6403A" w:rsidRDefault="00C6403A" w:rsidP="00C6403A">
      <w:pPr>
        <w:pStyle w:val="ListParagraph"/>
        <w:spacing w:after="160" w:line="240" w:lineRule="auto"/>
        <w:rPr>
          <w:b/>
        </w:rPr>
      </w:pPr>
      <w:proofErr w:type="gramStart"/>
      <w:r>
        <w:rPr>
          <w:b/>
        </w:rPr>
        <w:t xml:space="preserve">Approved purchase of Local Council </w:t>
      </w:r>
      <w:proofErr w:type="spellStart"/>
      <w:r>
        <w:rPr>
          <w:b/>
        </w:rPr>
        <w:t>Adminstration</w:t>
      </w:r>
      <w:proofErr w:type="spellEnd"/>
      <w:r>
        <w:rPr>
          <w:b/>
        </w:rPr>
        <w:t xml:space="preserve"> (Charles Arnold Baker) via NALC due to discount &amp; budget of £400 for a laptop.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(Clerk to progress).</w:t>
      </w:r>
      <w:proofErr w:type="gramEnd"/>
      <w:r>
        <w:rPr>
          <w:b/>
        </w:rPr>
        <w:t xml:space="preserve">  Cllr. </w:t>
      </w:r>
      <w:proofErr w:type="spellStart"/>
      <w:r>
        <w:rPr>
          <w:b/>
        </w:rPr>
        <w:t>L.Moakes</w:t>
      </w:r>
      <w:proofErr w:type="spellEnd"/>
      <w:r>
        <w:rPr>
          <w:b/>
        </w:rPr>
        <w:t xml:space="preserve"> to source quotes for a projector.</w:t>
      </w:r>
    </w:p>
    <w:p w:rsidR="00C6403A" w:rsidRPr="00C6403A" w:rsidRDefault="00C6403A" w:rsidP="00C6403A">
      <w:pPr>
        <w:pStyle w:val="ListParagraph"/>
        <w:spacing w:after="160" w:line="240" w:lineRule="auto"/>
        <w:rPr>
          <w:b/>
        </w:rPr>
      </w:pPr>
      <w:r>
        <w:rPr>
          <w:b/>
        </w:rPr>
        <w:t xml:space="preserve">  </w:t>
      </w:r>
    </w:p>
    <w:p w:rsidR="00C6403A" w:rsidRPr="00C6403A" w:rsidRDefault="00C6403A" w:rsidP="00C640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C6403A">
        <w:rPr>
          <w:b/>
        </w:rPr>
        <w:t>To consider matters in relation to Arthur Radford Centre:</w:t>
      </w:r>
    </w:p>
    <w:p w:rsidR="00C6403A" w:rsidRDefault="00C6403A" w:rsidP="00C6403A">
      <w:pPr>
        <w:pStyle w:val="ListParagraph"/>
        <w:numPr>
          <w:ilvl w:val="0"/>
          <w:numId w:val="42"/>
        </w:numPr>
        <w:spacing w:after="160" w:line="240" w:lineRule="auto"/>
      </w:pPr>
      <w:r>
        <w:t>Direction signs from the main roads to the Centre</w:t>
      </w:r>
    </w:p>
    <w:p w:rsidR="00C6403A" w:rsidRDefault="00C6403A" w:rsidP="00C6403A">
      <w:pPr>
        <w:pStyle w:val="ListParagraph"/>
        <w:numPr>
          <w:ilvl w:val="0"/>
          <w:numId w:val="42"/>
        </w:numPr>
        <w:spacing w:after="160" w:line="240" w:lineRule="auto"/>
      </w:pPr>
      <w:r>
        <w:t>Any other related items to support the centre.</w:t>
      </w:r>
    </w:p>
    <w:p w:rsidR="00264416" w:rsidRDefault="00264416" w:rsidP="00264416">
      <w:pPr>
        <w:spacing w:after="160" w:line="240" w:lineRule="auto"/>
        <w:ind w:left="720"/>
      </w:pPr>
      <w:r>
        <w:t xml:space="preserve">Cllr. </w:t>
      </w:r>
      <w:proofErr w:type="spellStart"/>
      <w:r>
        <w:t>S.Holloway</w:t>
      </w:r>
      <w:proofErr w:type="spellEnd"/>
      <w:r>
        <w:t xml:space="preserve"> reported on a recent SGA meeting confirming that the existing volunteers were working &amp; running the centre very well; however; new volunteers were required to ensure the future stability of running the centre.  A local resident had volunteered to progress the website in order to publicise the facility &amp; advertise hopefully to a wider audience.  The SGA would like a separate meeting with the Parish Council to discuss their concerns and solutions for the future stability of the centre.  Currently they were planning a celebration in the autumn to mark 50yrs. Anniversary of the centre.  There was a brief discussion re combining this event with the launch of the new play area subject to a successful grant application.</w:t>
      </w:r>
    </w:p>
    <w:p w:rsidR="00264416" w:rsidRPr="0094752B" w:rsidRDefault="00264416" w:rsidP="00264416">
      <w:pPr>
        <w:spacing w:after="160" w:line="240" w:lineRule="auto"/>
        <w:ind w:left="720"/>
      </w:pPr>
      <w:r>
        <w:t xml:space="preserve">Electricity Readings – Cllr. </w:t>
      </w:r>
      <w:proofErr w:type="spellStart"/>
      <w:r>
        <w:t>S.Holloway</w:t>
      </w:r>
      <w:proofErr w:type="spellEnd"/>
      <w:r>
        <w:t xml:space="preserve"> agreed to contact outgoing Councillor re guidance on undertaking this role.  Clerk to inform OVO.  </w:t>
      </w:r>
    </w:p>
    <w:p w:rsidR="004603DF" w:rsidRDefault="004603DF" w:rsidP="0093127E">
      <w:pPr>
        <w:spacing w:after="160" w:line="240" w:lineRule="auto"/>
        <w:rPr>
          <w:color w:val="000000" w:themeColor="text1"/>
          <w:highlight w:val="yellow"/>
        </w:rPr>
      </w:pPr>
    </w:p>
    <w:p w:rsidR="0093127E" w:rsidRDefault="0093127E" w:rsidP="0093127E">
      <w:pPr>
        <w:spacing w:after="160" w:line="240" w:lineRule="auto"/>
        <w:rPr>
          <w:color w:val="000000" w:themeColor="text1"/>
          <w:highlight w:val="yellow"/>
        </w:rPr>
      </w:pPr>
    </w:p>
    <w:p w:rsidR="0093127E" w:rsidRPr="0093127E" w:rsidRDefault="0093127E" w:rsidP="0093127E">
      <w:pPr>
        <w:spacing w:after="160" w:line="240" w:lineRule="auto"/>
        <w:rPr>
          <w:color w:val="000000" w:themeColor="text1"/>
          <w:highlight w:val="yellow"/>
        </w:rPr>
      </w:pPr>
    </w:p>
    <w:p w:rsidR="00D83054" w:rsidRPr="001926D1" w:rsidRDefault="00D83054" w:rsidP="001926D1">
      <w:pPr>
        <w:pStyle w:val="ListParagraph"/>
        <w:spacing w:after="160" w:line="360" w:lineRule="auto"/>
        <w:ind w:left="786"/>
        <w:jc w:val="right"/>
        <w:rPr>
          <w:color w:val="000000" w:themeColor="text1"/>
        </w:rPr>
      </w:pPr>
      <w:r w:rsidRPr="000F399F">
        <w:rPr>
          <w:b/>
          <w:color w:val="000000" w:themeColor="text1"/>
        </w:rPr>
        <w:t>Continued...........</w:t>
      </w:r>
      <w:r w:rsidRPr="000F399F">
        <w:rPr>
          <w:color w:val="000000" w:themeColor="text1"/>
        </w:rPr>
        <w:t xml:space="preserve"> </w:t>
      </w:r>
    </w:p>
    <w:p w:rsidR="00D83054" w:rsidRPr="0093127E" w:rsidRDefault="00D83054" w:rsidP="00D83054">
      <w:pPr>
        <w:spacing w:line="240" w:lineRule="auto"/>
        <w:ind w:firstLine="720"/>
        <w:contextualSpacing/>
        <w:rPr>
          <w:b/>
          <w:color w:val="000000" w:themeColor="text1"/>
        </w:rPr>
      </w:pPr>
      <w:r w:rsidRPr="0093127E">
        <w:rPr>
          <w:color w:val="000000" w:themeColor="text1"/>
        </w:rPr>
        <w:lastRenderedPageBreak/>
        <w:t>Continued...............</w:t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Pr="0093127E">
        <w:rPr>
          <w:color w:val="000000" w:themeColor="text1"/>
        </w:rPr>
        <w:tab/>
      </w:r>
      <w:r w:rsidR="00DE6AEA" w:rsidRPr="0093127E">
        <w:rPr>
          <w:b/>
          <w:color w:val="000000" w:themeColor="text1"/>
        </w:rPr>
        <w:t>CM/19/06/04</w:t>
      </w:r>
    </w:p>
    <w:p w:rsidR="00D83054" w:rsidRPr="0093127E" w:rsidRDefault="00D83054" w:rsidP="00D83054">
      <w:pPr>
        <w:spacing w:line="240" w:lineRule="auto"/>
        <w:contextualSpacing/>
        <w:rPr>
          <w:b/>
          <w:color w:val="000000" w:themeColor="text1"/>
        </w:rPr>
      </w:pPr>
    </w:p>
    <w:p w:rsidR="00D83054" w:rsidRPr="0093127E" w:rsidRDefault="00D83054" w:rsidP="00D83054">
      <w:pPr>
        <w:spacing w:line="240" w:lineRule="auto"/>
        <w:contextualSpacing/>
        <w:jc w:val="center"/>
        <w:rPr>
          <w:b/>
          <w:color w:val="000000" w:themeColor="text1"/>
        </w:rPr>
      </w:pPr>
      <w:r w:rsidRPr="0093127E">
        <w:rPr>
          <w:b/>
          <w:color w:val="000000" w:themeColor="text1"/>
        </w:rPr>
        <w:t>FISKERTON-CUM-MORTON PARISH COUNCIL</w:t>
      </w:r>
    </w:p>
    <w:p w:rsidR="00D83054" w:rsidRPr="0093127E" w:rsidRDefault="00D83054" w:rsidP="00D83054">
      <w:pPr>
        <w:spacing w:line="240" w:lineRule="auto"/>
        <w:contextualSpacing/>
        <w:jc w:val="center"/>
        <w:rPr>
          <w:b/>
          <w:color w:val="000000" w:themeColor="text1"/>
        </w:rPr>
      </w:pPr>
      <w:r w:rsidRPr="0093127E">
        <w:rPr>
          <w:b/>
          <w:color w:val="000000" w:themeColor="text1"/>
        </w:rPr>
        <w:t>MINUTES OF THE FULL COUNCIL MEETING HELD 1</w:t>
      </w:r>
      <w:r w:rsidR="00DE6AEA" w:rsidRPr="0093127E">
        <w:rPr>
          <w:b/>
          <w:color w:val="000000" w:themeColor="text1"/>
        </w:rPr>
        <w:t>7</w:t>
      </w:r>
      <w:r w:rsidR="00DE6AEA" w:rsidRPr="0093127E">
        <w:rPr>
          <w:b/>
          <w:color w:val="000000" w:themeColor="text1"/>
          <w:vertAlign w:val="superscript"/>
        </w:rPr>
        <w:t>th</w:t>
      </w:r>
      <w:r w:rsidR="00DE6AEA" w:rsidRPr="0093127E">
        <w:rPr>
          <w:b/>
          <w:color w:val="000000" w:themeColor="text1"/>
        </w:rPr>
        <w:t xml:space="preserve"> JUNE </w:t>
      </w:r>
      <w:r w:rsidRPr="0093127E">
        <w:rPr>
          <w:b/>
          <w:color w:val="000000" w:themeColor="text1"/>
        </w:rPr>
        <w:t>2019 at 7.30pm</w:t>
      </w:r>
    </w:p>
    <w:p w:rsidR="00D83054" w:rsidRPr="0093127E" w:rsidRDefault="00D83054" w:rsidP="00D83054">
      <w:pPr>
        <w:spacing w:line="240" w:lineRule="auto"/>
        <w:contextualSpacing/>
        <w:jc w:val="center"/>
        <w:rPr>
          <w:b/>
          <w:color w:val="000000" w:themeColor="text1"/>
        </w:rPr>
      </w:pPr>
      <w:r w:rsidRPr="0093127E">
        <w:rPr>
          <w:b/>
          <w:color w:val="000000" w:themeColor="text1"/>
        </w:rPr>
        <w:t xml:space="preserve"> IN MORTON CHURCH HALL</w:t>
      </w:r>
    </w:p>
    <w:p w:rsidR="0093127E" w:rsidRDefault="0093127E" w:rsidP="0093127E">
      <w:pPr>
        <w:pStyle w:val="ListParagraph"/>
        <w:numPr>
          <w:ilvl w:val="0"/>
          <w:numId w:val="6"/>
        </w:numPr>
        <w:spacing w:after="160" w:line="240" w:lineRule="auto"/>
      </w:pPr>
      <w:r w:rsidRPr="0093127E">
        <w:rPr>
          <w:b/>
        </w:rPr>
        <w:t>Confirmation of order for 2 village signs following successful NCC LIS grant</w:t>
      </w:r>
      <w:r w:rsidRPr="003E2647">
        <w:t xml:space="preserve"> </w:t>
      </w:r>
      <w:r w:rsidRPr="0093127E">
        <w:rPr>
          <w:b/>
        </w:rPr>
        <w:t>application</w:t>
      </w:r>
    </w:p>
    <w:p w:rsidR="000F399F" w:rsidRDefault="0093127E" w:rsidP="00450ED4">
      <w:pPr>
        <w:pStyle w:val="ListParagraph"/>
        <w:spacing w:after="160" w:line="240" w:lineRule="auto"/>
        <w:ind w:left="786"/>
      </w:pPr>
      <w:r w:rsidRPr="0093127E">
        <w:t xml:space="preserve">2 signs &amp; posts have been ordered at a cost of </w:t>
      </w:r>
      <w:r>
        <w:t>£</w:t>
      </w:r>
      <w:r w:rsidRPr="0093127E">
        <w:t>2</w:t>
      </w:r>
      <w:r>
        <w:t>,</w:t>
      </w:r>
      <w:r w:rsidRPr="0093127E">
        <w:t xml:space="preserve">086.24 + carriage + VAT; noting NCC LIS grant £1600. </w:t>
      </w:r>
      <w:r w:rsidR="000F399F">
        <w:tab/>
      </w:r>
    </w:p>
    <w:p w:rsidR="00F91F49" w:rsidRPr="00EE42CA" w:rsidRDefault="0093127E" w:rsidP="00450ED4">
      <w:pPr>
        <w:pStyle w:val="ListParagraph"/>
        <w:spacing w:after="160" w:line="240" w:lineRule="auto"/>
        <w:ind w:left="786"/>
      </w:pPr>
      <w:proofErr w:type="gramStart"/>
      <w:r w:rsidRPr="0093127E">
        <w:t>( Councillors</w:t>
      </w:r>
      <w:proofErr w:type="gramEnd"/>
      <w:r w:rsidRPr="0093127E">
        <w:t xml:space="preserve"> approved amended signs after grant </w:t>
      </w:r>
      <w:r w:rsidRPr="00EE42CA">
        <w:t>application submitted.</w:t>
      </w:r>
      <w:r w:rsidR="000F399F">
        <w:t>)</w:t>
      </w:r>
      <w:r w:rsidRPr="00EE42CA">
        <w:t xml:space="preserve"> Note installation costs still unknown.</w:t>
      </w:r>
    </w:p>
    <w:p w:rsidR="00152D2C" w:rsidRPr="00EE42CA" w:rsidRDefault="00152D2C" w:rsidP="00450ED4">
      <w:pPr>
        <w:pStyle w:val="ListParagraph"/>
        <w:spacing w:after="160" w:line="240" w:lineRule="auto"/>
        <w:ind w:left="786"/>
      </w:pPr>
    </w:p>
    <w:p w:rsidR="0093127E" w:rsidRPr="00EE42CA" w:rsidRDefault="0093127E" w:rsidP="0093127E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EE42CA">
        <w:rPr>
          <w:b/>
        </w:rPr>
        <w:t xml:space="preserve">To consider any general maintenance across the </w:t>
      </w:r>
      <w:proofErr w:type="gramStart"/>
      <w:r w:rsidRPr="00EE42CA">
        <w:rPr>
          <w:b/>
        </w:rPr>
        <w:t>parish .</w:t>
      </w:r>
      <w:proofErr w:type="gramEnd"/>
    </w:p>
    <w:p w:rsidR="0093127E" w:rsidRPr="00EE42CA" w:rsidRDefault="0093127E" w:rsidP="0093127E">
      <w:pPr>
        <w:pStyle w:val="ListParagraph"/>
        <w:spacing w:after="160" w:line="240" w:lineRule="auto"/>
      </w:pPr>
      <w:r w:rsidRPr="00EE42CA">
        <w:t>Village Green hedges – roadside hedge requires trimming back to fence.</w:t>
      </w:r>
    </w:p>
    <w:p w:rsidR="00152D2C" w:rsidRPr="00EE42CA" w:rsidRDefault="00152D2C" w:rsidP="0093127E">
      <w:pPr>
        <w:pStyle w:val="ListParagraph"/>
        <w:spacing w:after="160" w:line="240" w:lineRule="auto"/>
      </w:pPr>
    </w:p>
    <w:p w:rsidR="00A76430" w:rsidRPr="00EE42CA" w:rsidRDefault="00A76430" w:rsidP="00152D2C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EE42CA">
        <w:rPr>
          <w:b/>
        </w:rPr>
        <w:t>To consider play area issues including;</w:t>
      </w:r>
    </w:p>
    <w:p w:rsidR="00A76430" w:rsidRPr="00EE42CA" w:rsidRDefault="00A76430" w:rsidP="00A76430">
      <w:pPr>
        <w:pStyle w:val="ListParagraph"/>
        <w:spacing w:line="240" w:lineRule="auto"/>
        <w:ind w:left="360" w:firstLine="360"/>
      </w:pPr>
      <w:r w:rsidRPr="00EE42CA">
        <w:rPr>
          <w:b/>
        </w:rPr>
        <w:t>01</w:t>
      </w:r>
      <w:r w:rsidRPr="00EE42CA">
        <w:rPr>
          <w:b/>
        </w:rPr>
        <w:tab/>
      </w:r>
      <w:r w:rsidRPr="00EE42CA">
        <w:t xml:space="preserve">Play Area Inspection Report(s) – </w:t>
      </w:r>
      <w:r w:rsidR="00152D2C" w:rsidRPr="00EE42CA">
        <w:t xml:space="preserve">June </w:t>
      </w:r>
      <w:proofErr w:type="gramStart"/>
      <w:r w:rsidR="00152D2C" w:rsidRPr="00EE42CA">
        <w:t>awaited</w:t>
      </w:r>
      <w:proofErr w:type="gramEnd"/>
      <w:r w:rsidR="00152D2C" w:rsidRPr="00EE42CA">
        <w:t>.</w:t>
      </w:r>
    </w:p>
    <w:p w:rsidR="00A76430" w:rsidRPr="00EE42CA" w:rsidRDefault="00A76430" w:rsidP="00152D2C">
      <w:pPr>
        <w:pStyle w:val="ListParagraph"/>
        <w:spacing w:line="240" w:lineRule="auto"/>
        <w:ind w:left="360" w:firstLine="360"/>
        <w:rPr>
          <w:rFonts w:eastAsia="Times New Roman" w:cs="Calibri"/>
        </w:rPr>
      </w:pPr>
      <w:r w:rsidRPr="00EE42CA">
        <w:rPr>
          <w:b/>
        </w:rPr>
        <w:t>02</w:t>
      </w:r>
      <w:r w:rsidRPr="00EE42CA">
        <w:rPr>
          <w:b/>
        </w:rPr>
        <w:tab/>
      </w:r>
      <w:r w:rsidR="00152D2C" w:rsidRPr="00EE42CA">
        <w:t xml:space="preserve">Update on developments from </w:t>
      </w:r>
      <w:r w:rsidR="00152D2C" w:rsidRPr="00EE42CA">
        <w:rPr>
          <w:rFonts w:eastAsia="Times New Roman" w:cs="Calibri"/>
        </w:rPr>
        <w:t>Playground Working Group and approval of scheme if necessary.</w:t>
      </w:r>
    </w:p>
    <w:p w:rsidR="00152D2C" w:rsidRPr="00EE42CA" w:rsidRDefault="00152D2C" w:rsidP="00152D2C">
      <w:pPr>
        <w:pStyle w:val="ListParagraph"/>
        <w:spacing w:line="240" w:lineRule="auto"/>
        <w:ind w:left="1440"/>
      </w:pPr>
      <w:r w:rsidRPr="00EE42CA">
        <w:t xml:space="preserve">Chairman confirmed the WREN application had been signed off &amp; submitted; however; more information on Finance section requested which </w:t>
      </w:r>
      <w:proofErr w:type="spellStart"/>
      <w:r w:rsidRPr="00EE42CA">
        <w:t>J.Dymond</w:t>
      </w:r>
      <w:proofErr w:type="spellEnd"/>
      <w:r w:rsidRPr="00EE42CA">
        <w:t xml:space="preserve"> was addressing.</w:t>
      </w:r>
    </w:p>
    <w:p w:rsidR="00650B7C" w:rsidRPr="00EE42CA" w:rsidRDefault="00A76430" w:rsidP="00650B7C">
      <w:pPr>
        <w:spacing w:line="240" w:lineRule="auto"/>
        <w:ind w:left="851" w:hanging="425"/>
      </w:pPr>
      <w:r w:rsidRPr="00EE42CA">
        <w:rPr>
          <w:b/>
          <w:color w:val="000000" w:themeColor="text1"/>
        </w:rPr>
        <w:t>1</w:t>
      </w:r>
      <w:r w:rsidR="00152D2C" w:rsidRPr="00EE42CA">
        <w:rPr>
          <w:b/>
          <w:color w:val="000000" w:themeColor="text1"/>
        </w:rPr>
        <w:t>9</w:t>
      </w:r>
      <w:r w:rsidR="00650B7C" w:rsidRPr="00EE42CA">
        <w:rPr>
          <w:b/>
          <w:color w:val="000000" w:themeColor="text1"/>
        </w:rPr>
        <w:t>.</w:t>
      </w:r>
      <w:r w:rsidR="00650B7C" w:rsidRPr="00EE42CA">
        <w:rPr>
          <w:b/>
          <w:color w:val="000000" w:themeColor="text1"/>
        </w:rPr>
        <w:tab/>
        <w:t>Review of Council Policies inc. Asset Register</w:t>
      </w:r>
      <w:r w:rsidR="00650B7C" w:rsidRPr="00EE42CA">
        <w:rPr>
          <w:b/>
        </w:rPr>
        <w:br/>
      </w:r>
      <w:r w:rsidR="00CE34D6" w:rsidRPr="00EE42CA">
        <w:t>A</w:t>
      </w:r>
      <w:r w:rsidRPr="00EE42CA">
        <w:t>sset register</w:t>
      </w:r>
      <w:r w:rsidR="00CE34D6" w:rsidRPr="00EE42CA">
        <w:t xml:space="preserve"> – if grant application successful new equipment will have to be added</w:t>
      </w:r>
      <w:r w:rsidRPr="00EE42CA">
        <w:t>.</w:t>
      </w:r>
    </w:p>
    <w:p w:rsidR="00AD50FB" w:rsidRPr="00EE42CA" w:rsidRDefault="00EE42CA" w:rsidP="00A76430">
      <w:pPr>
        <w:spacing w:line="240" w:lineRule="auto"/>
        <w:ind w:left="851" w:hanging="425"/>
      </w:pPr>
      <w:r>
        <w:rPr>
          <w:b/>
        </w:rPr>
        <w:t>20</w:t>
      </w:r>
      <w:r w:rsidR="00A03C72" w:rsidRPr="00EE42CA">
        <w:rPr>
          <w:b/>
        </w:rPr>
        <w:t>.</w:t>
      </w:r>
      <w:r w:rsidR="00A03C72" w:rsidRPr="00EE42CA">
        <w:rPr>
          <w:b/>
        </w:rPr>
        <w:tab/>
        <w:t>Correspondence for noting and items for next agenda</w:t>
      </w:r>
      <w:r w:rsidR="00A03C72" w:rsidRPr="00EE42CA">
        <w:rPr>
          <w:b/>
        </w:rPr>
        <w:br/>
      </w:r>
      <w:r w:rsidR="00A76430" w:rsidRPr="00EE42CA">
        <w:t>Correspondence:</w:t>
      </w:r>
    </w:p>
    <w:p w:rsidR="00F261B7" w:rsidRPr="00EE42CA" w:rsidRDefault="00CE34D6" w:rsidP="00A76430">
      <w:pPr>
        <w:pStyle w:val="ListParagraph"/>
        <w:numPr>
          <w:ilvl w:val="0"/>
          <w:numId w:val="36"/>
        </w:numPr>
        <w:spacing w:line="240" w:lineRule="auto"/>
      </w:pPr>
      <w:r w:rsidRPr="00EE42CA">
        <w:t>Police Presentation on Engagement 3</w:t>
      </w:r>
      <w:r w:rsidRPr="00EE42CA">
        <w:rPr>
          <w:vertAlign w:val="superscript"/>
        </w:rPr>
        <w:t>rd</w:t>
      </w:r>
      <w:r w:rsidRPr="00EE42CA">
        <w:t xml:space="preserve"> July 2019 6pm</w:t>
      </w:r>
    </w:p>
    <w:p w:rsidR="00CE34D6" w:rsidRPr="00EE42CA" w:rsidRDefault="00CE34D6" w:rsidP="00A76430">
      <w:pPr>
        <w:pStyle w:val="ListParagraph"/>
        <w:numPr>
          <w:ilvl w:val="0"/>
          <w:numId w:val="36"/>
        </w:numPr>
        <w:spacing w:line="240" w:lineRule="auto"/>
      </w:pPr>
      <w:r w:rsidRPr="00EE42CA">
        <w:t>Inspector Sutton Update</w:t>
      </w:r>
    </w:p>
    <w:p w:rsidR="00CE34D6" w:rsidRPr="00EE42CA" w:rsidRDefault="00CE34D6" w:rsidP="00A76430">
      <w:pPr>
        <w:pStyle w:val="ListParagraph"/>
        <w:numPr>
          <w:ilvl w:val="0"/>
          <w:numId w:val="36"/>
        </w:numPr>
        <w:spacing w:line="240" w:lineRule="auto"/>
      </w:pPr>
      <w:proofErr w:type="spellStart"/>
      <w:r w:rsidRPr="00EE42CA">
        <w:t>Kelham</w:t>
      </w:r>
      <w:proofErr w:type="spellEnd"/>
      <w:r w:rsidRPr="00EE42CA">
        <w:t xml:space="preserve"> Bridge closure 5</w:t>
      </w:r>
      <w:r w:rsidRPr="00EE42CA">
        <w:rPr>
          <w:vertAlign w:val="superscript"/>
        </w:rPr>
        <w:t>th</w:t>
      </w:r>
      <w:r w:rsidRPr="00EE42CA">
        <w:t>– 16th August 2019 ( 9am – 16:30)</w:t>
      </w:r>
    </w:p>
    <w:p w:rsidR="00CE34D6" w:rsidRPr="00EE42CA" w:rsidRDefault="00CE34D6" w:rsidP="00A76430">
      <w:pPr>
        <w:pStyle w:val="ListParagraph"/>
        <w:numPr>
          <w:ilvl w:val="0"/>
          <w:numId w:val="36"/>
        </w:numPr>
        <w:spacing w:line="240" w:lineRule="auto"/>
      </w:pPr>
      <w:r w:rsidRPr="00EE42CA">
        <w:t>NCC Civic Service 23</w:t>
      </w:r>
      <w:r w:rsidRPr="00EE42CA">
        <w:rPr>
          <w:vertAlign w:val="superscript"/>
        </w:rPr>
        <w:t>rd</w:t>
      </w:r>
      <w:r w:rsidRPr="00EE42CA">
        <w:t xml:space="preserve"> June 2019</w:t>
      </w:r>
    </w:p>
    <w:p w:rsidR="00CE34D6" w:rsidRPr="00EE42CA" w:rsidRDefault="00CE34D6" w:rsidP="00A76430">
      <w:pPr>
        <w:pStyle w:val="ListParagraph"/>
        <w:numPr>
          <w:ilvl w:val="0"/>
          <w:numId w:val="36"/>
        </w:numPr>
        <w:spacing w:line="240" w:lineRule="auto"/>
      </w:pPr>
      <w:r w:rsidRPr="00EE42CA">
        <w:t xml:space="preserve">Email re dogs at </w:t>
      </w:r>
      <w:proofErr w:type="spellStart"/>
      <w:r w:rsidRPr="00EE42CA">
        <w:t>Fiskerton</w:t>
      </w:r>
      <w:proofErr w:type="spellEnd"/>
      <w:r w:rsidRPr="00EE42CA">
        <w:t xml:space="preserve"> Wharf noting Clerk referred resident to N &amp; S D C</w:t>
      </w:r>
    </w:p>
    <w:p w:rsidR="00CE34D6" w:rsidRPr="00EE42CA" w:rsidRDefault="00CE34D6" w:rsidP="00A76430">
      <w:pPr>
        <w:pStyle w:val="ListParagraph"/>
        <w:numPr>
          <w:ilvl w:val="0"/>
          <w:numId w:val="36"/>
        </w:numPr>
        <w:spacing w:line="240" w:lineRule="auto"/>
      </w:pPr>
      <w:r w:rsidRPr="00EE42CA">
        <w:t xml:space="preserve"> “Undisturbed” Project – promoting awareness of need to protect wildlife &amp; report incidents of concern </w:t>
      </w:r>
    </w:p>
    <w:p w:rsidR="00450ED4" w:rsidRPr="00EE42CA" w:rsidRDefault="00450ED4" w:rsidP="00450ED4">
      <w:pPr>
        <w:spacing w:line="240" w:lineRule="auto"/>
        <w:ind w:left="786"/>
      </w:pPr>
      <w:r w:rsidRPr="00EE42CA">
        <w:t>Agenda items for next meeting:</w:t>
      </w:r>
    </w:p>
    <w:p w:rsidR="00450ED4" w:rsidRPr="00EE42CA" w:rsidRDefault="00F261B7" w:rsidP="00450ED4">
      <w:pPr>
        <w:pStyle w:val="ListParagraph"/>
        <w:numPr>
          <w:ilvl w:val="0"/>
          <w:numId w:val="38"/>
        </w:numPr>
        <w:spacing w:line="240" w:lineRule="auto"/>
      </w:pPr>
      <w:r w:rsidRPr="00EE42CA">
        <w:t>Interactive speed sign</w:t>
      </w:r>
    </w:p>
    <w:p w:rsidR="00F261B7" w:rsidRPr="00EE42CA" w:rsidRDefault="00CE34D6" w:rsidP="00450ED4">
      <w:pPr>
        <w:pStyle w:val="ListParagraph"/>
        <w:numPr>
          <w:ilvl w:val="0"/>
          <w:numId w:val="38"/>
        </w:numPr>
        <w:spacing w:line="240" w:lineRule="auto"/>
      </w:pPr>
      <w:r w:rsidRPr="00EE42CA">
        <w:t>Arthur Radford Centre – Way Forward re Future Events</w:t>
      </w:r>
    </w:p>
    <w:p w:rsidR="00CE34D6" w:rsidRPr="00EE42CA" w:rsidRDefault="00CE34D6" w:rsidP="00450ED4">
      <w:pPr>
        <w:pStyle w:val="ListParagraph"/>
        <w:numPr>
          <w:ilvl w:val="0"/>
          <w:numId w:val="38"/>
        </w:numPr>
        <w:spacing w:line="240" w:lineRule="auto"/>
      </w:pPr>
      <w:r w:rsidRPr="00EE42CA">
        <w:t xml:space="preserve">Strategic priorities &amp; </w:t>
      </w:r>
      <w:proofErr w:type="spellStart"/>
      <w:r w:rsidRPr="00EE42CA">
        <w:t>costings</w:t>
      </w:r>
      <w:proofErr w:type="spellEnd"/>
    </w:p>
    <w:p w:rsidR="00F261B7" w:rsidRPr="00EE42CA" w:rsidRDefault="00EE42CA" w:rsidP="00DE6AEA">
      <w:pPr>
        <w:spacing w:line="240" w:lineRule="auto"/>
        <w:ind w:left="851" w:hanging="425"/>
      </w:pPr>
      <w:r>
        <w:rPr>
          <w:b/>
        </w:rPr>
        <w:t>21</w:t>
      </w:r>
      <w:r w:rsidR="00A03C72" w:rsidRPr="00EE42CA">
        <w:rPr>
          <w:b/>
        </w:rPr>
        <w:t>.</w:t>
      </w:r>
      <w:r w:rsidR="00A03C72" w:rsidRPr="00EE42CA">
        <w:rPr>
          <w:b/>
        </w:rPr>
        <w:tab/>
        <w:t>Date of next meeting</w:t>
      </w:r>
      <w:r w:rsidR="00F261B7" w:rsidRPr="00EE42CA">
        <w:rPr>
          <w:b/>
        </w:rPr>
        <w:t>s</w:t>
      </w:r>
      <w:r w:rsidR="00F261B7" w:rsidRPr="00EE42CA">
        <w:t xml:space="preserve"> </w:t>
      </w:r>
      <w:r w:rsidR="00F261B7" w:rsidRPr="00EE42CA">
        <w:rPr>
          <w:b/>
        </w:rPr>
        <w:t>in Morton Church Hall</w:t>
      </w:r>
      <w:r w:rsidR="00A03C72" w:rsidRPr="00EE42CA">
        <w:rPr>
          <w:b/>
        </w:rPr>
        <w:br/>
      </w:r>
      <w:r w:rsidR="00CE34D6" w:rsidRPr="00EE42CA">
        <w:t>Monday 15</w:t>
      </w:r>
      <w:r w:rsidR="00CE34D6" w:rsidRPr="00EE42CA">
        <w:rPr>
          <w:vertAlign w:val="superscript"/>
        </w:rPr>
        <w:t>th</w:t>
      </w:r>
      <w:r w:rsidR="00CE34D6" w:rsidRPr="00EE42CA">
        <w:t xml:space="preserve"> July</w:t>
      </w:r>
      <w:r w:rsidR="00AD50FB" w:rsidRPr="00EE42CA">
        <w:t xml:space="preserve"> 2019</w:t>
      </w:r>
      <w:r w:rsidR="00A03C72" w:rsidRPr="00EE42CA">
        <w:t xml:space="preserve"> </w:t>
      </w:r>
      <w:proofErr w:type="gramStart"/>
      <w:r w:rsidR="00A03C72" w:rsidRPr="00EE42CA">
        <w:t xml:space="preserve">at </w:t>
      </w:r>
      <w:r w:rsidR="00F261B7" w:rsidRPr="00EE42CA">
        <w:t xml:space="preserve"> </w:t>
      </w:r>
      <w:r w:rsidR="00CE34D6" w:rsidRPr="00EE42CA">
        <w:rPr>
          <w:b/>
        </w:rPr>
        <w:t>7.3</w:t>
      </w:r>
      <w:r w:rsidR="00F261B7" w:rsidRPr="00EE42CA">
        <w:rPr>
          <w:b/>
        </w:rPr>
        <w:t>0pm</w:t>
      </w:r>
      <w:proofErr w:type="gramEnd"/>
      <w:r w:rsidR="00CE34D6" w:rsidRPr="00EE42CA">
        <w:rPr>
          <w:b/>
        </w:rPr>
        <w:t xml:space="preserve"> (noting Councillors to </w:t>
      </w:r>
      <w:r w:rsidRPr="00EE42CA">
        <w:rPr>
          <w:b/>
        </w:rPr>
        <w:t>undertake training from 7 – 7.30pm)</w:t>
      </w:r>
      <w:r w:rsidR="00F261B7" w:rsidRPr="00EE42CA">
        <w:rPr>
          <w:b/>
        </w:rPr>
        <w:t xml:space="preserve"> </w:t>
      </w:r>
    </w:p>
    <w:p w:rsidR="00EE42CA" w:rsidRDefault="00EE42CA" w:rsidP="00222DFC">
      <w:pPr>
        <w:spacing w:line="240" w:lineRule="auto"/>
        <w:ind w:left="6480"/>
        <w:contextualSpacing/>
      </w:pPr>
    </w:p>
    <w:p w:rsidR="00EE42CA" w:rsidRDefault="00EE42CA" w:rsidP="00222DFC">
      <w:pPr>
        <w:spacing w:line="240" w:lineRule="auto"/>
        <w:ind w:left="6480"/>
        <w:contextualSpacing/>
      </w:pPr>
    </w:p>
    <w:p w:rsidR="00EE42CA" w:rsidRDefault="00EE42CA" w:rsidP="00222DFC">
      <w:pPr>
        <w:spacing w:line="240" w:lineRule="auto"/>
        <w:ind w:left="6480"/>
        <w:contextualSpacing/>
      </w:pPr>
    </w:p>
    <w:p w:rsidR="00CD0379" w:rsidRPr="00EE42CA" w:rsidRDefault="00081C28" w:rsidP="00222DFC">
      <w:pPr>
        <w:spacing w:line="240" w:lineRule="auto"/>
        <w:ind w:left="6480"/>
        <w:contextualSpacing/>
      </w:pPr>
      <w:r w:rsidRPr="00EE42CA">
        <w:t>SIGNED...........................................................</w:t>
      </w:r>
    </w:p>
    <w:p w:rsidR="00600695" w:rsidRPr="00EE42CA" w:rsidRDefault="00600695" w:rsidP="000C3DA9">
      <w:pPr>
        <w:spacing w:line="240" w:lineRule="auto"/>
        <w:contextualSpacing/>
      </w:pPr>
      <w:r w:rsidRPr="00EE42CA">
        <w:t>Meet</w:t>
      </w:r>
      <w:r w:rsidR="00EE42CA" w:rsidRPr="00EE42CA">
        <w:t>ing ended 9</w:t>
      </w:r>
      <w:r w:rsidR="00F95AA9" w:rsidRPr="00EE42CA">
        <w:t>.</w:t>
      </w:r>
      <w:r w:rsidR="00EE42CA" w:rsidRPr="00EE42CA">
        <w:t>5</w:t>
      </w:r>
      <w:r w:rsidR="00F261B7" w:rsidRPr="00EE42CA">
        <w:t>3</w:t>
      </w:r>
      <w:r w:rsidR="00CD0379" w:rsidRPr="00EE42CA">
        <w:t xml:space="preserve"> </w:t>
      </w:r>
      <w:r w:rsidRPr="00EE42CA">
        <w:t>pm</w:t>
      </w:r>
    </w:p>
    <w:p w:rsidR="00222DFC" w:rsidRPr="00EE42CA" w:rsidRDefault="00222DFC" w:rsidP="000C3DA9">
      <w:pPr>
        <w:spacing w:line="240" w:lineRule="auto"/>
        <w:contextualSpacing/>
      </w:pPr>
    </w:p>
    <w:p w:rsidR="00CB78AF" w:rsidRPr="001F5CD7" w:rsidRDefault="00081C28" w:rsidP="00A03C72">
      <w:pPr>
        <w:spacing w:line="240" w:lineRule="auto"/>
        <w:ind w:left="1440" w:firstLine="720"/>
        <w:contextualSpacing/>
        <w:jc w:val="right"/>
        <w:rPr>
          <w:highlight w:val="yellow"/>
        </w:rPr>
      </w:pPr>
      <w:r w:rsidRPr="00EE42CA">
        <w:rPr>
          <w:b/>
        </w:rPr>
        <w:t xml:space="preserve">                 </w:t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395CA7" w:rsidRPr="00EE42CA">
        <w:t>DATE..............................</w:t>
      </w:r>
      <w:r w:rsidR="00A03C72" w:rsidRPr="00EE42CA">
        <w:t>...............................</w:t>
      </w:r>
    </w:p>
    <w:p w:rsidR="00CB78AF" w:rsidRPr="001F5CD7" w:rsidRDefault="00CB78AF" w:rsidP="00AB0152">
      <w:pPr>
        <w:jc w:val="right"/>
        <w:rPr>
          <w:highlight w:val="yellow"/>
        </w:rPr>
      </w:pPr>
    </w:p>
    <w:p w:rsidR="00AD50FB" w:rsidRPr="001F5CD7" w:rsidRDefault="00AD50FB" w:rsidP="007479A2">
      <w:pPr>
        <w:rPr>
          <w:b/>
          <w:highlight w:val="yellow"/>
        </w:rPr>
      </w:pPr>
    </w:p>
    <w:p w:rsidR="0025002B" w:rsidRDefault="0025002B" w:rsidP="0013435A">
      <w:pPr>
        <w:jc w:val="right"/>
        <w:rPr>
          <w:b/>
          <w:highlight w:val="yellow"/>
        </w:rPr>
      </w:pPr>
    </w:p>
    <w:p w:rsidR="0025002B" w:rsidRDefault="0025002B" w:rsidP="0013435A">
      <w:pPr>
        <w:jc w:val="right"/>
        <w:rPr>
          <w:b/>
          <w:highlight w:val="yellow"/>
        </w:rPr>
      </w:pPr>
    </w:p>
    <w:p w:rsidR="00EE42CA" w:rsidRPr="001926D1" w:rsidRDefault="001926D1" w:rsidP="0013435A">
      <w:pPr>
        <w:jc w:val="right"/>
      </w:pPr>
      <w:r w:rsidRPr="001926D1">
        <w:t>C</w:t>
      </w:r>
      <w:r w:rsidR="00EE42CA" w:rsidRPr="001926D1">
        <w:t>ontinued</w:t>
      </w:r>
      <w:r w:rsidRPr="001926D1">
        <w:t>.............</w:t>
      </w:r>
    </w:p>
    <w:p w:rsidR="00395CA7" w:rsidRPr="00EE42CA" w:rsidRDefault="00F95AA9" w:rsidP="0013435A">
      <w:pPr>
        <w:jc w:val="right"/>
        <w:rPr>
          <w:b/>
        </w:rPr>
      </w:pPr>
      <w:r w:rsidRPr="00EE42CA">
        <w:rPr>
          <w:b/>
        </w:rPr>
        <w:lastRenderedPageBreak/>
        <w:t>CM/19</w:t>
      </w:r>
      <w:r w:rsidR="00077663" w:rsidRPr="00EE42CA">
        <w:rPr>
          <w:b/>
        </w:rPr>
        <w:t>/</w:t>
      </w:r>
      <w:r w:rsidR="00C04894" w:rsidRPr="00EE42CA">
        <w:rPr>
          <w:b/>
        </w:rPr>
        <w:t>06</w:t>
      </w:r>
      <w:r w:rsidR="00A848C6" w:rsidRPr="00EE42CA">
        <w:rPr>
          <w:b/>
        </w:rPr>
        <w:t>/</w:t>
      </w:r>
      <w:r w:rsidR="00C04894" w:rsidRPr="00EE42CA">
        <w:rPr>
          <w:b/>
        </w:rPr>
        <w:t>05</w:t>
      </w:r>
    </w:p>
    <w:p w:rsidR="00A81EE2" w:rsidRPr="00EE42CA" w:rsidRDefault="00A81EE2" w:rsidP="00A81EE2">
      <w:pPr>
        <w:spacing w:line="240" w:lineRule="auto"/>
        <w:contextualSpacing/>
        <w:jc w:val="center"/>
        <w:rPr>
          <w:b/>
        </w:rPr>
      </w:pPr>
      <w:r w:rsidRPr="00EE42CA">
        <w:rPr>
          <w:b/>
        </w:rPr>
        <w:t>FISKERTON-CUM-MORTON PARISH COUNCIL</w:t>
      </w:r>
    </w:p>
    <w:p w:rsidR="00A81EE2" w:rsidRPr="00EE42CA" w:rsidRDefault="00A81EE2" w:rsidP="00A81EE2">
      <w:pPr>
        <w:spacing w:line="240" w:lineRule="auto"/>
        <w:contextualSpacing/>
        <w:jc w:val="center"/>
        <w:rPr>
          <w:b/>
        </w:rPr>
      </w:pPr>
      <w:r w:rsidRPr="00EE42CA">
        <w:rPr>
          <w:b/>
        </w:rPr>
        <w:t>MINUTES OF THE FULL COUNCIL MEETING HELD 1</w:t>
      </w:r>
      <w:r w:rsidR="00C04894" w:rsidRPr="00EE42CA">
        <w:rPr>
          <w:b/>
        </w:rPr>
        <w:t>7</w:t>
      </w:r>
      <w:r w:rsidR="00C04894" w:rsidRPr="00EE42CA">
        <w:rPr>
          <w:b/>
          <w:vertAlign w:val="superscript"/>
        </w:rPr>
        <w:t>TH</w:t>
      </w:r>
      <w:r w:rsidR="00C04894" w:rsidRPr="00EE42CA">
        <w:rPr>
          <w:b/>
        </w:rPr>
        <w:t xml:space="preserve"> JUNE</w:t>
      </w:r>
      <w:r w:rsidR="00F05283" w:rsidRPr="00EE42CA">
        <w:rPr>
          <w:b/>
        </w:rPr>
        <w:t xml:space="preserve"> 2019</w:t>
      </w:r>
      <w:r w:rsidRPr="00EE42CA">
        <w:rPr>
          <w:b/>
        </w:rPr>
        <w:t xml:space="preserve"> at 7.30pm</w:t>
      </w:r>
    </w:p>
    <w:p w:rsidR="00A81EE2" w:rsidRPr="00EE42CA" w:rsidRDefault="00A81EE2" w:rsidP="00A81EE2">
      <w:pPr>
        <w:spacing w:line="240" w:lineRule="auto"/>
        <w:contextualSpacing/>
        <w:jc w:val="center"/>
        <w:rPr>
          <w:b/>
        </w:rPr>
      </w:pPr>
      <w:r w:rsidRPr="00EE42CA">
        <w:rPr>
          <w:b/>
        </w:rPr>
        <w:t xml:space="preserve"> IN MORTON CHURCH HALL</w:t>
      </w:r>
    </w:p>
    <w:p w:rsidR="00395CA7" w:rsidRPr="00874154" w:rsidRDefault="00395CA7" w:rsidP="00395CA7">
      <w:r w:rsidRPr="00874154">
        <w:t>Continued....................</w:t>
      </w:r>
    </w:p>
    <w:p w:rsidR="00394667" w:rsidRPr="00874154" w:rsidRDefault="00394667" w:rsidP="00E36BDB">
      <w:pPr>
        <w:pStyle w:val="ListParagraph"/>
        <w:spacing w:line="240" w:lineRule="auto"/>
        <w:ind w:left="0"/>
        <w:jc w:val="right"/>
        <w:rPr>
          <w:b/>
        </w:rPr>
      </w:pPr>
      <w:r w:rsidRPr="00874154">
        <w:rPr>
          <w:b/>
        </w:rPr>
        <w:t>APPENDIX ‘A’</w:t>
      </w:r>
    </w:p>
    <w:p w:rsidR="002F73A0" w:rsidRPr="00874154" w:rsidRDefault="00394667" w:rsidP="002F73A0">
      <w:pPr>
        <w:pStyle w:val="ListParagraph"/>
        <w:spacing w:line="240" w:lineRule="auto"/>
        <w:ind w:left="0"/>
        <w:rPr>
          <w:b/>
        </w:rPr>
      </w:pPr>
      <w:r w:rsidRPr="00874154">
        <w:rPr>
          <w:b/>
        </w:rPr>
        <w:t>PLANNING APPLICATIONS FOR CONSIDERATION:</w:t>
      </w:r>
      <w:r w:rsidR="002F73A0" w:rsidRPr="00874154">
        <w:rPr>
          <w:b/>
        </w:rPr>
        <w:t xml:space="preserve"> </w:t>
      </w:r>
    </w:p>
    <w:p w:rsidR="002F73A0" w:rsidRPr="00874154" w:rsidRDefault="002F73A0" w:rsidP="002F73A0">
      <w:pPr>
        <w:pStyle w:val="ListParagraph"/>
        <w:spacing w:line="240" w:lineRule="auto"/>
        <w:ind w:left="0"/>
        <w:rPr>
          <w:b/>
        </w:rPr>
      </w:pPr>
    </w:p>
    <w:p w:rsidR="002F73A0" w:rsidRPr="00874154" w:rsidRDefault="002F73A0" w:rsidP="002F73A0">
      <w:pPr>
        <w:pStyle w:val="ListParagraph"/>
        <w:spacing w:line="240" w:lineRule="auto"/>
        <w:ind w:left="0"/>
        <w:rPr>
          <w:b/>
        </w:rPr>
      </w:pPr>
      <w:r w:rsidRPr="00874154">
        <w:rPr>
          <w:b/>
        </w:rPr>
        <w:t xml:space="preserve">FISKERTON-CUM-MORTON </w:t>
      </w:r>
      <w:r w:rsidR="005141AD">
        <w:rPr>
          <w:b/>
        </w:rPr>
        <w:t xml:space="preserve">UNANIMOUS </w:t>
      </w:r>
      <w:r w:rsidRPr="00874154">
        <w:rPr>
          <w:b/>
        </w:rPr>
        <w:t>DECISIONS:</w:t>
      </w:r>
    </w:p>
    <w:p w:rsidR="002F73A0" w:rsidRPr="00874154" w:rsidRDefault="002F73A0" w:rsidP="002F73A0">
      <w:pPr>
        <w:pStyle w:val="ListParagraph"/>
        <w:spacing w:line="240" w:lineRule="auto"/>
        <w:ind w:left="0"/>
        <w:rPr>
          <w:b/>
        </w:rPr>
      </w:pPr>
    </w:p>
    <w:tbl>
      <w:tblPr>
        <w:tblpPr w:leftFromText="180" w:rightFromText="180" w:vertAnchor="text" w:horzAnchor="margin" w:tblpY="-21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2977"/>
        <w:gridCol w:w="2919"/>
      </w:tblGrid>
      <w:tr w:rsidR="00874154" w:rsidRPr="00874154" w:rsidTr="0025002B">
        <w:tc>
          <w:tcPr>
            <w:tcW w:w="1809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PLAN REF. NO.</w:t>
            </w:r>
          </w:p>
        </w:tc>
        <w:tc>
          <w:tcPr>
            <w:tcW w:w="2977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ADDRESS</w:t>
            </w:r>
          </w:p>
        </w:tc>
        <w:tc>
          <w:tcPr>
            <w:tcW w:w="2977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DETAILS</w:t>
            </w:r>
          </w:p>
        </w:tc>
        <w:tc>
          <w:tcPr>
            <w:tcW w:w="2919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F-c-M Decision</w:t>
            </w:r>
          </w:p>
        </w:tc>
      </w:tr>
      <w:tr w:rsidR="00874154" w:rsidRPr="001F5CD7" w:rsidTr="0025002B">
        <w:tc>
          <w:tcPr>
            <w:tcW w:w="1809" w:type="dxa"/>
          </w:tcPr>
          <w:p w:rsidR="00874154" w:rsidRPr="00874154" w:rsidRDefault="0025002B" w:rsidP="007E61AF">
            <w:pPr>
              <w:pStyle w:val="ListParagraph"/>
              <w:spacing w:line="240" w:lineRule="auto"/>
              <w:ind w:left="0"/>
            </w:pPr>
            <w:r>
              <w:t>19</w:t>
            </w:r>
            <w:r w:rsidR="00874154" w:rsidRPr="00874154">
              <w:t>/01017/FUL</w:t>
            </w:r>
          </w:p>
        </w:tc>
        <w:tc>
          <w:tcPr>
            <w:tcW w:w="2977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 xml:space="preserve">Copper Beeches, </w:t>
            </w:r>
            <w:proofErr w:type="spellStart"/>
            <w:r w:rsidRPr="00874154">
              <w:t>Claypit</w:t>
            </w:r>
            <w:proofErr w:type="spellEnd"/>
            <w:r w:rsidRPr="00874154">
              <w:t xml:space="preserve"> Lane, </w:t>
            </w:r>
            <w:proofErr w:type="spellStart"/>
            <w:r w:rsidRPr="00874154">
              <w:t>Fiskerton</w:t>
            </w:r>
            <w:proofErr w:type="spellEnd"/>
            <w:r w:rsidRPr="00874154">
              <w:t>.</w:t>
            </w:r>
          </w:p>
        </w:tc>
        <w:tc>
          <w:tcPr>
            <w:tcW w:w="2977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Single storey front and rear extensions with new garage</w:t>
            </w:r>
          </w:p>
        </w:tc>
        <w:tc>
          <w:tcPr>
            <w:tcW w:w="2919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Support.</w:t>
            </w:r>
          </w:p>
        </w:tc>
      </w:tr>
      <w:tr w:rsidR="00874154" w:rsidRPr="001F5CD7" w:rsidTr="0025002B">
        <w:tc>
          <w:tcPr>
            <w:tcW w:w="1809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19/00703/FUL</w:t>
            </w:r>
          </w:p>
        </w:tc>
        <w:tc>
          <w:tcPr>
            <w:tcW w:w="2977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proofErr w:type="spellStart"/>
            <w:r w:rsidRPr="00874154">
              <w:t>Fiskerton</w:t>
            </w:r>
            <w:proofErr w:type="spellEnd"/>
            <w:r w:rsidRPr="00874154">
              <w:t xml:space="preserve"> Wharf, Main Street, </w:t>
            </w:r>
            <w:proofErr w:type="spellStart"/>
            <w:r w:rsidRPr="00874154">
              <w:t>Fiskerton</w:t>
            </w:r>
            <w:proofErr w:type="spellEnd"/>
            <w:r w:rsidRPr="00874154">
              <w:t>.</w:t>
            </w:r>
          </w:p>
        </w:tc>
        <w:tc>
          <w:tcPr>
            <w:tcW w:w="2977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Demolition of boundary walls, removal of hedge and tree and reconstruction of walls and new gate.  Erection of new garage/store.</w:t>
            </w:r>
          </w:p>
        </w:tc>
        <w:tc>
          <w:tcPr>
            <w:tcW w:w="2919" w:type="dxa"/>
          </w:tcPr>
          <w:p w:rsidR="00874154" w:rsidRPr="00874154" w:rsidRDefault="00874154" w:rsidP="007E61AF">
            <w:pPr>
              <w:pStyle w:val="ListParagraph"/>
              <w:spacing w:line="240" w:lineRule="auto"/>
              <w:ind w:left="0"/>
            </w:pPr>
            <w:r w:rsidRPr="00874154">
              <w:t>Object due to concerns: insufficient information and detail to determine extent of wall around perimeter.  Concerns re 2 storey building impact on street scene and neighbouring properties.  Loss of privacy and daylight, sunlight.  Neighbouring property (Bromley) is a listed building; The Wharf has historical and architectural benefits and is a heritage asset.  Concerns over road safety re restricted view when pulling out from Pub &amp; PO.  Concerns over removal of hedge &amp; trees leaving solid structure in a closed space &amp; details of brickwork unknown.</w:t>
            </w:r>
          </w:p>
        </w:tc>
      </w:tr>
      <w:tr w:rsidR="00874154" w:rsidRPr="001F5CD7" w:rsidTr="0025002B">
        <w:tc>
          <w:tcPr>
            <w:tcW w:w="1809" w:type="dxa"/>
          </w:tcPr>
          <w:p w:rsidR="00874154" w:rsidRPr="0025002B" w:rsidRDefault="0025002B" w:rsidP="007E61AF">
            <w:pPr>
              <w:pStyle w:val="ListParagraph"/>
              <w:spacing w:line="240" w:lineRule="auto"/>
              <w:ind w:left="0"/>
            </w:pPr>
            <w:r w:rsidRPr="0025002B">
              <w:t>19/01046</w:t>
            </w:r>
            <w:r w:rsidR="00874154" w:rsidRPr="0025002B">
              <w:t>/TWCA</w:t>
            </w:r>
          </w:p>
        </w:tc>
        <w:tc>
          <w:tcPr>
            <w:tcW w:w="2977" w:type="dxa"/>
          </w:tcPr>
          <w:p w:rsidR="00874154" w:rsidRPr="0025002B" w:rsidRDefault="0025002B" w:rsidP="007E61AF">
            <w:pPr>
              <w:pStyle w:val="ListParagraph"/>
              <w:spacing w:line="240" w:lineRule="auto"/>
              <w:ind w:left="0"/>
            </w:pPr>
            <w:proofErr w:type="spellStart"/>
            <w:r w:rsidRPr="0025002B">
              <w:t>Kelham</w:t>
            </w:r>
            <w:proofErr w:type="spellEnd"/>
            <w:r w:rsidRPr="0025002B">
              <w:t xml:space="preserve"> Farm</w:t>
            </w:r>
            <w:r w:rsidR="00874154" w:rsidRPr="0025002B">
              <w:t xml:space="preserve">, Main Street, </w:t>
            </w:r>
            <w:proofErr w:type="spellStart"/>
            <w:r w:rsidR="00874154" w:rsidRPr="0025002B">
              <w:t>Fiskerton</w:t>
            </w:r>
            <w:proofErr w:type="spellEnd"/>
            <w:r w:rsidR="00874154" w:rsidRPr="0025002B">
              <w:t>.</w:t>
            </w:r>
          </w:p>
        </w:tc>
        <w:tc>
          <w:tcPr>
            <w:tcW w:w="2977" w:type="dxa"/>
          </w:tcPr>
          <w:p w:rsidR="00874154" w:rsidRPr="0025002B" w:rsidRDefault="00874154" w:rsidP="007E61AF">
            <w:pPr>
              <w:pStyle w:val="ListParagraph"/>
              <w:spacing w:line="240" w:lineRule="auto"/>
              <w:ind w:left="0"/>
            </w:pPr>
            <w:r w:rsidRPr="0025002B">
              <w:t>Various tree works</w:t>
            </w:r>
          </w:p>
        </w:tc>
        <w:tc>
          <w:tcPr>
            <w:tcW w:w="2919" w:type="dxa"/>
          </w:tcPr>
          <w:p w:rsidR="00874154" w:rsidRPr="0025002B" w:rsidRDefault="00874154" w:rsidP="007E61AF">
            <w:pPr>
              <w:pStyle w:val="ListParagraph"/>
              <w:spacing w:line="240" w:lineRule="auto"/>
              <w:ind w:left="0"/>
            </w:pPr>
            <w:r w:rsidRPr="0025002B">
              <w:t>No objections to proposals</w:t>
            </w:r>
          </w:p>
        </w:tc>
      </w:tr>
      <w:tr w:rsidR="0025002B" w:rsidRPr="001F5CD7" w:rsidTr="0025002B">
        <w:tc>
          <w:tcPr>
            <w:tcW w:w="1809" w:type="dxa"/>
          </w:tcPr>
          <w:p w:rsidR="0025002B" w:rsidRPr="0025002B" w:rsidRDefault="0025002B" w:rsidP="007E61AF">
            <w:pPr>
              <w:pStyle w:val="ListParagraph"/>
              <w:spacing w:line="240" w:lineRule="auto"/>
              <w:ind w:left="0"/>
            </w:pPr>
            <w:r w:rsidRPr="0025002B">
              <w:t>19/00722/TWCA</w:t>
            </w:r>
          </w:p>
        </w:tc>
        <w:tc>
          <w:tcPr>
            <w:tcW w:w="2977" w:type="dxa"/>
          </w:tcPr>
          <w:p w:rsidR="0025002B" w:rsidRPr="0025002B" w:rsidRDefault="0025002B" w:rsidP="007E61AF">
            <w:pPr>
              <w:pStyle w:val="ListParagraph"/>
              <w:spacing w:line="240" w:lineRule="auto"/>
              <w:ind w:left="0"/>
            </w:pPr>
            <w:r w:rsidRPr="0025002B">
              <w:t xml:space="preserve">Merton Cottage, Main Street, </w:t>
            </w:r>
            <w:proofErr w:type="spellStart"/>
            <w:r w:rsidRPr="0025002B">
              <w:t>Fiskerton</w:t>
            </w:r>
            <w:proofErr w:type="spellEnd"/>
          </w:p>
        </w:tc>
        <w:tc>
          <w:tcPr>
            <w:tcW w:w="2977" w:type="dxa"/>
          </w:tcPr>
          <w:p w:rsidR="0025002B" w:rsidRPr="0025002B" w:rsidRDefault="0025002B" w:rsidP="007E61AF">
            <w:pPr>
              <w:pStyle w:val="ListParagraph"/>
              <w:spacing w:line="240" w:lineRule="auto"/>
              <w:ind w:left="0"/>
            </w:pPr>
            <w:r w:rsidRPr="0025002B">
              <w:t>Various tree works</w:t>
            </w:r>
          </w:p>
        </w:tc>
        <w:tc>
          <w:tcPr>
            <w:tcW w:w="2919" w:type="dxa"/>
          </w:tcPr>
          <w:p w:rsidR="0025002B" w:rsidRPr="0025002B" w:rsidRDefault="0025002B" w:rsidP="007E61AF">
            <w:pPr>
              <w:pStyle w:val="ListParagraph"/>
              <w:spacing w:line="240" w:lineRule="auto"/>
              <w:ind w:left="0"/>
            </w:pPr>
            <w:r w:rsidRPr="0025002B">
              <w:t>No objections to proposals.</w:t>
            </w:r>
          </w:p>
        </w:tc>
      </w:tr>
    </w:tbl>
    <w:p w:rsidR="002F73A0" w:rsidRPr="001F5CD7" w:rsidRDefault="002F73A0" w:rsidP="002F73A0">
      <w:pPr>
        <w:pStyle w:val="ListParagraph"/>
        <w:spacing w:line="240" w:lineRule="auto"/>
        <w:ind w:left="0"/>
        <w:rPr>
          <w:b/>
          <w:highlight w:val="yellow"/>
        </w:rPr>
      </w:pPr>
    </w:p>
    <w:p w:rsidR="002F73A0" w:rsidRPr="0025002B" w:rsidRDefault="002F73A0" w:rsidP="002F73A0">
      <w:pPr>
        <w:pStyle w:val="ListParagraph"/>
        <w:spacing w:line="240" w:lineRule="auto"/>
        <w:ind w:left="0"/>
        <w:rPr>
          <w:b/>
        </w:rPr>
      </w:pPr>
      <w:r w:rsidRPr="0025002B">
        <w:rPr>
          <w:b/>
        </w:rPr>
        <w:t>NEWARK &amp; SHERWOOD DECISIONS:</w:t>
      </w:r>
    </w:p>
    <w:p w:rsidR="00394667" w:rsidRPr="0025002B" w:rsidRDefault="0025002B" w:rsidP="00394667">
      <w:pPr>
        <w:pStyle w:val="ListParagraph"/>
        <w:spacing w:line="240" w:lineRule="auto"/>
        <w:ind w:left="0"/>
        <w:rPr>
          <w:b/>
        </w:rPr>
      </w:pPr>
      <w:proofErr w:type="gramStart"/>
      <w:r w:rsidRPr="0025002B">
        <w:rPr>
          <w:b/>
        </w:rPr>
        <w:t>None.</w:t>
      </w:r>
      <w:proofErr w:type="gramEnd"/>
    </w:p>
    <w:p w:rsidR="00BF786A" w:rsidRDefault="00BF786A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25002B">
      <w:pPr>
        <w:pStyle w:val="ListParagraph"/>
        <w:spacing w:line="240" w:lineRule="auto"/>
        <w:ind w:left="0"/>
        <w:jc w:val="right"/>
        <w:rPr>
          <w:b/>
        </w:rPr>
      </w:pPr>
    </w:p>
    <w:p w:rsidR="0025002B" w:rsidRPr="0025002B" w:rsidRDefault="0025002B" w:rsidP="0025002B">
      <w:pPr>
        <w:jc w:val="right"/>
        <w:rPr>
          <w:b/>
        </w:rPr>
      </w:pPr>
      <w:r w:rsidRPr="0025002B">
        <w:rPr>
          <w:b/>
        </w:rPr>
        <w:t>CM/19/06/06</w:t>
      </w:r>
    </w:p>
    <w:p w:rsidR="0025002B" w:rsidRPr="0025002B" w:rsidRDefault="0025002B" w:rsidP="0025002B">
      <w:pPr>
        <w:pStyle w:val="ListParagraph"/>
        <w:spacing w:line="240" w:lineRule="auto"/>
        <w:ind w:left="0"/>
        <w:jc w:val="right"/>
        <w:rPr>
          <w:b/>
        </w:rPr>
      </w:pPr>
      <w:r w:rsidRPr="0025002B">
        <w:rPr>
          <w:b/>
        </w:rPr>
        <w:t>Appendix ‘B’</w:t>
      </w:r>
    </w:p>
    <w:tbl>
      <w:tblPr>
        <w:tblW w:w="7960" w:type="dxa"/>
        <w:tblInd w:w="99" w:type="dxa"/>
        <w:tblLook w:val="04A0"/>
      </w:tblPr>
      <w:tblGrid>
        <w:gridCol w:w="1780"/>
        <w:gridCol w:w="3260"/>
        <w:gridCol w:w="1840"/>
        <w:gridCol w:w="1080"/>
      </w:tblGrid>
      <w:tr w:rsidR="0025002B" w:rsidRPr="0025002B" w:rsidTr="0025002B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Payments for authorising 17th June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002B" w:rsidRPr="0025002B" w:rsidTr="0025002B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PAYEE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0F3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PAYMENT DETAILS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1.L.Holland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June Salary, home </w:t>
            </w:r>
            <w:proofErr w:type="spellStart"/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allwce</w:t>
            </w:r>
            <w:proofErr w:type="spellEnd"/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&amp;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231.75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HMRC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June tax deductions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only from 14.12.17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F4RN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June monthly internet service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Wordprint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NHP Documents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130.00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Fiskerton</w:t>
            </w:r>
            <w:proofErr w:type="spellEnd"/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cum Morton Sports &amp; Gala Assoc.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02B">
              <w:rPr>
                <w:rFonts w:ascii="Calibri" w:eastAsia="Times New Roman" w:hAnsi="Calibri" w:cs="Calibri"/>
                <w:color w:val="000000"/>
              </w:rPr>
              <w:t>Hall hire 27th January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Scribe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02B">
              <w:rPr>
                <w:rFonts w:ascii="Calibri" w:eastAsia="Times New Roman" w:hAnsi="Calibri" w:cs="Calibri"/>
                <w:color w:val="000000"/>
              </w:rPr>
              <w:t>Accountancy Software - annual fee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154.80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British 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02B">
              <w:rPr>
                <w:rFonts w:ascii="Calibri" w:eastAsia="Times New Roman" w:hAnsi="Calibri" w:cs="Calibri"/>
                <w:color w:val="000000"/>
              </w:rPr>
              <w:t>Village Green meter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16.87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02B">
              <w:rPr>
                <w:rFonts w:ascii="Calibri" w:eastAsia="Times New Roman" w:hAnsi="Calibri" w:cs="Calibri"/>
                <w:color w:val="000000"/>
              </w:rPr>
              <w:t>Data Protection Fee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35.00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 Community Heartbeat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02B">
              <w:rPr>
                <w:rFonts w:ascii="Calibri" w:eastAsia="Times New Roman" w:hAnsi="Calibri" w:cs="Calibri"/>
                <w:color w:val="000000"/>
              </w:rPr>
              <w:t xml:space="preserve">Annual Maintenance Subscription re </w:t>
            </w:r>
            <w:proofErr w:type="spellStart"/>
            <w:r w:rsidRPr="0025002B">
              <w:rPr>
                <w:rFonts w:ascii="Calibri" w:eastAsia="Times New Roman" w:hAnsi="Calibri" w:cs="Calibri"/>
                <w:color w:val="000000"/>
              </w:rPr>
              <w:t>Fiskerton</w:t>
            </w:r>
            <w:proofErr w:type="spellEnd"/>
            <w:r w:rsidRPr="002500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002B">
              <w:rPr>
                <w:rFonts w:ascii="Calibri" w:eastAsia="Times New Roman" w:hAnsi="Calibri" w:cs="Calibri"/>
                <w:color w:val="000000"/>
              </w:rPr>
              <w:t>Defibrilator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198.00</w:t>
            </w:r>
          </w:p>
        </w:tc>
      </w:tr>
      <w:tr w:rsidR="0025002B" w:rsidRPr="0025002B" w:rsidTr="0025002B">
        <w:trPr>
          <w:trHeight w:val="6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02B" w:rsidRPr="0025002B" w:rsidRDefault="0025002B" w:rsidP="0025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0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885.02</w:t>
            </w:r>
          </w:p>
        </w:tc>
      </w:tr>
    </w:tbl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25002B" w:rsidRPr="001F5CD7" w:rsidRDefault="0025002B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:rsidR="00AD50FB" w:rsidRPr="001F5CD7" w:rsidRDefault="00AD50FB" w:rsidP="007479A2">
      <w:pPr>
        <w:rPr>
          <w:b/>
          <w:highlight w:val="yellow"/>
        </w:rPr>
      </w:pPr>
    </w:p>
    <w:p w:rsidR="00E36BDB" w:rsidRPr="007479A2" w:rsidRDefault="00E36BDB" w:rsidP="007479A2">
      <w:pPr>
        <w:rPr>
          <w:b/>
        </w:rPr>
      </w:pPr>
    </w:p>
    <w:p w:rsidR="00D30E23" w:rsidRPr="0057612D" w:rsidRDefault="00D30E23" w:rsidP="00804F6A">
      <w:pPr>
        <w:rPr>
          <w:rFonts w:ascii="Arial" w:eastAsiaTheme="minorHAnsi" w:hAnsi="Arial" w:cs="Arial"/>
          <w:sz w:val="27"/>
          <w:szCs w:val="24"/>
          <w:lang w:eastAsia="en-US"/>
        </w:rPr>
      </w:pPr>
    </w:p>
    <w:sectPr w:rsidR="00D30E23" w:rsidRPr="0057612D" w:rsidSect="009F7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93" w:rsidRDefault="00503793" w:rsidP="008C73D7">
      <w:pPr>
        <w:spacing w:after="0" w:line="240" w:lineRule="auto"/>
      </w:pPr>
      <w:r>
        <w:separator/>
      </w:r>
    </w:p>
  </w:endnote>
  <w:endnote w:type="continuationSeparator" w:id="0">
    <w:p w:rsidR="00503793" w:rsidRDefault="00503793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93" w:rsidRDefault="00503793" w:rsidP="008C73D7">
      <w:pPr>
        <w:spacing w:after="0" w:line="240" w:lineRule="auto"/>
      </w:pPr>
      <w:r>
        <w:separator/>
      </w:r>
    </w:p>
  </w:footnote>
  <w:footnote w:type="continuationSeparator" w:id="0">
    <w:p w:rsidR="00503793" w:rsidRDefault="00503793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75FE1"/>
    <w:multiLevelType w:val="hybridMultilevel"/>
    <w:tmpl w:val="76A4D9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9829F3"/>
    <w:multiLevelType w:val="hybridMultilevel"/>
    <w:tmpl w:val="1A105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1036B7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543E"/>
    <w:multiLevelType w:val="hybridMultilevel"/>
    <w:tmpl w:val="A190B1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236A2"/>
    <w:multiLevelType w:val="hybridMultilevel"/>
    <w:tmpl w:val="38CE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E40BD"/>
    <w:multiLevelType w:val="hybridMultilevel"/>
    <w:tmpl w:val="BAF0097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FC5995"/>
    <w:multiLevelType w:val="hybridMultilevel"/>
    <w:tmpl w:val="DF78B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4D3C89"/>
    <w:multiLevelType w:val="hybridMultilevel"/>
    <w:tmpl w:val="B99C4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3B332C"/>
    <w:multiLevelType w:val="hybridMultilevel"/>
    <w:tmpl w:val="9AF2BE5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87E4AFA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1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7A1493"/>
    <w:multiLevelType w:val="hybridMultilevel"/>
    <w:tmpl w:val="122C7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744A0"/>
    <w:multiLevelType w:val="hybridMultilevel"/>
    <w:tmpl w:val="E7008A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8B23D3D"/>
    <w:multiLevelType w:val="hybridMultilevel"/>
    <w:tmpl w:val="38E4F3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29"/>
  </w:num>
  <w:num w:numId="7">
    <w:abstractNumId w:val="13"/>
  </w:num>
  <w:num w:numId="8">
    <w:abstractNumId w:val="14"/>
  </w:num>
  <w:num w:numId="9">
    <w:abstractNumId w:val="41"/>
  </w:num>
  <w:num w:numId="10">
    <w:abstractNumId w:val="16"/>
  </w:num>
  <w:num w:numId="11">
    <w:abstractNumId w:val="8"/>
  </w:num>
  <w:num w:numId="12">
    <w:abstractNumId w:val="23"/>
  </w:num>
  <w:num w:numId="13">
    <w:abstractNumId w:val="28"/>
  </w:num>
  <w:num w:numId="14">
    <w:abstractNumId w:val="1"/>
  </w:num>
  <w:num w:numId="15">
    <w:abstractNumId w:val="32"/>
  </w:num>
  <w:num w:numId="16">
    <w:abstractNumId w:val="22"/>
  </w:num>
  <w:num w:numId="17">
    <w:abstractNumId w:val="20"/>
  </w:num>
  <w:num w:numId="18">
    <w:abstractNumId w:val="35"/>
  </w:num>
  <w:num w:numId="19">
    <w:abstractNumId w:val="30"/>
  </w:num>
  <w:num w:numId="20">
    <w:abstractNumId w:val="11"/>
  </w:num>
  <w:num w:numId="21">
    <w:abstractNumId w:val="38"/>
  </w:num>
  <w:num w:numId="22">
    <w:abstractNumId w:val="40"/>
  </w:num>
  <w:num w:numId="23">
    <w:abstractNumId w:val="42"/>
  </w:num>
  <w:num w:numId="24">
    <w:abstractNumId w:val="7"/>
  </w:num>
  <w:num w:numId="25">
    <w:abstractNumId w:val="33"/>
  </w:num>
  <w:num w:numId="26">
    <w:abstractNumId w:val="6"/>
  </w:num>
  <w:num w:numId="27">
    <w:abstractNumId w:val="5"/>
  </w:num>
  <w:num w:numId="28">
    <w:abstractNumId w:val="21"/>
  </w:num>
  <w:num w:numId="29">
    <w:abstractNumId w:val="4"/>
  </w:num>
  <w:num w:numId="30">
    <w:abstractNumId w:val="0"/>
  </w:num>
  <w:num w:numId="31">
    <w:abstractNumId w:val="39"/>
  </w:num>
  <w:num w:numId="32">
    <w:abstractNumId w:val="37"/>
  </w:num>
  <w:num w:numId="33">
    <w:abstractNumId w:val="25"/>
  </w:num>
  <w:num w:numId="34">
    <w:abstractNumId w:val="3"/>
  </w:num>
  <w:num w:numId="35">
    <w:abstractNumId w:val="27"/>
  </w:num>
  <w:num w:numId="36">
    <w:abstractNumId w:val="36"/>
  </w:num>
  <w:num w:numId="37">
    <w:abstractNumId w:val="34"/>
  </w:num>
  <w:num w:numId="38">
    <w:abstractNumId w:val="19"/>
  </w:num>
  <w:num w:numId="39">
    <w:abstractNumId w:val="10"/>
  </w:num>
  <w:num w:numId="40">
    <w:abstractNumId w:val="26"/>
  </w:num>
  <w:num w:numId="41">
    <w:abstractNumId w:val="17"/>
  </w:num>
  <w:num w:numId="42">
    <w:abstractNumId w:val="2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AA1"/>
    <w:rsid w:val="00002FC9"/>
    <w:rsid w:val="00003D3C"/>
    <w:rsid w:val="00004B8C"/>
    <w:rsid w:val="000070BB"/>
    <w:rsid w:val="00011152"/>
    <w:rsid w:val="00013DCD"/>
    <w:rsid w:val="0001769B"/>
    <w:rsid w:val="00033083"/>
    <w:rsid w:val="000427A8"/>
    <w:rsid w:val="000632E2"/>
    <w:rsid w:val="000672C1"/>
    <w:rsid w:val="0007688D"/>
    <w:rsid w:val="00077663"/>
    <w:rsid w:val="00081C28"/>
    <w:rsid w:val="000928C7"/>
    <w:rsid w:val="000A06DE"/>
    <w:rsid w:val="000B74BD"/>
    <w:rsid w:val="000C00A1"/>
    <w:rsid w:val="000C2F2D"/>
    <w:rsid w:val="000C3DA9"/>
    <w:rsid w:val="000D7C01"/>
    <w:rsid w:val="000E5459"/>
    <w:rsid w:val="000F0988"/>
    <w:rsid w:val="000F399F"/>
    <w:rsid w:val="000F5F0B"/>
    <w:rsid w:val="001025F5"/>
    <w:rsid w:val="00104AAE"/>
    <w:rsid w:val="00105002"/>
    <w:rsid w:val="00116CF6"/>
    <w:rsid w:val="001173CF"/>
    <w:rsid w:val="001203E5"/>
    <w:rsid w:val="0012096C"/>
    <w:rsid w:val="00133180"/>
    <w:rsid w:val="0013435A"/>
    <w:rsid w:val="00137542"/>
    <w:rsid w:val="001403E9"/>
    <w:rsid w:val="00143AB5"/>
    <w:rsid w:val="0014597F"/>
    <w:rsid w:val="00151F11"/>
    <w:rsid w:val="00152D2C"/>
    <w:rsid w:val="00154D47"/>
    <w:rsid w:val="00154F1C"/>
    <w:rsid w:val="0016097F"/>
    <w:rsid w:val="001618B0"/>
    <w:rsid w:val="001652D6"/>
    <w:rsid w:val="00175285"/>
    <w:rsid w:val="001926D1"/>
    <w:rsid w:val="001933EF"/>
    <w:rsid w:val="00197D4B"/>
    <w:rsid w:val="001B1247"/>
    <w:rsid w:val="001C0E51"/>
    <w:rsid w:val="001D0960"/>
    <w:rsid w:val="001D27DD"/>
    <w:rsid w:val="001D79FF"/>
    <w:rsid w:val="001F5CD7"/>
    <w:rsid w:val="00202D10"/>
    <w:rsid w:val="00202E93"/>
    <w:rsid w:val="00207E4F"/>
    <w:rsid w:val="002107BB"/>
    <w:rsid w:val="002147E9"/>
    <w:rsid w:val="00222DFC"/>
    <w:rsid w:val="00223BD1"/>
    <w:rsid w:val="00230593"/>
    <w:rsid w:val="00234111"/>
    <w:rsid w:val="00235FFA"/>
    <w:rsid w:val="0025002B"/>
    <w:rsid w:val="00250BDE"/>
    <w:rsid w:val="00253DA2"/>
    <w:rsid w:val="00263A05"/>
    <w:rsid w:val="00264416"/>
    <w:rsid w:val="00270247"/>
    <w:rsid w:val="00280A52"/>
    <w:rsid w:val="0028790C"/>
    <w:rsid w:val="00290270"/>
    <w:rsid w:val="002A2F2C"/>
    <w:rsid w:val="002A7A1B"/>
    <w:rsid w:val="002B41B9"/>
    <w:rsid w:val="002C2AB8"/>
    <w:rsid w:val="002D3969"/>
    <w:rsid w:val="002D7364"/>
    <w:rsid w:val="002F73A0"/>
    <w:rsid w:val="00314243"/>
    <w:rsid w:val="00351C35"/>
    <w:rsid w:val="003627CB"/>
    <w:rsid w:val="003653D7"/>
    <w:rsid w:val="00367561"/>
    <w:rsid w:val="00367FB5"/>
    <w:rsid w:val="00370819"/>
    <w:rsid w:val="00386349"/>
    <w:rsid w:val="00394667"/>
    <w:rsid w:val="00395CA7"/>
    <w:rsid w:val="003A4447"/>
    <w:rsid w:val="003C38EA"/>
    <w:rsid w:val="003C772C"/>
    <w:rsid w:val="003D0B1F"/>
    <w:rsid w:val="003D0C63"/>
    <w:rsid w:val="003D6497"/>
    <w:rsid w:val="003E6B93"/>
    <w:rsid w:val="003F15B8"/>
    <w:rsid w:val="004027E6"/>
    <w:rsid w:val="00410469"/>
    <w:rsid w:val="00424824"/>
    <w:rsid w:val="00440301"/>
    <w:rsid w:val="00442CBE"/>
    <w:rsid w:val="00450ED4"/>
    <w:rsid w:val="0045407A"/>
    <w:rsid w:val="004603DF"/>
    <w:rsid w:val="0046138F"/>
    <w:rsid w:val="00463BA4"/>
    <w:rsid w:val="00471ECD"/>
    <w:rsid w:val="00492512"/>
    <w:rsid w:val="00495585"/>
    <w:rsid w:val="004A367C"/>
    <w:rsid w:val="004A4D6B"/>
    <w:rsid w:val="004B689B"/>
    <w:rsid w:val="004C190C"/>
    <w:rsid w:val="004C4871"/>
    <w:rsid w:val="004C4D7D"/>
    <w:rsid w:val="004D2041"/>
    <w:rsid w:val="004F12A0"/>
    <w:rsid w:val="00501B76"/>
    <w:rsid w:val="00503793"/>
    <w:rsid w:val="005055EF"/>
    <w:rsid w:val="005141AD"/>
    <w:rsid w:val="0052018E"/>
    <w:rsid w:val="00525266"/>
    <w:rsid w:val="00542BBD"/>
    <w:rsid w:val="00554F0C"/>
    <w:rsid w:val="00570400"/>
    <w:rsid w:val="0057612D"/>
    <w:rsid w:val="0057617C"/>
    <w:rsid w:val="00585353"/>
    <w:rsid w:val="005A487F"/>
    <w:rsid w:val="005B289E"/>
    <w:rsid w:val="005B3999"/>
    <w:rsid w:val="005B7B49"/>
    <w:rsid w:val="005C0236"/>
    <w:rsid w:val="005C4178"/>
    <w:rsid w:val="005D1E7C"/>
    <w:rsid w:val="005E3C08"/>
    <w:rsid w:val="005F621B"/>
    <w:rsid w:val="005F7FFE"/>
    <w:rsid w:val="00600695"/>
    <w:rsid w:val="00604738"/>
    <w:rsid w:val="0061200C"/>
    <w:rsid w:val="00616D66"/>
    <w:rsid w:val="006314BF"/>
    <w:rsid w:val="00640784"/>
    <w:rsid w:val="00642F00"/>
    <w:rsid w:val="0064757A"/>
    <w:rsid w:val="00647B9F"/>
    <w:rsid w:val="00650B7C"/>
    <w:rsid w:val="006510FB"/>
    <w:rsid w:val="006615C2"/>
    <w:rsid w:val="00666857"/>
    <w:rsid w:val="00673089"/>
    <w:rsid w:val="00673A14"/>
    <w:rsid w:val="00684325"/>
    <w:rsid w:val="006A04C9"/>
    <w:rsid w:val="006A0FB2"/>
    <w:rsid w:val="006D33A0"/>
    <w:rsid w:val="006E23AD"/>
    <w:rsid w:val="006E2E4F"/>
    <w:rsid w:val="006E4F36"/>
    <w:rsid w:val="006E628C"/>
    <w:rsid w:val="00705AAB"/>
    <w:rsid w:val="00707F85"/>
    <w:rsid w:val="007225BA"/>
    <w:rsid w:val="00742BC1"/>
    <w:rsid w:val="007479A2"/>
    <w:rsid w:val="00751D4D"/>
    <w:rsid w:val="00760D60"/>
    <w:rsid w:val="0079408D"/>
    <w:rsid w:val="007A30C9"/>
    <w:rsid w:val="007A3FEC"/>
    <w:rsid w:val="007B026E"/>
    <w:rsid w:val="007B2D59"/>
    <w:rsid w:val="007C1841"/>
    <w:rsid w:val="007C5416"/>
    <w:rsid w:val="007D293C"/>
    <w:rsid w:val="007D52EB"/>
    <w:rsid w:val="007F08D1"/>
    <w:rsid w:val="007F1B46"/>
    <w:rsid w:val="007F30BA"/>
    <w:rsid w:val="007F3410"/>
    <w:rsid w:val="00804F6A"/>
    <w:rsid w:val="00814AA1"/>
    <w:rsid w:val="00832D7E"/>
    <w:rsid w:val="008401B0"/>
    <w:rsid w:val="00857694"/>
    <w:rsid w:val="00864D96"/>
    <w:rsid w:val="00866B61"/>
    <w:rsid w:val="00874154"/>
    <w:rsid w:val="00892C79"/>
    <w:rsid w:val="008953EB"/>
    <w:rsid w:val="00896924"/>
    <w:rsid w:val="008A37AB"/>
    <w:rsid w:val="008A7AA0"/>
    <w:rsid w:val="008B7B41"/>
    <w:rsid w:val="008C73D7"/>
    <w:rsid w:val="008D37F1"/>
    <w:rsid w:val="008E54C8"/>
    <w:rsid w:val="008F0286"/>
    <w:rsid w:val="0090140C"/>
    <w:rsid w:val="00911AB3"/>
    <w:rsid w:val="00913A4E"/>
    <w:rsid w:val="0093127E"/>
    <w:rsid w:val="00934162"/>
    <w:rsid w:val="0094328E"/>
    <w:rsid w:val="00956D67"/>
    <w:rsid w:val="00960D2A"/>
    <w:rsid w:val="00963A24"/>
    <w:rsid w:val="00964F07"/>
    <w:rsid w:val="009758CF"/>
    <w:rsid w:val="0097648F"/>
    <w:rsid w:val="00977C52"/>
    <w:rsid w:val="00983F84"/>
    <w:rsid w:val="00984985"/>
    <w:rsid w:val="00993544"/>
    <w:rsid w:val="00997374"/>
    <w:rsid w:val="009A49ED"/>
    <w:rsid w:val="009A609A"/>
    <w:rsid w:val="009B2D13"/>
    <w:rsid w:val="009C75C6"/>
    <w:rsid w:val="009C7D31"/>
    <w:rsid w:val="009D0FDB"/>
    <w:rsid w:val="009D4F74"/>
    <w:rsid w:val="009F71F2"/>
    <w:rsid w:val="00A03C72"/>
    <w:rsid w:val="00A11E3A"/>
    <w:rsid w:val="00A171D8"/>
    <w:rsid w:val="00A17365"/>
    <w:rsid w:val="00A17D6E"/>
    <w:rsid w:val="00A202C3"/>
    <w:rsid w:val="00A3674F"/>
    <w:rsid w:val="00A47031"/>
    <w:rsid w:val="00A542BB"/>
    <w:rsid w:val="00A54FE0"/>
    <w:rsid w:val="00A70E14"/>
    <w:rsid w:val="00A76430"/>
    <w:rsid w:val="00A80DE7"/>
    <w:rsid w:val="00A81EE2"/>
    <w:rsid w:val="00A83939"/>
    <w:rsid w:val="00A848C6"/>
    <w:rsid w:val="00A870E8"/>
    <w:rsid w:val="00A94D79"/>
    <w:rsid w:val="00A952BB"/>
    <w:rsid w:val="00A95C72"/>
    <w:rsid w:val="00A97AF0"/>
    <w:rsid w:val="00AA3E5F"/>
    <w:rsid w:val="00AA497F"/>
    <w:rsid w:val="00AA5EEF"/>
    <w:rsid w:val="00AB0152"/>
    <w:rsid w:val="00AD50FB"/>
    <w:rsid w:val="00AF0850"/>
    <w:rsid w:val="00B045EC"/>
    <w:rsid w:val="00B06DE6"/>
    <w:rsid w:val="00B10F1D"/>
    <w:rsid w:val="00B11107"/>
    <w:rsid w:val="00B1158C"/>
    <w:rsid w:val="00B30C96"/>
    <w:rsid w:val="00B40648"/>
    <w:rsid w:val="00B45945"/>
    <w:rsid w:val="00B53B90"/>
    <w:rsid w:val="00B55ED8"/>
    <w:rsid w:val="00B615D7"/>
    <w:rsid w:val="00B71E78"/>
    <w:rsid w:val="00B83175"/>
    <w:rsid w:val="00B864EB"/>
    <w:rsid w:val="00B95BA6"/>
    <w:rsid w:val="00BA036A"/>
    <w:rsid w:val="00BA69A9"/>
    <w:rsid w:val="00BB4320"/>
    <w:rsid w:val="00BB5B49"/>
    <w:rsid w:val="00BC2D1D"/>
    <w:rsid w:val="00BC30A4"/>
    <w:rsid w:val="00BD4102"/>
    <w:rsid w:val="00BE0BC8"/>
    <w:rsid w:val="00BE56F0"/>
    <w:rsid w:val="00BE70C6"/>
    <w:rsid w:val="00BF6AB8"/>
    <w:rsid w:val="00BF786A"/>
    <w:rsid w:val="00C03EDF"/>
    <w:rsid w:val="00C04894"/>
    <w:rsid w:val="00C356E3"/>
    <w:rsid w:val="00C42BDC"/>
    <w:rsid w:val="00C6403A"/>
    <w:rsid w:val="00C65A0E"/>
    <w:rsid w:val="00C7707C"/>
    <w:rsid w:val="00C858C7"/>
    <w:rsid w:val="00C9220F"/>
    <w:rsid w:val="00C9478A"/>
    <w:rsid w:val="00CA1AB7"/>
    <w:rsid w:val="00CA1EED"/>
    <w:rsid w:val="00CB78AF"/>
    <w:rsid w:val="00CC34AB"/>
    <w:rsid w:val="00CC5922"/>
    <w:rsid w:val="00CD0379"/>
    <w:rsid w:val="00CD517D"/>
    <w:rsid w:val="00CE34D6"/>
    <w:rsid w:val="00CE5404"/>
    <w:rsid w:val="00CE5B21"/>
    <w:rsid w:val="00D22D71"/>
    <w:rsid w:val="00D27E17"/>
    <w:rsid w:val="00D30E23"/>
    <w:rsid w:val="00D3171F"/>
    <w:rsid w:val="00D359CF"/>
    <w:rsid w:val="00D66F54"/>
    <w:rsid w:val="00D71239"/>
    <w:rsid w:val="00D83054"/>
    <w:rsid w:val="00D86359"/>
    <w:rsid w:val="00D926D2"/>
    <w:rsid w:val="00DA5261"/>
    <w:rsid w:val="00DB60F0"/>
    <w:rsid w:val="00DB7157"/>
    <w:rsid w:val="00DB798C"/>
    <w:rsid w:val="00DD0248"/>
    <w:rsid w:val="00DD5F72"/>
    <w:rsid w:val="00DE6AEA"/>
    <w:rsid w:val="00DF26B0"/>
    <w:rsid w:val="00E04CD0"/>
    <w:rsid w:val="00E164D4"/>
    <w:rsid w:val="00E20FA0"/>
    <w:rsid w:val="00E3328F"/>
    <w:rsid w:val="00E36BDB"/>
    <w:rsid w:val="00E37C4C"/>
    <w:rsid w:val="00E4004B"/>
    <w:rsid w:val="00E43B02"/>
    <w:rsid w:val="00E46ED4"/>
    <w:rsid w:val="00E54A84"/>
    <w:rsid w:val="00E649BA"/>
    <w:rsid w:val="00E654FD"/>
    <w:rsid w:val="00E8066C"/>
    <w:rsid w:val="00E846C1"/>
    <w:rsid w:val="00E878F3"/>
    <w:rsid w:val="00E9067E"/>
    <w:rsid w:val="00EA2048"/>
    <w:rsid w:val="00EA7030"/>
    <w:rsid w:val="00EC05DD"/>
    <w:rsid w:val="00EC386B"/>
    <w:rsid w:val="00EC57E9"/>
    <w:rsid w:val="00EC7C75"/>
    <w:rsid w:val="00ED2EB8"/>
    <w:rsid w:val="00ED6D95"/>
    <w:rsid w:val="00EE42CA"/>
    <w:rsid w:val="00EE4DA7"/>
    <w:rsid w:val="00EE6F13"/>
    <w:rsid w:val="00F048A8"/>
    <w:rsid w:val="00F05283"/>
    <w:rsid w:val="00F05D3C"/>
    <w:rsid w:val="00F1202B"/>
    <w:rsid w:val="00F128D6"/>
    <w:rsid w:val="00F223F6"/>
    <w:rsid w:val="00F226FD"/>
    <w:rsid w:val="00F261B7"/>
    <w:rsid w:val="00F27FE8"/>
    <w:rsid w:val="00F44258"/>
    <w:rsid w:val="00F44957"/>
    <w:rsid w:val="00F4495A"/>
    <w:rsid w:val="00F455BC"/>
    <w:rsid w:val="00F45CF7"/>
    <w:rsid w:val="00F473C7"/>
    <w:rsid w:val="00F559BE"/>
    <w:rsid w:val="00F84567"/>
    <w:rsid w:val="00F91F49"/>
    <w:rsid w:val="00F95AA9"/>
    <w:rsid w:val="00F97525"/>
    <w:rsid w:val="00F978BA"/>
    <w:rsid w:val="00FA4D8D"/>
    <w:rsid w:val="00FA7C93"/>
    <w:rsid w:val="00FB15B2"/>
    <w:rsid w:val="00FC01D0"/>
    <w:rsid w:val="00FC0C64"/>
    <w:rsid w:val="00FC1873"/>
    <w:rsid w:val="00FC49DC"/>
    <w:rsid w:val="00FC49EA"/>
    <w:rsid w:val="00FC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3123-C014-4C3B-AAF0-FF0C1554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2019-06-20T11:09:00Z</cp:lastPrinted>
  <dcterms:created xsi:type="dcterms:W3CDTF">2019-06-19T15:50:00Z</dcterms:created>
  <dcterms:modified xsi:type="dcterms:W3CDTF">2019-06-21T13:41:00Z</dcterms:modified>
</cp:coreProperties>
</file>