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92891" w14:textId="34EABCD7" w:rsidR="007F063B" w:rsidRPr="008A6FC2" w:rsidRDefault="00671717" w:rsidP="008A6FC2">
      <w:pPr>
        <w:jc w:val="right"/>
        <w:rPr>
          <w:rFonts w:ascii="Arial" w:hAnsi="Arial" w:cs="Arial"/>
          <w:b/>
          <w:bCs/>
          <w:sz w:val="48"/>
          <w:szCs w:val="48"/>
        </w:rPr>
      </w:pPr>
      <w:r>
        <w:rPr>
          <w:rFonts w:ascii="Arial" w:hAnsi="Arial" w:cs="Arial"/>
          <w:b/>
          <w:bCs/>
          <w:sz w:val="48"/>
          <w:szCs w:val="48"/>
        </w:rPr>
        <w:t>136</w:t>
      </w:r>
    </w:p>
    <w:p w14:paraId="03F64534" w14:textId="35964DEE" w:rsidR="007F063B" w:rsidRPr="000359EE" w:rsidRDefault="006321BC" w:rsidP="007F063B">
      <w:pPr>
        <w:jc w:val="center"/>
        <w:rPr>
          <w:rFonts w:ascii="Arial" w:hAnsi="Arial" w:cs="Arial"/>
        </w:rPr>
      </w:pPr>
      <w:r w:rsidRPr="000359EE">
        <w:rPr>
          <w:rFonts w:ascii="Arial" w:hAnsi="Arial" w:cs="Arial"/>
          <w:b/>
          <w:bCs/>
          <w:u w:val="single"/>
        </w:rPr>
        <w:t xml:space="preserve">OULTON PARISH COUNCIL MEETING – </w:t>
      </w:r>
      <w:r w:rsidR="005B7548">
        <w:rPr>
          <w:rFonts w:ascii="Arial" w:hAnsi="Arial" w:cs="Arial"/>
          <w:b/>
          <w:bCs/>
          <w:u w:val="single"/>
        </w:rPr>
        <w:t>8 JUNE 2021</w:t>
      </w:r>
    </w:p>
    <w:p w14:paraId="19C99F8E" w14:textId="77777777" w:rsidR="006321BC" w:rsidRPr="000359EE" w:rsidRDefault="006321BC" w:rsidP="006321BC">
      <w:pPr>
        <w:jc w:val="center"/>
        <w:rPr>
          <w:rFonts w:ascii="Arial" w:hAnsi="Arial" w:cs="Arial"/>
          <w:b/>
          <w:bCs/>
          <w:u w:val="single"/>
        </w:rPr>
      </w:pPr>
    </w:p>
    <w:p w14:paraId="66FABEE2" w14:textId="69674EAF" w:rsidR="006321BC" w:rsidRPr="000359EE" w:rsidRDefault="008A0A97" w:rsidP="006321BC">
      <w:pPr>
        <w:jc w:val="center"/>
        <w:rPr>
          <w:rFonts w:ascii="Arial" w:hAnsi="Arial" w:cs="Arial"/>
          <w:b/>
          <w:bCs/>
          <w:u w:val="single"/>
        </w:rPr>
      </w:pPr>
      <w:r>
        <w:rPr>
          <w:rFonts w:ascii="Arial" w:hAnsi="Arial" w:cs="Arial"/>
          <w:b/>
          <w:bCs/>
          <w:u w:val="single"/>
        </w:rPr>
        <w:t xml:space="preserve">DRAFT </w:t>
      </w:r>
      <w:r w:rsidR="006321BC" w:rsidRPr="000359EE">
        <w:rPr>
          <w:rFonts w:ascii="Arial" w:hAnsi="Arial" w:cs="Arial"/>
          <w:b/>
          <w:bCs/>
          <w:u w:val="single"/>
        </w:rPr>
        <w:t>MINUTES</w:t>
      </w:r>
    </w:p>
    <w:p w14:paraId="3C79DC10" w14:textId="77777777" w:rsidR="006321BC" w:rsidRPr="000359EE" w:rsidRDefault="006321BC" w:rsidP="006321BC">
      <w:pPr>
        <w:rPr>
          <w:rFonts w:ascii="Arial" w:hAnsi="Arial" w:cs="Arial"/>
        </w:rPr>
      </w:pPr>
    </w:p>
    <w:p w14:paraId="29FC243C" w14:textId="66CD6F27" w:rsidR="006321BC" w:rsidRPr="00E4351D" w:rsidRDefault="006321BC" w:rsidP="006321BC">
      <w:pPr>
        <w:rPr>
          <w:rFonts w:ascii="Arial" w:hAnsi="Arial" w:cs="Arial"/>
        </w:rPr>
      </w:pPr>
      <w:r w:rsidRPr="00E4351D">
        <w:rPr>
          <w:rFonts w:ascii="Arial" w:hAnsi="Arial" w:cs="Arial"/>
        </w:rPr>
        <w:t xml:space="preserve">At the meeting of the Oulton Parish Council held at the Old Congregational Chapel, Oulton on Tuesday </w:t>
      </w:r>
      <w:r w:rsidR="005B7548">
        <w:rPr>
          <w:rFonts w:ascii="Arial" w:hAnsi="Arial" w:cs="Arial"/>
        </w:rPr>
        <w:t>8 June 2021</w:t>
      </w:r>
      <w:r w:rsidRPr="00E4351D">
        <w:rPr>
          <w:rFonts w:ascii="Arial" w:hAnsi="Arial" w:cs="Arial"/>
        </w:rPr>
        <w:t xml:space="preserve">, the following members were present: </w:t>
      </w:r>
    </w:p>
    <w:p w14:paraId="4906E425" w14:textId="77777777" w:rsidR="0041630B" w:rsidRPr="00E4351D" w:rsidRDefault="0041630B" w:rsidP="000A1A97">
      <w:pPr>
        <w:rPr>
          <w:rFonts w:ascii="Arial" w:eastAsia="MS Mincho" w:hAnsi="Arial" w:cs="Arial"/>
        </w:rPr>
      </w:pPr>
    </w:p>
    <w:p w14:paraId="479D2F30" w14:textId="0C0B19FD" w:rsidR="005B35C5" w:rsidRDefault="005B7548" w:rsidP="005B35C5">
      <w:pPr>
        <w:jc w:val="center"/>
        <w:rPr>
          <w:rFonts w:ascii="Arial" w:hAnsi="Arial" w:cs="Arial"/>
        </w:rPr>
      </w:pPr>
      <w:bookmarkStart w:id="0" w:name="_Hlk9329649"/>
      <w:r w:rsidRPr="00E4351D">
        <w:rPr>
          <w:rFonts w:ascii="Arial" w:hAnsi="Arial" w:cs="Arial"/>
        </w:rPr>
        <w:t>Mrs S Mather</w:t>
      </w:r>
      <w:r>
        <w:rPr>
          <w:rFonts w:ascii="Arial" w:hAnsi="Arial" w:cs="Arial"/>
        </w:rPr>
        <w:t xml:space="preserve"> </w:t>
      </w:r>
      <w:r w:rsidR="00607C31">
        <w:rPr>
          <w:rFonts w:ascii="Arial" w:hAnsi="Arial" w:cs="Arial"/>
        </w:rPr>
        <w:t>(chair)</w:t>
      </w:r>
    </w:p>
    <w:p w14:paraId="5782552F" w14:textId="7EBCF264" w:rsidR="00607C31" w:rsidRPr="00E4351D" w:rsidRDefault="005B7548" w:rsidP="00607C31">
      <w:pPr>
        <w:jc w:val="center"/>
        <w:rPr>
          <w:rFonts w:ascii="Arial" w:hAnsi="Arial" w:cs="Arial"/>
          <w:b/>
          <w:bCs/>
          <w:u w:val="single"/>
        </w:rPr>
      </w:pPr>
      <w:r w:rsidRPr="00E4351D">
        <w:rPr>
          <w:rFonts w:ascii="Arial" w:hAnsi="Arial" w:cs="Arial"/>
        </w:rPr>
        <w:t>Mr P Killingback</w:t>
      </w:r>
      <w:r w:rsidR="0041630B" w:rsidRPr="00E4351D">
        <w:rPr>
          <w:rFonts w:ascii="Arial" w:hAnsi="Arial" w:cs="Arial"/>
        </w:rPr>
        <w:t>,</w:t>
      </w:r>
      <w:r w:rsidR="005B35C5" w:rsidRPr="005B35C5">
        <w:rPr>
          <w:rFonts w:ascii="Arial" w:hAnsi="Arial" w:cs="Arial"/>
        </w:rPr>
        <w:t xml:space="preserve"> </w:t>
      </w:r>
      <w:r w:rsidR="005B35C5" w:rsidRPr="00E4351D">
        <w:rPr>
          <w:rFonts w:ascii="Arial" w:hAnsi="Arial" w:cs="Arial"/>
        </w:rPr>
        <w:t>Mr A Nash</w:t>
      </w:r>
      <w:bookmarkStart w:id="1" w:name="_Hlk511828521"/>
      <w:r w:rsidR="005B35C5" w:rsidRPr="00E4351D">
        <w:rPr>
          <w:rFonts w:ascii="Arial" w:hAnsi="Arial" w:cs="Arial"/>
        </w:rPr>
        <w:t>,</w:t>
      </w:r>
      <w:bookmarkEnd w:id="1"/>
      <w:r w:rsidR="00607C31">
        <w:rPr>
          <w:rFonts w:ascii="Arial" w:hAnsi="Arial" w:cs="Arial"/>
        </w:rPr>
        <w:t xml:space="preserve"> </w:t>
      </w:r>
      <w:r w:rsidR="00607C31" w:rsidRPr="00E4351D">
        <w:rPr>
          <w:rFonts w:ascii="Arial" w:hAnsi="Arial" w:cs="Arial"/>
        </w:rPr>
        <w:t>Mr G Peck,</w:t>
      </w:r>
      <w:r w:rsidR="005B35C5">
        <w:rPr>
          <w:rFonts w:ascii="Arial" w:hAnsi="Arial" w:cs="Arial"/>
        </w:rPr>
        <w:t xml:space="preserve"> </w:t>
      </w:r>
      <w:r w:rsidR="005B35C5" w:rsidRPr="00E4351D">
        <w:rPr>
          <w:rFonts w:ascii="Arial" w:hAnsi="Arial" w:cs="Arial"/>
        </w:rPr>
        <w:t>Ms A Shaw</w:t>
      </w:r>
      <w:r w:rsidR="00607C31">
        <w:rPr>
          <w:rFonts w:ascii="Arial" w:hAnsi="Arial" w:cs="Arial"/>
        </w:rPr>
        <w:t>,</w:t>
      </w:r>
      <w:r w:rsidR="00607C31" w:rsidRPr="005B35C5">
        <w:rPr>
          <w:rFonts w:ascii="Arial" w:hAnsi="Arial" w:cs="Arial"/>
        </w:rPr>
        <w:t xml:space="preserve"> </w:t>
      </w:r>
      <w:r w:rsidR="00607C31" w:rsidRPr="00E4351D">
        <w:rPr>
          <w:rFonts w:ascii="Arial" w:hAnsi="Arial" w:cs="Arial"/>
        </w:rPr>
        <w:t>Mr A Windross</w:t>
      </w:r>
      <w:r w:rsidR="00607C31">
        <w:rPr>
          <w:rFonts w:ascii="Arial" w:hAnsi="Arial" w:cs="Arial"/>
        </w:rPr>
        <w:t>.</w:t>
      </w:r>
    </w:p>
    <w:p w14:paraId="399455F9" w14:textId="7E789478" w:rsidR="005B35C5" w:rsidRPr="00E4351D" w:rsidRDefault="005B35C5" w:rsidP="005B35C5">
      <w:pPr>
        <w:jc w:val="center"/>
        <w:rPr>
          <w:rFonts w:ascii="Arial" w:hAnsi="Arial" w:cs="Arial"/>
        </w:rPr>
      </w:pPr>
    </w:p>
    <w:p w14:paraId="325689CA" w14:textId="672F3C1A" w:rsidR="0041630B" w:rsidRPr="00E4351D" w:rsidRDefault="00FC239A" w:rsidP="00430C88">
      <w:pPr>
        <w:jc w:val="center"/>
        <w:rPr>
          <w:rFonts w:ascii="Arial" w:hAnsi="Arial" w:cs="Arial"/>
        </w:rPr>
      </w:pPr>
      <w:r w:rsidRPr="00FC239A">
        <w:rPr>
          <w:rFonts w:ascii="Arial" w:hAnsi="Arial" w:cs="Arial"/>
        </w:rPr>
        <w:t xml:space="preserve"> </w:t>
      </w:r>
    </w:p>
    <w:bookmarkEnd w:id="0"/>
    <w:p w14:paraId="3CF0D982" w14:textId="77777777" w:rsidR="0041630B" w:rsidRPr="00E4351D" w:rsidRDefault="0041630B" w:rsidP="0041630B">
      <w:pPr>
        <w:jc w:val="center"/>
        <w:rPr>
          <w:rFonts w:ascii="Arial" w:hAnsi="Arial" w:cs="Arial"/>
        </w:rPr>
      </w:pPr>
      <w:r w:rsidRPr="00E4351D">
        <w:rPr>
          <w:rFonts w:ascii="Arial" w:hAnsi="Arial" w:cs="Arial"/>
          <w:b/>
          <w:bCs/>
        </w:rPr>
        <w:t>In Attendance</w:t>
      </w:r>
    </w:p>
    <w:p w14:paraId="60420524" w14:textId="4B4AA2B8" w:rsidR="00607C31" w:rsidRDefault="005B7548" w:rsidP="00642335">
      <w:pPr>
        <w:jc w:val="center"/>
        <w:rPr>
          <w:rFonts w:ascii="Arial" w:hAnsi="Arial" w:cs="Arial"/>
        </w:rPr>
      </w:pPr>
      <w:r>
        <w:rPr>
          <w:rFonts w:ascii="Arial" w:hAnsi="Arial" w:cs="Arial"/>
        </w:rPr>
        <w:t>Mr S Riley (County / District Councillor)</w:t>
      </w:r>
    </w:p>
    <w:p w14:paraId="51A7AC43" w14:textId="0480E79C" w:rsidR="0041630B" w:rsidRPr="00E4351D" w:rsidRDefault="0041630B" w:rsidP="00642335">
      <w:pPr>
        <w:jc w:val="center"/>
        <w:rPr>
          <w:rFonts w:ascii="Arial" w:hAnsi="Arial" w:cs="Arial"/>
        </w:rPr>
      </w:pPr>
      <w:r w:rsidRPr="00E4351D">
        <w:rPr>
          <w:rFonts w:ascii="Arial" w:hAnsi="Arial" w:cs="Arial"/>
        </w:rPr>
        <w:t>Mr L Mills (Clerk of the Council)</w:t>
      </w:r>
    </w:p>
    <w:p w14:paraId="1C65EC22" w14:textId="77777777" w:rsidR="00E5368B" w:rsidRPr="00E4351D" w:rsidRDefault="00E5368B" w:rsidP="0041630B">
      <w:pPr>
        <w:rPr>
          <w:rFonts w:ascii="Arial" w:hAnsi="Arial" w:cs="Arial"/>
        </w:rPr>
      </w:pPr>
    </w:p>
    <w:p w14:paraId="4DA5AE5D" w14:textId="77777777" w:rsidR="005B35C5" w:rsidRPr="00E4351D" w:rsidRDefault="005B35C5" w:rsidP="0041630B">
      <w:pPr>
        <w:rPr>
          <w:rFonts w:ascii="Arial" w:hAnsi="Arial" w:cs="Arial"/>
          <w:b/>
          <w:bCs/>
        </w:rPr>
      </w:pPr>
    </w:p>
    <w:p w14:paraId="09BE50EE" w14:textId="6533835D" w:rsidR="006315F8" w:rsidRDefault="0041630B" w:rsidP="0041630B">
      <w:pPr>
        <w:rPr>
          <w:rFonts w:ascii="Arial" w:hAnsi="Arial" w:cs="Arial"/>
          <w:b/>
          <w:bCs/>
          <w:u w:val="single"/>
        </w:rPr>
      </w:pPr>
      <w:r w:rsidRPr="00E4351D">
        <w:rPr>
          <w:rFonts w:ascii="Arial" w:hAnsi="Arial" w:cs="Arial"/>
          <w:b/>
          <w:bCs/>
        </w:rPr>
        <w:t>0</w:t>
      </w:r>
      <w:r w:rsidR="00671717">
        <w:rPr>
          <w:rFonts w:ascii="Arial" w:hAnsi="Arial" w:cs="Arial"/>
          <w:b/>
          <w:bCs/>
        </w:rPr>
        <w:t>21/016</w:t>
      </w:r>
      <w:r w:rsidRPr="00E4351D">
        <w:rPr>
          <w:rFonts w:ascii="Arial" w:hAnsi="Arial" w:cs="Arial"/>
          <w:b/>
          <w:bCs/>
        </w:rPr>
        <w:t xml:space="preserve"> APOLOGIES FOR ABSENCE</w:t>
      </w:r>
      <w:r w:rsidRPr="00E4351D">
        <w:rPr>
          <w:rFonts w:ascii="Arial" w:hAnsi="Arial" w:cs="Arial"/>
          <w:b/>
          <w:bCs/>
          <w:u w:val="single"/>
        </w:rPr>
        <w:t xml:space="preserve"> </w:t>
      </w:r>
    </w:p>
    <w:p w14:paraId="0FD4E4D6" w14:textId="239DFBB4" w:rsidR="0041630B" w:rsidRDefault="00607C31" w:rsidP="006321BC">
      <w:pPr>
        <w:rPr>
          <w:rFonts w:ascii="Arial" w:hAnsi="Arial" w:cs="Arial"/>
        </w:rPr>
      </w:pPr>
      <w:r>
        <w:rPr>
          <w:rFonts w:ascii="Arial" w:hAnsi="Arial" w:cs="Arial"/>
        </w:rPr>
        <w:t>None</w:t>
      </w:r>
    </w:p>
    <w:p w14:paraId="7ECDDF4F" w14:textId="77777777" w:rsidR="00607C31" w:rsidRPr="00E4351D" w:rsidRDefault="00607C31" w:rsidP="006321BC">
      <w:pPr>
        <w:rPr>
          <w:rFonts w:ascii="Arial" w:hAnsi="Arial" w:cs="Arial"/>
        </w:rPr>
      </w:pPr>
    </w:p>
    <w:p w14:paraId="3AD4FF72" w14:textId="7843021A" w:rsidR="00C03835" w:rsidRPr="00C03835" w:rsidRDefault="006321BC" w:rsidP="006321BC">
      <w:pPr>
        <w:rPr>
          <w:rFonts w:ascii="Arial" w:hAnsi="Arial" w:cs="Arial"/>
          <w:b/>
          <w:bCs/>
        </w:rPr>
      </w:pPr>
      <w:r w:rsidRPr="00E4351D">
        <w:rPr>
          <w:rFonts w:ascii="Arial" w:hAnsi="Arial" w:cs="Arial"/>
          <w:b/>
          <w:bCs/>
        </w:rPr>
        <w:t>0</w:t>
      </w:r>
      <w:r w:rsidR="00671717">
        <w:rPr>
          <w:rFonts w:ascii="Arial" w:hAnsi="Arial" w:cs="Arial"/>
          <w:b/>
          <w:bCs/>
        </w:rPr>
        <w:t>21/017</w:t>
      </w:r>
      <w:r w:rsidRPr="00E4351D">
        <w:rPr>
          <w:rFonts w:ascii="Arial" w:hAnsi="Arial" w:cs="Arial"/>
          <w:b/>
          <w:bCs/>
        </w:rPr>
        <w:t xml:space="preserve"> DECLARATIONS OF INTEREST AND REQUESTS FOR DISPENSATION </w:t>
      </w:r>
    </w:p>
    <w:p w14:paraId="579019D0" w14:textId="4D58472D" w:rsidR="006321BC" w:rsidRPr="00E4351D" w:rsidRDefault="00642335" w:rsidP="006321BC">
      <w:pPr>
        <w:rPr>
          <w:rFonts w:ascii="Arial" w:hAnsi="Arial" w:cs="Arial"/>
        </w:rPr>
      </w:pPr>
      <w:r w:rsidRPr="00E4351D">
        <w:rPr>
          <w:rFonts w:ascii="Arial" w:hAnsi="Arial" w:cs="Arial"/>
        </w:rPr>
        <w:t>None</w:t>
      </w:r>
    </w:p>
    <w:p w14:paraId="4E3B3560" w14:textId="77777777" w:rsidR="0041630B" w:rsidRPr="00E4351D" w:rsidRDefault="0041630B" w:rsidP="006321BC">
      <w:pPr>
        <w:rPr>
          <w:rFonts w:ascii="Arial" w:hAnsi="Arial" w:cs="Arial"/>
        </w:rPr>
      </w:pPr>
    </w:p>
    <w:p w14:paraId="1C1ADB48" w14:textId="71362A96" w:rsidR="00C03835" w:rsidRPr="00C03835" w:rsidRDefault="006321BC" w:rsidP="006321BC">
      <w:pPr>
        <w:rPr>
          <w:rFonts w:ascii="Arial" w:hAnsi="Arial" w:cs="Arial"/>
          <w:b/>
          <w:bCs/>
        </w:rPr>
      </w:pPr>
      <w:r w:rsidRPr="00E4351D">
        <w:rPr>
          <w:rFonts w:ascii="Arial" w:hAnsi="Arial" w:cs="Arial"/>
          <w:b/>
          <w:bCs/>
        </w:rPr>
        <w:t>0</w:t>
      </w:r>
      <w:r w:rsidR="00671717">
        <w:rPr>
          <w:rFonts w:ascii="Arial" w:hAnsi="Arial" w:cs="Arial"/>
          <w:b/>
          <w:bCs/>
        </w:rPr>
        <w:t>21/018</w:t>
      </w:r>
      <w:r w:rsidRPr="00E4351D">
        <w:rPr>
          <w:rFonts w:ascii="Arial" w:hAnsi="Arial" w:cs="Arial"/>
          <w:b/>
          <w:bCs/>
        </w:rPr>
        <w:t xml:space="preserve"> MINUTES </w:t>
      </w:r>
    </w:p>
    <w:p w14:paraId="40C32AA0" w14:textId="73401180" w:rsidR="0041630B" w:rsidRDefault="006321BC" w:rsidP="00965BB6">
      <w:pPr>
        <w:rPr>
          <w:rFonts w:ascii="Arial" w:hAnsi="Arial" w:cs="Arial"/>
        </w:rPr>
      </w:pPr>
      <w:r w:rsidRPr="00E4351D">
        <w:rPr>
          <w:rFonts w:ascii="Arial" w:hAnsi="Arial" w:cs="Arial"/>
        </w:rPr>
        <w:t>The minutes of the</w:t>
      </w:r>
      <w:r w:rsidR="00965BB6">
        <w:rPr>
          <w:rFonts w:ascii="Arial" w:hAnsi="Arial" w:cs="Arial"/>
        </w:rPr>
        <w:t xml:space="preserve"> </w:t>
      </w:r>
      <w:r w:rsidR="005B7548">
        <w:rPr>
          <w:rFonts w:ascii="Arial" w:hAnsi="Arial" w:cs="Arial"/>
        </w:rPr>
        <w:t xml:space="preserve">annual </w:t>
      </w:r>
      <w:r w:rsidRPr="00E4351D">
        <w:rPr>
          <w:rFonts w:ascii="Arial" w:hAnsi="Arial" w:cs="Arial"/>
        </w:rPr>
        <w:t xml:space="preserve">meeting of the Parish Council held on </w:t>
      </w:r>
      <w:r w:rsidR="005B7548">
        <w:rPr>
          <w:rFonts w:ascii="Arial" w:hAnsi="Arial" w:cs="Arial"/>
        </w:rPr>
        <w:t>4 May 2021</w:t>
      </w:r>
      <w:r w:rsidRPr="00E4351D">
        <w:rPr>
          <w:rFonts w:ascii="Arial" w:hAnsi="Arial" w:cs="Arial"/>
        </w:rPr>
        <w:t xml:space="preserve">, having previously been circulated to all members, were considered and </w:t>
      </w:r>
      <w:r w:rsidR="00D05C8C" w:rsidRPr="00D05C8C">
        <w:rPr>
          <w:rFonts w:ascii="Arial" w:hAnsi="Arial" w:cs="Arial"/>
          <w:b/>
          <w:bCs/>
        </w:rPr>
        <w:t>APPROVED</w:t>
      </w:r>
      <w:r w:rsidR="00D05C8C">
        <w:rPr>
          <w:rFonts w:ascii="Arial" w:hAnsi="Arial" w:cs="Arial"/>
        </w:rPr>
        <w:t xml:space="preserve"> </w:t>
      </w:r>
      <w:r w:rsidRPr="00E4351D">
        <w:rPr>
          <w:rFonts w:ascii="Arial" w:hAnsi="Arial" w:cs="Arial"/>
        </w:rPr>
        <w:t>as an accurate record, and signed by the Chair</w:t>
      </w:r>
      <w:r w:rsidR="00D05C8C">
        <w:rPr>
          <w:rFonts w:ascii="Arial" w:hAnsi="Arial" w:cs="Arial"/>
        </w:rPr>
        <w:t>.</w:t>
      </w:r>
    </w:p>
    <w:p w14:paraId="03F440CE" w14:textId="77777777" w:rsidR="00965BB6" w:rsidRPr="00965BB6" w:rsidRDefault="00965BB6" w:rsidP="00965BB6">
      <w:pPr>
        <w:rPr>
          <w:rFonts w:ascii="Arial" w:hAnsi="Arial" w:cs="Arial"/>
        </w:rPr>
      </w:pPr>
    </w:p>
    <w:p w14:paraId="1C818CAF" w14:textId="43B9C4D1" w:rsidR="009469F3" w:rsidRPr="00E4351D" w:rsidRDefault="006321BC" w:rsidP="006321BC">
      <w:pPr>
        <w:rPr>
          <w:rFonts w:ascii="Arial" w:hAnsi="Arial" w:cs="Arial"/>
        </w:rPr>
      </w:pPr>
      <w:bookmarkStart w:id="2" w:name="_Hlk9330073"/>
      <w:r w:rsidRPr="00E4351D">
        <w:rPr>
          <w:rFonts w:ascii="Arial" w:hAnsi="Arial" w:cs="Arial"/>
          <w:b/>
          <w:bCs/>
        </w:rPr>
        <w:t>0</w:t>
      </w:r>
      <w:r w:rsidR="00671717">
        <w:rPr>
          <w:rFonts w:ascii="Arial" w:hAnsi="Arial" w:cs="Arial"/>
          <w:b/>
          <w:bCs/>
        </w:rPr>
        <w:t>21/019</w:t>
      </w:r>
      <w:r w:rsidRPr="00E4351D">
        <w:rPr>
          <w:rFonts w:ascii="Arial" w:hAnsi="Arial" w:cs="Arial"/>
          <w:b/>
          <w:bCs/>
        </w:rPr>
        <w:t xml:space="preserve"> MATTERS ARISING NOT LISTED ELSEWHERE ON THE AGENDA </w:t>
      </w:r>
    </w:p>
    <w:bookmarkEnd w:id="2"/>
    <w:p w14:paraId="020039A3" w14:textId="15BC198A" w:rsidR="00A24133" w:rsidRDefault="00D05C8C" w:rsidP="00430C88">
      <w:pPr>
        <w:rPr>
          <w:rFonts w:ascii="Arial" w:hAnsi="Arial" w:cs="Arial"/>
        </w:rPr>
      </w:pPr>
      <w:r>
        <w:rPr>
          <w:rFonts w:ascii="Arial" w:hAnsi="Arial" w:cs="Arial"/>
        </w:rPr>
        <w:t>The chair</w:t>
      </w:r>
      <w:r w:rsidR="005B7548">
        <w:rPr>
          <w:rFonts w:ascii="Arial" w:hAnsi="Arial" w:cs="Arial"/>
        </w:rPr>
        <w:t xml:space="preserve"> raised two queries from residents:</w:t>
      </w:r>
    </w:p>
    <w:p w14:paraId="6C2C7E2D" w14:textId="19AC3F75" w:rsidR="005B7548" w:rsidRDefault="005B7548" w:rsidP="005B7548">
      <w:pPr>
        <w:pStyle w:val="ListParagraph"/>
        <w:numPr>
          <w:ilvl w:val="0"/>
          <w:numId w:val="10"/>
        </w:numPr>
        <w:rPr>
          <w:rFonts w:ascii="Arial" w:hAnsi="Arial" w:cs="Arial"/>
        </w:rPr>
      </w:pPr>
      <w:r>
        <w:rPr>
          <w:rFonts w:ascii="Arial" w:hAnsi="Arial" w:cs="Arial"/>
        </w:rPr>
        <w:t xml:space="preserve">Tyres possibly dumped on New Road. </w:t>
      </w:r>
      <w:r w:rsidRPr="005B7548">
        <w:rPr>
          <w:rFonts w:ascii="Arial" w:hAnsi="Arial" w:cs="Arial"/>
          <w:i/>
          <w:iCs/>
        </w:rPr>
        <w:t>Farmer has been informed but Mr Killingback will check with him.</w:t>
      </w:r>
    </w:p>
    <w:p w14:paraId="000B34F0" w14:textId="457F889D" w:rsidR="005B7548" w:rsidRDefault="005B7548" w:rsidP="005B7548">
      <w:pPr>
        <w:pStyle w:val="ListParagraph"/>
        <w:numPr>
          <w:ilvl w:val="0"/>
          <w:numId w:val="10"/>
        </w:numPr>
        <w:rPr>
          <w:rFonts w:ascii="Arial" w:hAnsi="Arial" w:cs="Arial"/>
        </w:rPr>
      </w:pPr>
      <w:r>
        <w:rPr>
          <w:rFonts w:ascii="Arial" w:hAnsi="Arial" w:cs="Arial"/>
        </w:rPr>
        <w:t xml:space="preserve">Deer running across road through Blickling Wood. NT would support installation of deer warning signs. </w:t>
      </w:r>
      <w:r w:rsidRPr="005B7548">
        <w:rPr>
          <w:rFonts w:ascii="Arial" w:hAnsi="Arial" w:cs="Arial"/>
          <w:i/>
          <w:iCs/>
        </w:rPr>
        <w:t>Clerk to contact NCC Highways</w:t>
      </w:r>
    </w:p>
    <w:p w14:paraId="48A8C008" w14:textId="04DC4E3E" w:rsidR="005B7548" w:rsidRPr="005B7548" w:rsidRDefault="005B7548" w:rsidP="005B7548">
      <w:pPr>
        <w:pStyle w:val="ListParagraph"/>
        <w:numPr>
          <w:ilvl w:val="0"/>
          <w:numId w:val="10"/>
        </w:numPr>
        <w:rPr>
          <w:rFonts w:ascii="Arial" w:hAnsi="Arial" w:cs="Arial"/>
        </w:rPr>
      </w:pPr>
      <w:r>
        <w:rPr>
          <w:rFonts w:ascii="Arial" w:hAnsi="Arial" w:cs="Arial"/>
        </w:rPr>
        <w:t>In light of the recent passing of a local veteran the possibility of placing a small plaque in his memory was raised.</w:t>
      </w:r>
      <w:r w:rsidR="001B3490">
        <w:rPr>
          <w:rFonts w:ascii="Arial" w:hAnsi="Arial" w:cs="Arial"/>
        </w:rPr>
        <w:t xml:space="preserve"> It was </w:t>
      </w:r>
      <w:r w:rsidR="001B3490" w:rsidRPr="001B3490">
        <w:rPr>
          <w:rFonts w:ascii="Arial" w:hAnsi="Arial" w:cs="Arial"/>
          <w:b/>
          <w:bCs/>
        </w:rPr>
        <w:t>AGREED</w:t>
      </w:r>
      <w:r w:rsidR="001B3490">
        <w:rPr>
          <w:rFonts w:ascii="Arial" w:hAnsi="Arial" w:cs="Arial"/>
        </w:rPr>
        <w:t xml:space="preserve"> that the Chair would liaise.</w:t>
      </w:r>
      <w:r>
        <w:rPr>
          <w:rFonts w:ascii="Arial" w:hAnsi="Arial" w:cs="Arial"/>
        </w:rPr>
        <w:t xml:space="preserve"> </w:t>
      </w:r>
      <w:r w:rsidRPr="005B7548">
        <w:rPr>
          <w:rFonts w:ascii="Arial" w:hAnsi="Arial" w:cs="Arial"/>
          <w:i/>
          <w:iCs/>
        </w:rPr>
        <w:t>Councillors will discuss this matter further.</w:t>
      </w:r>
    </w:p>
    <w:p w14:paraId="1FC3C3E3" w14:textId="77777777" w:rsidR="00430C88" w:rsidRPr="00430C88" w:rsidRDefault="00430C88" w:rsidP="00430C88">
      <w:pPr>
        <w:rPr>
          <w:rFonts w:ascii="Arial" w:hAnsi="Arial" w:cs="Arial"/>
        </w:rPr>
      </w:pPr>
    </w:p>
    <w:p w14:paraId="0B65E0E4" w14:textId="599C8137" w:rsidR="005B7548" w:rsidRPr="00E4351D" w:rsidRDefault="005B7548" w:rsidP="005B7548">
      <w:pPr>
        <w:rPr>
          <w:rFonts w:ascii="Arial" w:hAnsi="Arial" w:cs="Arial"/>
        </w:rPr>
      </w:pPr>
      <w:bookmarkStart w:id="3" w:name="_Hlk74665105"/>
      <w:r w:rsidRPr="00E4351D">
        <w:rPr>
          <w:rFonts w:ascii="Arial" w:hAnsi="Arial" w:cs="Arial"/>
          <w:b/>
          <w:bCs/>
        </w:rPr>
        <w:t>0</w:t>
      </w:r>
      <w:r w:rsidR="00671717">
        <w:rPr>
          <w:rFonts w:ascii="Arial" w:hAnsi="Arial" w:cs="Arial"/>
          <w:b/>
          <w:bCs/>
        </w:rPr>
        <w:t>21/020</w:t>
      </w:r>
      <w:r w:rsidRPr="00E4351D">
        <w:rPr>
          <w:rFonts w:ascii="Arial" w:hAnsi="Arial" w:cs="Arial"/>
          <w:b/>
          <w:bCs/>
        </w:rPr>
        <w:t xml:space="preserve"> </w:t>
      </w:r>
      <w:r>
        <w:rPr>
          <w:rFonts w:ascii="Arial" w:hAnsi="Arial" w:cs="Arial"/>
          <w:b/>
          <w:bCs/>
        </w:rPr>
        <w:t>REPORTS</w:t>
      </w:r>
      <w:r w:rsidRPr="00E4351D">
        <w:rPr>
          <w:rFonts w:ascii="Arial" w:hAnsi="Arial" w:cs="Arial"/>
          <w:b/>
          <w:bCs/>
        </w:rPr>
        <w:t xml:space="preserve"> </w:t>
      </w:r>
    </w:p>
    <w:bookmarkEnd w:id="3"/>
    <w:p w14:paraId="3A2D9F28" w14:textId="17276EB0" w:rsidR="00D05C8C" w:rsidRDefault="005B7548" w:rsidP="005B7548">
      <w:pPr>
        <w:rPr>
          <w:rFonts w:ascii="Arial" w:hAnsi="Arial" w:cs="Arial"/>
        </w:rPr>
      </w:pPr>
      <w:r>
        <w:rPr>
          <w:rFonts w:ascii="Arial" w:hAnsi="Arial" w:cs="Arial"/>
        </w:rPr>
        <w:t>Police: None</w:t>
      </w:r>
    </w:p>
    <w:p w14:paraId="5ECE10D4" w14:textId="13D59B4C" w:rsidR="005B7548" w:rsidRDefault="005B7548" w:rsidP="005B7548">
      <w:pPr>
        <w:rPr>
          <w:rFonts w:ascii="Arial" w:hAnsi="Arial" w:cs="Arial"/>
        </w:rPr>
      </w:pPr>
      <w:r>
        <w:rPr>
          <w:rFonts w:ascii="Arial" w:hAnsi="Arial" w:cs="Arial"/>
        </w:rPr>
        <w:t>Mr Riley then gave the following reports:</w:t>
      </w:r>
    </w:p>
    <w:p w14:paraId="04B3615E" w14:textId="70AB13CF" w:rsidR="005B7548" w:rsidRDefault="005B7548" w:rsidP="005B7548">
      <w:pPr>
        <w:rPr>
          <w:rFonts w:ascii="Arial" w:hAnsi="Arial" w:cs="Arial"/>
        </w:rPr>
      </w:pPr>
    </w:p>
    <w:p w14:paraId="6E23E308" w14:textId="5BE631B4" w:rsidR="005B7548" w:rsidRDefault="005B7548" w:rsidP="005B7548">
      <w:pPr>
        <w:rPr>
          <w:rFonts w:ascii="Arial" w:hAnsi="Arial" w:cs="Arial"/>
        </w:rPr>
      </w:pPr>
      <w:r>
        <w:rPr>
          <w:rFonts w:ascii="Arial" w:hAnsi="Arial" w:cs="Arial"/>
        </w:rPr>
        <w:t xml:space="preserve">County Council: </w:t>
      </w:r>
      <w:r w:rsidR="00605CEE">
        <w:rPr>
          <w:rFonts w:ascii="Arial" w:hAnsi="Arial" w:cs="Arial"/>
        </w:rPr>
        <w:t>two amendments had been proposed to the continuation of the Western Link to the NDR. Both were defeated and the project will now be submitted.</w:t>
      </w:r>
    </w:p>
    <w:p w14:paraId="290D9F8F" w14:textId="0AAEEA46" w:rsidR="00605CEE" w:rsidRDefault="00605CEE" w:rsidP="005B7548">
      <w:pPr>
        <w:rPr>
          <w:rFonts w:ascii="Arial" w:hAnsi="Arial" w:cs="Arial"/>
        </w:rPr>
      </w:pPr>
    </w:p>
    <w:p w14:paraId="0A237B48" w14:textId="0A9BDFC8" w:rsidR="006315F8" w:rsidRDefault="006315F8" w:rsidP="005B7548">
      <w:pPr>
        <w:rPr>
          <w:rFonts w:ascii="Arial" w:hAnsi="Arial" w:cs="Arial"/>
        </w:rPr>
      </w:pPr>
    </w:p>
    <w:p w14:paraId="2EFEE685" w14:textId="174DA513" w:rsidR="006315F8" w:rsidRPr="006315F8" w:rsidRDefault="006315F8" w:rsidP="006315F8">
      <w:pPr>
        <w:jc w:val="right"/>
        <w:rPr>
          <w:rFonts w:ascii="Arial" w:hAnsi="Arial" w:cs="Arial"/>
          <w:b/>
          <w:bCs/>
          <w:sz w:val="48"/>
          <w:szCs w:val="48"/>
        </w:rPr>
      </w:pPr>
      <w:r w:rsidRPr="006315F8">
        <w:rPr>
          <w:rFonts w:ascii="Arial" w:hAnsi="Arial" w:cs="Arial"/>
          <w:b/>
          <w:bCs/>
          <w:sz w:val="48"/>
          <w:szCs w:val="48"/>
        </w:rPr>
        <w:t>137</w:t>
      </w:r>
    </w:p>
    <w:p w14:paraId="5E13BB6F" w14:textId="017CE236" w:rsidR="006315F8" w:rsidRDefault="006315F8" w:rsidP="005B7548">
      <w:pPr>
        <w:rPr>
          <w:rFonts w:ascii="Arial" w:hAnsi="Arial" w:cs="Arial"/>
        </w:rPr>
      </w:pPr>
      <w:r w:rsidRPr="00E4351D">
        <w:rPr>
          <w:rFonts w:ascii="Arial" w:hAnsi="Arial" w:cs="Arial"/>
          <w:b/>
          <w:bCs/>
        </w:rPr>
        <w:t>0</w:t>
      </w:r>
      <w:r>
        <w:rPr>
          <w:rFonts w:ascii="Arial" w:hAnsi="Arial" w:cs="Arial"/>
          <w:b/>
          <w:bCs/>
        </w:rPr>
        <w:t>21/020</w:t>
      </w:r>
      <w:r w:rsidRPr="00E4351D">
        <w:rPr>
          <w:rFonts w:ascii="Arial" w:hAnsi="Arial" w:cs="Arial"/>
          <w:b/>
          <w:bCs/>
        </w:rPr>
        <w:t xml:space="preserve"> </w:t>
      </w:r>
      <w:r>
        <w:rPr>
          <w:rFonts w:ascii="Arial" w:hAnsi="Arial" w:cs="Arial"/>
          <w:b/>
          <w:bCs/>
        </w:rPr>
        <w:t>REPORTS</w:t>
      </w:r>
      <w:r w:rsidRPr="00E4351D">
        <w:rPr>
          <w:rFonts w:ascii="Arial" w:hAnsi="Arial" w:cs="Arial"/>
          <w:b/>
          <w:bCs/>
        </w:rPr>
        <w:t xml:space="preserve"> </w:t>
      </w:r>
      <w:r>
        <w:rPr>
          <w:rFonts w:ascii="Arial" w:hAnsi="Arial" w:cs="Arial"/>
          <w:b/>
          <w:bCs/>
        </w:rPr>
        <w:t>(continued)</w:t>
      </w:r>
    </w:p>
    <w:p w14:paraId="735E312E" w14:textId="0E3D3B2C" w:rsidR="00605CEE" w:rsidRDefault="00605CEE" w:rsidP="005B7548">
      <w:pPr>
        <w:rPr>
          <w:rFonts w:ascii="Arial" w:hAnsi="Arial" w:cs="Arial"/>
        </w:rPr>
      </w:pPr>
      <w:r>
        <w:rPr>
          <w:rFonts w:ascii="Arial" w:hAnsi="Arial" w:cs="Arial"/>
        </w:rPr>
        <w:t>District Council: face to face meetings have resumed. Mr Riley continues as the Chair of Oversight and Scrutiny Committee.</w:t>
      </w:r>
    </w:p>
    <w:p w14:paraId="1B961B93" w14:textId="1DCCA2EF" w:rsidR="00605CEE" w:rsidRDefault="00605CEE" w:rsidP="005B7548">
      <w:pPr>
        <w:rPr>
          <w:rFonts w:ascii="Arial" w:hAnsi="Arial" w:cs="Arial"/>
        </w:rPr>
      </w:pPr>
      <w:r>
        <w:rPr>
          <w:rFonts w:ascii="Arial" w:hAnsi="Arial" w:cs="Arial"/>
        </w:rPr>
        <w:t>Concerns are being raised regarding the joint working with South Norfolk District Council: planning has mainly transferred to South Norfolk, and the district council is reviewing the possibility of moving from Thorpe Lodge. Mr Riley is interested in the views of parish councils.</w:t>
      </w:r>
    </w:p>
    <w:p w14:paraId="4E937B26" w14:textId="4F86ABF3" w:rsidR="00605CEE" w:rsidRDefault="00605CEE" w:rsidP="005B7548">
      <w:pPr>
        <w:rPr>
          <w:rFonts w:ascii="Arial" w:hAnsi="Arial" w:cs="Arial"/>
        </w:rPr>
      </w:pPr>
      <w:r>
        <w:rPr>
          <w:rFonts w:ascii="Arial" w:hAnsi="Arial" w:cs="Arial"/>
        </w:rPr>
        <w:t>One extra employee has been taken on to help with environmental issues.</w:t>
      </w:r>
    </w:p>
    <w:p w14:paraId="7C7F6669" w14:textId="3E88C1E1" w:rsidR="00605CEE" w:rsidRDefault="00605CEE" w:rsidP="005B7548">
      <w:pPr>
        <w:rPr>
          <w:rFonts w:ascii="Arial" w:hAnsi="Arial" w:cs="Arial"/>
        </w:rPr>
      </w:pPr>
    </w:p>
    <w:p w14:paraId="1F82B8C5" w14:textId="12B25C78" w:rsidR="00605CEE" w:rsidRDefault="00605CEE" w:rsidP="005B7548">
      <w:pPr>
        <w:rPr>
          <w:rFonts w:ascii="Arial" w:hAnsi="Arial" w:cs="Arial"/>
        </w:rPr>
      </w:pPr>
      <w:r>
        <w:rPr>
          <w:rFonts w:ascii="Arial" w:hAnsi="Arial" w:cs="Arial"/>
        </w:rPr>
        <w:t>The chair asked Mr Riley about funding for a defibrillator – Mr Riley will get back to the parish council</w:t>
      </w:r>
    </w:p>
    <w:p w14:paraId="5F92270E" w14:textId="04F13E86" w:rsidR="001B3490" w:rsidRDefault="001B3490" w:rsidP="005B7548">
      <w:pPr>
        <w:rPr>
          <w:rFonts w:ascii="Arial" w:hAnsi="Arial" w:cs="Arial"/>
        </w:rPr>
      </w:pPr>
    </w:p>
    <w:p w14:paraId="35F84684" w14:textId="03C44222" w:rsidR="001B3490" w:rsidRDefault="001B3490" w:rsidP="005B7548">
      <w:pPr>
        <w:rPr>
          <w:rFonts w:ascii="Arial" w:hAnsi="Arial" w:cs="Arial"/>
        </w:rPr>
      </w:pPr>
      <w:r>
        <w:rPr>
          <w:rFonts w:ascii="Arial" w:hAnsi="Arial" w:cs="Arial"/>
        </w:rPr>
        <w:t xml:space="preserve">Ms Shaw said </w:t>
      </w:r>
      <w:r w:rsidRPr="001B3490">
        <w:rPr>
          <w:rFonts w:ascii="Arial" w:hAnsi="Arial" w:cs="Arial"/>
        </w:rPr>
        <w:t xml:space="preserve">that since the amalgamation of BDC with S. Norfolk, </w:t>
      </w:r>
      <w:r>
        <w:rPr>
          <w:rFonts w:ascii="Arial" w:hAnsi="Arial" w:cs="Arial"/>
        </w:rPr>
        <w:t>she</w:t>
      </w:r>
      <w:r w:rsidRPr="001B3490">
        <w:rPr>
          <w:rFonts w:ascii="Arial" w:hAnsi="Arial" w:cs="Arial"/>
        </w:rPr>
        <w:t xml:space="preserve"> </w:t>
      </w:r>
      <w:r>
        <w:rPr>
          <w:rFonts w:ascii="Arial" w:hAnsi="Arial" w:cs="Arial"/>
        </w:rPr>
        <w:t>feels</w:t>
      </w:r>
      <w:r w:rsidRPr="001B3490">
        <w:rPr>
          <w:rFonts w:ascii="Arial" w:hAnsi="Arial" w:cs="Arial"/>
        </w:rPr>
        <w:t xml:space="preserve"> </w:t>
      </w:r>
      <w:r>
        <w:rPr>
          <w:rFonts w:ascii="Arial" w:hAnsi="Arial" w:cs="Arial"/>
        </w:rPr>
        <w:t>the Council</w:t>
      </w:r>
      <w:r w:rsidRPr="001B3490">
        <w:rPr>
          <w:rFonts w:ascii="Arial" w:hAnsi="Arial" w:cs="Arial"/>
        </w:rPr>
        <w:t xml:space="preserve"> ha</w:t>
      </w:r>
      <w:r>
        <w:rPr>
          <w:rFonts w:ascii="Arial" w:hAnsi="Arial" w:cs="Arial"/>
        </w:rPr>
        <w:t>s</w:t>
      </w:r>
      <w:r w:rsidRPr="001B3490">
        <w:rPr>
          <w:rFonts w:ascii="Arial" w:hAnsi="Arial" w:cs="Arial"/>
        </w:rPr>
        <w:t xml:space="preserve"> lost contact with the planning department overall and </w:t>
      </w:r>
      <w:r>
        <w:rPr>
          <w:rFonts w:ascii="Arial" w:hAnsi="Arial" w:cs="Arial"/>
        </w:rPr>
        <w:t>is</w:t>
      </w:r>
      <w:r w:rsidRPr="001B3490">
        <w:rPr>
          <w:rFonts w:ascii="Arial" w:hAnsi="Arial" w:cs="Arial"/>
        </w:rPr>
        <w:t xml:space="preserve"> unclear as to who exactly should </w:t>
      </w:r>
      <w:r>
        <w:rPr>
          <w:rFonts w:ascii="Arial" w:hAnsi="Arial" w:cs="Arial"/>
        </w:rPr>
        <w:t xml:space="preserve">be </w:t>
      </w:r>
      <w:r w:rsidRPr="001B3490">
        <w:rPr>
          <w:rFonts w:ascii="Arial" w:hAnsi="Arial" w:cs="Arial"/>
        </w:rPr>
        <w:t>contact</w:t>
      </w:r>
      <w:r>
        <w:rPr>
          <w:rFonts w:ascii="Arial" w:hAnsi="Arial" w:cs="Arial"/>
        </w:rPr>
        <w:t>ed</w:t>
      </w:r>
      <w:r w:rsidRPr="001B3490">
        <w:rPr>
          <w:rFonts w:ascii="Arial" w:hAnsi="Arial" w:cs="Arial"/>
        </w:rPr>
        <w:t xml:space="preserve"> above the level of Case Officer if </w:t>
      </w:r>
      <w:r>
        <w:rPr>
          <w:rFonts w:ascii="Arial" w:hAnsi="Arial" w:cs="Arial"/>
        </w:rPr>
        <w:t>there were to be</w:t>
      </w:r>
      <w:r w:rsidRPr="001B3490">
        <w:rPr>
          <w:rFonts w:ascii="Arial" w:hAnsi="Arial" w:cs="Arial"/>
        </w:rPr>
        <w:t xml:space="preserve"> any urgent or overarching queries about planning matters.</w:t>
      </w:r>
    </w:p>
    <w:p w14:paraId="151327C4" w14:textId="1AE95309" w:rsidR="00605CEE" w:rsidRDefault="00605CEE" w:rsidP="005B7548">
      <w:pPr>
        <w:rPr>
          <w:rFonts w:ascii="Arial" w:hAnsi="Arial" w:cs="Arial"/>
        </w:rPr>
      </w:pPr>
    </w:p>
    <w:p w14:paraId="04234907" w14:textId="2F7ED271" w:rsidR="00605CEE" w:rsidRDefault="00605CEE" w:rsidP="005B7548">
      <w:pPr>
        <w:rPr>
          <w:rFonts w:ascii="Arial" w:hAnsi="Arial" w:cs="Arial"/>
        </w:rPr>
      </w:pPr>
      <w:r>
        <w:rPr>
          <w:rFonts w:ascii="Arial" w:hAnsi="Arial" w:cs="Arial"/>
        </w:rPr>
        <w:t>Public: none</w:t>
      </w:r>
    </w:p>
    <w:p w14:paraId="2F5C15D0" w14:textId="7ABDA174" w:rsidR="00605CEE" w:rsidRDefault="00605CEE" w:rsidP="005B7548">
      <w:pPr>
        <w:rPr>
          <w:rFonts w:ascii="Arial" w:hAnsi="Arial" w:cs="Arial"/>
        </w:rPr>
      </w:pPr>
    </w:p>
    <w:p w14:paraId="7D61E45E" w14:textId="7311795B" w:rsidR="00605CEE" w:rsidRPr="006315F8" w:rsidRDefault="00605CEE" w:rsidP="00605CEE">
      <w:pPr>
        <w:rPr>
          <w:rFonts w:ascii="Arial" w:hAnsi="Arial" w:cs="Arial"/>
          <w:b/>
          <w:bCs/>
        </w:rPr>
      </w:pPr>
      <w:r w:rsidRPr="00E4351D">
        <w:rPr>
          <w:rFonts w:ascii="Arial" w:hAnsi="Arial" w:cs="Arial"/>
          <w:b/>
          <w:bCs/>
        </w:rPr>
        <w:t>0</w:t>
      </w:r>
      <w:r>
        <w:rPr>
          <w:rFonts w:ascii="Arial" w:hAnsi="Arial" w:cs="Arial"/>
          <w:b/>
          <w:bCs/>
        </w:rPr>
        <w:t>2</w:t>
      </w:r>
      <w:r w:rsidR="00671717">
        <w:rPr>
          <w:rFonts w:ascii="Arial" w:hAnsi="Arial" w:cs="Arial"/>
          <w:b/>
          <w:bCs/>
        </w:rPr>
        <w:t>1/021</w:t>
      </w:r>
      <w:r>
        <w:rPr>
          <w:rFonts w:ascii="Arial" w:hAnsi="Arial" w:cs="Arial"/>
          <w:b/>
          <w:bCs/>
        </w:rPr>
        <w:t xml:space="preserve"> INTERNAL AUDITOR</w:t>
      </w:r>
    </w:p>
    <w:p w14:paraId="2F82E63B" w14:textId="77777777" w:rsidR="00605CEE" w:rsidRPr="00C521B7" w:rsidRDefault="00605CEE" w:rsidP="00605CEE">
      <w:pPr>
        <w:rPr>
          <w:rFonts w:ascii="Arial" w:hAnsi="Arial" w:cs="Arial"/>
        </w:rPr>
      </w:pPr>
      <w:r>
        <w:rPr>
          <w:rFonts w:ascii="Arial" w:hAnsi="Arial" w:cs="Arial"/>
        </w:rPr>
        <w:t xml:space="preserve">It was </w:t>
      </w:r>
      <w:r w:rsidRPr="00C521B7">
        <w:rPr>
          <w:rFonts w:ascii="Arial" w:hAnsi="Arial" w:cs="Arial"/>
          <w:b/>
          <w:bCs/>
        </w:rPr>
        <w:t>AGREED</w:t>
      </w:r>
      <w:r>
        <w:rPr>
          <w:rFonts w:ascii="Arial" w:hAnsi="Arial" w:cs="Arial"/>
        </w:rPr>
        <w:t xml:space="preserve"> to adopt the Internal Auditor’s Report and her recommendations were noted.</w:t>
      </w:r>
    </w:p>
    <w:p w14:paraId="4BC7377B" w14:textId="77777777" w:rsidR="00605CEE" w:rsidRDefault="00605CEE" w:rsidP="00605CEE">
      <w:pPr>
        <w:pStyle w:val="ListParagraph"/>
        <w:ind w:left="0"/>
        <w:rPr>
          <w:rFonts w:ascii="Arial" w:hAnsi="Arial" w:cs="Arial"/>
        </w:rPr>
      </w:pPr>
    </w:p>
    <w:p w14:paraId="359AE435" w14:textId="1B0A3EA1" w:rsidR="00605CEE" w:rsidRPr="00E4351D" w:rsidRDefault="00605CEE" w:rsidP="00605CEE">
      <w:pPr>
        <w:rPr>
          <w:rFonts w:ascii="Arial" w:hAnsi="Arial" w:cs="Arial"/>
        </w:rPr>
      </w:pPr>
      <w:r w:rsidRPr="00E4351D">
        <w:rPr>
          <w:rFonts w:ascii="Arial" w:hAnsi="Arial" w:cs="Arial"/>
          <w:b/>
          <w:bCs/>
        </w:rPr>
        <w:t>0</w:t>
      </w:r>
      <w:r>
        <w:rPr>
          <w:rFonts w:ascii="Arial" w:hAnsi="Arial" w:cs="Arial"/>
          <w:b/>
          <w:bCs/>
        </w:rPr>
        <w:t>2</w:t>
      </w:r>
      <w:r w:rsidR="00671717">
        <w:rPr>
          <w:rFonts w:ascii="Arial" w:hAnsi="Arial" w:cs="Arial"/>
          <w:b/>
          <w:bCs/>
        </w:rPr>
        <w:t>1/022</w:t>
      </w:r>
      <w:r w:rsidRPr="00E4351D">
        <w:rPr>
          <w:rFonts w:ascii="Arial" w:hAnsi="Arial" w:cs="Arial"/>
          <w:b/>
          <w:bCs/>
        </w:rPr>
        <w:t xml:space="preserve"> </w:t>
      </w:r>
      <w:r>
        <w:rPr>
          <w:rFonts w:ascii="Arial" w:hAnsi="Arial" w:cs="Arial"/>
          <w:b/>
          <w:bCs/>
        </w:rPr>
        <w:t>ANNUAL GOVERNANCE STATEMENT</w:t>
      </w:r>
    </w:p>
    <w:p w14:paraId="12DCA279" w14:textId="32F532DC" w:rsidR="00605CEE" w:rsidRDefault="00605CEE" w:rsidP="00605CEE">
      <w:pPr>
        <w:rPr>
          <w:rFonts w:ascii="Arial" w:hAnsi="Arial" w:cs="Arial"/>
        </w:rPr>
      </w:pPr>
      <w:r>
        <w:rPr>
          <w:rFonts w:ascii="Arial" w:hAnsi="Arial" w:cs="Arial"/>
        </w:rPr>
        <w:t xml:space="preserve">The Council </w:t>
      </w:r>
      <w:r w:rsidRPr="00CB0F7B">
        <w:rPr>
          <w:rFonts w:ascii="Arial" w:hAnsi="Arial" w:cs="Arial"/>
          <w:b/>
          <w:bCs/>
        </w:rPr>
        <w:t>APPROVED</w:t>
      </w:r>
      <w:r>
        <w:rPr>
          <w:rFonts w:ascii="Arial" w:hAnsi="Arial" w:cs="Arial"/>
        </w:rPr>
        <w:t xml:space="preserve"> the Annual Governance Statement for </w:t>
      </w:r>
      <w:bookmarkStart w:id="4" w:name="_Hlk74215409"/>
      <w:r>
        <w:rPr>
          <w:rFonts w:ascii="Arial" w:hAnsi="Arial" w:cs="Arial"/>
        </w:rPr>
        <w:t>2020-2021</w:t>
      </w:r>
      <w:bookmarkEnd w:id="4"/>
    </w:p>
    <w:p w14:paraId="03ACE643" w14:textId="77777777" w:rsidR="006315F8" w:rsidRDefault="006315F8" w:rsidP="00605CEE">
      <w:pPr>
        <w:rPr>
          <w:rFonts w:ascii="Arial" w:hAnsi="Arial" w:cs="Arial"/>
        </w:rPr>
      </w:pPr>
    </w:p>
    <w:p w14:paraId="1CA10605" w14:textId="49B5D325" w:rsidR="00605CEE" w:rsidRPr="00E4351D" w:rsidRDefault="00605CEE" w:rsidP="00605CEE">
      <w:pPr>
        <w:rPr>
          <w:rFonts w:ascii="Arial" w:hAnsi="Arial" w:cs="Arial"/>
        </w:rPr>
      </w:pPr>
      <w:r w:rsidRPr="00E4351D">
        <w:rPr>
          <w:rFonts w:ascii="Arial" w:hAnsi="Arial" w:cs="Arial"/>
          <w:b/>
          <w:bCs/>
        </w:rPr>
        <w:t>0</w:t>
      </w:r>
      <w:r>
        <w:rPr>
          <w:rFonts w:ascii="Arial" w:hAnsi="Arial" w:cs="Arial"/>
          <w:b/>
          <w:bCs/>
        </w:rPr>
        <w:t>2</w:t>
      </w:r>
      <w:r w:rsidR="00671717">
        <w:rPr>
          <w:rFonts w:ascii="Arial" w:hAnsi="Arial" w:cs="Arial"/>
          <w:b/>
          <w:bCs/>
        </w:rPr>
        <w:t>1/023</w:t>
      </w:r>
      <w:r w:rsidRPr="00E4351D">
        <w:rPr>
          <w:rFonts w:ascii="Arial" w:hAnsi="Arial" w:cs="Arial"/>
          <w:b/>
          <w:bCs/>
        </w:rPr>
        <w:t xml:space="preserve"> </w:t>
      </w:r>
      <w:r>
        <w:rPr>
          <w:rFonts w:ascii="Arial" w:hAnsi="Arial" w:cs="Arial"/>
          <w:b/>
          <w:bCs/>
        </w:rPr>
        <w:t>ANNUAL ACCOUNTING STATEMENTS</w:t>
      </w:r>
    </w:p>
    <w:p w14:paraId="6870B825" w14:textId="445AFA58" w:rsidR="00605CEE" w:rsidRDefault="00605CEE" w:rsidP="00605CEE">
      <w:pPr>
        <w:rPr>
          <w:rFonts w:ascii="Arial" w:hAnsi="Arial" w:cs="Arial"/>
        </w:rPr>
      </w:pPr>
      <w:r>
        <w:rPr>
          <w:rFonts w:ascii="Arial" w:hAnsi="Arial" w:cs="Arial"/>
        </w:rPr>
        <w:t xml:space="preserve">The Council </w:t>
      </w:r>
      <w:r w:rsidRPr="00CB0F7B">
        <w:rPr>
          <w:rFonts w:ascii="Arial" w:hAnsi="Arial" w:cs="Arial"/>
          <w:b/>
          <w:bCs/>
        </w:rPr>
        <w:t>APPROVED</w:t>
      </w:r>
      <w:r>
        <w:rPr>
          <w:rFonts w:ascii="Arial" w:hAnsi="Arial" w:cs="Arial"/>
        </w:rPr>
        <w:t xml:space="preserve"> the Annual Accounting Statements for 2020-2021</w:t>
      </w:r>
    </w:p>
    <w:p w14:paraId="57E7D7A0" w14:textId="77777777" w:rsidR="00605CEE" w:rsidRDefault="00605CEE" w:rsidP="005B7548">
      <w:pPr>
        <w:rPr>
          <w:rFonts w:ascii="Arial" w:hAnsi="Arial" w:cs="Arial"/>
        </w:rPr>
      </w:pPr>
    </w:p>
    <w:p w14:paraId="788AB9A1" w14:textId="77777777" w:rsidR="005B7548" w:rsidRPr="00FF1A4E" w:rsidRDefault="005B7548" w:rsidP="005B7548">
      <w:pPr>
        <w:rPr>
          <w:rFonts w:ascii="Arial" w:hAnsi="Arial" w:cs="Arial"/>
        </w:rPr>
      </w:pPr>
    </w:p>
    <w:p w14:paraId="6ECC1567" w14:textId="6672CED9" w:rsidR="00642335" w:rsidRPr="00E4351D" w:rsidRDefault="00642335" w:rsidP="00642335">
      <w:pPr>
        <w:rPr>
          <w:rFonts w:ascii="Arial" w:hAnsi="Arial" w:cs="Arial"/>
        </w:rPr>
      </w:pPr>
      <w:bookmarkStart w:id="5" w:name="_Hlk74214954"/>
      <w:r w:rsidRPr="00E4351D">
        <w:rPr>
          <w:rFonts w:ascii="Arial" w:hAnsi="Arial" w:cs="Arial"/>
          <w:b/>
          <w:bCs/>
        </w:rPr>
        <w:t>0</w:t>
      </w:r>
      <w:r w:rsidR="00671717">
        <w:rPr>
          <w:rFonts w:ascii="Arial" w:hAnsi="Arial" w:cs="Arial"/>
          <w:b/>
          <w:bCs/>
        </w:rPr>
        <w:t>21/024</w:t>
      </w:r>
      <w:r w:rsidRPr="00E4351D">
        <w:rPr>
          <w:rFonts w:ascii="Arial" w:hAnsi="Arial" w:cs="Arial"/>
          <w:b/>
          <w:bCs/>
        </w:rPr>
        <w:t xml:space="preserve"> FINANCE </w:t>
      </w:r>
    </w:p>
    <w:p w14:paraId="265E0588" w14:textId="1EEE4CE7" w:rsidR="00642335" w:rsidRPr="009E0CFC" w:rsidRDefault="00F42C56" w:rsidP="009E0CFC">
      <w:pPr>
        <w:pStyle w:val="ListParagraph"/>
        <w:numPr>
          <w:ilvl w:val="0"/>
          <w:numId w:val="8"/>
        </w:numPr>
        <w:rPr>
          <w:rFonts w:ascii="Arial" w:hAnsi="Arial" w:cs="Arial"/>
        </w:rPr>
      </w:pPr>
      <w:r w:rsidRPr="009E0CFC">
        <w:rPr>
          <w:rFonts w:ascii="Arial" w:hAnsi="Arial" w:cs="Arial"/>
        </w:rPr>
        <w:t xml:space="preserve">ACCOUNTS </w:t>
      </w:r>
      <w:bookmarkEnd w:id="5"/>
      <w:r w:rsidRPr="009E0CFC">
        <w:rPr>
          <w:rFonts w:ascii="Arial" w:hAnsi="Arial" w:cs="Arial"/>
        </w:rPr>
        <w:t xml:space="preserve">FOR PAYMENT: </w:t>
      </w:r>
      <w:r w:rsidR="00642335" w:rsidRPr="009E0CFC">
        <w:rPr>
          <w:rFonts w:ascii="Arial" w:hAnsi="Arial" w:cs="Arial"/>
        </w:rPr>
        <w:t>The following payment</w:t>
      </w:r>
      <w:r w:rsidR="006F1AFF" w:rsidRPr="009E0CFC">
        <w:rPr>
          <w:rFonts w:ascii="Arial" w:hAnsi="Arial" w:cs="Arial"/>
        </w:rPr>
        <w:t>s</w:t>
      </w:r>
      <w:r w:rsidR="00642335" w:rsidRPr="009E0CFC">
        <w:rPr>
          <w:rFonts w:ascii="Arial" w:hAnsi="Arial" w:cs="Arial"/>
        </w:rPr>
        <w:t xml:space="preserve"> totalling £</w:t>
      </w:r>
      <w:r w:rsidR="00EC1A5F">
        <w:rPr>
          <w:rFonts w:ascii="Arial" w:hAnsi="Arial" w:cs="Arial"/>
        </w:rPr>
        <w:t>220.76</w:t>
      </w:r>
      <w:r w:rsidR="00C03C3B" w:rsidRPr="009E0CFC">
        <w:rPr>
          <w:rFonts w:ascii="Arial" w:hAnsi="Arial" w:cs="Arial"/>
        </w:rPr>
        <w:t xml:space="preserve"> w</w:t>
      </w:r>
      <w:r w:rsidR="006F1AFF" w:rsidRPr="009E0CFC">
        <w:rPr>
          <w:rFonts w:ascii="Arial" w:hAnsi="Arial" w:cs="Arial"/>
        </w:rPr>
        <w:t>ere</w:t>
      </w:r>
      <w:r w:rsidR="00C03C3B" w:rsidRPr="009E0CFC">
        <w:rPr>
          <w:rFonts w:ascii="Arial" w:hAnsi="Arial" w:cs="Arial"/>
        </w:rPr>
        <w:t xml:space="preserve"> </w:t>
      </w:r>
      <w:r w:rsidR="00C03C3B" w:rsidRPr="009E0CFC">
        <w:rPr>
          <w:rFonts w:ascii="Arial" w:hAnsi="Arial" w:cs="Arial"/>
          <w:b/>
        </w:rPr>
        <w:t>APPROVED</w:t>
      </w:r>
      <w:r w:rsidR="00642335" w:rsidRPr="009E0CFC">
        <w:rPr>
          <w:rFonts w:ascii="Arial" w:hAnsi="Arial" w:cs="Arial"/>
        </w:rPr>
        <w:t xml:space="preserve"> and </w:t>
      </w:r>
      <w:r w:rsidR="00C03C3B" w:rsidRPr="009E0CFC">
        <w:rPr>
          <w:rFonts w:ascii="Arial" w:hAnsi="Arial" w:cs="Arial"/>
        </w:rPr>
        <w:t xml:space="preserve">the </w:t>
      </w:r>
      <w:r w:rsidR="00642335" w:rsidRPr="009E0CFC">
        <w:rPr>
          <w:rFonts w:ascii="Arial" w:hAnsi="Arial" w:cs="Arial"/>
        </w:rPr>
        <w:t>cheque</w:t>
      </w:r>
      <w:r w:rsidR="006F1AFF" w:rsidRPr="009E0CFC">
        <w:rPr>
          <w:rFonts w:ascii="Arial" w:hAnsi="Arial" w:cs="Arial"/>
        </w:rPr>
        <w:t>s</w:t>
      </w:r>
      <w:r w:rsidR="00C03C3B" w:rsidRPr="009E0CFC">
        <w:rPr>
          <w:rFonts w:ascii="Arial" w:hAnsi="Arial" w:cs="Arial"/>
        </w:rPr>
        <w:t xml:space="preserve"> </w:t>
      </w:r>
      <w:r w:rsidR="00642335" w:rsidRPr="009E0CFC">
        <w:rPr>
          <w:rFonts w:ascii="Arial" w:hAnsi="Arial" w:cs="Arial"/>
        </w:rPr>
        <w:t xml:space="preserve">signed by two authorised signatories. </w:t>
      </w:r>
    </w:p>
    <w:p w14:paraId="76D34CF4" w14:textId="77777777" w:rsidR="00EC1A5F" w:rsidRPr="00EC1A5F" w:rsidRDefault="00EC1A5F" w:rsidP="00EC1A5F">
      <w:pPr>
        <w:ind w:left="360" w:firstLine="720"/>
        <w:rPr>
          <w:rFonts w:ascii="Arial" w:eastAsia="Times New Roman" w:hAnsi="Arial" w:cs="Arial"/>
          <w:lang w:val="en-GB" w:eastAsia="en-GB"/>
        </w:rPr>
      </w:pPr>
      <w:bookmarkStart w:id="6" w:name="_Hlk511992827"/>
      <w:bookmarkStart w:id="7" w:name="_Hlk9339583"/>
      <w:r w:rsidRPr="00EC1A5F">
        <w:rPr>
          <w:rFonts w:ascii="Arial" w:eastAsia="Times New Roman" w:hAnsi="Arial" w:cs="Arial"/>
          <w:lang w:val="en-GB" w:eastAsia="en-GB"/>
        </w:rPr>
        <w:t>Countrystyle Recycling, glass recycling, £21.60</w:t>
      </w:r>
    </w:p>
    <w:p w14:paraId="233C1CCF" w14:textId="32322EAA" w:rsidR="00EC1A5F" w:rsidRPr="00EC1A5F" w:rsidRDefault="00EC1A5F" w:rsidP="00EC1A5F">
      <w:pPr>
        <w:ind w:left="360" w:firstLine="720"/>
        <w:rPr>
          <w:rFonts w:ascii="Arial" w:eastAsia="Times New Roman" w:hAnsi="Arial" w:cs="Arial"/>
          <w:lang w:val="en-GB" w:eastAsia="en-GB"/>
        </w:rPr>
      </w:pPr>
      <w:r w:rsidRPr="00EC1A5F">
        <w:rPr>
          <w:rFonts w:ascii="Arial" w:eastAsia="Times New Roman" w:hAnsi="Arial" w:cs="Arial"/>
          <w:lang w:val="en-GB" w:eastAsia="en-GB"/>
        </w:rPr>
        <w:t>Administration £154.16</w:t>
      </w:r>
    </w:p>
    <w:p w14:paraId="542A07E4" w14:textId="77777777" w:rsidR="00EC1A5F" w:rsidRPr="00EC1A5F" w:rsidRDefault="00EC1A5F" w:rsidP="00EC1A5F">
      <w:pPr>
        <w:ind w:left="360" w:firstLine="720"/>
        <w:rPr>
          <w:rFonts w:ascii="Arial" w:eastAsia="Times New Roman" w:hAnsi="Arial" w:cs="Arial"/>
          <w:lang w:val="en-GB" w:eastAsia="en-GB"/>
        </w:rPr>
      </w:pPr>
      <w:r w:rsidRPr="00EC1A5F">
        <w:rPr>
          <w:rFonts w:ascii="Arial" w:eastAsia="Times New Roman" w:hAnsi="Arial" w:cs="Arial"/>
          <w:lang w:val="en-GB" w:eastAsia="en-GB"/>
        </w:rPr>
        <w:t>M E Anderson-Dungar, internal audit, £45.00</w:t>
      </w:r>
    </w:p>
    <w:p w14:paraId="26EE5E57" w14:textId="557F55A5" w:rsidR="009E0CFC" w:rsidRDefault="00EC1A5F" w:rsidP="00EC1A5F">
      <w:pPr>
        <w:pStyle w:val="ListParagraph"/>
        <w:numPr>
          <w:ilvl w:val="0"/>
          <w:numId w:val="8"/>
        </w:numPr>
        <w:rPr>
          <w:rFonts w:ascii="Arial" w:hAnsi="Arial" w:cs="Arial"/>
        </w:rPr>
      </w:pPr>
      <w:r>
        <w:rPr>
          <w:rFonts w:ascii="Arial" w:hAnsi="Arial" w:cs="Arial"/>
        </w:rPr>
        <w:t>The Clerk reported that a sum totall</w:t>
      </w:r>
      <w:r w:rsidR="008E7954">
        <w:rPr>
          <w:rFonts w:ascii="Arial" w:hAnsi="Arial" w:cs="Arial"/>
        </w:rPr>
        <w:t>ing</w:t>
      </w:r>
      <w:r>
        <w:rPr>
          <w:rFonts w:ascii="Arial" w:hAnsi="Arial" w:cs="Arial"/>
        </w:rPr>
        <w:t xml:space="preserve"> over £8000.00 had been deposited in the parish council’s bank account by HMRC. After investigating the </w:t>
      </w:r>
      <w:proofErr w:type="gramStart"/>
      <w:r>
        <w:rPr>
          <w:rFonts w:ascii="Arial" w:hAnsi="Arial" w:cs="Arial"/>
        </w:rPr>
        <w:t>matter</w:t>
      </w:r>
      <w:proofErr w:type="gramEnd"/>
      <w:r>
        <w:rPr>
          <w:rFonts w:ascii="Arial" w:hAnsi="Arial" w:cs="Arial"/>
        </w:rPr>
        <w:t xml:space="preserve"> he cannot work out why, so he has written a letter to them querying the deposit.</w:t>
      </w:r>
    </w:p>
    <w:p w14:paraId="009EECFB" w14:textId="37B9A9AD" w:rsidR="00EC1A5F" w:rsidRDefault="00EC1A5F" w:rsidP="00EC1A5F">
      <w:pPr>
        <w:pStyle w:val="ListParagraph"/>
        <w:ind w:left="1080"/>
        <w:rPr>
          <w:rFonts w:ascii="Arial" w:hAnsi="Arial" w:cs="Arial"/>
        </w:rPr>
      </w:pPr>
      <w:r>
        <w:rPr>
          <w:rFonts w:ascii="Arial" w:hAnsi="Arial" w:cs="Arial"/>
        </w:rPr>
        <w:t>Mr Killingback suggested call</w:t>
      </w:r>
      <w:r w:rsidR="008E7954">
        <w:rPr>
          <w:rFonts w:ascii="Arial" w:hAnsi="Arial" w:cs="Arial"/>
        </w:rPr>
        <w:t>ing</w:t>
      </w:r>
      <w:r>
        <w:rPr>
          <w:rFonts w:ascii="Arial" w:hAnsi="Arial" w:cs="Arial"/>
        </w:rPr>
        <w:t xml:space="preserve"> Oulton Broad Parish Council to check whether it is money due to them. Clerk will follow up.</w:t>
      </w:r>
    </w:p>
    <w:p w14:paraId="68AF32E1" w14:textId="3A68A981" w:rsidR="001B3490" w:rsidRDefault="001B3490" w:rsidP="00EC1A5F">
      <w:pPr>
        <w:pStyle w:val="ListParagraph"/>
        <w:ind w:left="1080"/>
        <w:rPr>
          <w:rFonts w:ascii="Arial" w:hAnsi="Arial" w:cs="Arial"/>
        </w:rPr>
      </w:pPr>
    </w:p>
    <w:p w14:paraId="15509B64" w14:textId="7395BDF5" w:rsidR="00671717" w:rsidRDefault="00671717" w:rsidP="00EC1A5F">
      <w:pPr>
        <w:pStyle w:val="ListParagraph"/>
        <w:ind w:left="1080"/>
        <w:rPr>
          <w:rFonts w:ascii="Arial" w:hAnsi="Arial" w:cs="Arial"/>
        </w:rPr>
      </w:pPr>
    </w:p>
    <w:p w14:paraId="52A55B43" w14:textId="146F5106" w:rsidR="001B3490" w:rsidRPr="001B3490" w:rsidRDefault="001B3490" w:rsidP="001B3490">
      <w:pPr>
        <w:jc w:val="right"/>
        <w:rPr>
          <w:rFonts w:ascii="Arial" w:eastAsia="Times New Roman" w:hAnsi="Arial" w:cs="Arial"/>
          <w:b/>
          <w:bCs/>
          <w:sz w:val="48"/>
          <w:szCs w:val="48"/>
          <w:lang w:val="en-GB" w:eastAsia="en-GB"/>
        </w:rPr>
      </w:pPr>
      <w:r w:rsidRPr="006315F8">
        <w:rPr>
          <w:rFonts w:ascii="Arial" w:eastAsia="Times New Roman" w:hAnsi="Arial" w:cs="Arial"/>
          <w:b/>
          <w:bCs/>
          <w:sz w:val="48"/>
          <w:szCs w:val="48"/>
          <w:lang w:val="en-GB" w:eastAsia="en-GB"/>
        </w:rPr>
        <w:lastRenderedPageBreak/>
        <w:t>138</w:t>
      </w:r>
    </w:p>
    <w:p w14:paraId="1643AE47" w14:textId="1077447D" w:rsidR="009729D6" w:rsidRPr="00E4351D" w:rsidRDefault="006321BC" w:rsidP="007F063B">
      <w:pPr>
        <w:rPr>
          <w:rFonts w:ascii="Arial" w:hAnsi="Arial" w:cs="Arial"/>
          <w:b/>
          <w:bCs/>
        </w:rPr>
      </w:pPr>
      <w:bookmarkStart w:id="8" w:name="_Hlk23501299"/>
      <w:r w:rsidRPr="00E4351D">
        <w:rPr>
          <w:rFonts w:ascii="Arial" w:hAnsi="Arial" w:cs="Arial"/>
          <w:b/>
          <w:bCs/>
        </w:rPr>
        <w:t>0</w:t>
      </w:r>
      <w:r w:rsidR="008E7954">
        <w:rPr>
          <w:rFonts w:ascii="Arial" w:hAnsi="Arial" w:cs="Arial"/>
          <w:b/>
          <w:bCs/>
        </w:rPr>
        <w:t>21/024</w:t>
      </w:r>
      <w:r w:rsidRPr="00E4351D">
        <w:rPr>
          <w:rFonts w:ascii="Arial" w:hAnsi="Arial" w:cs="Arial"/>
          <w:b/>
          <w:bCs/>
        </w:rPr>
        <w:t xml:space="preserve"> </w:t>
      </w:r>
      <w:r w:rsidR="007F063B" w:rsidRPr="00E4351D">
        <w:rPr>
          <w:rFonts w:ascii="Arial" w:hAnsi="Arial" w:cs="Arial"/>
          <w:b/>
          <w:bCs/>
        </w:rPr>
        <w:t xml:space="preserve">PLANNING </w:t>
      </w:r>
      <w:bookmarkEnd w:id="6"/>
    </w:p>
    <w:bookmarkEnd w:id="7"/>
    <w:bookmarkEnd w:id="8"/>
    <w:p w14:paraId="2BE1AFAB" w14:textId="77777777" w:rsidR="006315F8" w:rsidRDefault="006315F8" w:rsidP="006315F8">
      <w:pPr>
        <w:rPr>
          <w:rFonts w:ascii="Arial" w:hAnsi="Arial" w:cs="Arial"/>
        </w:rPr>
      </w:pPr>
    </w:p>
    <w:p w14:paraId="29F7414E" w14:textId="0101AE0A" w:rsidR="006315F8" w:rsidRPr="006315F8" w:rsidRDefault="006315F8" w:rsidP="006315F8">
      <w:pPr>
        <w:pStyle w:val="ListParagraph"/>
        <w:numPr>
          <w:ilvl w:val="0"/>
          <w:numId w:val="11"/>
        </w:numPr>
        <w:rPr>
          <w:rFonts w:ascii="Helvetica Neue" w:eastAsia="Times New Roman" w:hAnsi="Helvetica Neue" w:cs="Times New Roman"/>
          <w:sz w:val="21"/>
          <w:szCs w:val="21"/>
          <w:lang w:val="en-GB" w:eastAsia="en-GB"/>
        </w:rPr>
      </w:pPr>
      <w:r w:rsidRPr="006315F8">
        <w:rPr>
          <w:rFonts w:ascii="Arial" w:hAnsi="Arial" w:cs="Arial"/>
        </w:rPr>
        <w:t>The Chair updated the meeting:</w:t>
      </w:r>
      <w:r w:rsidR="00F42C56" w:rsidRPr="006315F8">
        <w:rPr>
          <w:rFonts w:ascii="Arial" w:hAnsi="Arial" w:cs="Arial"/>
        </w:rPr>
        <w:t xml:space="preserve"> </w:t>
      </w:r>
    </w:p>
    <w:p w14:paraId="0D9127C7"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b/>
          <w:bCs/>
          <w:sz w:val="21"/>
          <w:szCs w:val="21"/>
          <w:lang w:val="en-GB" w:eastAsia="en-GB"/>
        </w:rPr>
        <w:t>Planning application 20201776 Solar farm</w:t>
      </w:r>
    </w:p>
    <w:p w14:paraId="347ED755" w14:textId="6D67DB11" w:rsid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This application went to the Planning Committee on 21st April and it was decided by the planning committee to refuse the application due to the use of Best and Most Versatile land grade 2 &amp; 3a and the potential cumulative impact with the existing 5MW Solar Farm on the airfield and if the 5MW phase 2 Solar farm was to be constructed.</w:t>
      </w:r>
    </w:p>
    <w:p w14:paraId="588DD372" w14:textId="25C2814E" w:rsidR="006315F8" w:rsidRPr="006315F8" w:rsidRDefault="006315F8" w:rsidP="006315F8">
      <w:pPr>
        <w:pStyle w:val="ListParagraph"/>
        <w:numPr>
          <w:ilvl w:val="0"/>
          <w:numId w:val="11"/>
        </w:numPr>
        <w:rPr>
          <w:rFonts w:ascii="Arial" w:eastAsia="Times New Roman" w:hAnsi="Arial" w:cs="Arial"/>
          <w:lang w:val="en-GB" w:eastAsia="en-GB"/>
        </w:rPr>
      </w:pPr>
      <w:r w:rsidRPr="006315F8">
        <w:rPr>
          <w:rFonts w:ascii="Arial" w:eastAsia="Times New Roman" w:hAnsi="Arial" w:cs="Arial"/>
          <w:lang w:val="en-GB" w:eastAsia="en-GB"/>
        </w:rPr>
        <w:t>The Chair and Ms Shaw updated the meeting:</w:t>
      </w:r>
    </w:p>
    <w:p w14:paraId="03BF2064" w14:textId="35C819AD"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b/>
          <w:bCs/>
          <w:sz w:val="21"/>
          <w:szCs w:val="21"/>
          <w:lang w:val="en-GB" w:eastAsia="en-GB"/>
        </w:rPr>
        <w:t>Wind farm Updates</w:t>
      </w:r>
    </w:p>
    <w:p w14:paraId="564A5CEB" w14:textId="77777777" w:rsidR="006315F8" w:rsidRPr="006315F8" w:rsidRDefault="006315F8" w:rsidP="006315F8">
      <w:pPr>
        <w:rPr>
          <w:rFonts w:ascii="Helvetica Neue" w:eastAsia="Times New Roman" w:hAnsi="Helvetica Neue" w:cs="Times New Roman"/>
          <w:sz w:val="21"/>
          <w:szCs w:val="21"/>
          <w:lang w:val="en-GB" w:eastAsia="en-GB"/>
        </w:rPr>
      </w:pPr>
    </w:p>
    <w:p w14:paraId="7DDB785E"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b/>
          <w:bCs/>
          <w:sz w:val="21"/>
          <w:szCs w:val="21"/>
          <w:lang w:val="en-GB" w:eastAsia="en-GB"/>
        </w:rPr>
        <w:t>Equinor’s Sheringham Shoal &amp; Dudgeon Extensions (SEP/DEP)</w:t>
      </w:r>
    </w:p>
    <w:p w14:paraId="67A5BCA9"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Oulton Parish Council (OPC) have attended several of the public Q&amp;As arranged by Equinor's SEP/DEP project on Zoom as part of their Phase 2 Consultation. OPC also attended two Stakeholder Forums, specifically for local councils.</w:t>
      </w:r>
    </w:p>
    <w:p w14:paraId="5C438BD0" w14:textId="77777777" w:rsidR="006315F8" w:rsidRPr="006315F8" w:rsidRDefault="006315F8" w:rsidP="006315F8">
      <w:pPr>
        <w:rPr>
          <w:rFonts w:ascii="Helvetica Neue" w:eastAsia="Times New Roman" w:hAnsi="Helvetica Neue" w:cs="Times New Roman"/>
          <w:lang w:val="en-GB" w:eastAsia="en-GB"/>
        </w:rPr>
      </w:pPr>
    </w:p>
    <w:p w14:paraId="2657A466"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OPC raised many issues concerning the final choices proposed for a Main Construction Compound, as Oulton's former ‘airfield' is on the current shortlist. OPC have raised concerns over Equinor’s choice of the title ‘RAF Oulton air base’ which is misleading. This is an entirely agricultural operation and not a brownfield site.</w:t>
      </w:r>
    </w:p>
    <w:p w14:paraId="0B4A9DDF"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Equinor are still reviewing where the final location for The Main Compound will be and OPC have asked to be kept informed. However, the Council has objected to this location being considered </w:t>
      </w:r>
      <w:r w:rsidRPr="006315F8">
        <w:rPr>
          <w:rFonts w:ascii="Helvetica Neue" w:eastAsia="Times New Roman" w:hAnsi="Helvetica Neue" w:cs="Times New Roman"/>
          <w:sz w:val="21"/>
          <w:szCs w:val="21"/>
          <w:u w:val="single"/>
          <w:lang w:val="en-GB" w:eastAsia="en-GB"/>
        </w:rPr>
        <w:t>at all</w:t>
      </w:r>
      <w:r w:rsidRPr="006315F8">
        <w:rPr>
          <w:rFonts w:ascii="Helvetica Neue" w:eastAsia="Times New Roman" w:hAnsi="Helvetica Neue" w:cs="Times New Roman"/>
          <w:sz w:val="21"/>
          <w:szCs w:val="21"/>
          <w:lang w:val="en-GB" w:eastAsia="en-GB"/>
        </w:rPr>
        <w:t> due to the potential cumulative impacts from Hornsea Three and Vanguard/Boreas, all in this same parish.</w:t>
      </w:r>
    </w:p>
    <w:p w14:paraId="48972C0F" w14:textId="77777777" w:rsidR="006315F8" w:rsidRPr="006315F8" w:rsidRDefault="006315F8" w:rsidP="006315F8">
      <w:pPr>
        <w:rPr>
          <w:rFonts w:ascii="Helvetica Neue" w:eastAsia="Times New Roman" w:hAnsi="Helvetica Neue" w:cs="Times New Roman"/>
          <w:sz w:val="21"/>
          <w:szCs w:val="21"/>
          <w:lang w:val="en-GB" w:eastAsia="en-GB"/>
        </w:rPr>
      </w:pPr>
    </w:p>
    <w:p w14:paraId="6A821031"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 xml:space="preserve">Other issues raised were the choice of the cable route location now being mapped further to the north, at the southern end of Oulton Street. This is a different - and worse </w:t>
      </w:r>
      <w:proofErr w:type="gramStart"/>
      <w:r w:rsidRPr="006315F8">
        <w:rPr>
          <w:rFonts w:ascii="Helvetica Neue" w:eastAsia="Times New Roman" w:hAnsi="Helvetica Neue" w:cs="Times New Roman"/>
          <w:sz w:val="21"/>
          <w:szCs w:val="21"/>
          <w:lang w:val="en-GB" w:eastAsia="en-GB"/>
        </w:rPr>
        <w:t>-  route</w:t>
      </w:r>
      <w:proofErr w:type="gramEnd"/>
      <w:r w:rsidRPr="006315F8">
        <w:rPr>
          <w:rFonts w:ascii="Helvetica Neue" w:eastAsia="Times New Roman" w:hAnsi="Helvetica Neue" w:cs="Times New Roman"/>
          <w:sz w:val="21"/>
          <w:szCs w:val="21"/>
          <w:lang w:val="en-GB" w:eastAsia="en-GB"/>
        </w:rPr>
        <w:t xml:space="preserve"> than was previously proposed, probably due to conflict with a planning application for a Solar Farm.  OPC had to update Equinor about the fact that the solar farm app. was recently </w:t>
      </w:r>
      <w:r w:rsidRPr="006315F8">
        <w:rPr>
          <w:rFonts w:ascii="Helvetica Neue" w:eastAsia="Times New Roman" w:hAnsi="Helvetica Neue" w:cs="Times New Roman"/>
          <w:i/>
          <w:iCs/>
          <w:sz w:val="21"/>
          <w:szCs w:val="21"/>
          <w:lang w:val="en-GB" w:eastAsia="en-GB"/>
        </w:rPr>
        <w:t>refused</w:t>
      </w:r>
      <w:r w:rsidRPr="006315F8">
        <w:rPr>
          <w:rFonts w:ascii="Helvetica Neue" w:eastAsia="Times New Roman" w:hAnsi="Helvetica Neue" w:cs="Times New Roman"/>
          <w:sz w:val="21"/>
          <w:szCs w:val="21"/>
          <w:lang w:val="en-GB" w:eastAsia="en-GB"/>
        </w:rPr>
        <w:t xml:space="preserve"> by Broadland DC </w:t>
      </w:r>
      <w:proofErr w:type="gramStart"/>
      <w:r w:rsidRPr="006315F8">
        <w:rPr>
          <w:rFonts w:ascii="Helvetica Neue" w:eastAsia="Times New Roman" w:hAnsi="Helvetica Neue" w:cs="Times New Roman"/>
          <w:sz w:val="21"/>
          <w:szCs w:val="21"/>
          <w:lang w:val="en-GB" w:eastAsia="en-GB"/>
        </w:rPr>
        <w:t>-  a</w:t>
      </w:r>
      <w:proofErr w:type="gramEnd"/>
      <w:r w:rsidRPr="006315F8">
        <w:rPr>
          <w:rFonts w:ascii="Helvetica Neue" w:eastAsia="Times New Roman" w:hAnsi="Helvetica Neue" w:cs="Times New Roman"/>
          <w:sz w:val="21"/>
          <w:szCs w:val="21"/>
          <w:lang w:val="en-GB" w:eastAsia="en-GB"/>
        </w:rPr>
        <w:t xml:space="preserve"> fact of which they appeared to be unaware.</w:t>
      </w:r>
    </w:p>
    <w:p w14:paraId="1AB4125A" w14:textId="77777777" w:rsidR="006315F8" w:rsidRPr="006315F8" w:rsidRDefault="006315F8" w:rsidP="006315F8">
      <w:pPr>
        <w:rPr>
          <w:rFonts w:ascii="Times New Roman" w:eastAsia="Times New Roman" w:hAnsi="Times New Roman" w:cs="Times New Roman"/>
          <w:lang w:val="en-GB" w:eastAsia="en-GB"/>
        </w:rPr>
      </w:pPr>
    </w:p>
    <w:p w14:paraId="0930C56A"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Traffic numbers were limited in the Preliminary Environmental Impact Report and there are no data at all for the Construction Compound traffic.</w:t>
      </w:r>
    </w:p>
    <w:p w14:paraId="2F122842" w14:textId="77777777" w:rsidR="006315F8" w:rsidRPr="006315F8" w:rsidRDefault="006315F8" w:rsidP="006315F8">
      <w:pPr>
        <w:rPr>
          <w:rFonts w:ascii="Times New Roman" w:eastAsia="Times New Roman" w:hAnsi="Times New Roman" w:cs="Times New Roman"/>
          <w:lang w:val="en-GB" w:eastAsia="en-GB"/>
        </w:rPr>
      </w:pPr>
    </w:p>
    <w:p w14:paraId="669F4105"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The other main areas of concern were in the western area of Oulton which would see construction traffic access Spinks Lane (Heydon Rd) / Spa Lane / Hall Rd, which are single-track roads and are entirely unsuitable. Blickling Road is also missing data for cumulative impacts with Norfolk Vanguard/Boreas.</w:t>
      </w:r>
    </w:p>
    <w:p w14:paraId="068E3CE1" w14:textId="77777777" w:rsidR="006315F8" w:rsidRPr="006315F8" w:rsidRDefault="006315F8" w:rsidP="006315F8">
      <w:pPr>
        <w:rPr>
          <w:rFonts w:ascii="Helvetica Neue" w:eastAsia="Times New Roman" w:hAnsi="Helvetica Neue" w:cs="Times New Roman"/>
          <w:sz w:val="21"/>
          <w:szCs w:val="21"/>
          <w:lang w:val="en-GB" w:eastAsia="en-GB"/>
        </w:rPr>
      </w:pPr>
    </w:p>
    <w:p w14:paraId="19C231F9"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A further meeting with Equinor for seven Parish Councils in this immediate area had been planned for 7th June but did not materialise. Parish councillors were left waiting all afternoon, as the meeting was neither postponed nor cancelled. We were told the next day that Equinor had been unable to gather the right experts in time for the meeting; at the time of writing no apology had been given.  Questions from OPC had been submitted to Equinor ahead of this meeting and it is now hoped that these will be answered in writing.</w:t>
      </w:r>
    </w:p>
    <w:p w14:paraId="4A03D3B4" w14:textId="77777777" w:rsidR="006315F8" w:rsidRPr="006315F8" w:rsidRDefault="006315F8" w:rsidP="006315F8">
      <w:pPr>
        <w:rPr>
          <w:rFonts w:ascii="Times New Roman" w:eastAsia="Times New Roman" w:hAnsi="Times New Roman" w:cs="Times New Roman"/>
          <w:lang w:val="en-GB" w:eastAsia="en-GB"/>
        </w:rPr>
      </w:pPr>
    </w:p>
    <w:p w14:paraId="0FDD8DB7" w14:textId="6BDDC745" w:rsid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Oulton PC will be submitting their final consultation response by 10th June, which is the close of Equinor’s Phase 2 consultation process.</w:t>
      </w:r>
    </w:p>
    <w:p w14:paraId="3632A5F1" w14:textId="5014DC67" w:rsidR="006F13E3" w:rsidRDefault="006F13E3" w:rsidP="006315F8">
      <w:pPr>
        <w:rPr>
          <w:rFonts w:ascii="Helvetica Neue" w:eastAsia="Times New Roman" w:hAnsi="Helvetica Neue" w:cs="Times New Roman"/>
          <w:sz w:val="21"/>
          <w:szCs w:val="21"/>
          <w:lang w:val="en-GB" w:eastAsia="en-GB"/>
        </w:rPr>
      </w:pPr>
    </w:p>
    <w:p w14:paraId="4B582AB1" w14:textId="455F3962" w:rsidR="006F13E3" w:rsidRDefault="006F13E3" w:rsidP="006315F8">
      <w:pPr>
        <w:rPr>
          <w:rFonts w:ascii="Helvetica Neue" w:eastAsia="Times New Roman" w:hAnsi="Helvetica Neue" w:cs="Times New Roman"/>
          <w:sz w:val="21"/>
          <w:szCs w:val="21"/>
          <w:lang w:val="en-GB" w:eastAsia="en-GB"/>
        </w:rPr>
      </w:pPr>
    </w:p>
    <w:p w14:paraId="71293A3E" w14:textId="5902975E" w:rsidR="006F13E3" w:rsidRPr="006F13E3" w:rsidRDefault="006F13E3" w:rsidP="006F13E3">
      <w:pPr>
        <w:jc w:val="right"/>
        <w:rPr>
          <w:rFonts w:ascii="Arial" w:eastAsia="Times New Roman" w:hAnsi="Arial" w:cs="Arial"/>
          <w:b/>
          <w:bCs/>
          <w:sz w:val="48"/>
          <w:szCs w:val="48"/>
          <w:lang w:val="en-GB" w:eastAsia="en-GB"/>
        </w:rPr>
      </w:pPr>
      <w:r w:rsidRPr="006315F8">
        <w:rPr>
          <w:rFonts w:ascii="Arial" w:eastAsia="Times New Roman" w:hAnsi="Arial" w:cs="Arial"/>
          <w:b/>
          <w:bCs/>
          <w:sz w:val="48"/>
          <w:szCs w:val="48"/>
          <w:lang w:val="en-GB" w:eastAsia="en-GB"/>
        </w:rPr>
        <w:lastRenderedPageBreak/>
        <w:t>139</w:t>
      </w:r>
    </w:p>
    <w:p w14:paraId="79AAE14B" w14:textId="6B99220E" w:rsidR="006F13E3" w:rsidRPr="00E4351D" w:rsidRDefault="006F13E3" w:rsidP="006F13E3">
      <w:pPr>
        <w:rPr>
          <w:rFonts w:ascii="Arial" w:hAnsi="Arial" w:cs="Arial"/>
          <w:b/>
          <w:bCs/>
        </w:rPr>
      </w:pPr>
      <w:r w:rsidRPr="00E4351D">
        <w:rPr>
          <w:rFonts w:ascii="Arial" w:hAnsi="Arial" w:cs="Arial"/>
          <w:b/>
          <w:bCs/>
        </w:rPr>
        <w:t>0</w:t>
      </w:r>
      <w:r>
        <w:rPr>
          <w:rFonts w:ascii="Arial" w:hAnsi="Arial" w:cs="Arial"/>
          <w:b/>
          <w:bCs/>
        </w:rPr>
        <w:t>21/024</w:t>
      </w:r>
      <w:r>
        <w:rPr>
          <w:rFonts w:ascii="Arial" w:hAnsi="Arial" w:cs="Arial"/>
          <w:b/>
          <w:bCs/>
        </w:rPr>
        <w:t xml:space="preserve"> (iii)</w:t>
      </w:r>
      <w:r w:rsidRPr="00E4351D">
        <w:rPr>
          <w:rFonts w:ascii="Arial" w:hAnsi="Arial" w:cs="Arial"/>
          <w:b/>
          <w:bCs/>
        </w:rPr>
        <w:t xml:space="preserve"> PLANNING </w:t>
      </w:r>
      <w:r>
        <w:rPr>
          <w:rFonts w:ascii="Arial" w:hAnsi="Arial" w:cs="Arial"/>
          <w:b/>
          <w:bCs/>
        </w:rPr>
        <w:t>(continued)</w:t>
      </w:r>
    </w:p>
    <w:p w14:paraId="267F9FC6" w14:textId="77777777" w:rsidR="006315F8" w:rsidRPr="006315F8" w:rsidRDefault="006315F8" w:rsidP="006315F8">
      <w:pPr>
        <w:rPr>
          <w:rFonts w:ascii="Helvetica Neue" w:eastAsia="Times New Roman" w:hAnsi="Helvetica Neue" w:cs="Times New Roman"/>
          <w:sz w:val="21"/>
          <w:szCs w:val="21"/>
          <w:lang w:val="en-GB" w:eastAsia="en-GB"/>
        </w:rPr>
      </w:pPr>
    </w:p>
    <w:p w14:paraId="09212B7A"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b/>
          <w:bCs/>
          <w:sz w:val="21"/>
          <w:szCs w:val="21"/>
          <w:lang w:val="en-GB" w:eastAsia="en-GB"/>
        </w:rPr>
        <w:t>Norfolk Boreas</w:t>
      </w:r>
    </w:p>
    <w:p w14:paraId="588D91CE"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Further information requested by the Secretary of State has seen the deadline for the final decision on this project being extended to 10th December 2021.</w:t>
      </w:r>
    </w:p>
    <w:p w14:paraId="317E102B" w14:textId="77777777" w:rsidR="006315F8" w:rsidRPr="006315F8" w:rsidRDefault="006315F8" w:rsidP="006315F8">
      <w:pPr>
        <w:rPr>
          <w:rFonts w:ascii="Helvetica Neue" w:eastAsia="Times New Roman" w:hAnsi="Helvetica Neue" w:cs="Times New Roman"/>
          <w:sz w:val="21"/>
          <w:szCs w:val="21"/>
          <w:lang w:val="en-GB" w:eastAsia="en-GB"/>
        </w:rPr>
      </w:pPr>
    </w:p>
    <w:p w14:paraId="4C3F0941" w14:textId="77777777" w:rsidR="006315F8" w:rsidRPr="006315F8"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b/>
          <w:bCs/>
          <w:sz w:val="21"/>
          <w:szCs w:val="21"/>
          <w:lang w:val="en-GB" w:eastAsia="en-GB"/>
        </w:rPr>
        <w:t>Norfolk Vanguard</w:t>
      </w:r>
    </w:p>
    <w:p w14:paraId="213D4363" w14:textId="4EEBCDD9" w:rsidR="008E7954" w:rsidRDefault="006315F8" w:rsidP="006315F8">
      <w:pPr>
        <w:rPr>
          <w:rFonts w:ascii="Helvetica Neue" w:eastAsia="Times New Roman" w:hAnsi="Helvetica Neue" w:cs="Times New Roman"/>
          <w:sz w:val="21"/>
          <w:szCs w:val="21"/>
          <w:lang w:val="en-GB" w:eastAsia="en-GB"/>
        </w:rPr>
      </w:pPr>
      <w:r w:rsidRPr="006315F8">
        <w:rPr>
          <w:rFonts w:ascii="Helvetica Neue" w:eastAsia="Times New Roman" w:hAnsi="Helvetica Neue" w:cs="Times New Roman"/>
          <w:sz w:val="21"/>
          <w:szCs w:val="21"/>
          <w:lang w:val="en-GB" w:eastAsia="en-GB"/>
        </w:rPr>
        <w:t>Further to the quashing of consent for this project at Judicial Review: the submitted responses to the Secretary of State have now been published on the PINS website but no decision has yet been made on how the redetermination process for Norfolk Vanguard will proceed.</w:t>
      </w:r>
    </w:p>
    <w:p w14:paraId="6F2A5080" w14:textId="77777777" w:rsidR="006F13E3" w:rsidRDefault="006F13E3" w:rsidP="006321BC">
      <w:pPr>
        <w:rPr>
          <w:rFonts w:ascii="Arial" w:hAnsi="Arial" w:cs="Arial"/>
          <w:b/>
          <w:bCs/>
        </w:rPr>
      </w:pPr>
      <w:bookmarkStart w:id="9" w:name="_Hlk74476144"/>
    </w:p>
    <w:p w14:paraId="214D8C99" w14:textId="1147162C" w:rsidR="008E7954" w:rsidRDefault="006321BC" w:rsidP="006321BC">
      <w:pPr>
        <w:rPr>
          <w:rFonts w:ascii="Arial" w:hAnsi="Arial" w:cs="Arial"/>
          <w:b/>
          <w:bCs/>
        </w:rPr>
      </w:pPr>
      <w:r w:rsidRPr="00E4351D">
        <w:rPr>
          <w:rFonts w:ascii="Arial" w:hAnsi="Arial" w:cs="Arial"/>
          <w:b/>
          <w:bCs/>
        </w:rPr>
        <w:t>0</w:t>
      </w:r>
      <w:r w:rsidR="008E7954">
        <w:rPr>
          <w:rFonts w:ascii="Arial" w:hAnsi="Arial" w:cs="Arial"/>
          <w:b/>
          <w:bCs/>
        </w:rPr>
        <w:t>21/025</w:t>
      </w:r>
      <w:r w:rsidRPr="00E4351D">
        <w:rPr>
          <w:rFonts w:ascii="Arial" w:hAnsi="Arial" w:cs="Arial"/>
          <w:b/>
          <w:bCs/>
        </w:rPr>
        <w:t xml:space="preserve"> </w:t>
      </w:r>
      <w:r w:rsidR="002F2A14">
        <w:rPr>
          <w:rFonts w:ascii="Arial" w:hAnsi="Arial" w:cs="Arial"/>
          <w:b/>
          <w:bCs/>
        </w:rPr>
        <w:t>CLERK’S REPORT</w:t>
      </w:r>
    </w:p>
    <w:p w14:paraId="6E72E772" w14:textId="13C5AB69" w:rsidR="009B2421" w:rsidRDefault="008E7954" w:rsidP="006321BC">
      <w:pPr>
        <w:rPr>
          <w:rFonts w:ascii="Arial" w:hAnsi="Arial" w:cs="Arial"/>
        </w:rPr>
      </w:pPr>
      <w:r>
        <w:rPr>
          <w:rFonts w:ascii="Arial" w:hAnsi="Arial" w:cs="Arial"/>
        </w:rPr>
        <w:t>None</w:t>
      </w:r>
    </w:p>
    <w:bookmarkEnd w:id="9"/>
    <w:p w14:paraId="56F63F0E" w14:textId="3FDDDEEB" w:rsidR="008E7954" w:rsidRDefault="008E7954" w:rsidP="006321BC">
      <w:pPr>
        <w:rPr>
          <w:rFonts w:ascii="Arial" w:hAnsi="Arial" w:cs="Arial"/>
        </w:rPr>
      </w:pPr>
    </w:p>
    <w:p w14:paraId="73C608FB" w14:textId="21F9A6ED" w:rsidR="008E7954" w:rsidRPr="00E4351D" w:rsidRDefault="008E7954" w:rsidP="008E7954">
      <w:pPr>
        <w:rPr>
          <w:rFonts w:ascii="Arial" w:hAnsi="Arial" w:cs="Arial"/>
        </w:rPr>
      </w:pPr>
      <w:r w:rsidRPr="00E4351D">
        <w:rPr>
          <w:rFonts w:ascii="Arial" w:hAnsi="Arial" w:cs="Arial"/>
          <w:b/>
          <w:bCs/>
        </w:rPr>
        <w:t>0</w:t>
      </w:r>
      <w:r>
        <w:rPr>
          <w:rFonts w:ascii="Arial" w:hAnsi="Arial" w:cs="Arial"/>
          <w:b/>
          <w:bCs/>
        </w:rPr>
        <w:t>21/026</w:t>
      </w:r>
      <w:r w:rsidRPr="00E4351D">
        <w:rPr>
          <w:rFonts w:ascii="Arial" w:hAnsi="Arial" w:cs="Arial"/>
          <w:b/>
          <w:bCs/>
        </w:rPr>
        <w:t xml:space="preserve"> </w:t>
      </w:r>
      <w:r>
        <w:rPr>
          <w:rFonts w:ascii="Arial" w:hAnsi="Arial" w:cs="Arial"/>
          <w:b/>
          <w:bCs/>
        </w:rPr>
        <w:t>HIRE OF OLD CHAPEL</w:t>
      </w:r>
    </w:p>
    <w:p w14:paraId="0F537B0D" w14:textId="2D8F7136" w:rsidR="008E7954" w:rsidRDefault="008E7954" w:rsidP="008E7954">
      <w:pPr>
        <w:rPr>
          <w:rFonts w:ascii="Arial" w:hAnsi="Arial" w:cs="Arial"/>
        </w:rPr>
      </w:pPr>
      <w:r>
        <w:rPr>
          <w:rFonts w:ascii="Arial" w:hAnsi="Arial" w:cs="Arial"/>
        </w:rPr>
        <w:t>NHBT wished to increase the hire fees for meetings. The new rates are a significant rise on the existing rates, but they are not covering their costs.</w:t>
      </w:r>
    </w:p>
    <w:p w14:paraId="33D2572E" w14:textId="1B29C6E1" w:rsidR="008E7954" w:rsidRDefault="008E7954" w:rsidP="008E7954">
      <w:pPr>
        <w:rPr>
          <w:rFonts w:ascii="Arial" w:hAnsi="Arial" w:cs="Arial"/>
        </w:rPr>
      </w:pPr>
      <w:r>
        <w:rPr>
          <w:rFonts w:ascii="Arial" w:hAnsi="Arial" w:cs="Arial"/>
        </w:rPr>
        <w:t xml:space="preserve">It was </w:t>
      </w:r>
      <w:r w:rsidRPr="008E7954">
        <w:rPr>
          <w:rFonts w:ascii="Arial" w:hAnsi="Arial" w:cs="Arial"/>
          <w:b/>
          <w:bCs/>
        </w:rPr>
        <w:t>AGREED</w:t>
      </w:r>
      <w:r>
        <w:rPr>
          <w:rFonts w:ascii="Arial" w:hAnsi="Arial" w:cs="Arial"/>
        </w:rPr>
        <w:t xml:space="preserve"> to hold the Council meetings at the Chapel for the coming year at the new prices.</w:t>
      </w:r>
    </w:p>
    <w:p w14:paraId="2CBF65E1" w14:textId="567A952C" w:rsidR="001B3490" w:rsidRDefault="001B3490" w:rsidP="008E7954">
      <w:pPr>
        <w:rPr>
          <w:rFonts w:ascii="Arial" w:hAnsi="Arial" w:cs="Arial"/>
        </w:rPr>
      </w:pPr>
      <w:r>
        <w:rPr>
          <w:rFonts w:ascii="Arial" w:hAnsi="Arial" w:cs="Arial"/>
        </w:rPr>
        <w:t xml:space="preserve">It was </w:t>
      </w:r>
      <w:r w:rsidRPr="001B3490">
        <w:rPr>
          <w:rFonts w:ascii="Arial" w:hAnsi="Arial" w:cs="Arial"/>
          <w:b/>
          <w:bCs/>
        </w:rPr>
        <w:t>AGREED</w:t>
      </w:r>
      <w:r>
        <w:rPr>
          <w:rFonts w:ascii="Arial" w:hAnsi="Arial" w:cs="Arial"/>
        </w:rPr>
        <w:t xml:space="preserve"> </w:t>
      </w:r>
      <w:r w:rsidRPr="001B3490">
        <w:rPr>
          <w:rFonts w:ascii="Arial" w:hAnsi="Arial" w:cs="Arial"/>
        </w:rPr>
        <w:t>to consider using the Church for the annual parish meeting in order to a) reduce costs and b) show solidarity to the church who are keen for the church to be used for community purposes.</w:t>
      </w:r>
    </w:p>
    <w:p w14:paraId="3DBDA740" w14:textId="72F6ECEC" w:rsidR="008E7954" w:rsidRDefault="008E7954" w:rsidP="006321BC">
      <w:pPr>
        <w:rPr>
          <w:rFonts w:ascii="Arial" w:hAnsi="Arial" w:cs="Arial"/>
        </w:rPr>
      </w:pPr>
    </w:p>
    <w:p w14:paraId="4E7642DF" w14:textId="26376F19" w:rsidR="008E7954" w:rsidRPr="00E4351D" w:rsidRDefault="008E7954" w:rsidP="008E7954">
      <w:pPr>
        <w:rPr>
          <w:rFonts w:ascii="Arial" w:hAnsi="Arial" w:cs="Arial"/>
        </w:rPr>
      </w:pPr>
      <w:r w:rsidRPr="00E4351D">
        <w:rPr>
          <w:rFonts w:ascii="Arial" w:hAnsi="Arial" w:cs="Arial"/>
          <w:b/>
          <w:bCs/>
        </w:rPr>
        <w:t>0</w:t>
      </w:r>
      <w:r>
        <w:rPr>
          <w:rFonts w:ascii="Arial" w:hAnsi="Arial" w:cs="Arial"/>
          <w:b/>
          <w:bCs/>
        </w:rPr>
        <w:t>21/027</w:t>
      </w:r>
      <w:r w:rsidRPr="00E4351D">
        <w:rPr>
          <w:rFonts w:ascii="Arial" w:hAnsi="Arial" w:cs="Arial"/>
          <w:b/>
          <w:bCs/>
        </w:rPr>
        <w:t xml:space="preserve"> </w:t>
      </w:r>
      <w:r>
        <w:rPr>
          <w:rFonts w:ascii="Arial" w:hAnsi="Arial" w:cs="Arial"/>
          <w:b/>
          <w:bCs/>
        </w:rPr>
        <w:t>DEFIBRILLATOR</w:t>
      </w:r>
    </w:p>
    <w:p w14:paraId="29F04B37" w14:textId="053B063F" w:rsidR="008E7954" w:rsidRDefault="008E7954" w:rsidP="008E7954">
      <w:pPr>
        <w:rPr>
          <w:rFonts w:ascii="Arial" w:hAnsi="Arial" w:cs="Arial"/>
        </w:rPr>
      </w:pPr>
      <w:r>
        <w:rPr>
          <w:rFonts w:ascii="Arial" w:hAnsi="Arial" w:cs="Arial"/>
        </w:rPr>
        <w:t>There is a need to look for further funding</w:t>
      </w:r>
    </w:p>
    <w:p w14:paraId="446B5EE0" w14:textId="662395DC" w:rsidR="008E7954" w:rsidRDefault="008E7954" w:rsidP="008E7954">
      <w:pPr>
        <w:rPr>
          <w:rFonts w:ascii="Arial" w:hAnsi="Arial" w:cs="Arial"/>
        </w:rPr>
      </w:pPr>
    </w:p>
    <w:p w14:paraId="58220659" w14:textId="6AB3FFBE" w:rsidR="008E7954" w:rsidRPr="00E4351D" w:rsidRDefault="008E7954" w:rsidP="008E7954">
      <w:pPr>
        <w:rPr>
          <w:rFonts w:ascii="Arial" w:hAnsi="Arial" w:cs="Arial"/>
        </w:rPr>
      </w:pPr>
      <w:r w:rsidRPr="00E4351D">
        <w:rPr>
          <w:rFonts w:ascii="Arial" w:hAnsi="Arial" w:cs="Arial"/>
          <w:b/>
          <w:bCs/>
        </w:rPr>
        <w:t>0</w:t>
      </w:r>
      <w:r>
        <w:rPr>
          <w:rFonts w:ascii="Arial" w:hAnsi="Arial" w:cs="Arial"/>
          <w:b/>
          <w:bCs/>
        </w:rPr>
        <w:t>21/028</w:t>
      </w:r>
      <w:r w:rsidRPr="00E4351D">
        <w:rPr>
          <w:rFonts w:ascii="Arial" w:hAnsi="Arial" w:cs="Arial"/>
          <w:b/>
          <w:bCs/>
        </w:rPr>
        <w:t xml:space="preserve"> </w:t>
      </w:r>
      <w:r>
        <w:rPr>
          <w:rFonts w:ascii="Arial" w:hAnsi="Arial" w:cs="Arial"/>
          <w:b/>
          <w:bCs/>
        </w:rPr>
        <w:t>TREES</w:t>
      </w:r>
    </w:p>
    <w:p w14:paraId="2C5A6704" w14:textId="4D60C618" w:rsidR="008E7954" w:rsidRDefault="008E7954" w:rsidP="008E7954">
      <w:pPr>
        <w:rPr>
          <w:rFonts w:ascii="Arial" w:hAnsi="Arial" w:cs="Arial"/>
        </w:rPr>
      </w:pPr>
      <w:r>
        <w:rPr>
          <w:rFonts w:ascii="Arial" w:hAnsi="Arial" w:cs="Arial"/>
        </w:rPr>
        <w:t>Both NCC and BDC have schemes to help plant more trees.</w:t>
      </w:r>
    </w:p>
    <w:p w14:paraId="149C5D0A" w14:textId="4D5ABC26" w:rsidR="008E7954" w:rsidRDefault="008E7954" w:rsidP="008E7954">
      <w:pPr>
        <w:rPr>
          <w:rFonts w:ascii="Arial" w:hAnsi="Arial" w:cs="Arial"/>
        </w:rPr>
      </w:pPr>
      <w:r>
        <w:rPr>
          <w:rFonts w:ascii="Arial" w:hAnsi="Arial" w:cs="Arial"/>
        </w:rPr>
        <w:t>Suggested locations are the playground and its boundary, and the allotment boundary.</w:t>
      </w:r>
    </w:p>
    <w:p w14:paraId="2CF0EBF3" w14:textId="702543FF" w:rsidR="008E7954" w:rsidRDefault="008E7954" w:rsidP="008E7954">
      <w:pPr>
        <w:rPr>
          <w:rFonts w:ascii="Arial" w:hAnsi="Arial" w:cs="Arial"/>
        </w:rPr>
      </w:pPr>
      <w:r>
        <w:rPr>
          <w:rFonts w:ascii="Arial" w:hAnsi="Arial" w:cs="Arial"/>
        </w:rPr>
        <w:t>Sites need to be agreed before applying for help. Ms Shaw will investigate.</w:t>
      </w:r>
    </w:p>
    <w:p w14:paraId="7E38F4A1" w14:textId="77777777" w:rsidR="008E7954" w:rsidRDefault="008E7954" w:rsidP="008E7954">
      <w:pPr>
        <w:rPr>
          <w:rFonts w:ascii="Arial" w:hAnsi="Arial" w:cs="Arial"/>
        </w:rPr>
      </w:pPr>
    </w:p>
    <w:p w14:paraId="24FCCC27" w14:textId="730EC657" w:rsidR="009469F3" w:rsidRPr="00E4351D" w:rsidRDefault="006321BC" w:rsidP="006321BC">
      <w:pPr>
        <w:rPr>
          <w:rFonts w:ascii="Arial" w:hAnsi="Arial" w:cs="Arial"/>
        </w:rPr>
      </w:pPr>
      <w:bookmarkStart w:id="10" w:name="_Hlk513894550"/>
      <w:r w:rsidRPr="00E4351D">
        <w:rPr>
          <w:rFonts w:ascii="Arial" w:hAnsi="Arial" w:cs="Arial"/>
          <w:b/>
          <w:bCs/>
        </w:rPr>
        <w:t>0</w:t>
      </w:r>
      <w:r w:rsidR="008E7954">
        <w:rPr>
          <w:rFonts w:ascii="Arial" w:hAnsi="Arial" w:cs="Arial"/>
          <w:b/>
          <w:bCs/>
        </w:rPr>
        <w:t>21/029</w:t>
      </w:r>
      <w:r w:rsidRPr="00E4351D">
        <w:rPr>
          <w:rFonts w:ascii="Arial" w:hAnsi="Arial" w:cs="Arial"/>
          <w:b/>
          <w:bCs/>
        </w:rPr>
        <w:t xml:space="preserve"> ITEMS OF INFORMATION / FUTURE AGENDA </w:t>
      </w:r>
    </w:p>
    <w:p w14:paraId="7C2D519D" w14:textId="4DFBB02A" w:rsidR="00F35D82" w:rsidRPr="00E4351D" w:rsidRDefault="00A92349" w:rsidP="006321BC">
      <w:pPr>
        <w:rPr>
          <w:rFonts w:ascii="Arial" w:hAnsi="Arial" w:cs="Arial"/>
        </w:rPr>
      </w:pPr>
      <w:r>
        <w:rPr>
          <w:rFonts w:ascii="Arial" w:hAnsi="Arial" w:cs="Arial"/>
        </w:rPr>
        <w:t xml:space="preserve">Windfarms, </w:t>
      </w:r>
      <w:r w:rsidR="008E7954">
        <w:rPr>
          <w:rFonts w:ascii="Arial" w:hAnsi="Arial" w:cs="Arial"/>
        </w:rPr>
        <w:t>Trees, defibrillator</w:t>
      </w:r>
    </w:p>
    <w:bookmarkEnd w:id="10"/>
    <w:p w14:paraId="71A0EC38" w14:textId="77777777" w:rsidR="00F35D82" w:rsidRPr="00E4351D" w:rsidRDefault="00F35D82" w:rsidP="006321BC">
      <w:pPr>
        <w:rPr>
          <w:rFonts w:ascii="Arial" w:hAnsi="Arial" w:cs="Arial"/>
        </w:rPr>
      </w:pPr>
    </w:p>
    <w:p w14:paraId="459307AB" w14:textId="6E0DD914" w:rsidR="006321BC" w:rsidRPr="00E4351D" w:rsidRDefault="008E7954" w:rsidP="006321BC">
      <w:pPr>
        <w:rPr>
          <w:rFonts w:ascii="Arial" w:hAnsi="Arial" w:cs="Arial"/>
        </w:rPr>
      </w:pPr>
      <w:bookmarkStart w:id="11" w:name="_Hlk513894918"/>
      <w:bookmarkStart w:id="12" w:name="_Hlk23500685"/>
      <w:r>
        <w:rPr>
          <w:rFonts w:ascii="Arial" w:hAnsi="Arial" w:cs="Arial"/>
          <w:b/>
          <w:bCs/>
        </w:rPr>
        <w:t>021/</w:t>
      </w:r>
      <w:r w:rsidR="00F40B8E">
        <w:rPr>
          <w:rFonts w:ascii="Arial" w:hAnsi="Arial" w:cs="Arial"/>
          <w:b/>
          <w:bCs/>
        </w:rPr>
        <w:t>030</w:t>
      </w:r>
      <w:r w:rsidR="006321BC" w:rsidRPr="00E4351D">
        <w:rPr>
          <w:rFonts w:ascii="Arial" w:hAnsi="Arial" w:cs="Arial"/>
          <w:b/>
          <w:bCs/>
        </w:rPr>
        <w:t xml:space="preserve"> DATE OF NEXT MEETING </w:t>
      </w:r>
    </w:p>
    <w:bookmarkEnd w:id="11"/>
    <w:p w14:paraId="349A178B" w14:textId="548C0EC1" w:rsidR="006321BC" w:rsidRDefault="008E7954" w:rsidP="006321BC">
      <w:pPr>
        <w:rPr>
          <w:rFonts w:ascii="Arial" w:hAnsi="Arial" w:cs="Arial"/>
        </w:rPr>
      </w:pPr>
      <w:r>
        <w:rPr>
          <w:rFonts w:ascii="Arial" w:hAnsi="Arial" w:cs="Arial"/>
        </w:rPr>
        <w:t>27</w:t>
      </w:r>
      <w:r w:rsidRPr="008E7954">
        <w:rPr>
          <w:rFonts w:ascii="Arial" w:hAnsi="Arial" w:cs="Arial"/>
          <w:vertAlign w:val="superscript"/>
        </w:rPr>
        <w:t>th</w:t>
      </w:r>
      <w:r>
        <w:rPr>
          <w:rFonts w:ascii="Arial" w:hAnsi="Arial" w:cs="Arial"/>
        </w:rPr>
        <w:t xml:space="preserve"> July 2021</w:t>
      </w:r>
    </w:p>
    <w:bookmarkEnd w:id="12"/>
    <w:p w14:paraId="1DFB480F" w14:textId="4BA72221" w:rsidR="00FC239A" w:rsidRDefault="00FC239A" w:rsidP="006321BC">
      <w:pPr>
        <w:rPr>
          <w:rFonts w:ascii="Arial" w:hAnsi="Arial" w:cs="Arial"/>
        </w:rPr>
      </w:pPr>
    </w:p>
    <w:p w14:paraId="0ECBB146" w14:textId="77777777" w:rsidR="008A0A97" w:rsidRPr="008A0A97" w:rsidRDefault="008A0A97" w:rsidP="008A0A97">
      <w:pPr>
        <w:overflowPunct w:val="0"/>
        <w:autoSpaceDE w:val="0"/>
        <w:autoSpaceDN w:val="0"/>
        <w:adjustRightInd w:val="0"/>
        <w:jc w:val="both"/>
        <w:textAlignment w:val="baseline"/>
        <w:rPr>
          <w:rFonts w:ascii="Arial" w:eastAsia="Times New Roman" w:hAnsi="Arial" w:cs="Arial"/>
        </w:rPr>
      </w:pPr>
    </w:p>
    <w:p w14:paraId="65D52560" w14:textId="088592A0" w:rsidR="008A0A97" w:rsidRPr="00E4351D" w:rsidRDefault="008A0A97" w:rsidP="008A0A97">
      <w:pPr>
        <w:rPr>
          <w:rFonts w:ascii="Arial" w:hAnsi="Arial" w:cs="Arial"/>
        </w:rPr>
      </w:pPr>
    </w:p>
    <w:p w14:paraId="2E2CA4E8" w14:textId="2BDA057B" w:rsidR="004A6BFB" w:rsidRPr="00E4351D" w:rsidRDefault="006321BC">
      <w:r w:rsidRPr="00E4351D">
        <w:rPr>
          <w:rFonts w:ascii="Arial" w:hAnsi="Arial" w:cs="Arial"/>
        </w:rPr>
        <w:t>THERE BEING NO FURTHER BUSINESS THE CHAIR THANKED EVERYONE FOR ATTENDING AND DECLARED THE MEETING CLOSED</w:t>
      </w:r>
      <w:r w:rsidR="008E7954">
        <w:rPr>
          <w:rFonts w:ascii="Arial" w:hAnsi="Arial" w:cs="Arial"/>
        </w:rPr>
        <w:t xml:space="preserve"> AT 9.25</w:t>
      </w:r>
    </w:p>
    <w:sectPr w:rsidR="004A6BFB" w:rsidRPr="00E4351D" w:rsidSect="009C536A">
      <w:headerReference w:type="even" r:id="rId8"/>
      <w:headerReference w:type="default" r:id="rId9"/>
      <w:footerReference w:type="even" r:id="rId10"/>
      <w:footerReference w:type="default" r:id="rId11"/>
      <w:pgSz w:w="12240" w:h="15840"/>
      <w:pgMar w:top="1440" w:right="1440" w:bottom="1440" w:left="1440" w:header="720" w:footer="720" w:gutter="0"/>
      <w:pgNumType w:start="20" w:chapStyle="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1F826" w14:textId="77777777" w:rsidR="00FD53B3" w:rsidRDefault="00FD53B3" w:rsidP="0081492D">
      <w:r>
        <w:separator/>
      </w:r>
    </w:p>
  </w:endnote>
  <w:endnote w:type="continuationSeparator" w:id="0">
    <w:p w14:paraId="3BA15095" w14:textId="77777777" w:rsidR="00FD53B3" w:rsidRDefault="00FD53B3" w:rsidP="00814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0A6C6" w14:textId="77777777" w:rsidR="002C320C" w:rsidRDefault="002C320C" w:rsidP="00254C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AC5C2" w14:textId="77777777" w:rsidR="002C320C" w:rsidRDefault="002C320C" w:rsidP="002C32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E9FE" w14:textId="514BF427" w:rsidR="002C320C" w:rsidRDefault="002C320C" w:rsidP="00FC239A">
    <w:pPr>
      <w:pStyle w:val="Footer"/>
      <w:ind w:right="360"/>
      <w:jc w:val="center"/>
      <w:rPr>
        <w:lang w:val="en-GB"/>
      </w:rPr>
    </w:pPr>
    <w:r>
      <w:rPr>
        <w:lang w:val="en-GB"/>
      </w:rPr>
      <w:t xml:space="preserve">OULTON PARISH COUNCIL </w:t>
    </w:r>
    <w:r w:rsidR="00FC239A">
      <w:rPr>
        <w:lang w:val="en-GB"/>
      </w:rPr>
      <w:tab/>
    </w:r>
    <w:r w:rsidR="008A0A97">
      <w:rPr>
        <w:lang w:val="en-GB"/>
      </w:rPr>
      <w:t xml:space="preserve">DRAFT </w:t>
    </w:r>
    <w:r>
      <w:rPr>
        <w:lang w:val="en-GB"/>
      </w:rPr>
      <w:t xml:space="preserve">MINUTES </w:t>
    </w:r>
    <w:r w:rsidR="008E7954">
      <w:rPr>
        <w:lang w:val="en-GB"/>
      </w:rPr>
      <w:t>8 JUNE 2021</w:t>
    </w:r>
  </w:p>
  <w:p w14:paraId="42BBDA01" w14:textId="367393CF" w:rsidR="00FC239A" w:rsidRPr="002C320C" w:rsidRDefault="00FC239A" w:rsidP="00FC239A">
    <w:pPr>
      <w:pStyle w:val="Footer"/>
      <w:ind w:right="360"/>
      <w:jc w:val="center"/>
      <w:rPr>
        <w:lang w:val="en-GB"/>
      </w:rPr>
    </w:pPr>
    <w:r>
      <w:rPr>
        <w:lang w:val="en-GB"/>
      </w:rPr>
      <w:t>www.oultonparishcouncil.co.uk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AD1B9" w14:textId="77777777" w:rsidR="00FD53B3" w:rsidRDefault="00FD53B3" w:rsidP="0081492D">
      <w:r>
        <w:separator/>
      </w:r>
    </w:p>
  </w:footnote>
  <w:footnote w:type="continuationSeparator" w:id="0">
    <w:p w14:paraId="666F34CA" w14:textId="77777777" w:rsidR="00FD53B3" w:rsidRDefault="00FD53B3" w:rsidP="00814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35E3B" w14:textId="77777777" w:rsidR="0081492D" w:rsidRDefault="0081492D" w:rsidP="00254C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12DB51" w14:textId="77777777" w:rsidR="0081492D" w:rsidRDefault="0081492D" w:rsidP="0081492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296EE" w14:textId="77777777" w:rsidR="0081492D" w:rsidRDefault="0081492D" w:rsidP="0081492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0CA6"/>
    <w:multiLevelType w:val="hybridMultilevel"/>
    <w:tmpl w:val="E170FFC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 w15:restartNumberingAfterBreak="0">
    <w:nsid w:val="1BF23F8F"/>
    <w:multiLevelType w:val="hybridMultilevel"/>
    <w:tmpl w:val="621A0FCE"/>
    <w:lvl w:ilvl="0" w:tplc="4CBAFB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3E6337"/>
    <w:multiLevelType w:val="hybridMultilevel"/>
    <w:tmpl w:val="560C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03BF3"/>
    <w:multiLevelType w:val="hybridMultilevel"/>
    <w:tmpl w:val="3406224A"/>
    <w:lvl w:ilvl="0" w:tplc="780A92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624E44"/>
    <w:multiLevelType w:val="hybridMultilevel"/>
    <w:tmpl w:val="83283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7E664A"/>
    <w:multiLevelType w:val="hybridMultilevel"/>
    <w:tmpl w:val="AD485474"/>
    <w:lvl w:ilvl="0" w:tplc="970E94AA">
      <w:start w:val="1"/>
      <w:numFmt w:val="lowerRoman"/>
      <w:lvlText w:val="(%1)"/>
      <w:lvlJc w:val="left"/>
      <w:pPr>
        <w:ind w:left="1080" w:hanging="720"/>
      </w:pPr>
      <w:rPr>
        <w:rFonts w:ascii="Arial" w:eastAsiaTheme="minorHAnsi" w:hAnsi="Arial" w:cs="Arial"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FD35FB"/>
    <w:multiLevelType w:val="hybridMultilevel"/>
    <w:tmpl w:val="375C4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CF28A9"/>
    <w:multiLevelType w:val="hybridMultilevel"/>
    <w:tmpl w:val="8A463EDE"/>
    <w:lvl w:ilvl="0" w:tplc="AD422B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F640A8"/>
    <w:multiLevelType w:val="hybridMultilevel"/>
    <w:tmpl w:val="47CE2D6E"/>
    <w:lvl w:ilvl="0" w:tplc="948094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1220680"/>
    <w:multiLevelType w:val="hybridMultilevel"/>
    <w:tmpl w:val="E9E473F6"/>
    <w:lvl w:ilvl="0" w:tplc="2502481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DA57735"/>
    <w:multiLevelType w:val="hybridMultilevel"/>
    <w:tmpl w:val="F6B8A3EA"/>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10"/>
  </w:num>
  <w:num w:numId="6">
    <w:abstractNumId w:val="6"/>
  </w:num>
  <w:num w:numId="7">
    <w:abstractNumId w:val="7"/>
  </w:num>
  <w:num w:numId="8">
    <w:abstractNumId w:val="8"/>
  </w:num>
  <w:num w:numId="9">
    <w:abstractNumId w:val="9"/>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1BC"/>
    <w:rsid w:val="000152DE"/>
    <w:rsid w:val="000359EE"/>
    <w:rsid w:val="000A1A97"/>
    <w:rsid w:val="000A7BA4"/>
    <w:rsid w:val="000B3AB9"/>
    <w:rsid w:val="000F4D69"/>
    <w:rsid w:val="000F5E32"/>
    <w:rsid w:val="00103E2D"/>
    <w:rsid w:val="0016172B"/>
    <w:rsid w:val="001657A2"/>
    <w:rsid w:val="00192309"/>
    <w:rsid w:val="0019548C"/>
    <w:rsid w:val="001B3490"/>
    <w:rsid w:val="001D225C"/>
    <w:rsid w:val="001D23B0"/>
    <w:rsid w:val="0023709F"/>
    <w:rsid w:val="0025631E"/>
    <w:rsid w:val="00264624"/>
    <w:rsid w:val="00294B63"/>
    <w:rsid w:val="002A3E78"/>
    <w:rsid w:val="002C320C"/>
    <w:rsid w:val="002C6580"/>
    <w:rsid w:val="002F2A14"/>
    <w:rsid w:val="002F6110"/>
    <w:rsid w:val="003D5CE2"/>
    <w:rsid w:val="003F330B"/>
    <w:rsid w:val="00400CB6"/>
    <w:rsid w:val="0041630B"/>
    <w:rsid w:val="00430C88"/>
    <w:rsid w:val="00493058"/>
    <w:rsid w:val="0049750B"/>
    <w:rsid w:val="004A2E79"/>
    <w:rsid w:val="004D4C1F"/>
    <w:rsid w:val="004F21AC"/>
    <w:rsid w:val="00550A76"/>
    <w:rsid w:val="0057100B"/>
    <w:rsid w:val="0057521D"/>
    <w:rsid w:val="00594684"/>
    <w:rsid w:val="005A07AB"/>
    <w:rsid w:val="005B35C5"/>
    <w:rsid w:val="005B7548"/>
    <w:rsid w:val="005D67DE"/>
    <w:rsid w:val="00605CEE"/>
    <w:rsid w:val="00607C31"/>
    <w:rsid w:val="006100BB"/>
    <w:rsid w:val="006315F8"/>
    <w:rsid w:val="006321BC"/>
    <w:rsid w:val="00635089"/>
    <w:rsid w:val="00642335"/>
    <w:rsid w:val="00647637"/>
    <w:rsid w:val="00656D76"/>
    <w:rsid w:val="00661FCC"/>
    <w:rsid w:val="00664474"/>
    <w:rsid w:val="00666CB7"/>
    <w:rsid w:val="00671717"/>
    <w:rsid w:val="0067572B"/>
    <w:rsid w:val="006B51B6"/>
    <w:rsid w:val="006F13E3"/>
    <w:rsid w:val="006F1AFF"/>
    <w:rsid w:val="006F624A"/>
    <w:rsid w:val="0072635E"/>
    <w:rsid w:val="00743D7B"/>
    <w:rsid w:val="007660DD"/>
    <w:rsid w:val="007730E2"/>
    <w:rsid w:val="00792D8F"/>
    <w:rsid w:val="007F063B"/>
    <w:rsid w:val="0081492D"/>
    <w:rsid w:val="00870D6D"/>
    <w:rsid w:val="008915CB"/>
    <w:rsid w:val="00893AC4"/>
    <w:rsid w:val="008A0A97"/>
    <w:rsid w:val="008A6FC2"/>
    <w:rsid w:val="008E7954"/>
    <w:rsid w:val="00917575"/>
    <w:rsid w:val="00923704"/>
    <w:rsid w:val="00923D50"/>
    <w:rsid w:val="00924DD3"/>
    <w:rsid w:val="00941218"/>
    <w:rsid w:val="009469F3"/>
    <w:rsid w:val="00954FCC"/>
    <w:rsid w:val="00965BB6"/>
    <w:rsid w:val="009729D6"/>
    <w:rsid w:val="009865C4"/>
    <w:rsid w:val="00991BF9"/>
    <w:rsid w:val="009B2421"/>
    <w:rsid w:val="009B3165"/>
    <w:rsid w:val="009C536A"/>
    <w:rsid w:val="009E0B7E"/>
    <w:rsid w:val="009E0CFC"/>
    <w:rsid w:val="00A00515"/>
    <w:rsid w:val="00A06454"/>
    <w:rsid w:val="00A11906"/>
    <w:rsid w:val="00A17B17"/>
    <w:rsid w:val="00A20318"/>
    <w:rsid w:val="00A24133"/>
    <w:rsid w:val="00A92349"/>
    <w:rsid w:val="00AA196A"/>
    <w:rsid w:val="00AA2FBB"/>
    <w:rsid w:val="00AB455A"/>
    <w:rsid w:val="00AC5877"/>
    <w:rsid w:val="00AE1DB6"/>
    <w:rsid w:val="00AE5159"/>
    <w:rsid w:val="00B533EB"/>
    <w:rsid w:val="00B96605"/>
    <w:rsid w:val="00C03835"/>
    <w:rsid w:val="00C03C3B"/>
    <w:rsid w:val="00C331CB"/>
    <w:rsid w:val="00C94E4A"/>
    <w:rsid w:val="00CA643E"/>
    <w:rsid w:val="00CB0F7B"/>
    <w:rsid w:val="00CB7ADF"/>
    <w:rsid w:val="00CE789C"/>
    <w:rsid w:val="00D05C8C"/>
    <w:rsid w:val="00D17F6B"/>
    <w:rsid w:val="00D56978"/>
    <w:rsid w:val="00D62175"/>
    <w:rsid w:val="00D96320"/>
    <w:rsid w:val="00DE0982"/>
    <w:rsid w:val="00DE4E21"/>
    <w:rsid w:val="00E4351D"/>
    <w:rsid w:val="00E5368B"/>
    <w:rsid w:val="00E62984"/>
    <w:rsid w:val="00EC1A5F"/>
    <w:rsid w:val="00F02B4A"/>
    <w:rsid w:val="00F35D82"/>
    <w:rsid w:val="00F40B8E"/>
    <w:rsid w:val="00F42C56"/>
    <w:rsid w:val="00F67147"/>
    <w:rsid w:val="00F74855"/>
    <w:rsid w:val="00FC239A"/>
    <w:rsid w:val="00FC45AA"/>
    <w:rsid w:val="00FD53B3"/>
    <w:rsid w:val="00FF1A4E"/>
    <w:rsid w:val="00FF2C47"/>
    <w:rsid w:val="00FF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D37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63B"/>
    <w:pPr>
      <w:ind w:left="720"/>
      <w:contextualSpacing/>
    </w:pPr>
  </w:style>
  <w:style w:type="paragraph" w:styleId="Header">
    <w:name w:val="header"/>
    <w:basedOn w:val="Normal"/>
    <w:link w:val="HeaderChar"/>
    <w:uiPriority w:val="99"/>
    <w:unhideWhenUsed/>
    <w:rsid w:val="0081492D"/>
    <w:pPr>
      <w:tabs>
        <w:tab w:val="center" w:pos="4513"/>
        <w:tab w:val="right" w:pos="9026"/>
      </w:tabs>
    </w:pPr>
  </w:style>
  <w:style w:type="character" w:customStyle="1" w:styleId="HeaderChar">
    <w:name w:val="Header Char"/>
    <w:basedOn w:val="DefaultParagraphFont"/>
    <w:link w:val="Header"/>
    <w:uiPriority w:val="99"/>
    <w:rsid w:val="0081492D"/>
  </w:style>
  <w:style w:type="paragraph" w:styleId="Footer">
    <w:name w:val="footer"/>
    <w:basedOn w:val="Normal"/>
    <w:link w:val="FooterChar"/>
    <w:uiPriority w:val="99"/>
    <w:unhideWhenUsed/>
    <w:rsid w:val="0081492D"/>
    <w:pPr>
      <w:tabs>
        <w:tab w:val="center" w:pos="4513"/>
        <w:tab w:val="right" w:pos="9026"/>
      </w:tabs>
    </w:pPr>
  </w:style>
  <w:style w:type="character" w:customStyle="1" w:styleId="FooterChar">
    <w:name w:val="Footer Char"/>
    <w:basedOn w:val="DefaultParagraphFont"/>
    <w:link w:val="Footer"/>
    <w:uiPriority w:val="99"/>
    <w:rsid w:val="0081492D"/>
  </w:style>
  <w:style w:type="character" w:styleId="PageNumber">
    <w:name w:val="page number"/>
    <w:basedOn w:val="DefaultParagraphFont"/>
    <w:uiPriority w:val="99"/>
    <w:semiHidden/>
    <w:unhideWhenUsed/>
    <w:rsid w:val="0081492D"/>
  </w:style>
  <w:style w:type="paragraph" w:styleId="BalloonText">
    <w:name w:val="Balloon Text"/>
    <w:basedOn w:val="Normal"/>
    <w:link w:val="BalloonTextChar"/>
    <w:uiPriority w:val="99"/>
    <w:semiHidden/>
    <w:unhideWhenUsed/>
    <w:rsid w:val="00A064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454"/>
    <w:rPr>
      <w:rFonts w:ascii="Segoe UI" w:hAnsi="Segoe UI" w:cs="Segoe UI"/>
      <w:sz w:val="18"/>
      <w:szCs w:val="18"/>
    </w:rPr>
  </w:style>
  <w:style w:type="character" w:styleId="Hyperlink">
    <w:name w:val="Hyperlink"/>
    <w:basedOn w:val="DefaultParagraphFont"/>
    <w:uiPriority w:val="99"/>
    <w:unhideWhenUsed/>
    <w:rsid w:val="002F2A14"/>
    <w:rPr>
      <w:color w:val="0000FF"/>
      <w:u w:val="single"/>
    </w:rPr>
  </w:style>
  <w:style w:type="paragraph" w:customStyle="1" w:styleId="m2632249423215062765default">
    <w:name w:val="m_2632249423215062765default"/>
    <w:basedOn w:val="Normal"/>
    <w:rsid w:val="002F2A14"/>
    <w:pPr>
      <w:spacing w:before="100" w:beforeAutospacing="1" w:after="100" w:afterAutospacing="1"/>
    </w:pPr>
    <w:rPr>
      <w:rFonts w:ascii="Times New Roman" w:eastAsia="Times New Roman" w:hAnsi="Times New Roman" w:cs="Times New Roman"/>
      <w:lang w:val="en-GB" w:eastAsia="en-GB"/>
    </w:rPr>
  </w:style>
  <w:style w:type="character" w:styleId="UnresolvedMention">
    <w:name w:val="Unresolved Mention"/>
    <w:basedOn w:val="DefaultParagraphFont"/>
    <w:uiPriority w:val="99"/>
    <w:rsid w:val="002F2A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453597">
      <w:bodyDiv w:val="1"/>
      <w:marLeft w:val="0"/>
      <w:marRight w:val="0"/>
      <w:marTop w:val="0"/>
      <w:marBottom w:val="0"/>
      <w:divBdr>
        <w:top w:val="none" w:sz="0" w:space="0" w:color="auto"/>
        <w:left w:val="none" w:sz="0" w:space="0" w:color="auto"/>
        <w:bottom w:val="none" w:sz="0" w:space="0" w:color="auto"/>
        <w:right w:val="none" w:sz="0" w:space="0" w:color="auto"/>
      </w:divBdr>
    </w:div>
    <w:div w:id="647784882">
      <w:bodyDiv w:val="1"/>
      <w:marLeft w:val="0"/>
      <w:marRight w:val="0"/>
      <w:marTop w:val="0"/>
      <w:marBottom w:val="0"/>
      <w:divBdr>
        <w:top w:val="none" w:sz="0" w:space="0" w:color="auto"/>
        <w:left w:val="none" w:sz="0" w:space="0" w:color="auto"/>
        <w:bottom w:val="none" w:sz="0" w:space="0" w:color="auto"/>
        <w:right w:val="none" w:sz="0" w:space="0" w:color="auto"/>
      </w:divBdr>
      <w:divsChild>
        <w:div w:id="10252062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1407">
              <w:marLeft w:val="0"/>
              <w:marRight w:val="0"/>
              <w:marTop w:val="0"/>
              <w:marBottom w:val="0"/>
              <w:divBdr>
                <w:top w:val="none" w:sz="0" w:space="0" w:color="auto"/>
                <w:left w:val="none" w:sz="0" w:space="0" w:color="auto"/>
                <w:bottom w:val="none" w:sz="0" w:space="0" w:color="auto"/>
                <w:right w:val="none" w:sz="0" w:space="0" w:color="auto"/>
              </w:divBdr>
              <w:divsChild>
                <w:div w:id="743185239">
                  <w:marLeft w:val="0"/>
                  <w:marRight w:val="0"/>
                  <w:marTop w:val="0"/>
                  <w:marBottom w:val="0"/>
                  <w:divBdr>
                    <w:top w:val="none" w:sz="0" w:space="0" w:color="auto"/>
                    <w:left w:val="none" w:sz="0" w:space="0" w:color="auto"/>
                    <w:bottom w:val="none" w:sz="0" w:space="0" w:color="auto"/>
                    <w:right w:val="none" w:sz="0" w:space="0" w:color="auto"/>
                  </w:divBdr>
                  <w:divsChild>
                    <w:div w:id="1445265526">
                      <w:marLeft w:val="0"/>
                      <w:marRight w:val="0"/>
                      <w:marTop w:val="0"/>
                      <w:marBottom w:val="0"/>
                      <w:divBdr>
                        <w:top w:val="none" w:sz="0" w:space="0" w:color="auto"/>
                        <w:left w:val="none" w:sz="0" w:space="0" w:color="auto"/>
                        <w:bottom w:val="none" w:sz="0" w:space="0" w:color="auto"/>
                        <w:right w:val="none" w:sz="0" w:space="0" w:color="auto"/>
                      </w:divBdr>
                    </w:div>
                    <w:div w:id="627320149">
                      <w:marLeft w:val="0"/>
                      <w:marRight w:val="0"/>
                      <w:marTop w:val="0"/>
                      <w:marBottom w:val="0"/>
                      <w:divBdr>
                        <w:top w:val="none" w:sz="0" w:space="0" w:color="auto"/>
                        <w:left w:val="none" w:sz="0" w:space="0" w:color="auto"/>
                        <w:bottom w:val="none" w:sz="0" w:space="0" w:color="auto"/>
                        <w:right w:val="none" w:sz="0" w:space="0" w:color="auto"/>
                      </w:divBdr>
                    </w:div>
                    <w:div w:id="1122116157">
                      <w:marLeft w:val="0"/>
                      <w:marRight w:val="0"/>
                      <w:marTop w:val="0"/>
                      <w:marBottom w:val="0"/>
                      <w:divBdr>
                        <w:top w:val="none" w:sz="0" w:space="0" w:color="auto"/>
                        <w:left w:val="none" w:sz="0" w:space="0" w:color="auto"/>
                        <w:bottom w:val="none" w:sz="0" w:space="0" w:color="auto"/>
                        <w:right w:val="none" w:sz="0" w:space="0" w:color="auto"/>
                      </w:divBdr>
                    </w:div>
                    <w:div w:id="518005168">
                      <w:marLeft w:val="0"/>
                      <w:marRight w:val="0"/>
                      <w:marTop w:val="0"/>
                      <w:marBottom w:val="0"/>
                      <w:divBdr>
                        <w:top w:val="none" w:sz="0" w:space="0" w:color="auto"/>
                        <w:left w:val="none" w:sz="0" w:space="0" w:color="auto"/>
                        <w:bottom w:val="none" w:sz="0" w:space="0" w:color="auto"/>
                        <w:right w:val="none" w:sz="0" w:space="0" w:color="auto"/>
                      </w:divBdr>
                    </w:div>
                    <w:div w:id="1921670932">
                      <w:marLeft w:val="0"/>
                      <w:marRight w:val="0"/>
                      <w:marTop w:val="0"/>
                      <w:marBottom w:val="0"/>
                      <w:divBdr>
                        <w:top w:val="none" w:sz="0" w:space="0" w:color="auto"/>
                        <w:left w:val="none" w:sz="0" w:space="0" w:color="auto"/>
                        <w:bottom w:val="none" w:sz="0" w:space="0" w:color="auto"/>
                        <w:right w:val="none" w:sz="0" w:space="0" w:color="auto"/>
                      </w:divBdr>
                    </w:div>
                    <w:div w:id="348023514">
                      <w:marLeft w:val="0"/>
                      <w:marRight w:val="0"/>
                      <w:marTop w:val="0"/>
                      <w:marBottom w:val="0"/>
                      <w:divBdr>
                        <w:top w:val="none" w:sz="0" w:space="0" w:color="auto"/>
                        <w:left w:val="none" w:sz="0" w:space="0" w:color="auto"/>
                        <w:bottom w:val="none" w:sz="0" w:space="0" w:color="auto"/>
                        <w:right w:val="none" w:sz="0" w:space="0" w:color="auto"/>
                      </w:divBdr>
                    </w:div>
                    <w:div w:id="1422987304">
                      <w:marLeft w:val="0"/>
                      <w:marRight w:val="0"/>
                      <w:marTop w:val="0"/>
                      <w:marBottom w:val="0"/>
                      <w:divBdr>
                        <w:top w:val="none" w:sz="0" w:space="0" w:color="auto"/>
                        <w:left w:val="none" w:sz="0" w:space="0" w:color="auto"/>
                        <w:bottom w:val="none" w:sz="0" w:space="0" w:color="auto"/>
                        <w:right w:val="none" w:sz="0" w:space="0" w:color="auto"/>
                      </w:divBdr>
                    </w:div>
                    <w:div w:id="158302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148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2738304">
              <w:marLeft w:val="0"/>
              <w:marRight w:val="0"/>
              <w:marTop w:val="0"/>
              <w:marBottom w:val="0"/>
              <w:divBdr>
                <w:top w:val="none" w:sz="0" w:space="0" w:color="auto"/>
                <w:left w:val="none" w:sz="0" w:space="0" w:color="auto"/>
                <w:bottom w:val="none" w:sz="0" w:space="0" w:color="auto"/>
                <w:right w:val="none" w:sz="0" w:space="0" w:color="auto"/>
              </w:divBdr>
              <w:divsChild>
                <w:div w:id="2029479144">
                  <w:marLeft w:val="0"/>
                  <w:marRight w:val="0"/>
                  <w:marTop w:val="0"/>
                  <w:marBottom w:val="0"/>
                  <w:divBdr>
                    <w:top w:val="none" w:sz="0" w:space="0" w:color="auto"/>
                    <w:left w:val="none" w:sz="0" w:space="0" w:color="auto"/>
                    <w:bottom w:val="none" w:sz="0" w:space="0" w:color="auto"/>
                    <w:right w:val="none" w:sz="0" w:space="0" w:color="auto"/>
                  </w:divBdr>
                  <w:divsChild>
                    <w:div w:id="1704673670">
                      <w:marLeft w:val="0"/>
                      <w:marRight w:val="0"/>
                      <w:marTop w:val="0"/>
                      <w:marBottom w:val="0"/>
                      <w:divBdr>
                        <w:top w:val="none" w:sz="0" w:space="0" w:color="auto"/>
                        <w:left w:val="none" w:sz="0" w:space="0" w:color="auto"/>
                        <w:bottom w:val="none" w:sz="0" w:space="0" w:color="auto"/>
                        <w:right w:val="none" w:sz="0" w:space="0" w:color="auto"/>
                      </w:divBdr>
                    </w:div>
                    <w:div w:id="14264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786168">
      <w:bodyDiv w:val="1"/>
      <w:marLeft w:val="0"/>
      <w:marRight w:val="0"/>
      <w:marTop w:val="0"/>
      <w:marBottom w:val="0"/>
      <w:divBdr>
        <w:top w:val="none" w:sz="0" w:space="0" w:color="auto"/>
        <w:left w:val="none" w:sz="0" w:space="0" w:color="auto"/>
        <w:bottom w:val="none" w:sz="0" w:space="0" w:color="auto"/>
        <w:right w:val="none" w:sz="0" w:space="0" w:color="auto"/>
      </w:divBdr>
    </w:div>
    <w:div w:id="1142044064">
      <w:bodyDiv w:val="1"/>
      <w:marLeft w:val="0"/>
      <w:marRight w:val="0"/>
      <w:marTop w:val="0"/>
      <w:marBottom w:val="0"/>
      <w:divBdr>
        <w:top w:val="none" w:sz="0" w:space="0" w:color="auto"/>
        <w:left w:val="none" w:sz="0" w:space="0" w:color="auto"/>
        <w:bottom w:val="none" w:sz="0" w:space="0" w:color="auto"/>
        <w:right w:val="none" w:sz="0" w:space="0" w:color="auto"/>
      </w:divBdr>
      <w:divsChild>
        <w:div w:id="811797569">
          <w:marLeft w:val="0"/>
          <w:marRight w:val="0"/>
          <w:marTop w:val="0"/>
          <w:marBottom w:val="0"/>
          <w:divBdr>
            <w:top w:val="none" w:sz="0" w:space="0" w:color="auto"/>
            <w:left w:val="none" w:sz="0" w:space="0" w:color="auto"/>
            <w:bottom w:val="none" w:sz="0" w:space="0" w:color="auto"/>
            <w:right w:val="none" w:sz="0" w:space="0" w:color="auto"/>
          </w:divBdr>
        </w:div>
        <w:div w:id="457650887">
          <w:marLeft w:val="0"/>
          <w:marRight w:val="0"/>
          <w:marTop w:val="0"/>
          <w:marBottom w:val="0"/>
          <w:divBdr>
            <w:top w:val="none" w:sz="0" w:space="0" w:color="auto"/>
            <w:left w:val="none" w:sz="0" w:space="0" w:color="auto"/>
            <w:bottom w:val="none" w:sz="0" w:space="0" w:color="auto"/>
            <w:right w:val="none" w:sz="0" w:space="0" w:color="auto"/>
          </w:divBdr>
        </w:div>
        <w:div w:id="436557004">
          <w:marLeft w:val="0"/>
          <w:marRight w:val="0"/>
          <w:marTop w:val="0"/>
          <w:marBottom w:val="0"/>
          <w:divBdr>
            <w:top w:val="none" w:sz="0" w:space="0" w:color="auto"/>
            <w:left w:val="none" w:sz="0" w:space="0" w:color="auto"/>
            <w:bottom w:val="none" w:sz="0" w:space="0" w:color="auto"/>
            <w:right w:val="none" w:sz="0" w:space="0" w:color="auto"/>
          </w:divBdr>
        </w:div>
        <w:div w:id="1194339982">
          <w:marLeft w:val="0"/>
          <w:marRight w:val="0"/>
          <w:marTop w:val="0"/>
          <w:marBottom w:val="0"/>
          <w:divBdr>
            <w:top w:val="none" w:sz="0" w:space="0" w:color="auto"/>
            <w:left w:val="none" w:sz="0" w:space="0" w:color="auto"/>
            <w:bottom w:val="none" w:sz="0" w:space="0" w:color="auto"/>
            <w:right w:val="none" w:sz="0" w:space="0" w:color="auto"/>
          </w:divBdr>
        </w:div>
        <w:div w:id="453526380">
          <w:marLeft w:val="0"/>
          <w:marRight w:val="0"/>
          <w:marTop w:val="0"/>
          <w:marBottom w:val="0"/>
          <w:divBdr>
            <w:top w:val="none" w:sz="0" w:space="0" w:color="auto"/>
            <w:left w:val="none" w:sz="0" w:space="0" w:color="auto"/>
            <w:bottom w:val="none" w:sz="0" w:space="0" w:color="auto"/>
            <w:right w:val="none" w:sz="0" w:space="0" w:color="auto"/>
          </w:divBdr>
        </w:div>
        <w:div w:id="540483773">
          <w:marLeft w:val="0"/>
          <w:marRight w:val="0"/>
          <w:marTop w:val="0"/>
          <w:marBottom w:val="0"/>
          <w:divBdr>
            <w:top w:val="none" w:sz="0" w:space="0" w:color="auto"/>
            <w:left w:val="none" w:sz="0" w:space="0" w:color="auto"/>
            <w:bottom w:val="none" w:sz="0" w:space="0" w:color="auto"/>
            <w:right w:val="none" w:sz="0" w:space="0" w:color="auto"/>
          </w:divBdr>
        </w:div>
        <w:div w:id="2135559990">
          <w:marLeft w:val="0"/>
          <w:marRight w:val="0"/>
          <w:marTop w:val="0"/>
          <w:marBottom w:val="0"/>
          <w:divBdr>
            <w:top w:val="none" w:sz="0" w:space="0" w:color="auto"/>
            <w:left w:val="none" w:sz="0" w:space="0" w:color="auto"/>
            <w:bottom w:val="none" w:sz="0" w:space="0" w:color="auto"/>
            <w:right w:val="none" w:sz="0" w:space="0" w:color="auto"/>
          </w:divBdr>
        </w:div>
        <w:div w:id="625896586">
          <w:marLeft w:val="0"/>
          <w:marRight w:val="0"/>
          <w:marTop w:val="0"/>
          <w:marBottom w:val="0"/>
          <w:divBdr>
            <w:top w:val="none" w:sz="0" w:space="0" w:color="auto"/>
            <w:left w:val="none" w:sz="0" w:space="0" w:color="auto"/>
            <w:bottom w:val="none" w:sz="0" w:space="0" w:color="auto"/>
            <w:right w:val="none" w:sz="0" w:space="0" w:color="auto"/>
          </w:divBdr>
        </w:div>
        <w:div w:id="224685589">
          <w:marLeft w:val="0"/>
          <w:marRight w:val="0"/>
          <w:marTop w:val="0"/>
          <w:marBottom w:val="0"/>
          <w:divBdr>
            <w:top w:val="none" w:sz="0" w:space="0" w:color="auto"/>
            <w:left w:val="none" w:sz="0" w:space="0" w:color="auto"/>
            <w:bottom w:val="none" w:sz="0" w:space="0" w:color="auto"/>
            <w:right w:val="none" w:sz="0" w:space="0" w:color="auto"/>
          </w:divBdr>
        </w:div>
        <w:div w:id="892037376">
          <w:marLeft w:val="0"/>
          <w:marRight w:val="0"/>
          <w:marTop w:val="0"/>
          <w:marBottom w:val="0"/>
          <w:divBdr>
            <w:top w:val="none" w:sz="0" w:space="0" w:color="auto"/>
            <w:left w:val="none" w:sz="0" w:space="0" w:color="auto"/>
            <w:bottom w:val="none" w:sz="0" w:space="0" w:color="auto"/>
            <w:right w:val="none" w:sz="0" w:space="0" w:color="auto"/>
          </w:divBdr>
        </w:div>
        <w:div w:id="1376462704">
          <w:marLeft w:val="0"/>
          <w:marRight w:val="0"/>
          <w:marTop w:val="0"/>
          <w:marBottom w:val="0"/>
          <w:divBdr>
            <w:top w:val="none" w:sz="0" w:space="0" w:color="auto"/>
            <w:left w:val="none" w:sz="0" w:space="0" w:color="auto"/>
            <w:bottom w:val="none" w:sz="0" w:space="0" w:color="auto"/>
            <w:right w:val="none" w:sz="0" w:space="0" w:color="auto"/>
          </w:divBdr>
        </w:div>
        <w:div w:id="264076999">
          <w:marLeft w:val="0"/>
          <w:marRight w:val="0"/>
          <w:marTop w:val="0"/>
          <w:marBottom w:val="0"/>
          <w:divBdr>
            <w:top w:val="none" w:sz="0" w:space="0" w:color="auto"/>
            <w:left w:val="none" w:sz="0" w:space="0" w:color="auto"/>
            <w:bottom w:val="none" w:sz="0" w:space="0" w:color="auto"/>
            <w:right w:val="none" w:sz="0" w:space="0" w:color="auto"/>
          </w:divBdr>
        </w:div>
        <w:div w:id="1363551082">
          <w:marLeft w:val="0"/>
          <w:marRight w:val="0"/>
          <w:marTop w:val="0"/>
          <w:marBottom w:val="0"/>
          <w:divBdr>
            <w:top w:val="none" w:sz="0" w:space="0" w:color="auto"/>
            <w:left w:val="none" w:sz="0" w:space="0" w:color="auto"/>
            <w:bottom w:val="none" w:sz="0" w:space="0" w:color="auto"/>
            <w:right w:val="none" w:sz="0" w:space="0" w:color="auto"/>
          </w:divBdr>
        </w:div>
        <w:div w:id="763109690">
          <w:marLeft w:val="0"/>
          <w:marRight w:val="0"/>
          <w:marTop w:val="0"/>
          <w:marBottom w:val="0"/>
          <w:divBdr>
            <w:top w:val="none" w:sz="0" w:space="0" w:color="auto"/>
            <w:left w:val="none" w:sz="0" w:space="0" w:color="auto"/>
            <w:bottom w:val="none" w:sz="0" w:space="0" w:color="auto"/>
            <w:right w:val="none" w:sz="0" w:space="0" w:color="auto"/>
          </w:divBdr>
        </w:div>
        <w:div w:id="1181549935">
          <w:marLeft w:val="0"/>
          <w:marRight w:val="0"/>
          <w:marTop w:val="0"/>
          <w:marBottom w:val="0"/>
          <w:divBdr>
            <w:top w:val="none" w:sz="0" w:space="0" w:color="auto"/>
            <w:left w:val="none" w:sz="0" w:space="0" w:color="auto"/>
            <w:bottom w:val="none" w:sz="0" w:space="0" w:color="auto"/>
            <w:right w:val="none" w:sz="0" w:space="0" w:color="auto"/>
          </w:divBdr>
        </w:div>
        <w:div w:id="1860698199">
          <w:marLeft w:val="0"/>
          <w:marRight w:val="0"/>
          <w:marTop w:val="0"/>
          <w:marBottom w:val="0"/>
          <w:divBdr>
            <w:top w:val="none" w:sz="0" w:space="0" w:color="auto"/>
            <w:left w:val="none" w:sz="0" w:space="0" w:color="auto"/>
            <w:bottom w:val="none" w:sz="0" w:space="0" w:color="auto"/>
            <w:right w:val="none" w:sz="0" w:space="0" w:color="auto"/>
          </w:divBdr>
        </w:div>
        <w:div w:id="242494532">
          <w:marLeft w:val="0"/>
          <w:marRight w:val="0"/>
          <w:marTop w:val="0"/>
          <w:marBottom w:val="0"/>
          <w:divBdr>
            <w:top w:val="none" w:sz="0" w:space="0" w:color="auto"/>
            <w:left w:val="none" w:sz="0" w:space="0" w:color="auto"/>
            <w:bottom w:val="none" w:sz="0" w:space="0" w:color="auto"/>
            <w:right w:val="none" w:sz="0" w:space="0" w:color="auto"/>
          </w:divBdr>
        </w:div>
        <w:div w:id="1070039005">
          <w:marLeft w:val="0"/>
          <w:marRight w:val="0"/>
          <w:marTop w:val="0"/>
          <w:marBottom w:val="0"/>
          <w:divBdr>
            <w:top w:val="none" w:sz="0" w:space="0" w:color="auto"/>
            <w:left w:val="none" w:sz="0" w:space="0" w:color="auto"/>
            <w:bottom w:val="none" w:sz="0" w:space="0" w:color="auto"/>
            <w:right w:val="none" w:sz="0" w:space="0" w:color="auto"/>
          </w:divBdr>
        </w:div>
        <w:div w:id="2024434274">
          <w:marLeft w:val="0"/>
          <w:marRight w:val="0"/>
          <w:marTop w:val="0"/>
          <w:marBottom w:val="0"/>
          <w:divBdr>
            <w:top w:val="none" w:sz="0" w:space="0" w:color="auto"/>
            <w:left w:val="none" w:sz="0" w:space="0" w:color="auto"/>
            <w:bottom w:val="none" w:sz="0" w:space="0" w:color="auto"/>
            <w:right w:val="none" w:sz="0" w:space="0" w:color="auto"/>
          </w:divBdr>
        </w:div>
        <w:div w:id="1639993256">
          <w:marLeft w:val="0"/>
          <w:marRight w:val="0"/>
          <w:marTop w:val="0"/>
          <w:marBottom w:val="0"/>
          <w:divBdr>
            <w:top w:val="none" w:sz="0" w:space="0" w:color="auto"/>
            <w:left w:val="none" w:sz="0" w:space="0" w:color="auto"/>
            <w:bottom w:val="none" w:sz="0" w:space="0" w:color="auto"/>
            <w:right w:val="none" w:sz="0" w:space="0" w:color="auto"/>
          </w:divBdr>
        </w:div>
        <w:div w:id="90668495">
          <w:marLeft w:val="0"/>
          <w:marRight w:val="0"/>
          <w:marTop w:val="0"/>
          <w:marBottom w:val="0"/>
          <w:divBdr>
            <w:top w:val="none" w:sz="0" w:space="0" w:color="auto"/>
            <w:left w:val="none" w:sz="0" w:space="0" w:color="auto"/>
            <w:bottom w:val="none" w:sz="0" w:space="0" w:color="auto"/>
            <w:right w:val="none" w:sz="0" w:space="0" w:color="auto"/>
          </w:divBdr>
        </w:div>
        <w:div w:id="630282620">
          <w:marLeft w:val="0"/>
          <w:marRight w:val="0"/>
          <w:marTop w:val="0"/>
          <w:marBottom w:val="0"/>
          <w:divBdr>
            <w:top w:val="none" w:sz="0" w:space="0" w:color="auto"/>
            <w:left w:val="none" w:sz="0" w:space="0" w:color="auto"/>
            <w:bottom w:val="none" w:sz="0" w:space="0" w:color="auto"/>
            <w:right w:val="none" w:sz="0" w:space="0" w:color="auto"/>
          </w:divBdr>
        </w:div>
        <w:div w:id="426075335">
          <w:marLeft w:val="0"/>
          <w:marRight w:val="0"/>
          <w:marTop w:val="0"/>
          <w:marBottom w:val="0"/>
          <w:divBdr>
            <w:top w:val="none" w:sz="0" w:space="0" w:color="auto"/>
            <w:left w:val="none" w:sz="0" w:space="0" w:color="auto"/>
            <w:bottom w:val="none" w:sz="0" w:space="0" w:color="auto"/>
            <w:right w:val="none" w:sz="0" w:space="0" w:color="auto"/>
          </w:divBdr>
        </w:div>
        <w:div w:id="1195849455">
          <w:marLeft w:val="0"/>
          <w:marRight w:val="0"/>
          <w:marTop w:val="0"/>
          <w:marBottom w:val="0"/>
          <w:divBdr>
            <w:top w:val="none" w:sz="0" w:space="0" w:color="auto"/>
            <w:left w:val="none" w:sz="0" w:space="0" w:color="auto"/>
            <w:bottom w:val="none" w:sz="0" w:space="0" w:color="auto"/>
            <w:right w:val="none" w:sz="0" w:space="0" w:color="auto"/>
          </w:divBdr>
        </w:div>
        <w:div w:id="276568344">
          <w:marLeft w:val="0"/>
          <w:marRight w:val="0"/>
          <w:marTop w:val="0"/>
          <w:marBottom w:val="0"/>
          <w:divBdr>
            <w:top w:val="none" w:sz="0" w:space="0" w:color="auto"/>
            <w:left w:val="none" w:sz="0" w:space="0" w:color="auto"/>
            <w:bottom w:val="none" w:sz="0" w:space="0" w:color="auto"/>
            <w:right w:val="none" w:sz="0" w:space="0" w:color="auto"/>
          </w:divBdr>
        </w:div>
        <w:div w:id="724834817">
          <w:marLeft w:val="0"/>
          <w:marRight w:val="0"/>
          <w:marTop w:val="0"/>
          <w:marBottom w:val="0"/>
          <w:divBdr>
            <w:top w:val="none" w:sz="0" w:space="0" w:color="auto"/>
            <w:left w:val="none" w:sz="0" w:space="0" w:color="auto"/>
            <w:bottom w:val="none" w:sz="0" w:space="0" w:color="auto"/>
            <w:right w:val="none" w:sz="0" w:space="0" w:color="auto"/>
          </w:divBdr>
        </w:div>
        <w:div w:id="604385679">
          <w:marLeft w:val="0"/>
          <w:marRight w:val="0"/>
          <w:marTop w:val="0"/>
          <w:marBottom w:val="0"/>
          <w:divBdr>
            <w:top w:val="none" w:sz="0" w:space="0" w:color="auto"/>
            <w:left w:val="none" w:sz="0" w:space="0" w:color="auto"/>
            <w:bottom w:val="none" w:sz="0" w:space="0" w:color="auto"/>
            <w:right w:val="none" w:sz="0" w:space="0" w:color="auto"/>
          </w:divBdr>
        </w:div>
        <w:div w:id="242108249">
          <w:marLeft w:val="0"/>
          <w:marRight w:val="0"/>
          <w:marTop w:val="0"/>
          <w:marBottom w:val="0"/>
          <w:divBdr>
            <w:top w:val="none" w:sz="0" w:space="0" w:color="auto"/>
            <w:left w:val="none" w:sz="0" w:space="0" w:color="auto"/>
            <w:bottom w:val="none" w:sz="0" w:space="0" w:color="auto"/>
            <w:right w:val="none" w:sz="0" w:space="0" w:color="auto"/>
          </w:divBdr>
          <w:divsChild>
            <w:div w:id="1690453462">
              <w:marLeft w:val="0"/>
              <w:marRight w:val="0"/>
              <w:marTop w:val="0"/>
              <w:marBottom w:val="0"/>
              <w:divBdr>
                <w:top w:val="none" w:sz="0" w:space="0" w:color="auto"/>
                <w:left w:val="none" w:sz="0" w:space="0" w:color="auto"/>
                <w:bottom w:val="none" w:sz="0" w:space="0" w:color="auto"/>
                <w:right w:val="none" w:sz="0" w:space="0" w:color="auto"/>
              </w:divBdr>
            </w:div>
            <w:div w:id="1103770923">
              <w:marLeft w:val="0"/>
              <w:marRight w:val="0"/>
              <w:marTop w:val="0"/>
              <w:marBottom w:val="0"/>
              <w:divBdr>
                <w:top w:val="none" w:sz="0" w:space="0" w:color="auto"/>
                <w:left w:val="none" w:sz="0" w:space="0" w:color="auto"/>
                <w:bottom w:val="none" w:sz="0" w:space="0" w:color="auto"/>
                <w:right w:val="none" w:sz="0" w:space="0" w:color="auto"/>
              </w:divBdr>
            </w:div>
            <w:div w:id="100520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8532">
      <w:bodyDiv w:val="1"/>
      <w:marLeft w:val="0"/>
      <w:marRight w:val="0"/>
      <w:marTop w:val="0"/>
      <w:marBottom w:val="0"/>
      <w:divBdr>
        <w:top w:val="none" w:sz="0" w:space="0" w:color="auto"/>
        <w:left w:val="none" w:sz="0" w:space="0" w:color="auto"/>
        <w:bottom w:val="none" w:sz="0" w:space="0" w:color="auto"/>
        <w:right w:val="none" w:sz="0" w:space="0" w:color="auto"/>
      </w:divBdr>
    </w:div>
    <w:div w:id="1294945280">
      <w:bodyDiv w:val="1"/>
      <w:marLeft w:val="0"/>
      <w:marRight w:val="0"/>
      <w:marTop w:val="0"/>
      <w:marBottom w:val="0"/>
      <w:divBdr>
        <w:top w:val="none" w:sz="0" w:space="0" w:color="auto"/>
        <w:left w:val="none" w:sz="0" w:space="0" w:color="auto"/>
        <w:bottom w:val="none" w:sz="0" w:space="0" w:color="auto"/>
        <w:right w:val="none" w:sz="0" w:space="0" w:color="auto"/>
      </w:divBdr>
      <w:divsChild>
        <w:div w:id="654800129">
          <w:marLeft w:val="0"/>
          <w:marRight w:val="0"/>
          <w:marTop w:val="0"/>
          <w:marBottom w:val="0"/>
          <w:divBdr>
            <w:top w:val="none" w:sz="0" w:space="0" w:color="auto"/>
            <w:left w:val="none" w:sz="0" w:space="0" w:color="auto"/>
            <w:bottom w:val="none" w:sz="0" w:space="0" w:color="auto"/>
            <w:right w:val="none" w:sz="0" w:space="0" w:color="auto"/>
          </w:divBdr>
        </w:div>
        <w:div w:id="1598908195">
          <w:marLeft w:val="0"/>
          <w:marRight w:val="0"/>
          <w:marTop w:val="0"/>
          <w:marBottom w:val="0"/>
          <w:divBdr>
            <w:top w:val="none" w:sz="0" w:space="0" w:color="auto"/>
            <w:left w:val="none" w:sz="0" w:space="0" w:color="auto"/>
            <w:bottom w:val="none" w:sz="0" w:space="0" w:color="auto"/>
            <w:right w:val="none" w:sz="0" w:space="0" w:color="auto"/>
          </w:divBdr>
        </w:div>
        <w:div w:id="1660889324">
          <w:marLeft w:val="0"/>
          <w:marRight w:val="0"/>
          <w:marTop w:val="0"/>
          <w:marBottom w:val="0"/>
          <w:divBdr>
            <w:top w:val="none" w:sz="0" w:space="0" w:color="auto"/>
            <w:left w:val="none" w:sz="0" w:space="0" w:color="auto"/>
            <w:bottom w:val="none" w:sz="0" w:space="0" w:color="auto"/>
            <w:right w:val="none" w:sz="0" w:space="0" w:color="auto"/>
          </w:divBdr>
        </w:div>
        <w:div w:id="177352735">
          <w:marLeft w:val="0"/>
          <w:marRight w:val="0"/>
          <w:marTop w:val="0"/>
          <w:marBottom w:val="0"/>
          <w:divBdr>
            <w:top w:val="none" w:sz="0" w:space="0" w:color="auto"/>
            <w:left w:val="none" w:sz="0" w:space="0" w:color="auto"/>
            <w:bottom w:val="none" w:sz="0" w:space="0" w:color="auto"/>
            <w:right w:val="none" w:sz="0" w:space="0" w:color="auto"/>
          </w:divBdr>
        </w:div>
        <w:div w:id="687215506">
          <w:marLeft w:val="0"/>
          <w:marRight w:val="0"/>
          <w:marTop w:val="0"/>
          <w:marBottom w:val="0"/>
          <w:divBdr>
            <w:top w:val="none" w:sz="0" w:space="0" w:color="auto"/>
            <w:left w:val="none" w:sz="0" w:space="0" w:color="auto"/>
            <w:bottom w:val="none" w:sz="0" w:space="0" w:color="auto"/>
            <w:right w:val="none" w:sz="0" w:space="0" w:color="auto"/>
          </w:divBdr>
        </w:div>
        <w:div w:id="1308053922">
          <w:marLeft w:val="0"/>
          <w:marRight w:val="0"/>
          <w:marTop w:val="0"/>
          <w:marBottom w:val="0"/>
          <w:divBdr>
            <w:top w:val="none" w:sz="0" w:space="0" w:color="auto"/>
            <w:left w:val="none" w:sz="0" w:space="0" w:color="auto"/>
            <w:bottom w:val="none" w:sz="0" w:space="0" w:color="auto"/>
            <w:right w:val="none" w:sz="0" w:space="0" w:color="auto"/>
          </w:divBdr>
        </w:div>
        <w:div w:id="1528178901">
          <w:marLeft w:val="0"/>
          <w:marRight w:val="0"/>
          <w:marTop w:val="0"/>
          <w:marBottom w:val="0"/>
          <w:divBdr>
            <w:top w:val="none" w:sz="0" w:space="0" w:color="auto"/>
            <w:left w:val="none" w:sz="0" w:space="0" w:color="auto"/>
            <w:bottom w:val="none" w:sz="0" w:space="0" w:color="auto"/>
            <w:right w:val="none" w:sz="0" w:space="0" w:color="auto"/>
          </w:divBdr>
        </w:div>
        <w:div w:id="128476999">
          <w:marLeft w:val="0"/>
          <w:marRight w:val="0"/>
          <w:marTop w:val="0"/>
          <w:marBottom w:val="0"/>
          <w:divBdr>
            <w:top w:val="none" w:sz="0" w:space="0" w:color="auto"/>
            <w:left w:val="none" w:sz="0" w:space="0" w:color="auto"/>
            <w:bottom w:val="none" w:sz="0" w:space="0" w:color="auto"/>
            <w:right w:val="none" w:sz="0" w:space="0" w:color="auto"/>
          </w:divBdr>
        </w:div>
        <w:div w:id="834028976">
          <w:marLeft w:val="0"/>
          <w:marRight w:val="0"/>
          <w:marTop w:val="0"/>
          <w:marBottom w:val="0"/>
          <w:divBdr>
            <w:top w:val="none" w:sz="0" w:space="0" w:color="auto"/>
            <w:left w:val="none" w:sz="0" w:space="0" w:color="auto"/>
            <w:bottom w:val="none" w:sz="0" w:space="0" w:color="auto"/>
            <w:right w:val="none" w:sz="0" w:space="0" w:color="auto"/>
          </w:divBdr>
        </w:div>
        <w:div w:id="56437938">
          <w:marLeft w:val="0"/>
          <w:marRight w:val="0"/>
          <w:marTop w:val="0"/>
          <w:marBottom w:val="0"/>
          <w:divBdr>
            <w:top w:val="none" w:sz="0" w:space="0" w:color="auto"/>
            <w:left w:val="none" w:sz="0" w:space="0" w:color="auto"/>
            <w:bottom w:val="none" w:sz="0" w:space="0" w:color="auto"/>
            <w:right w:val="none" w:sz="0" w:space="0" w:color="auto"/>
          </w:divBdr>
        </w:div>
      </w:divsChild>
    </w:div>
    <w:div w:id="1598564920">
      <w:bodyDiv w:val="1"/>
      <w:marLeft w:val="0"/>
      <w:marRight w:val="0"/>
      <w:marTop w:val="0"/>
      <w:marBottom w:val="0"/>
      <w:divBdr>
        <w:top w:val="none" w:sz="0" w:space="0" w:color="auto"/>
        <w:left w:val="none" w:sz="0" w:space="0" w:color="auto"/>
        <w:bottom w:val="none" w:sz="0" w:space="0" w:color="auto"/>
        <w:right w:val="none" w:sz="0" w:space="0" w:color="auto"/>
      </w:divBdr>
      <w:divsChild>
        <w:div w:id="315646515">
          <w:marLeft w:val="0"/>
          <w:marRight w:val="0"/>
          <w:marTop w:val="0"/>
          <w:marBottom w:val="0"/>
          <w:divBdr>
            <w:top w:val="none" w:sz="0" w:space="0" w:color="auto"/>
            <w:left w:val="none" w:sz="0" w:space="0" w:color="auto"/>
            <w:bottom w:val="none" w:sz="0" w:space="0" w:color="auto"/>
            <w:right w:val="none" w:sz="0" w:space="0" w:color="auto"/>
          </w:divBdr>
          <w:divsChild>
            <w:div w:id="1588734069">
              <w:marLeft w:val="0"/>
              <w:marRight w:val="0"/>
              <w:marTop w:val="0"/>
              <w:marBottom w:val="0"/>
              <w:divBdr>
                <w:top w:val="none" w:sz="0" w:space="0" w:color="auto"/>
                <w:left w:val="none" w:sz="0" w:space="0" w:color="auto"/>
                <w:bottom w:val="none" w:sz="0" w:space="0" w:color="auto"/>
                <w:right w:val="none" w:sz="0" w:space="0" w:color="auto"/>
              </w:divBdr>
            </w:div>
          </w:divsChild>
        </w:div>
        <w:div w:id="1858542261">
          <w:marLeft w:val="0"/>
          <w:marRight w:val="0"/>
          <w:marTop w:val="0"/>
          <w:marBottom w:val="0"/>
          <w:divBdr>
            <w:top w:val="none" w:sz="0" w:space="0" w:color="auto"/>
            <w:left w:val="none" w:sz="0" w:space="0" w:color="auto"/>
            <w:bottom w:val="none" w:sz="0" w:space="0" w:color="auto"/>
            <w:right w:val="none" w:sz="0" w:space="0" w:color="auto"/>
          </w:divBdr>
          <w:divsChild>
            <w:div w:id="178810287">
              <w:marLeft w:val="0"/>
              <w:marRight w:val="0"/>
              <w:marTop w:val="0"/>
              <w:marBottom w:val="0"/>
              <w:divBdr>
                <w:top w:val="none" w:sz="0" w:space="0" w:color="auto"/>
                <w:left w:val="none" w:sz="0" w:space="0" w:color="auto"/>
                <w:bottom w:val="none" w:sz="0" w:space="0" w:color="auto"/>
                <w:right w:val="none" w:sz="0" w:space="0" w:color="auto"/>
              </w:divBdr>
              <w:divsChild>
                <w:div w:id="146873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7582">
          <w:marLeft w:val="0"/>
          <w:marRight w:val="0"/>
          <w:marTop w:val="0"/>
          <w:marBottom w:val="0"/>
          <w:divBdr>
            <w:top w:val="none" w:sz="0" w:space="0" w:color="auto"/>
            <w:left w:val="none" w:sz="0" w:space="0" w:color="auto"/>
            <w:bottom w:val="none" w:sz="0" w:space="0" w:color="auto"/>
            <w:right w:val="none" w:sz="0" w:space="0" w:color="auto"/>
          </w:divBdr>
          <w:divsChild>
            <w:div w:id="1020863166">
              <w:marLeft w:val="0"/>
              <w:marRight w:val="0"/>
              <w:marTop w:val="0"/>
              <w:marBottom w:val="0"/>
              <w:divBdr>
                <w:top w:val="none" w:sz="0" w:space="0" w:color="auto"/>
                <w:left w:val="none" w:sz="0" w:space="0" w:color="auto"/>
                <w:bottom w:val="none" w:sz="0" w:space="0" w:color="auto"/>
                <w:right w:val="none" w:sz="0" w:space="0" w:color="auto"/>
              </w:divBdr>
            </w:div>
            <w:div w:id="1708869280">
              <w:marLeft w:val="0"/>
              <w:marRight w:val="0"/>
              <w:marTop w:val="0"/>
              <w:marBottom w:val="0"/>
              <w:divBdr>
                <w:top w:val="none" w:sz="0" w:space="0" w:color="auto"/>
                <w:left w:val="none" w:sz="0" w:space="0" w:color="auto"/>
                <w:bottom w:val="none" w:sz="0" w:space="0" w:color="auto"/>
                <w:right w:val="none" w:sz="0" w:space="0" w:color="auto"/>
              </w:divBdr>
            </w:div>
          </w:divsChild>
        </w:div>
        <w:div w:id="1280065170">
          <w:marLeft w:val="0"/>
          <w:marRight w:val="0"/>
          <w:marTop w:val="0"/>
          <w:marBottom w:val="0"/>
          <w:divBdr>
            <w:top w:val="none" w:sz="0" w:space="0" w:color="auto"/>
            <w:left w:val="none" w:sz="0" w:space="0" w:color="auto"/>
            <w:bottom w:val="none" w:sz="0" w:space="0" w:color="auto"/>
            <w:right w:val="none" w:sz="0" w:space="0" w:color="auto"/>
          </w:divBdr>
          <w:divsChild>
            <w:div w:id="2136755044">
              <w:marLeft w:val="0"/>
              <w:marRight w:val="0"/>
              <w:marTop w:val="0"/>
              <w:marBottom w:val="0"/>
              <w:divBdr>
                <w:top w:val="none" w:sz="0" w:space="0" w:color="auto"/>
                <w:left w:val="none" w:sz="0" w:space="0" w:color="auto"/>
                <w:bottom w:val="none" w:sz="0" w:space="0" w:color="auto"/>
                <w:right w:val="none" w:sz="0" w:space="0" w:color="auto"/>
              </w:divBdr>
              <w:divsChild>
                <w:div w:id="391732851">
                  <w:marLeft w:val="0"/>
                  <w:marRight w:val="0"/>
                  <w:marTop w:val="0"/>
                  <w:marBottom w:val="0"/>
                  <w:divBdr>
                    <w:top w:val="none" w:sz="0" w:space="0" w:color="auto"/>
                    <w:left w:val="none" w:sz="0" w:space="0" w:color="auto"/>
                    <w:bottom w:val="none" w:sz="0" w:space="0" w:color="auto"/>
                    <w:right w:val="none" w:sz="0" w:space="0" w:color="auto"/>
                  </w:divBdr>
                  <w:divsChild>
                    <w:div w:id="1027561062">
                      <w:marLeft w:val="0"/>
                      <w:marRight w:val="0"/>
                      <w:marTop w:val="0"/>
                      <w:marBottom w:val="0"/>
                      <w:divBdr>
                        <w:top w:val="none" w:sz="0" w:space="0" w:color="auto"/>
                        <w:left w:val="none" w:sz="0" w:space="0" w:color="auto"/>
                        <w:bottom w:val="none" w:sz="0" w:space="0" w:color="auto"/>
                        <w:right w:val="none" w:sz="0" w:space="0" w:color="auto"/>
                      </w:divBdr>
                      <w:divsChild>
                        <w:div w:id="9055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467477">
      <w:bodyDiv w:val="1"/>
      <w:marLeft w:val="0"/>
      <w:marRight w:val="0"/>
      <w:marTop w:val="0"/>
      <w:marBottom w:val="0"/>
      <w:divBdr>
        <w:top w:val="none" w:sz="0" w:space="0" w:color="auto"/>
        <w:left w:val="none" w:sz="0" w:space="0" w:color="auto"/>
        <w:bottom w:val="none" w:sz="0" w:space="0" w:color="auto"/>
        <w:right w:val="none" w:sz="0" w:space="0" w:color="auto"/>
      </w:divBdr>
    </w:div>
    <w:div w:id="2096432338">
      <w:bodyDiv w:val="1"/>
      <w:marLeft w:val="0"/>
      <w:marRight w:val="0"/>
      <w:marTop w:val="0"/>
      <w:marBottom w:val="0"/>
      <w:divBdr>
        <w:top w:val="none" w:sz="0" w:space="0" w:color="auto"/>
        <w:left w:val="none" w:sz="0" w:space="0" w:color="auto"/>
        <w:bottom w:val="none" w:sz="0" w:space="0" w:color="auto"/>
        <w:right w:val="none" w:sz="0" w:space="0" w:color="auto"/>
      </w:divBdr>
      <w:divsChild>
        <w:div w:id="498355095">
          <w:marLeft w:val="0"/>
          <w:marRight w:val="0"/>
          <w:marTop w:val="0"/>
          <w:marBottom w:val="0"/>
          <w:divBdr>
            <w:top w:val="none" w:sz="0" w:space="0" w:color="auto"/>
            <w:left w:val="none" w:sz="0" w:space="0" w:color="auto"/>
            <w:bottom w:val="none" w:sz="0" w:space="0" w:color="auto"/>
            <w:right w:val="none" w:sz="0" w:space="0" w:color="auto"/>
          </w:divBdr>
        </w:div>
        <w:div w:id="1859273420">
          <w:marLeft w:val="0"/>
          <w:marRight w:val="0"/>
          <w:marTop w:val="0"/>
          <w:marBottom w:val="0"/>
          <w:divBdr>
            <w:top w:val="none" w:sz="0" w:space="0" w:color="auto"/>
            <w:left w:val="none" w:sz="0" w:space="0" w:color="auto"/>
            <w:bottom w:val="none" w:sz="0" w:space="0" w:color="auto"/>
            <w:right w:val="none" w:sz="0" w:space="0" w:color="auto"/>
          </w:divBdr>
        </w:div>
        <w:div w:id="742142069">
          <w:marLeft w:val="0"/>
          <w:marRight w:val="0"/>
          <w:marTop w:val="0"/>
          <w:marBottom w:val="0"/>
          <w:divBdr>
            <w:top w:val="none" w:sz="0" w:space="0" w:color="auto"/>
            <w:left w:val="none" w:sz="0" w:space="0" w:color="auto"/>
            <w:bottom w:val="none" w:sz="0" w:space="0" w:color="auto"/>
            <w:right w:val="none" w:sz="0" w:space="0" w:color="auto"/>
          </w:divBdr>
        </w:div>
        <w:div w:id="2011382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9DC8DD2-319F-458D-ABC7-0A255B006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Pages>
  <Words>1178</Words>
  <Characters>6721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Oulton Council</cp:lastModifiedBy>
  <cp:revision>9</cp:revision>
  <cp:lastPrinted>2019-09-22T14:22:00Z</cp:lastPrinted>
  <dcterms:created xsi:type="dcterms:W3CDTF">2021-06-10T09:47:00Z</dcterms:created>
  <dcterms:modified xsi:type="dcterms:W3CDTF">2021-07-27T13:42:00Z</dcterms:modified>
</cp:coreProperties>
</file>