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7E49" w14:textId="77777777" w:rsidR="00AE36CD" w:rsidRDefault="00AE36CD" w:rsidP="00641299">
      <w:pPr>
        <w:pStyle w:val="Heading1"/>
        <w:rPr>
          <w:rFonts w:ascii="Arial" w:hAnsi="Arial" w:cs="Arial"/>
          <w:color w:val="auto"/>
        </w:rPr>
      </w:pPr>
    </w:p>
    <w:p w14:paraId="4A76D569" w14:textId="77777777" w:rsidR="00AE36CD" w:rsidRPr="00AE36CD" w:rsidRDefault="00AE36CD" w:rsidP="00AE36CD">
      <w:pPr>
        <w:keepNext/>
        <w:ind w:right="26"/>
        <w:jc w:val="center"/>
        <w:outlineLvl w:val="2"/>
        <w:rPr>
          <w:rFonts w:ascii="Monotype Corsiva" w:hAnsi="Monotype Corsiva"/>
          <w:i/>
          <w:color w:val="993300"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36CD">
        <w:rPr>
          <w:rFonts w:ascii="Monotype Corsiva" w:hAnsi="Monotype Corsiva"/>
          <w:i/>
          <w:color w:val="993300"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Parish Council of </w:t>
      </w:r>
    </w:p>
    <w:p w14:paraId="5212A1F3" w14:textId="54D3CCEF" w:rsidR="00AE36CD" w:rsidRDefault="00AE36CD" w:rsidP="00AE36CD">
      <w:pPr>
        <w:ind w:right="26"/>
        <w:jc w:val="center"/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36CD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Tetcott </w:t>
      </w:r>
      <w:r w:rsidRPr="00AE36CD">
        <w:rPr>
          <w:rFonts w:ascii="Book Antiqua" w:hAnsi="Book Antiqu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</w:t>
      </w:r>
      <w:r w:rsidRPr="00AE36CD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Luffincott</w:t>
      </w:r>
    </w:p>
    <w:p w14:paraId="5C69BE1F" w14:textId="77777777" w:rsidR="00AE36CD" w:rsidRPr="00AE36CD" w:rsidRDefault="00AE36CD" w:rsidP="00AE36CD">
      <w:pPr>
        <w:ind w:right="26"/>
        <w:jc w:val="center"/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551048" w14:textId="749D3633" w:rsidR="00641299" w:rsidRPr="00323AC2" w:rsidRDefault="00641299" w:rsidP="00AE36CD">
      <w:pPr>
        <w:pStyle w:val="Heading1"/>
        <w:jc w:val="left"/>
        <w:rPr>
          <w:rFonts w:ascii="Arial" w:hAnsi="Arial" w:cs="Arial"/>
          <w:color w:val="2F5496" w:themeColor="accent1" w:themeShade="BF"/>
          <w:sz w:val="40"/>
          <w:szCs w:val="40"/>
        </w:rPr>
      </w:pPr>
      <w:r w:rsidRPr="00323AC2">
        <w:rPr>
          <w:rFonts w:ascii="Arial" w:hAnsi="Arial" w:cs="Arial"/>
          <w:color w:val="2F5496" w:themeColor="accent1" w:themeShade="BF"/>
          <w:sz w:val="40"/>
          <w:szCs w:val="40"/>
        </w:rPr>
        <w:t>Notice of Parish Council</w:t>
      </w:r>
      <w:r w:rsidR="00AE36CD" w:rsidRPr="00323AC2">
        <w:rPr>
          <w:rFonts w:ascii="Arial" w:hAnsi="Arial" w:cs="Arial"/>
          <w:color w:val="2F5496" w:themeColor="accent1" w:themeShade="BF"/>
          <w:sz w:val="40"/>
          <w:szCs w:val="40"/>
        </w:rPr>
        <w:t xml:space="preserve"> </w:t>
      </w:r>
      <w:r w:rsidRPr="00323AC2">
        <w:rPr>
          <w:rFonts w:ascii="Arial" w:hAnsi="Arial" w:cs="Arial"/>
          <w:color w:val="2F5496" w:themeColor="accent1" w:themeShade="BF"/>
          <w:sz w:val="40"/>
          <w:szCs w:val="40"/>
        </w:rPr>
        <w:t>Annual General Meeting</w:t>
      </w:r>
    </w:p>
    <w:p w14:paraId="005E8502" w14:textId="77777777" w:rsidR="00641299" w:rsidRPr="00323AC2" w:rsidRDefault="00641299" w:rsidP="00641299">
      <w:pPr>
        <w:rPr>
          <w:color w:val="2F5496" w:themeColor="accent1" w:themeShade="BF"/>
          <w:sz w:val="36"/>
          <w:szCs w:val="36"/>
        </w:rPr>
      </w:pPr>
    </w:p>
    <w:p w14:paraId="452151F4" w14:textId="77777777" w:rsidR="00641299" w:rsidRPr="00323AC2" w:rsidRDefault="00641299" w:rsidP="00641299">
      <w:pPr>
        <w:rPr>
          <w:color w:val="2F5496" w:themeColor="accent1" w:themeShade="BF"/>
        </w:rPr>
      </w:pPr>
    </w:p>
    <w:p w14:paraId="2A51C846" w14:textId="77777777" w:rsidR="00641299" w:rsidRPr="00323AC2" w:rsidRDefault="00641299" w:rsidP="00641299">
      <w:pPr>
        <w:pStyle w:val="Heading2"/>
        <w:jc w:val="center"/>
        <w:rPr>
          <w:rFonts w:ascii="Arial" w:hAnsi="Arial" w:cs="Arial"/>
          <w:color w:val="2F5496" w:themeColor="accent1" w:themeShade="BF"/>
          <w:sz w:val="36"/>
        </w:rPr>
      </w:pPr>
      <w:r w:rsidRPr="00323AC2">
        <w:rPr>
          <w:rFonts w:ascii="Arial" w:hAnsi="Arial" w:cs="Arial"/>
          <w:color w:val="2F5496" w:themeColor="accent1" w:themeShade="BF"/>
          <w:sz w:val="48"/>
          <w:szCs w:val="48"/>
        </w:rPr>
        <w:t>O</w:t>
      </w:r>
      <w:r w:rsidRPr="00323AC2">
        <w:rPr>
          <w:rFonts w:ascii="Arial" w:hAnsi="Arial" w:cs="Arial"/>
          <w:color w:val="2F5496" w:themeColor="accent1" w:themeShade="BF"/>
          <w:sz w:val="36"/>
        </w:rPr>
        <w:t>n Tuesday 18th May 2021</w:t>
      </w:r>
    </w:p>
    <w:p w14:paraId="1E7CE3FF" w14:textId="24B3E628" w:rsidR="00641299" w:rsidRPr="00323AC2" w:rsidRDefault="00641299" w:rsidP="00641299">
      <w:pPr>
        <w:jc w:val="center"/>
        <w:rPr>
          <w:rFonts w:ascii="Arial" w:hAnsi="Arial" w:cs="Arial"/>
          <w:color w:val="2F5496" w:themeColor="accent1" w:themeShade="BF"/>
          <w:sz w:val="28"/>
        </w:rPr>
      </w:pPr>
      <w:r w:rsidRPr="00323AC2">
        <w:rPr>
          <w:rFonts w:ascii="Arial" w:hAnsi="Arial" w:cs="Arial"/>
          <w:color w:val="2F5496" w:themeColor="accent1" w:themeShade="BF"/>
          <w:sz w:val="28"/>
        </w:rPr>
        <w:t xml:space="preserve">A meeting will be held in the main </w:t>
      </w:r>
      <w:proofErr w:type="gramStart"/>
      <w:r w:rsidRPr="00323AC2">
        <w:rPr>
          <w:rFonts w:ascii="Arial" w:hAnsi="Arial" w:cs="Arial"/>
          <w:color w:val="2F5496" w:themeColor="accent1" w:themeShade="BF"/>
          <w:sz w:val="28"/>
        </w:rPr>
        <w:t>hall</w:t>
      </w:r>
      <w:proofErr w:type="gramEnd"/>
      <w:r w:rsidRPr="00323AC2">
        <w:rPr>
          <w:rFonts w:ascii="Arial" w:hAnsi="Arial" w:cs="Arial"/>
          <w:color w:val="2F5496" w:themeColor="accent1" w:themeShade="BF"/>
          <w:sz w:val="28"/>
        </w:rPr>
        <w:t xml:space="preserve">  </w:t>
      </w:r>
    </w:p>
    <w:p w14:paraId="38437AD0" w14:textId="3DA4093A" w:rsidR="00641299" w:rsidRPr="00323AC2" w:rsidRDefault="00641299" w:rsidP="00641299">
      <w:pPr>
        <w:jc w:val="center"/>
        <w:rPr>
          <w:rFonts w:ascii="Arial" w:hAnsi="Arial" w:cs="Arial"/>
          <w:color w:val="2F5496" w:themeColor="accent1" w:themeShade="BF"/>
          <w:sz w:val="28"/>
        </w:rPr>
      </w:pPr>
      <w:r w:rsidRPr="00323AC2">
        <w:rPr>
          <w:rFonts w:ascii="Arial" w:hAnsi="Arial" w:cs="Arial"/>
          <w:color w:val="2F5496" w:themeColor="accent1" w:themeShade="BF"/>
          <w:sz w:val="28"/>
        </w:rPr>
        <w:t>of the Arscott Hall Tetcott</w:t>
      </w:r>
    </w:p>
    <w:p w14:paraId="0FCB5ADA" w14:textId="77777777" w:rsidR="00641299" w:rsidRPr="00323AC2" w:rsidRDefault="00641299" w:rsidP="00641299">
      <w:pPr>
        <w:jc w:val="center"/>
        <w:rPr>
          <w:rFonts w:ascii="Arial" w:hAnsi="Arial" w:cs="Arial"/>
          <w:color w:val="2F5496" w:themeColor="accent1" w:themeShade="BF"/>
          <w:sz w:val="28"/>
        </w:rPr>
      </w:pPr>
      <w:r w:rsidRPr="00323AC2">
        <w:rPr>
          <w:rFonts w:ascii="Arial" w:hAnsi="Arial" w:cs="Arial"/>
          <w:color w:val="2F5496" w:themeColor="accent1" w:themeShade="BF"/>
          <w:sz w:val="28"/>
        </w:rPr>
        <w:t xml:space="preserve">at 7.30 p.m.  </w:t>
      </w:r>
    </w:p>
    <w:p w14:paraId="07691625" w14:textId="77777777" w:rsidR="00641299" w:rsidRPr="00323AC2" w:rsidRDefault="00641299" w:rsidP="00641299">
      <w:pPr>
        <w:jc w:val="center"/>
        <w:rPr>
          <w:rFonts w:ascii="Arial" w:hAnsi="Arial" w:cs="Arial"/>
          <w:color w:val="2F5496" w:themeColor="accent1" w:themeShade="BF"/>
          <w:sz w:val="28"/>
        </w:rPr>
      </w:pPr>
      <w:r w:rsidRPr="00323AC2">
        <w:rPr>
          <w:rFonts w:ascii="Arial" w:hAnsi="Arial" w:cs="Arial"/>
          <w:color w:val="2F5496" w:themeColor="accent1" w:themeShade="BF"/>
          <w:sz w:val="28"/>
        </w:rPr>
        <w:t>All members of the Council ARE SUMMONED to</w:t>
      </w:r>
    </w:p>
    <w:p w14:paraId="65833EB7" w14:textId="58F81175" w:rsidR="00641299" w:rsidRPr="00323AC2" w:rsidRDefault="00641299" w:rsidP="00641299">
      <w:pPr>
        <w:jc w:val="center"/>
        <w:rPr>
          <w:color w:val="2F5496" w:themeColor="accent1" w:themeShade="BF"/>
        </w:rPr>
      </w:pPr>
      <w:r w:rsidRPr="00323AC2">
        <w:rPr>
          <w:rFonts w:ascii="Arial" w:hAnsi="Arial" w:cs="Arial"/>
          <w:color w:val="2F5496" w:themeColor="accent1" w:themeShade="BF"/>
          <w:sz w:val="28"/>
        </w:rPr>
        <w:t xml:space="preserve">attend to consider and resolve the business set out </w:t>
      </w:r>
      <w:proofErr w:type="gramStart"/>
      <w:r w:rsidRPr="00323AC2">
        <w:rPr>
          <w:rFonts w:ascii="Arial" w:hAnsi="Arial" w:cs="Arial"/>
          <w:color w:val="2F5496" w:themeColor="accent1" w:themeShade="BF"/>
          <w:sz w:val="28"/>
        </w:rPr>
        <w:t>below</w:t>
      </w:r>
      <w:proofErr w:type="gramEnd"/>
    </w:p>
    <w:p w14:paraId="7709D1F0" w14:textId="77777777" w:rsidR="00641299" w:rsidRPr="00323AC2" w:rsidRDefault="00641299" w:rsidP="00641299">
      <w:pPr>
        <w:ind w:right="26"/>
        <w:rPr>
          <w:rFonts w:ascii="Arial" w:hAnsi="Arial" w:cs="Arial"/>
          <w:iCs/>
          <w:color w:val="2F5496" w:themeColor="accent1" w:themeShade="B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EC7CDC3" w14:textId="77777777" w:rsidR="00641299" w:rsidRPr="00323AC2" w:rsidRDefault="00641299" w:rsidP="00641299">
      <w:pPr>
        <w:ind w:right="26"/>
        <w:rPr>
          <w:rFonts w:ascii="Arial" w:hAnsi="Arial" w:cs="Arial"/>
          <w:iCs/>
          <w:color w:val="2F5496" w:themeColor="accent1" w:themeShade="B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22D8921" w14:textId="77777777" w:rsidR="00641299" w:rsidRPr="00323AC2" w:rsidRDefault="00641299" w:rsidP="00641299">
      <w:pPr>
        <w:numPr>
          <w:ilvl w:val="0"/>
          <w:numId w:val="1"/>
        </w:numPr>
        <w:rPr>
          <w:rFonts w:ascii="Arial" w:hAnsi="Arial" w:cs="Arial"/>
          <w:color w:val="2F5496" w:themeColor="accent1" w:themeShade="BF"/>
          <w:sz w:val="22"/>
        </w:rPr>
      </w:pPr>
      <w:r w:rsidRPr="00323AC2">
        <w:rPr>
          <w:rFonts w:ascii="Arial" w:hAnsi="Arial" w:cs="Arial"/>
          <w:color w:val="2F5496" w:themeColor="accent1" w:themeShade="BF"/>
          <w:sz w:val="22"/>
        </w:rPr>
        <w:t>Receiving apologies for absence</w:t>
      </w:r>
    </w:p>
    <w:p w14:paraId="07F2A849" w14:textId="77777777" w:rsidR="00641299" w:rsidRPr="00323AC2" w:rsidRDefault="00641299" w:rsidP="00641299">
      <w:pPr>
        <w:rPr>
          <w:rFonts w:ascii="Arial" w:hAnsi="Arial" w:cs="Arial"/>
          <w:color w:val="2F5496" w:themeColor="accent1" w:themeShade="BF"/>
          <w:sz w:val="22"/>
        </w:rPr>
      </w:pPr>
    </w:p>
    <w:p w14:paraId="032E9E36" w14:textId="77777777" w:rsidR="00641299" w:rsidRPr="00323AC2" w:rsidRDefault="00641299" w:rsidP="00641299">
      <w:pPr>
        <w:numPr>
          <w:ilvl w:val="0"/>
          <w:numId w:val="1"/>
        </w:numPr>
        <w:rPr>
          <w:rFonts w:ascii="Arial" w:hAnsi="Arial" w:cs="Arial"/>
          <w:color w:val="2F5496" w:themeColor="accent1" w:themeShade="BF"/>
          <w:sz w:val="22"/>
        </w:rPr>
      </w:pPr>
      <w:r w:rsidRPr="00323AC2">
        <w:rPr>
          <w:rFonts w:ascii="Arial" w:hAnsi="Arial"/>
          <w:color w:val="2F5496" w:themeColor="accent1" w:themeShade="BF"/>
          <w:sz w:val="22"/>
        </w:rPr>
        <w:t>Approval of last Minutes</w:t>
      </w:r>
      <w:r w:rsidRPr="00323AC2">
        <w:rPr>
          <w:rFonts w:ascii="Arial" w:hAnsi="Arial"/>
          <w:color w:val="2F5496" w:themeColor="accent1" w:themeShade="BF"/>
        </w:rPr>
        <w:t xml:space="preserve"> </w:t>
      </w:r>
    </w:p>
    <w:p w14:paraId="2E783F1B" w14:textId="77777777" w:rsidR="00641299" w:rsidRPr="00323AC2" w:rsidRDefault="00641299" w:rsidP="00641299">
      <w:pPr>
        <w:rPr>
          <w:rFonts w:ascii="Arial" w:hAnsi="Arial" w:cs="Arial"/>
          <w:color w:val="2F5496" w:themeColor="accent1" w:themeShade="BF"/>
          <w:sz w:val="22"/>
        </w:rPr>
      </w:pPr>
    </w:p>
    <w:p w14:paraId="5619BF35" w14:textId="77777777" w:rsidR="00641299" w:rsidRPr="00323AC2" w:rsidRDefault="00641299" w:rsidP="00641299">
      <w:pPr>
        <w:numPr>
          <w:ilvl w:val="0"/>
          <w:numId w:val="1"/>
        </w:numPr>
        <w:rPr>
          <w:rFonts w:ascii="Arial" w:hAnsi="Arial"/>
          <w:color w:val="2F5496" w:themeColor="accent1" w:themeShade="BF"/>
          <w:sz w:val="22"/>
        </w:rPr>
      </w:pPr>
      <w:r w:rsidRPr="00323AC2">
        <w:rPr>
          <w:rFonts w:ascii="Arial" w:hAnsi="Arial"/>
          <w:color w:val="2F5496" w:themeColor="accent1" w:themeShade="BF"/>
          <w:sz w:val="22"/>
        </w:rPr>
        <w:t xml:space="preserve">Annual Governance Statement, approval of 2020/21 Parish Council Accounts, Asset’s Register, Grants </w:t>
      </w:r>
    </w:p>
    <w:p w14:paraId="34C94147" w14:textId="77777777" w:rsidR="00641299" w:rsidRPr="00323AC2" w:rsidRDefault="00641299" w:rsidP="00641299">
      <w:pPr>
        <w:pStyle w:val="ListParagraph"/>
        <w:rPr>
          <w:rFonts w:ascii="Arial" w:hAnsi="Arial"/>
          <w:color w:val="2F5496" w:themeColor="accent1" w:themeShade="BF"/>
          <w:sz w:val="22"/>
        </w:rPr>
      </w:pPr>
    </w:p>
    <w:p w14:paraId="27D9FF49" w14:textId="77777777" w:rsidR="00641299" w:rsidRPr="00323AC2" w:rsidRDefault="00641299" w:rsidP="00641299">
      <w:pPr>
        <w:numPr>
          <w:ilvl w:val="0"/>
          <w:numId w:val="1"/>
        </w:numPr>
        <w:rPr>
          <w:rFonts w:ascii="Arial" w:hAnsi="Arial"/>
          <w:color w:val="2F5496" w:themeColor="accent1" w:themeShade="BF"/>
          <w:sz w:val="22"/>
        </w:rPr>
      </w:pPr>
      <w:r w:rsidRPr="00323AC2">
        <w:rPr>
          <w:rFonts w:ascii="Arial" w:hAnsi="Arial"/>
          <w:color w:val="2F5496" w:themeColor="accent1" w:themeShade="BF"/>
          <w:sz w:val="22"/>
        </w:rPr>
        <w:t>Review Parish Council Standing Orders &amp; Risk Assessment 2021/2022</w:t>
      </w:r>
    </w:p>
    <w:p w14:paraId="712359BA" w14:textId="77777777" w:rsidR="00641299" w:rsidRPr="00323AC2" w:rsidRDefault="00641299" w:rsidP="00641299">
      <w:pPr>
        <w:rPr>
          <w:rFonts w:ascii="Arial" w:hAnsi="Arial"/>
          <w:color w:val="2F5496" w:themeColor="accent1" w:themeShade="BF"/>
          <w:sz w:val="22"/>
        </w:rPr>
      </w:pPr>
    </w:p>
    <w:p w14:paraId="743615F9" w14:textId="77777777" w:rsidR="00641299" w:rsidRPr="00323AC2" w:rsidRDefault="00641299" w:rsidP="00641299">
      <w:pPr>
        <w:numPr>
          <w:ilvl w:val="0"/>
          <w:numId w:val="1"/>
        </w:numPr>
        <w:rPr>
          <w:rFonts w:ascii="Arial" w:hAnsi="Arial"/>
          <w:color w:val="2F5496" w:themeColor="accent1" w:themeShade="BF"/>
          <w:sz w:val="22"/>
        </w:rPr>
      </w:pPr>
      <w:r w:rsidRPr="00323AC2">
        <w:rPr>
          <w:rFonts w:ascii="Arial" w:hAnsi="Arial"/>
          <w:color w:val="2F5496" w:themeColor="accent1" w:themeShade="BF"/>
          <w:sz w:val="22"/>
        </w:rPr>
        <w:t>Election of a Chairman</w:t>
      </w:r>
    </w:p>
    <w:p w14:paraId="59F5F6C1" w14:textId="77777777" w:rsidR="00641299" w:rsidRPr="00323AC2" w:rsidRDefault="00641299" w:rsidP="00641299">
      <w:pPr>
        <w:rPr>
          <w:rFonts w:ascii="Arial" w:hAnsi="Arial"/>
          <w:color w:val="2F5496" w:themeColor="accent1" w:themeShade="BF"/>
          <w:sz w:val="22"/>
        </w:rPr>
      </w:pPr>
    </w:p>
    <w:p w14:paraId="4C082959" w14:textId="77777777" w:rsidR="00641299" w:rsidRPr="00323AC2" w:rsidRDefault="00641299" w:rsidP="00641299">
      <w:pPr>
        <w:numPr>
          <w:ilvl w:val="0"/>
          <w:numId w:val="1"/>
        </w:numPr>
        <w:rPr>
          <w:rFonts w:ascii="Arial" w:hAnsi="Arial"/>
          <w:color w:val="2F5496" w:themeColor="accent1" w:themeShade="BF"/>
          <w:sz w:val="22"/>
        </w:rPr>
      </w:pPr>
      <w:r w:rsidRPr="00323AC2">
        <w:rPr>
          <w:rFonts w:ascii="Arial" w:hAnsi="Arial"/>
          <w:color w:val="2F5496" w:themeColor="accent1" w:themeShade="BF"/>
          <w:sz w:val="22"/>
        </w:rPr>
        <w:t>Election of Vice Chairman</w:t>
      </w:r>
    </w:p>
    <w:p w14:paraId="70271000" w14:textId="77777777" w:rsidR="00641299" w:rsidRPr="00323AC2" w:rsidRDefault="00641299" w:rsidP="00641299">
      <w:pPr>
        <w:rPr>
          <w:rFonts w:ascii="Arial" w:hAnsi="Arial"/>
          <w:color w:val="2F5496" w:themeColor="accent1" w:themeShade="BF"/>
          <w:sz w:val="22"/>
        </w:rPr>
      </w:pPr>
    </w:p>
    <w:p w14:paraId="259DB395" w14:textId="77777777" w:rsidR="00641299" w:rsidRPr="00323AC2" w:rsidRDefault="00641299" w:rsidP="00641299">
      <w:pPr>
        <w:tabs>
          <w:tab w:val="num" w:pos="360"/>
        </w:tabs>
        <w:ind w:left="360" w:hanging="360"/>
        <w:rPr>
          <w:rFonts w:ascii="Arial" w:hAnsi="Arial" w:cs="Arial"/>
          <w:color w:val="2F5496" w:themeColor="accent1" w:themeShade="BF"/>
          <w:sz w:val="22"/>
        </w:rPr>
      </w:pPr>
      <w:r w:rsidRPr="00323AC2">
        <w:rPr>
          <w:rFonts w:ascii="Arial" w:hAnsi="Arial"/>
          <w:color w:val="2F5496" w:themeColor="accent1" w:themeShade="BF"/>
          <w:sz w:val="22"/>
        </w:rPr>
        <w:t>7.   Any Other Business</w:t>
      </w:r>
    </w:p>
    <w:p w14:paraId="2DFF1E0B" w14:textId="77777777" w:rsidR="00641299" w:rsidRPr="00323AC2" w:rsidRDefault="00641299" w:rsidP="00641299">
      <w:pPr>
        <w:rPr>
          <w:rFonts w:ascii="Arial" w:hAnsi="Arial" w:cs="Arial"/>
          <w:color w:val="2F5496" w:themeColor="accent1" w:themeShade="BF"/>
          <w:sz w:val="22"/>
        </w:rPr>
      </w:pPr>
    </w:p>
    <w:p w14:paraId="74BB2665" w14:textId="1B2D3BD6" w:rsidR="00641299" w:rsidRPr="00323AC2" w:rsidRDefault="00641299" w:rsidP="00AE36CD">
      <w:pPr>
        <w:ind w:left="360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323AC2">
        <w:rPr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</w:p>
    <w:p w14:paraId="4ABCE641" w14:textId="77777777" w:rsidR="00641299" w:rsidRPr="00323AC2" w:rsidRDefault="00641299" w:rsidP="00641299">
      <w:pPr>
        <w:ind w:left="360"/>
        <w:rPr>
          <w:rFonts w:ascii="Arial" w:hAnsi="Arial"/>
          <w:color w:val="2F5496" w:themeColor="accent1" w:themeShade="BF"/>
        </w:rPr>
      </w:pPr>
    </w:p>
    <w:p w14:paraId="4BDA254D" w14:textId="77777777" w:rsidR="00641299" w:rsidRPr="00323AC2" w:rsidRDefault="00641299" w:rsidP="00641299">
      <w:pPr>
        <w:ind w:left="360"/>
        <w:rPr>
          <w:rFonts w:ascii="Arial" w:hAnsi="Arial"/>
          <w:color w:val="2F5496" w:themeColor="accent1" w:themeShade="BF"/>
        </w:rPr>
      </w:pPr>
    </w:p>
    <w:p w14:paraId="0AD5E513" w14:textId="77777777" w:rsidR="00641299" w:rsidRPr="00323AC2" w:rsidRDefault="00641299" w:rsidP="00641299">
      <w:pPr>
        <w:rPr>
          <w:rFonts w:ascii="Arial" w:hAnsi="Arial"/>
          <w:color w:val="2F5496" w:themeColor="accent1" w:themeShade="BF"/>
        </w:rPr>
      </w:pPr>
      <w:r w:rsidRPr="00323AC2">
        <w:rPr>
          <w:rFonts w:ascii="Arial" w:hAnsi="Arial"/>
          <w:b/>
          <w:color w:val="2F5496" w:themeColor="accent1" w:themeShade="BF"/>
        </w:rPr>
        <w:t>Absence</w:t>
      </w:r>
      <w:r w:rsidRPr="00323AC2">
        <w:rPr>
          <w:rFonts w:ascii="Arial" w:hAnsi="Arial"/>
          <w:color w:val="2F5496" w:themeColor="accent1" w:themeShade="BF"/>
        </w:rPr>
        <w:t xml:space="preserve">:  </w:t>
      </w:r>
      <w:r w:rsidRPr="00323AC2">
        <w:rPr>
          <w:rFonts w:ascii="Arial" w:hAnsi="Arial"/>
          <w:color w:val="2F5496" w:themeColor="accent1" w:themeShade="BF"/>
          <w:sz w:val="20"/>
        </w:rPr>
        <w:t>Please telephone before the meeting if you are unable to attend.</w:t>
      </w:r>
    </w:p>
    <w:p w14:paraId="4AC1C52C" w14:textId="77777777" w:rsidR="00641299" w:rsidRPr="00323AC2" w:rsidRDefault="00641299" w:rsidP="00641299">
      <w:pPr>
        <w:rPr>
          <w:rFonts w:ascii="Arial" w:hAnsi="Arial"/>
          <w:b/>
          <w:color w:val="2F5496" w:themeColor="accent1" w:themeShade="BF"/>
        </w:rPr>
      </w:pPr>
    </w:p>
    <w:p w14:paraId="06B5F677" w14:textId="77777777" w:rsidR="00641299" w:rsidRPr="00323AC2" w:rsidRDefault="00641299" w:rsidP="00641299">
      <w:pPr>
        <w:pStyle w:val="Title"/>
        <w:jc w:val="left"/>
        <w:rPr>
          <w:b w:val="0"/>
          <w:bCs/>
          <w:color w:val="2F5496" w:themeColor="accent1" w:themeShade="BF"/>
          <w:sz w:val="20"/>
        </w:rPr>
      </w:pPr>
      <w:r w:rsidRPr="00323AC2">
        <w:rPr>
          <w:b w:val="0"/>
          <w:bCs/>
          <w:color w:val="2F5496" w:themeColor="accent1" w:themeShade="BF"/>
          <w:sz w:val="20"/>
        </w:rPr>
        <w:t>Julie Smith, Clerk to the Council</w:t>
      </w:r>
    </w:p>
    <w:p w14:paraId="0DBCDFAB" w14:textId="77777777" w:rsidR="00641299" w:rsidRPr="00323AC2" w:rsidRDefault="00641299" w:rsidP="00641299">
      <w:pPr>
        <w:pStyle w:val="Title"/>
        <w:jc w:val="left"/>
        <w:rPr>
          <w:b w:val="0"/>
          <w:bCs/>
          <w:color w:val="2F5496" w:themeColor="accent1" w:themeShade="BF"/>
          <w:sz w:val="20"/>
        </w:rPr>
      </w:pPr>
      <w:r w:rsidRPr="00323AC2">
        <w:rPr>
          <w:b w:val="0"/>
          <w:bCs/>
          <w:color w:val="2F5496" w:themeColor="accent1" w:themeShade="BF"/>
          <w:sz w:val="20"/>
        </w:rPr>
        <w:t xml:space="preserve">Clymping Dene, Tetcott, Holsworthy, Devon </w:t>
      </w:r>
      <w:r w:rsidRPr="00323AC2">
        <w:rPr>
          <w:b w:val="0"/>
          <w:bCs/>
          <w:color w:val="2F5496" w:themeColor="accent1" w:themeShade="BF"/>
          <w:sz w:val="18"/>
        </w:rPr>
        <w:t>EX22 6RA</w:t>
      </w:r>
    </w:p>
    <w:p w14:paraId="21DD4B96" w14:textId="77777777" w:rsidR="00641299" w:rsidRPr="00323AC2" w:rsidRDefault="00641299" w:rsidP="00641299">
      <w:pPr>
        <w:pStyle w:val="Title"/>
        <w:jc w:val="left"/>
        <w:rPr>
          <w:b w:val="0"/>
          <w:bCs/>
          <w:color w:val="2F5496" w:themeColor="accent1" w:themeShade="BF"/>
          <w:sz w:val="20"/>
        </w:rPr>
      </w:pPr>
      <w:r w:rsidRPr="00323AC2">
        <w:rPr>
          <w:b w:val="0"/>
          <w:bCs/>
          <w:color w:val="2F5496" w:themeColor="accent1" w:themeShade="BF"/>
          <w:sz w:val="20"/>
        </w:rPr>
        <w:t>tetcottandluffincottpc@gmail.com</w:t>
      </w:r>
    </w:p>
    <w:p w14:paraId="1C44B214" w14:textId="5FAF882C" w:rsidR="000C06DC" w:rsidRPr="00323AC2" w:rsidRDefault="00641299" w:rsidP="00AE36CD">
      <w:pPr>
        <w:pStyle w:val="Subtitle"/>
        <w:rPr>
          <w:b w:val="0"/>
          <w:bCs w:val="0"/>
          <w:iCs/>
          <w:color w:val="2F5496" w:themeColor="accent1" w:themeShade="BF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23AC2">
        <w:rPr>
          <w:b w:val="0"/>
          <w:bCs w:val="0"/>
          <w:color w:val="2F5496" w:themeColor="accent1" w:themeShade="BF"/>
        </w:rPr>
        <w:t>Tel: 01409 271329</w:t>
      </w:r>
    </w:p>
    <w:sectPr w:rsidR="000C06DC" w:rsidRPr="00323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E0E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1AF4C11"/>
    <w:multiLevelType w:val="hybridMultilevel"/>
    <w:tmpl w:val="D0529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99"/>
    <w:rsid w:val="000C06DC"/>
    <w:rsid w:val="00323AC2"/>
    <w:rsid w:val="00641299"/>
    <w:rsid w:val="00AE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D2348"/>
  <w15:chartTrackingRefBased/>
  <w15:docId w15:val="{720DD509-63B6-46D3-96C9-88C4363E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1299"/>
    <w:pPr>
      <w:keepNext/>
      <w:ind w:right="26"/>
      <w:jc w:val="center"/>
      <w:outlineLvl w:val="0"/>
    </w:pPr>
    <w:rPr>
      <w:rFonts w:ascii="Monotype Corsiva" w:hAnsi="Monotype Corsiva"/>
      <w:i/>
      <w:shadow/>
      <w:color w:val="993300"/>
      <w:sz w:val="5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41299"/>
    <w:pPr>
      <w:keepNext/>
      <w:outlineLvl w:val="1"/>
    </w:pPr>
    <w:rPr>
      <w:rFonts w:ascii="Monotype Corsiva" w:hAnsi="Monotype Corsiva"/>
      <w:sz w:val="9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1299"/>
    <w:rPr>
      <w:rFonts w:ascii="Monotype Corsiva" w:eastAsia="Times New Roman" w:hAnsi="Monotype Corsiva" w:cs="Times New Roman"/>
      <w:i/>
      <w:shadow/>
      <w:color w:val="993300"/>
      <w:sz w:val="52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41299"/>
    <w:rPr>
      <w:rFonts w:ascii="Monotype Corsiva" w:eastAsia="Times New Roman" w:hAnsi="Monotype Corsiva" w:cs="Times New Roman"/>
      <w:sz w:val="96"/>
      <w:szCs w:val="24"/>
    </w:rPr>
  </w:style>
  <w:style w:type="paragraph" w:styleId="Title">
    <w:name w:val="Title"/>
    <w:basedOn w:val="Normal"/>
    <w:link w:val="TitleChar"/>
    <w:qFormat/>
    <w:rsid w:val="00641299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641299"/>
    <w:rPr>
      <w:rFonts w:ascii="Arial" w:eastAsia="Times New Roman" w:hAnsi="Arial" w:cs="Times New Roman"/>
      <w:b/>
      <w:sz w:val="36"/>
      <w:szCs w:val="24"/>
    </w:rPr>
  </w:style>
  <w:style w:type="paragraph" w:styleId="Subtitle">
    <w:name w:val="Subtitle"/>
    <w:basedOn w:val="Normal"/>
    <w:link w:val="SubtitleChar"/>
    <w:qFormat/>
    <w:rsid w:val="00641299"/>
    <w:pPr>
      <w:ind w:right="26"/>
    </w:pPr>
    <w:rPr>
      <w:rFonts w:ascii="Arial" w:hAnsi="Arial" w:cs="Arial"/>
      <w:b/>
      <w:bCs/>
      <w:sz w:val="20"/>
    </w:rPr>
  </w:style>
  <w:style w:type="character" w:customStyle="1" w:styleId="SubtitleChar">
    <w:name w:val="Subtitle Char"/>
    <w:basedOn w:val="DefaultParagraphFont"/>
    <w:link w:val="Subtitle"/>
    <w:rsid w:val="00641299"/>
    <w:rPr>
      <w:rFonts w:ascii="Arial" w:eastAsia="Times New Roman" w:hAnsi="Arial" w:cs="Arial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64129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E36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Watson</dc:creator>
  <cp:keywords/>
  <dc:description/>
  <cp:lastModifiedBy>Peter Watson</cp:lastModifiedBy>
  <cp:revision>3</cp:revision>
  <dcterms:created xsi:type="dcterms:W3CDTF">2021-05-07T13:21:00Z</dcterms:created>
  <dcterms:modified xsi:type="dcterms:W3CDTF">2021-05-07T14:36:00Z</dcterms:modified>
</cp:coreProperties>
</file>