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0281F" w14:textId="77777777" w:rsidR="007F6B1A" w:rsidRPr="00B8126D" w:rsidRDefault="007F6B1A" w:rsidP="007F6B1A">
      <w:pPr>
        <w:spacing w:after="0" w:line="240" w:lineRule="auto"/>
        <w:jc w:val="center"/>
        <w:rPr>
          <w:rFonts w:ascii="Calibri" w:eastAsiaTheme="minorEastAsia" w:hAnsi="Calibri" w:cs="Times New Roman"/>
          <w:b/>
          <w:bCs/>
          <w:kern w:val="0"/>
          <w:sz w:val="28"/>
          <w:szCs w:val="28"/>
          <w14:ligatures w14:val="none"/>
        </w:rPr>
      </w:pPr>
      <w:r w:rsidRPr="00B8126D">
        <w:rPr>
          <w:rFonts w:ascii="Calibri" w:eastAsiaTheme="minorEastAsia" w:hAnsi="Calibri" w:cs="Times New Roman"/>
          <w:b/>
          <w:bCs/>
          <w:kern w:val="0"/>
          <w:sz w:val="28"/>
          <w:szCs w:val="28"/>
          <w14:ligatures w14:val="none"/>
        </w:rPr>
        <w:t>PRESENT</w:t>
      </w:r>
    </w:p>
    <w:p w14:paraId="203FE696" w14:textId="77777777" w:rsidR="007F6B1A" w:rsidRPr="00B8126D" w:rsidRDefault="007F6B1A" w:rsidP="007F6B1A">
      <w:pPr>
        <w:spacing w:after="0" w:line="240" w:lineRule="auto"/>
        <w:rPr>
          <w:rFonts w:ascii="Calibri" w:eastAsiaTheme="minorEastAsia" w:hAnsi="Calibri" w:cs="Times New Roman"/>
          <w:kern w:val="0"/>
          <w:sz w:val="24"/>
          <w:szCs w:val="24"/>
          <w14:ligatures w14:val="none"/>
        </w:rPr>
      </w:pPr>
    </w:p>
    <w:p w14:paraId="4E7DBA3E" w14:textId="165F2420" w:rsidR="007F6B1A" w:rsidRPr="00B8126D" w:rsidRDefault="007F6B1A" w:rsidP="007F6B1A">
      <w:pPr>
        <w:spacing w:after="0" w:line="240" w:lineRule="auto"/>
        <w:ind w:left="1440" w:firstLine="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Marion Richardson (Chair)</w:t>
      </w:r>
      <w:r w:rsidRPr="00B8126D">
        <w:rPr>
          <w:rFonts w:ascii="Calibri" w:eastAsiaTheme="minorEastAsia" w:hAnsi="Calibri" w:cs="Times New Roman"/>
          <w:kern w:val="0"/>
          <w:sz w:val="24"/>
          <w:szCs w:val="24"/>
          <w14:ligatures w14:val="none"/>
        </w:rPr>
        <w:tab/>
        <w:t>Neville Johnson</w:t>
      </w:r>
      <w:r w:rsidRPr="00B8126D">
        <w:rPr>
          <w:rFonts w:ascii="Calibri" w:eastAsiaTheme="minorEastAsia" w:hAnsi="Calibri" w:cs="Times New Roman"/>
          <w:kern w:val="0"/>
          <w:sz w:val="24"/>
          <w:szCs w:val="24"/>
          <w14:ligatures w14:val="none"/>
        </w:rPr>
        <w:tab/>
        <w:t xml:space="preserve"> </w:t>
      </w:r>
    </w:p>
    <w:p w14:paraId="7807B71B" w14:textId="77777777" w:rsidR="007F6B1A" w:rsidRPr="00B8126D" w:rsidRDefault="007F6B1A" w:rsidP="007F6B1A">
      <w:pPr>
        <w:spacing w:after="0" w:line="240" w:lineRule="auto"/>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ab/>
      </w:r>
      <w:r w:rsidRPr="00B8126D">
        <w:rPr>
          <w:rFonts w:ascii="Calibri" w:eastAsiaTheme="minorEastAsia" w:hAnsi="Calibri" w:cs="Times New Roman"/>
          <w:kern w:val="0"/>
          <w:sz w:val="24"/>
          <w:szCs w:val="24"/>
          <w14:ligatures w14:val="none"/>
        </w:rPr>
        <w:tab/>
      </w:r>
      <w:r w:rsidRPr="00B8126D">
        <w:rPr>
          <w:rFonts w:ascii="Calibri" w:eastAsiaTheme="minorEastAsia" w:hAnsi="Calibri" w:cs="Times New Roman"/>
          <w:kern w:val="0"/>
          <w:sz w:val="24"/>
          <w:szCs w:val="24"/>
          <w14:ligatures w14:val="none"/>
        </w:rPr>
        <w:tab/>
        <w:t>Robert Wichall</w:t>
      </w:r>
    </w:p>
    <w:p w14:paraId="5B0872C7" w14:textId="77777777" w:rsidR="007F6B1A" w:rsidRPr="00B8126D" w:rsidRDefault="007F6B1A" w:rsidP="007F6B1A">
      <w:pPr>
        <w:spacing w:after="0" w:line="240" w:lineRule="auto"/>
        <w:rPr>
          <w:rFonts w:ascii="Calibri" w:eastAsiaTheme="minorEastAsia" w:hAnsi="Calibri" w:cs="Times New Roman"/>
          <w:kern w:val="0"/>
          <w:sz w:val="24"/>
          <w:szCs w:val="24"/>
          <w14:ligatures w14:val="none"/>
        </w:rPr>
      </w:pPr>
    </w:p>
    <w:p w14:paraId="6E2832C1" w14:textId="77777777" w:rsidR="007F6B1A" w:rsidRPr="00B8126D" w:rsidRDefault="007F6B1A" w:rsidP="007F6B1A">
      <w:pPr>
        <w:spacing w:after="0" w:line="240" w:lineRule="auto"/>
        <w:ind w:firstLine="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 xml:space="preserve">Sue Lake – Clerk </w:t>
      </w:r>
    </w:p>
    <w:p w14:paraId="172FF6A0" w14:textId="61F67B83" w:rsidR="007F6B1A" w:rsidRPr="00B8126D" w:rsidRDefault="007F6B1A" w:rsidP="007F6B1A">
      <w:pPr>
        <w:spacing w:after="0" w:line="240" w:lineRule="auto"/>
        <w:ind w:firstLine="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Seb Billings  - National Trust</w:t>
      </w:r>
    </w:p>
    <w:p w14:paraId="72F9F32E" w14:textId="7E97AAD3" w:rsidR="007F6B1A" w:rsidRPr="00B8126D" w:rsidRDefault="007F6B1A" w:rsidP="007F6B1A">
      <w:pPr>
        <w:spacing w:after="0" w:line="240" w:lineRule="auto"/>
        <w:ind w:firstLine="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Three parishioners</w:t>
      </w:r>
    </w:p>
    <w:p w14:paraId="261509CE" w14:textId="77777777" w:rsidR="007F6B1A" w:rsidRPr="00B8126D" w:rsidRDefault="007F6B1A" w:rsidP="007F6B1A">
      <w:pPr>
        <w:spacing w:after="0" w:line="240" w:lineRule="auto"/>
        <w:rPr>
          <w:rFonts w:ascii="Calibri" w:eastAsiaTheme="minorEastAsia" w:hAnsi="Calibri" w:cs="Times New Roman"/>
          <w:b/>
          <w:kern w:val="0"/>
          <w:sz w:val="24"/>
          <w:szCs w:val="24"/>
          <w14:ligatures w14:val="none"/>
        </w:rPr>
      </w:pPr>
      <w:bookmarkStart w:id="0" w:name="_Hlk45798531"/>
    </w:p>
    <w:p w14:paraId="61BF4873" w14:textId="77777777" w:rsidR="007F6B1A" w:rsidRPr="00B8126D" w:rsidRDefault="007F6B1A" w:rsidP="007F6B1A">
      <w:pPr>
        <w:overflowPunct w:val="0"/>
        <w:autoSpaceDE w:val="0"/>
        <w:autoSpaceDN w:val="0"/>
        <w:adjustRightInd w:val="0"/>
        <w:spacing w:after="0" w:line="240" w:lineRule="auto"/>
        <w:textAlignment w:val="baseline"/>
        <w:rPr>
          <w:rFonts w:eastAsia="Times New Roman" w:cs="Times New Roman"/>
          <w:b/>
          <w:sz w:val="24"/>
          <w:szCs w:val="24"/>
        </w:rPr>
      </w:pPr>
      <w:r w:rsidRPr="00B8126D">
        <w:rPr>
          <w:rFonts w:eastAsia="Times New Roman" w:cs="Times New Roman"/>
          <w:b/>
          <w:sz w:val="24"/>
          <w:szCs w:val="24"/>
        </w:rPr>
        <w:t>1.</w:t>
      </w:r>
      <w:r w:rsidRPr="00B8126D">
        <w:rPr>
          <w:rFonts w:eastAsia="Times New Roman" w:cs="Times New Roman"/>
          <w:b/>
          <w:sz w:val="24"/>
          <w:szCs w:val="24"/>
        </w:rPr>
        <w:tab/>
        <w:t>TO ELECT THE CHAIRMAN OF THE COUNCIL FOR 2024/5</w:t>
      </w:r>
    </w:p>
    <w:p w14:paraId="7E6D40BD" w14:textId="46D07DAE" w:rsidR="007F6B1A" w:rsidRPr="00B8126D" w:rsidRDefault="007F6B1A"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Marion Richardson was proposed and seconded and voted in</w:t>
      </w:r>
    </w:p>
    <w:p w14:paraId="071A10E2" w14:textId="77777777" w:rsidR="007F6B1A" w:rsidRPr="007F6B1A" w:rsidRDefault="007F6B1A" w:rsidP="007F6B1A">
      <w:pPr>
        <w:spacing w:after="0" w:line="240" w:lineRule="auto"/>
        <w:ind w:left="720"/>
        <w:rPr>
          <w:rFonts w:ascii="Calibri" w:eastAsiaTheme="minorEastAsia" w:hAnsi="Calibri" w:cs="Times New Roman"/>
          <w:b/>
          <w:color w:val="92D050"/>
          <w:kern w:val="0"/>
          <w:sz w:val="24"/>
          <w:szCs w:val="24"/>
          <w14:ligatures w14:val="none"/>
        </w:rPr>
      </w:pPr>
    </w:p>
    <w:p w14:paraId="32E22840" w14:textId="77777777" w:rsidR="007F6B1A" w:rsidRPr="00B8126D" w:rsidRDefault="007F6B1A" w:rsidP="007F6B1A">
      <w:pPr>
        <w:overflowPunct w:val="0"/>
        <w:autoSpaceDE w:val="0"/>
        <w:autoSpaceDN w:val="0"/>
        <w:adjustRightInd w:val="0"/>
        <w:spacing w:after="0" w:line="240" w:lineRule="auto"/>
        <w:ind w:left="720" w:hanging="720"/>
        <w:textAlignment w:val="baseline"/>
        <w:rPr>
          <w:rFonts w:eastAsia="Times New Roman" w:cs="Times New Roman"/>
          <w:b/>
          <w:sz w:val="24"/>
          <w:szCs w:val="24"/>
        </w:rPr>
      </w:pPr>
      <w:r w:rsidRPr="00B8126D">
        <w:rPr>
          <w:rFonts w:eastAsia="Times New Roman" w:cs="Times New Roman"/>
          <w:b/>
          <w:sz w:val="24"/>
          <w:szCs w:val="24"/>
        </w:rPr>
        <w:t>2.</w:t>
      </w:r>
      <w:r w:rsidRPr="00B8126D">
        <w:rPr>
          <w:rFonts w:eastAsia="Times New Roman" w:cs="Times New Roman"/>
          <w:b/>
          <w:sz w:val="24"/>
          <w:szCs w:val="24"/>
        </w:rPr>
        <w:tab/>
        <w:t xml:space="preserve">TO RECEIVE THE CHAIRMAN’S DECLARATION OF ACCEPTANCE OF OFFICE </w:t>
      </w:r>
    </w:p>
    <w:p w14:paraId="01321EA5" w14:textId="77777777" w:rsidR="007F6B1A" w:rsidRPr="00B8126D" w:rsidRDefault="007F6B1A" w:rsidP="007F6B1A">
      <w:pPr>
        <w:spacing w:after="0" w:line="240" w:lineRule="auto"/>
        <w:ind w:left="720"/>
        <w:rPr>
          <w:rFonts w:eastAsia="Times New Roman" w:cs="Times New Roman"/>
          <w:kern w:val="0"/>
          <w:sz w:val="24"/>
          <w:szCs w:val="24"/>
        </w:rPr>
      </w:pPr>
      <w:r w:rsidRPr="00B8126D">
        <w:rPr>
          <w:rFonts w:eastAsia="Times New Roman" w:cs="Times New Roman"/>
          <w:kern w:val="0"/>
          <w:sz w:val="24"/>
          <w:szCs w:val="24"/>
        </w:rPr>
        <w:t>The Chairman signed the Declaration of Acceptance of Office, duly witnessed by the Parish Clerk.</w:t>
      </w:r>
    </w:p>
    <w:p w14:paraId="4F449674" w14:textId="77777777" w:rsidR="007F6B1A" w:rsidRPr="007F6B1A" w:rsidRDefault="007F6B1A" w:rsidP="007F6B1A">
      <w:pPr>
        <w:spacing w:after="0" w:line="240" w:lineRule="auto"/>
        <w:ind w:left="720"/>
        <w:rPr>
          <w:rFonts w:eastAsia="Times New Roman" w:cs="Times New Roman"/>
          <w:color w:val="92D050"/>
          <w:kern w:val="0"/>
          <w:sz w:val="24"/>
          <w:szCs w:val="24"/>
        </w:rPr>
      </w:pPr>
    </w:p>
    <w:p w14:paraId="35A59CA5" w14:textId="77777777" w:rsidR="007F6B1A" w:rsidRPr="00B8126D" w:rsidRDefault="007F6B1A" w:rsidP="007F6B1A">
      <w:pPr>
        <w:overflowPunct w:val="0"/>
        <w:autoSpaceDE w:val="0"/>
        <w:autoSpaceDN w:val="0"/>
        <w:adjustRightInd w:val="0"/>
        <w:spacing w:after="0" w:line="240" w:lineRule="auto"/>
        <w:ind w:left="720" w:hanging="720"/>
        <w:textAlignment w:val="baseline"/>
        <w:rPr>
          <w:rFonts w:eastAsia="Times New Roman" w:cs="Times New Roman"/>
          <w:b/>
          <w:sz w:val="24"/>
          <w:szCs w:val="24"/>
        </w:rPr>
      </w:pPr>
      <w:r w:rsidRPr="00B8126D">
        <w:rPr>
          <w:rFonts w:eastAsia="Times New Roman" w:cs="Times New Roman"/>
          <w:b/>
          <w:sz w:val="24"/>
          <w:szCs w:val="24"/>
        </w:rPr>
        <w:t>3.</w:t>
      </w:r>
      <w:r w:rsidRPr="00B8126D">
        <w:rPr>
          <w:rFonts w:eastAsia="Times New Roman" w:cs="Times New Roman"/>
          <w:b/>
          <w:sz w:val="24"/>
          <w:szCs w:val="24"/>
        </w:rPr>
        <w:tab/>
        <w:t xml:space="preserve"> TO RECEIVE &amp; ACCEPT APOLOGIES FOR ABSENCE </w:t>
      </w:r>
    </w:p>
    <w:p w14:paraId="0374A718" w14:textId="77777777" w:rsidR="007F6B1A" w:rsidRPr="00B8126D" w:rsidRDefault="007F6B1A" w:rsidP="007F6B1A">
      <w:pPr>
        <w:spacing w:after="0" w:line="240" w:lineRule="auto"/>
        <w:ind w:firstLine="720"/>
        <w:rPr>
          <w:rFonts w:ascii="Calibri" w:eastAsiaTheme="minorEastAsia" w:hAnsi="Calibri" w:cs="Times New Roman"/>
          <w:bCs/>
          <w:kern w:val="0"/>
          <w:sz w:val="24"/>
          <w:szCs w:val="24"/>
          <w14:ligatures w14:val="none"/>
        </w:rPr>
      </w:pPr>
      <w:r w:rsidRPr="00B8126D">
        <w:rPr>
          <w:rFonts w:ascii="Calibri" w:eastAsiaTheme="minorEastAsia" w:hAnsi="Calibri" w:cs="Times New Roman"/>
          <w:bCs/>
          <w:kern w:val="0"/>
          <w:sz w:val="24"/>
          <w:szCs w:val="24"/>
          <w14:ligatures w14:val="none"/>
        </w:rPr>
        <w:t>Apologies were received and accepted from Alan Evans and Charlie Ennals</w:t>
      </w:r>
    </w:p>
    <w:p w14:paraId="49DF4E33" w14:textId="77777777" w:rsidR="007F6B1A" w:rsidRPr="00B8126D" w:rsidRDefault="007F6B1A" w:rsidP="007F6B1A">
      <w:pPr>
        <w:spacing w:after="0" w:line="240" w:lineRule="auto"/>
        <w:ind w:firstLine="720"/>
        <w:rPr>
          <w:rFonts w:ascii="Calibri" w:eastAsiaTheme="minorEastAsia" w:hAnsi="Calibri" w:cs="Times New Roman"/>
          <w:b/>
          <w:kern w:val="0"/>
          <w:sz w:val="24"/>
          <w:szCs w:val="24"/>
          <w14:ligatures w14:val="none"/>
        </w:rPr>
      </w:pPr>
    </w:p>
    <w:p w14:paraId="5CBD1E23" w14:textId="77777777" w:rsidR="007F6B1A" w:rsidRPr="00B8126D" w:rsidRDefault="007F6B1A" w:rsidP="007F6B1A">
      <w:pPr>
        <w:overflowPunct w:val="0"/>
        <w:autoSpaceDE w:val="0"/>
        <w:autoSpaceDN w:val="0"/>
        <w:adjustRightInd w:val="0"/>
        <w:spacing w:after="0" w:line="240" w:lineRule="auto"/>
        <w:textAlignment w:val="baseline"/>
        <w:rPr>
          <w:rFonts w:eastAsia="Times New Roman" w:cs="Times New Roman"/>
          <w:b/>
          <w:sz w:val="24"/>
          <w:szCs w:val="24"/>
        </w:rPr>
      </w:pPr>
      <w:r w:rsidRPr="00B8126D">
        <w:rPr>
          <w:rFonts w:eastAsia="Times New Roman" w:cs="Times New Roman"/>
          <w:b/>
          <w:sz w:val="24"/>
          <w:szCs w:val="24"/>
        </w:rPr>
        <w:t>4.</w:t>
      </w:r>
      <w:r w:rsidRPr="00B8126D">
        <w:rPr>
          <w:rFonts w:eastAsia="Times New Roman" w:cs="Times New Roman"/>
          <w:b/>
          <w:sz w:val="24"/>
          <w:szCs w:val="24"/>
        </w:rPr>
        <w:tab/>
        <w:t>TO ELECT THE VICE-CHAIRMAN OF THE COUNCIL FOR 2024/5</w:t>
      </w:r>
    </w:p>
    <w:p w14:paraId="7149465E" w14:textId="6D57603D" w:rsidR="007F6B1A" w:rsidRPr="00B8126D" w:rsidRDefault="007F6B1A" w:rsidP="007F6B1A">
      <w:pPr>
        <w:overflowPunct w:val="0"/>
        <w:autoSpaceDE w:val="0"/>
        <w:autoSpaceDN w:val="0"/>
        <w:adjustRightInd w:val="0"/>
        <w:spacing w:after="0" w:line="240" w:lineRule="auto"/>
        <w:ind w:left="720"/>
        <w:textAlignment w:val="baseline"/>
        <w:rPr>
          <w:rFonts w:eastAsia="Times New Roman" w:cs="Times New Roman"/>
          <w:bCs/>
          <w:sz w:val="24"/>
          <w:szCs w:val="24"/>
        </w:rPr>
      </w:pPr>
      <w:r w:rsidRPr="00B8126D">
        <w:rPr>
          <w:rFonts w:eastAsia="Times New Roman" w:cs="Times New Roman"/>
          <w:bCs/>
          <w:sz w:val="24"/>
          <w:szCs w:val="24"/>
        </w:rPr>
        <w:t xml:space="preserve">Alan Evans had previously indicated he was willing to stand as Vice-Chairman. This was proposed and </w:t>
      </w:r>
      <w:r w:rsidRPr="00B8126D">
        <w:rPr>
          <w:rFonts w:eastAsia="Times New Roman" w:cs="Times New Roman"/>
          <w:b/>
          <w:sz w:val="24"/>
          <w:szCs w:val="24"/>
        </w:rPr>
        <w:t>AGREED</w:t>
      </w:r>
    </w:p>
    <w:p w14:paraId="25166D3A" w14:textId="77777777" w:rsidR="005F3B22" w:rsidRPr="00B8126D" w:rsidRDefault="005F3B22" w:rsidP="005F3B22">
      <w:pPr>
        <w:overflowPunct w:val="0"/>
        <w:autoSpaceDE w:val="0"/>
        <w:autoSpaceDN w:val="0"/>
        <w:adjustRightInd w:val="0"/>
        <w:spacing w:after="0" w:line="240" w:lineRule="auto"/>
        <w:ind w:left="720" w:hanging="720"/>
        <w:textAlignment w:val="baseline"/>
        <w:rPr>
          <w:rFonts w:eastAsia="Times New Roman" w:cs="Times New Roman"/>
          <w:b/>
          <w:sz w:val="24"/>
          <w:szCs w:val="20"/>
        </w:rPr>
      </w:pPr>
    </w:p>
    <w:p w14:paraId="2607D2BC" w14:textId="72F466BE" w:rsidR="005F3B22" w:rsidRPr="00B8126D" w:rsidRDefault="005F3B22" w:rsidP="005F3B22">
      <w:pPr>
        <w:overflowPunct w:val="0"/>
        <w:autoSpaceDE w:val="0"/>
        <w:autoSpaceDN w:val="0"/>
        <w:adjustRightInd w:val="0"/>
        <w:spacing w:after="0" w:line="240" w:lineRule="auto"/>
        <w:ind w:left="720" w:hanging="720"/>
        <w:textAlignment w:val="baseline"/>
        <w:rPr>
          <w:rFonts w:eastAsia="Times New Roman" w:cs="Times New Roman"/>
          <w:sz w:val="24"/>
          <w:szCs w:val="20"/>
        </w:rPr>
      </w:pPr>
      <w:r w:rsidRPr="00B8126D">
        <w:rPr>
          <w:rFonts w:eastAsia="Times New Roman" w:cs="Times New Roman"/>
          <w:b/>
          <w:sz w:val="24"/>
          <w:szCs w:val="20"/>
        </w:rPr>
        <w:t>5.</w:t>
      </w:r>
      <w:r w:rsidRPr="00B8126D">
        <w:rPr>
          <w:rFonts w:eastAsia="Times New Roman" w:cs="Times New Roman"/>
          <w:b/>
          <w:sz w:val="24"/>
          <w:szCs w:val="20"/>
        </w:rPr>
        <w:tab/>
        <w:t>TO RECEIVE MEMBERS' DECLARATIONS OF INTEREST IN AGENDA ITEMS</w:t>
      </w:r>
    </w:p>
    <w:p w14:paraId="152C3E15" w14:textId="642823DB" w:rsidR="005F3B22" w:rsidRPr="00B8126D" w:rsidRDefault="005F3B22" w:rsidP="005F3B22">
      <w:pPr>
        <w:overflowPunct w:val="0"/>
        <w:autoSpaceDE w:val="0"/>
        <w:autoSpaceDN w:val="0"/>
        <w:adjustRightInd w:val="0"/>
        <w:spacing w:after="0" w:line="240" w:lineRule="auto"/>
        <w:textAlignment w:val="baseline"/>
        <w:rPr>
          <w:rFonts w:eastAsia="Times New Roman" w:cs="Times New Roman"/>
          <w:bCs/>
          <w:sz w:val="24"/>
          <w:szCs w:val="20"/>
        </w:rPr>
      </w:pPr>
      <w:r w:rsidRPr="00B8126D">
        <w:rPr>
          <w:rFonts w:eastAsia="Times New Roman" w:cs="Times New Roman"/>
          <w:bCs/>
          <w:sz w:val="24"/>
          <w:szCs w:val="20"/>
        </w:rPr>
        <w:tab/>
        <w:t>None made</w:t>
      </w:r>
    </w:p>
    <w:p w14:paraId="232F035B" w14:textId="77777777" w:rsidR="005F3B22" w:rsidRPr="00B8126D" w:rsidRDefault="005F3B22" w:rsidP="005F3B22">
      <w:pPr>
        <w:spacing w:after="0" w:line="240" w:lineRule="auto"/>
        <w:rPr>
          <w:rFonts w:ascii="Calibri" w:eastAsiaTheme="minorEastAsia" w:hAnsi="Calibri" w:cs="Times New Roman"/>
          <w:b/>
          <w:bCs/>
          <w:sz w:val="24"/>
          <w:szCs w:val="24"/>
        </w:rPr>
      </w:pPr>
    </w:p>
    <w:p w14:paraId="5D565F8E" w14:textId="68691A9E" w:rsidR="005F3B22" w:rsidRPr="00B8126D" w:rsidRDefault="005F3B22" w:rsidP="005F3B22">
      <w:pPr>
        <w:spacing w:after="0" w:line="240" w:lineRule="auto"/>
        <w:rPr>
          <w:rFonts w:ascii="Calibri" w:eastAsiaTheme="minorEastAsia" w:hAnsi="Calibri" w:cs="Times New Roman"/>
          <w:bCs/>
          <w:sz w:val="24"/>
          <w:szCs w:val="24"/>
        </w:rPr>
      </w:pPr>
      <w:r w:rsidRPr="00B8126D">
        <w:rPr>
          <w:rFonts w:ascii="Calibri" w:eastAsiaTheme="minorEastAsia" w:hAnsi="Calibri" w:cs="Times New Roman"/>
          <w:b/>
          <w:bCs/>
          <w:sz w:val="24"/>
          <w:szCs w:val="24"/>
        </w:rPr>
        <w:t>6.</w:t>
      </w:r>
      <w:r w:rsidRPr="00B8126D">
        <w:rPr>
          <w:rFonts w:ascii="Calibri" w:eastAsiaTheme="minorEastAsia" w:hAnsi="Calibri" w:cs="Times New Roman"/>
          <w:b/>
          <w:bCs/>
          <w:sz w:val="24"/>
          <w:szCs w:val="24"/>
        </w:rPr>
        <w:tab/>
        <w:t>MINUTES</w:t>
      </w:r>
    </w:p>
    <w:p w14:paraId="29657E03" w14:textId="77777777" w:rsidR="005F3B22" w:rsidRPr="00B8126D" w:rsidRDefault="005F3B22" w:rsidP="005F3B22">
      <w:pPr>
        <w:pStyle w:val="ListParagraph"/>
        <w:spacing w:after="0" w:line="240" w:lineRule="auto"/>
        <w:rPr>
          <w:rFonts w:eastAsia="Times New Roman" w:cs="Times New Roman"/>
          <w:b/>
          <w:sz w:val="24"/>
          <w:szCs w:val="24"/>
          <w14:ligatures w14:val="none"/>
        </w:rPr>
      </w:pPr>
      <w:r w:rsidRPr="00B8126D">
        <w:rPr>
          <w:rFonts w:eastAsia="Times New Roman" w:cs="Times New Roman"/>
          <w:sz w:val="24"/>
          <w:szCs w:val="24"/>
          <w14:ligatures w14:val="none"/>
        </w:rPr>
        <w:t xml:space="preserve">Minutes of the Council Meeting held on </w:t>
      </w:r>
      <w:r w:rsidRPr="00B8126D">
        <w:rPr>
          <w:rFonts w:ascii="Calibri" w:eastAsiaTheme="minorEastAsia" w:hAnsi="Calibri" w:cs="Times New Roman"/>
          <w:bCs/>
          <w:sz w:val="24"/>
          <w:szCs w:val="24"/>
          <w14:ligatures w14:val="none"/>
        </w:rPr>
        <w:t>12</w:t>
      </w:r>
      <w:r w:rsidRPr="00B8126D">
        <w:rPr>
          <w:rFonts w:ascii="Calibri" w:eastAsiaTheme="minorEastAsia" w:hAnsi="Calibri" w:cs="Times New Roman"/>
          <w:bCs/>
          <w:sz w:val="24"/>
          <w:szCs w:val="24"/>
          <w:vertAlign w:val="superscript"/>
          <w14:ligatures w14:val="none"/>
        </w:rPr>
        <w:t>th</w:t>
      </w:r>
      <w:r w:rsidRPr="00B8126D">
        <w:rPr>
          <w:rFonts w:ascii="Calibri" w:eastAsiaTheme="minorEastAsia" w:hAnsi="Calibri" w:cs="Times New Roman"/>
          <w:bCs/>
          <w:sz w:val="24"/>
          <w:szCs w:val="24"/>
          <w14:ligatures w14:val="none"/>
        </w:rPr>
        <w:t xml:space="preserve"> February 2024 </w:t>
      </w:r>
      <w:r w:rsidRPr="00B8126D">
        <w:rPr>
          <w:rFonts w:eastAsia="Times New Roman" w:cs="Times New Roman"/>
          <w:sz w:val="24"/>
          <w:szCs w:val="24"/>
          <w14:ligatures w14:val="none"/>
        </w:rPr>
        <w:t xml:space="preserve">had previously been circulated and were </w:t>
      </w:r>
      <w:r w:rsidRPr="00B8126D">
        <w:rPr>
          <w:rFonts w:eastAsia="Times New Roman" w:cs="Times New Roman"/>
          <w:b/>
          <w:sz w:val="24"/>
          <w:szCs w:val="24"/>
          <w14:ligatures w14:val="none"/>
        </w:rPr>
        <w:t>confirmed and signed by the chairman</w:t>
      </w:r>
    </w:p>
    <w:p w14:paraId="6FC8EF2A" w14:textId="77777777" w:rsidR="00C05B55" w:rsidRPr="00B8126D" w:rsidRDefault="00C05B55" w:rsidP="00C05B55">
      <w:pPr>
        <w:overflowPunct w:val="0"/>
        <w:autoSpaceDE w:val="0"/>
        <w:autoSpaceDN w:val="0"/>
        <w:adjustRightInd w:val="0"/>
        <w:spacing w:after="0" w:line="240" w:lineRule="auto"/>
        <w:ind w:left="720"/>
        <w:textAlignment w:val="baseline"/>
        <w:rPr>
          <w:rFonts w:eastAsia="Times New Roman" w:cs="Times New Roman"/>
          <w:b/>
          <w:kern w:val="0"/>
          <w:sz w:val="24"/>
          <w:szCs w:val="24"/>
          <w14:ligatures w14:val="none"/>
        </w:rPr>
      </w:pPr>
    </w:p>
    <w:p w14:paraId="0A8C0F41" w14:textId="26899DB8" w:rsidR="00C05B55" w:rsidRPr="00B8126D" w:rsidRDefault="00C05B55" w:rsidP="00C05B55">
      <w:pPr>
        <w:spacing w:after="0" w:line="240" w:lineRule="auto"/>
        <w:rPr>
          <w:rFonts w:ascii="Calibri" w:eastAsiaTheme="minorEastAsia" w:hAnsi="Calibri" w:cs="Times New Roman"/>
          <w:kern w:val="0"/>
          <w:sz w:val="24"/>
          <w:szCs w:val="24"/>
          <w14:ligatures w14:val="none"/>
        </w:rPr>
      </w:pPr>
      <w:r w:rsidRPr="00B8126D">
        <w:rPr>
          <w:rFonts w:ascii="Calibri" w:eastAsiaTheme="minorEastAsia" w:hAnsi="Calibri" w:cs="Times New Roman"/>
          <w:b/>
          <w:kern w:val="0"/>
          <w:sz w:val="24"/>
          <w:szCs w:val="24"/>
          <w14:ligatures w14:val="none"/>
        </w:rPr>
        <w:t>7.</w:t>
      </w:r>
      <w:r w:rsidRPr="00B8126D">
        <w:rPr>
          <w:rFonts w:ascii="Calibri" w:eastAsiaTheme="minorEastAsia" w:hAnsi="Calibri" w:cs="Times New Roman"/>
          <w:b/>
          <w:kern w:val="0"/>
          <w:sz w:val="24"/>
          <w:szCs w:val="24"/>
          <w14:ligatures w14:val="none"/>
        </w:rPr>
        <w:tab/>
      </w:r>
      <w:r w:rsidRPr="00B8126D">
        <w:rPr>
          <w:rFonts w:ascii="Calibri" w:eastAsiaTheme="minorEastAsia" w:hAnsi="Calibri" w:cs="Times New Roman"/>
          <w:b/>
          <w:bCs/>
          <w:kern w:val="0"/>
          <w:sz w:val="28"/>
          <w:szCs w:val="28"/>
          <w14:ligatures w14:val="none"/>
        </w:rPr>
        <w:t xml:space="preserve">INFORMATION ON MATTERS ARISING </w:t>
      </w:r>
    </w:p>
    <w:p w14:paraId="3006BC61" w14:textId="77777777" w:rsidR="00C05B55" w:rsidRPr="00B8126D" w:rsidRDefault="00C05B55" w:rsidP="005F3B22">
      <w:pPr>
        <w:pStyle w:val="ListParagraph"/>
        <w:spacing w:after="0" w:line="240" w:lineRule="auto"/>
        <w:rPr>
          <w:rFonts w:ascii="Calibri" w:eastAsiaTheme="minorEastAsia" w:hAnsi="Calibri" w:cs="Times New Roman"/>
          <w:bCs/>
          <w:sz w:val="24"/>
          <w:szCs w:val="24"/>
        </w:rPr>
      </w:pPr>
      <w:r w:rsidRPr="00B8126D">
        <w:rPr>
          <w:rFonts w:ascii="Calibri" w:eastAsiaTheme="minorEastAsia" w:hAnsi="Calibri" w:cs="Times New Roman"/>
          <w:bCs/>
          <w:sz w:val="24"/>
          <w:szCs w:val="24"/>
        </w:rPr>
        <w:t>Broadland have not acted on the vacancies so that will be followed up</w:t>
      </w:r>
    </w:p>
    <w:p w14:paraId="7599B1A5" w14:textId="77777777" w:rsidR="00C05B55" w:rsidRPr="00C05B55" w:rsidRDefault="00C05B55" w:rsidP="005F3B22">
      <w:pPr>
        <w:pStyle w:val="ListParagraph"/>
        <w:spacing w:after="0" w:line="240" w:lineRule="auto"/>
        <w:rPr>
          <w:rFonts w:ascii="Calibri" w:eastAsiaTheme="minorEastAsia" w:hAnsi="Calibri" w:cs="Times New Roman"/>
          <w:bCs/>
          <w:color w:val="92D050"/>
          <w:sz w:val="24"/>
          <w:szCs w:val="24"/>
        </w:rPr>
      </w:pPr>
    </w:p>
    <w:bookmarkEnd w:id="0"/>
    <w:p w14:paraId="567D092C" w14:textId="4578471C" w:rsidR="007F6B1A" w:rsidRPr="00B8126D" w:rsidRDefault="00C05B55" w:rsidP="007F6B1A">
      <w:pPr>
        <w:spacing w:after="0" w:line="240" w:lineRule="auto"/>
        <w:rPr>
          <w:rFonts w:ascii="Calibri" w:eastAsiaTheme="minorEastAsia" w:hAnsi="Calibri" w:cs="Times New Roman"/>
          <w:bCs/>
          <w:kern w:val="0"/>
          <w:sz w:val="28"/>
          <w:szCs w:val="28"/>
          <w14:ligatures w14:val="none"/>
        </w:rPr>
      </w:pPr>
      <w:r w:rsidRPr="00B8126D">
        <w:rPr>
          <w:rFonts w:ascii="Calibri" w:eastAsiaTheme="minorEastAsia" w:hAnsi="Calibri" w:cs="Times New Roman"/>
          <w:b/>
          <w:kern w:val="0"/>
          <w:sz w:val="24"/>
          <w:szCs w:val="24"/>
          <w14:ligatures w14:val="none"/>
        </w:rPr>
        <w:t>8</w:t>
      </w:r>
      <w:r w:rsidR="007F6B1A" w:rsidRPr="00B8126D">
        <w:rPr>
          <w:rFonts w:ascii="Calibri" w:eastAsiaTheme="minorEastAsia" w:hAnsi="Calibri" w:cs="Times New Roman"/>
          <w:b/>
          <w:kern w:val="0"/>
          <w:sz w:val="24"/>
          <w:szCs w:val="24"/>
          <w14:ligatures w14:val="none"/>
        </w:rPr>
        <w:t>.</w:t>
      </w:r>
      <w:r w:rsidR="007F6B1A" w:rsidRPr="00B8126D">
        <w:rPr>
          <w:rFonts w:ascii="Calibri" w:eastAsiaTheme="minorEastAsia" w:hAnsi="Calibri" w:cs="Times New Roman"/>
          <w:b/>
          <w:kern w:val="0"/>
          <w:sz w:val="24"/>
          <w:szCs w:val="24"/>
          <w14:ligatures w14:val="none"/>
        </w:rPr>
        <w:tab/>
      </w:r>
      <w:r w:rsidR="007F6B1A" w:rsidRPr="00B8126D">
        <w:rPr>
          <w:rFonts w:ascii="Calibri" w:eastAsiaTheme="minorEastAsia" w:hAnsi="Calibri" w:cs="Times New Roman"/>
          <w:b/>
          <w:bCs/>
          <w:kern w:val="0"/>
          <w:sz w:val="28"/>
          <w:szCs w:val="28"/>
          <w14:ligatures w14:val="none"/>
        </w:rPr>
        <w:t xml:space="preserve">REPORTS POLICE, COUNTY AND DISTRICT COUNCILLORS </w:t>
      </w:r>
    </w:p>
    <w:p w14:paraId="536FD64F" w14:textId="75F27F2D" w:rsidR="007F6B1A" w:rsidRPr="00B8126D" w:rsidRDefault="00C05B55" w:rsidP="00C05B55">
      <w:pPr>
        <w:spacing w:after="0" w:line="240" w:lineRule="auto"/>
        <w:ind w:left="720"/>
        <w:rPr>
          <w:rFonts w:ascii="Calibri" w:eastAsiaTheme="minorEastAsia" w:hAnsi="Calibri" w:cs="Times New Roman"/>
          <w:bCs/>
          <w:kern w:val="0"/>
          <w:sz w:val="24"/>
          <w:szCs w:val="24"/>
          <w14:ligatures w14:val="none"/>
        </w:rPr>
      </w:pPr>
      <w:r w:rsidRPr="00B8126D">
        <w:rPr>
          <w:rFonts w:ascii="Calibri" w:eastAsiaTheme="minorEastAsia" w:hAnsi="Calibri" w:cs="Times New Roman"/>
          <w:bCs/>
          <w:kern w:val="0"/>
          <w:sz w:val="24"/>
          <w:szCs w:val="24"/>
          <w14:ligatures w14:val="none"/>
        </w:rPr>
        <w:t>Nothing received</w:t>
      </w:r>
    </w:p>
    <w:p w14:paraId="44F5412C" w14:textId="77777777" w:rsidR="00C05B55" w:rsidRPr="00C05B55" w:rsidRDefault="00C05B55" w:rsidP="00C05B55">
      <w:pPr>
        <w:spacing w:after="0" w:line="240" w:lineRule="auto"/>
        <w:ind w:left="720"/>
        <w:rPr>
          <w:rFonts w:ascii="Calibri" w:eastAsiaTheme="minorEastAsia" w:hAnsi="Calibri" w:cs="Times New Roman"/>
          <w:bCs/>
          <w:color w:val="92D050"/>
          <w:kern w:val="0"/>
          <w:sz w:val="24"/>
          <w:szCs w:val="24"/>
          <w14:ligatures w14:val="none"/>
        </w:rPr>
      </w:pPr>
    </w:p>
    <w:p w14:paraId="047D85EB" w14:textId="50753BB2" w:rsidR="007F6B1A" w:rsidRPr="00B8126D" w:rsidRDefault="00F3040A" w:rsidP="007F6B1A">
      <w:pPr>
        <w:spacing w:after="0" w:line="240" w:lineRule="auto"/>
        <w:rPr>
          <w:rFonts w:ascii="Calibri" w:eastAsiaTheme="minorEastAsia" w:hAnsi="Calibri" w:cs="Times New Roman"/>
          <w:b/>
          <w:bCs/>
          <w:kern w:val="0"/>
          <w:sz w:val="24"/>
          <w:szCs w:val="24"/>
          <w14:ligatures w14:val="none"/>
        </w:rPr>
      </w:pPr>
      <w:r w:rsidRPr="00B8126D">
        <w:rPr>
          <w:rFonts w:ascii="Calibri" w:eastAsiaTheme="minorEastAsia" w:hAnsi="Calibri" w:cs="Times New Roman"/>
          <w:b/>
          <w:bCs/>
          <w:kern w:val="0"/>
          <w:sz w:val="24"/>
          <w:szCs w:val="24"/>
          <w14:ligatures w14:val="none"/>
        </w:rPr>
        <w:t>9</w:t>
      </w:r>
      <w:r w:rsidR="007F6B1A" w:rsidRPr="00B8126D">
        <w:rPr>
          <w:rFonts w:ascii="Calibri" w:eastAsiaTheme="minorEastAsia" w:hAnsi="Calibri" w:cs="Times New Roman"/>
          <w:b/>
          <w:bCs/>
          <w:kern w:val="0"/>
          <w:sz w:val="28"/>
          <w:szCs w:val="28"/>
          <w14:ligatures w14:val="none"/>
        </w:rPr>
        <w:t>.</w:t>
      </w:r>
      <w:r w:rsidR="007F6B1A" w:rsidRPr="00B8126D">
        <w:rPr>
          <w:rFonts w:ascii="Calibri" w:eastAsiaTheme="minorEastAsia" w:hAnsi="Calibri" w:cs="Times New Roman"/>
          <w:b/>
          <w:bCs/>
          <w:kern w:val="0"/>
          <w:sz w:val="28"/>
          <w:szCs w:val="28"/>
          <w14:ligatures w14:val="none"/>
        </w:rPr>
        <w:tab/>
      </w:r>
      <w:r w:rsidR="007F6B1A" w:rsidRPr="00B8126D">
        <w:rPr>
          <w:rFonts w:ascii="Calibri" w:eastAsiaTheme="minorEastAsia" w:hAnsi="Calibri" w:cs="Times New Roman"/>
          <w:b/>
          <w:kern w:val="0"/>
          <w:sz w:val="24"/>
          <w:szCs w:val="24"/>
          <w14:ligatures w14:val="none"/>
        </w:rPr>
        <w:t>TO ADJOURN THE MEETING TO ALLOW MEMBERS OF THE PUBLIC TO</w:t>
      </w:r>
      <w:r w:rsidR="007F6B1A" w:rsidRPr="00B8126D">
        <w:rPr>
          <w:rFonts w:ascii="Calibri" w:eastAsiaTheme="minorEastAsia" w:hAnsi="Calibri" w:cs="Times New Roman"/>
          <w:b/>
          <w:bCs/>
          <w:kern w:val="0"/>
          <w:sz w:val="24"/>
          <w:szCs w:val="24"/>
          <w14:ligatures w14:val="none"/>
        </w:rPr>
        <w:t xml:space="preserve"> SPEAK </w:t>
      </w:r>
    </w:p>
    <w:p w14:paraId="72C64332" w14:textId="77777777" w:rsidR="00F3040A" w:rsidRPr="00B8126D" w:rsidRDefault="00F3040A"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The three members of the public all expressed their concerns at the ongoing traffic situation on Silvergate with regard to volume and speed on such a narrow lane. Various scenarios regarding speed limits were raised and the methodology of requesting these (including cost) was explained.</w:t>
      </w:r>
    </w:p>
    <w:p w14:paraId="7900BD0B" w14:textId="79A30295" w:rsidR="00F3040A" w:rsidRPr="00B8126D" w:rsidRDefault="00F3040A"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There was support for the passing places and suggestions for signage which will be discussed later.</w:t>
      </w:r>
    </w:p>
    <w:p w14:paraId="07F122BA" w14:textId="77777777" w:rsidR="00F3040A" w:rsidRPr="00B8126D" w:rsidRDefault="00F3040A" w:rsidP="007F6B1A">
      <w:pPr>
        <w:spacing w:after="0" w:line="240" w:lineRule="auto"/>
        <w:ind w:left="720"/>
        <w:rPr>
          <w:rFonts w:ascii="Calibri" w:eastAsiaTheme="minorEastAsia" w:hAnsi="Calibri" w:cs="Times New Roman"/>
          <w:kern w:val="0"/>
          <w:sz w:val="24"/>
          <w:szCs w:val="24"/>
          <w14:ligatures w14:val="none"/>
        </w:rPr>
      </w:pPr>
    </w:p>
    <w:p w14:paraId="07B3471E" w14:textId="77777777" w:rsidR="007F6B1A" w:rsidRPr="007F6B1A" w:rsidRDefault="007F6B1A" w:rsidP="007F6B1A">
      <w:pPr>
        <w:spacing w:after="0" w:line="240" w:lineRule="auto"/>
        <w:ind w:left="720" w:hanging="720"/>
        <w:rPr>
          <w:rFonts w:ascii="Calibri" w:eastAsiaTheme="minorEastAsia" w:hAnsi="Calibri" w:cs="Times New Roman"/>
          <w:bCs/>
          <w:color w:val="FF0000"/>
          <w:kern w:val="0"/>
          <w:sz w:val="24"/>
          <w:szCs w:val="24"/>
          <w14:ligatures w14:val="none"/>
        </w:rPr>
      </w:pPr>
    </w:p>
    <w:p w14:paraId="68BD3F8B" w14:textId="77777777" w:rsidR="00B8126D" w:rsidRDefault="00B8126D" w:rsidP="007F6B1A">
      <w:pPr>
        <w:spacing w:after="0" w:line="240" w:lineRule="auto"/>
        <w:rPr>
          <w:rFonts w:ascii="Calibri" w:eastAsiaTheme="minorEastAsia" w:hAnsi="Calibri" w:cs="Times New Roman"/>
          <w:b/>
          <w:color w:val="92D050"/>
          <w:kern w:val="0"/>
          <w:sz w:val="24"/>
          <w:szCs w:val="24"/>
          <w14:ligatures w14:val="none"/>
        </w:rPr>
      </w:pPr>
    </w:p>
    <w:p w14:paraId="03BBF390" w14:textId="1781C708" w:rsidR="007F6B1A" w:rsidRPr="00B8126D" w:rsidRDefault="00F3040A" w:rsidP="007F6B1A">
      <w:pPr>
        <w:spacing w:after="0" w:line="240" w:lineRule="auto"/>
        <w:rPr>
          <w:rFonts w:ascii="Calibri" w:eastAsiaTheme="minorEastAsia" w:hAnsi="Calibri" w:cs="Times New Roman"/>
          <w:b/>
          <w:bCs/>
          <w:kern w:val="0"/>
          <w:sz w:val="24"/>
          <w:szCs w:val="24"/>
          <w14:ligatures w14:val="none"/>
        </w:rPr>
      </w:pPr>
      <w:r w:rsidRPr="00B8126D">
        <w:rPr>
          <w:rFonts w:ascii="Calibri" w:eastAsiaTheme="minorEastAsia" w:hAnsi="Calibri" w:cs="Times New Roman"/>
          <w:b/>
          <w:kern w:val="0"/>
          <w:sz w:val="24"/>
          <w:szCs w:val="24"/>
          <w14:ligatures w14:val="none"/>
        </w:rPr>
        <w:lastRenderedPageBreak/>
        <w:t>10</w:t>
      </w:r>
      <w:r w:rsidR="007F6B1A" w:rsidRPr="00B8126D">
        <w:rPr>
          <w:rFonts w:ascii="Calibri" w:eastAsiaTheme="minorEastAsia" w:hAnsi="Calibri" w:cs="Times New Roman"/>
          <w:b/>
          <w:kern w:val="0"/>
          <w:sz w:val="24"/>
          <w:szCs w:val="24"/>
          <w14:ligatures w14:val="none"/>
        </w:rPr>
        <w:t>.</w:t>
      </w:r>
      <w:r w:rsidR="007F6B1A" w:rsidRPr="00B8126D">
        <w:rPr>
          <w:rFonts w:ascii="Calibri" w:eastAsiaTheme="minorEastAsia" w:hAnsi="Calibri" w:cs="Times New Roman"/>
          <w:bCs/>
          <w:kern w:val="0"/>
          <w:sz w:val="24"/>
          <w:szCs w:val="24"/>
          <w14:ligatures w14:val="none"/>
        </w:rPr>
        <w:tab/>
        <w:t xml:space="preserve"> </w:t>
      </w:r>
      <w:r w:rsidR="007F6B1A" w:rsidRPr="00B8126D">
        <w:rPr>
          <w:rFonts w:ascii="Calibri" w:eastAsiaTheme="minorEastAsia" w:hAnsi="Calibri" w:cs="Times New Roman"/>
          <w:b/>
          <w:bCs/>
          <w:kern w:val="0"/>
          <w:sz w:val="24"/>
          <w:szCs w:val="24"/>
          <w14:ligatures w14:val="none"/>
        </w:rPr>
        <w:t>FINANCE</w:t>
      </w:r>
      <w:r w:rsidRPr="00B8126D">
        <w:rPr>
          <w:rFonts w:ascii="Calibri" w:eastAsiaTheme="minorEastAsia" w:hAnsi="Calibri" w:cs="Times New Roman"/>
          <w:b/>
          <w:bCs/>
          <w:kern w:val="0"/>
          <w:sz w:val="24"/>
          <w:szCs w:val="24"/>
          <w14:ligatures w14:val="none"/>
        </w:rPr>
        <w:t xml:space="preserve"> AND AUDIT</w:t>
      </w:r>
    </w:p>
    <w:p w14:paraId="6C9BB347" w14:textId="320A6BA5" w:rsidR="00F3040A" w:rsidRPr="00B8126D" w:rsidRDefault="00F3040A" w:rsidP="00F3040A">
      <w:pPr>
        <w:spacing w:after="0" w:line="240" w:lineRule="auto"/>
        <w:rPr>
          <w:rFonts w:ascii="Calibri" w:eastAsiaTheme="minorEastAsia" w:hAnsi="Calibri" w:cs="Times New Roman"/>
          <w:b/>
          <w:kern w:val="0"/>
          <w:sz w:val="24"/>
          <w:szCs w:val="24"/>
          <w14:ligatures w14:val="none"/>
        </w:rPr>
      </w:pPr>
      <w:r w:rsidRPr="00B8126D">
        <w:rPr>
          <w:rFonts w:ascii="Calibri" w:eastAsiaTheme="minorEastAsia" w:hAnsi="Calibri" w:cs="Times New Roman"/>
          <w:b/>
          <w:kern w:val="0"/>
          <w:sz w:val="24"/>
          <w:szCs w:val="24"/>
          <w14:ligatures w14:val="none"/>
        </w:rPr>
        <w:t xml:space="preserve">a) </w:t>
      </w:r>
      <w:r w:rsidRPr="00B8126D">
        <w:rPr>
          <w:rFonts w:ascii="Calibri" w:eastAsiaTheme="minorEastAsia" w:hAnsi="Calibri" w:cs="Times New Roman"/>
          <w:b/>
          <w:kern w:val="0"/>
          <w:sz w:val="24"/>
          <w:szCs w:val="24"/>
          <w14:ligatures w14:val="none"/>
        </w:rPr>
        <w:tab/>
        <w:t>To approve the accounting Statement for the year ended 31</w:t>
      </w:r>
      <w:r w:rsidRPr="00B8126D">
        <w:rPr>
          <w:rFonts w:ascii="Calibri" w:eastAsiaTheme="minorEastAsia" w:hAnsi="Calibri" w:cs="Times New Roman"/>
          <w:b/>
          <w:kern w:val="0"/>
          <w:sz w:val="24"/>
          <w:szCs w:val="24"/>
          <w:vertAlign w:val="superscript"/>
          <w14:ligatures w14:val="none"/>
        </w:rPr>
        <w:t>st</w:t>
      </w:r>
      <w:r w:rsidRPr="00B8126D">
        <w:rPr>
          <w:rFonts w:ascii="Calibri" w:eastAsiaTheme="minorEastAsia" w:hAnsi="Calibri" w:cs="Times New Roman"/>
          <w:b/>
          <w:kern w:val="0"/>
          <w:sz w:val="24"/>
          <w:szCs w:val="24"/>
          <w14:ligatures w14:val="none"/>
        </w:rPr>
        <w:t xml:space="preserve"> March 2024</w:t>
      </w:r>
    </w:p>
    <w:p w14:paraId="2C398FF3" w14:textId="77777777" w:rsidR="00F3040A" w:rsidRPr="00B8126D" w:rsidRDefault="00F3040A" w:rsidP="00F3040A">
      <w:pPr>
        <w:spacing w:after="0" w:line="240" w:lineRule="auto"/>
        <w:rPr>
          <w:rFonts w:ascii="Calibri" w:eastAsiaTheme="minorEastAsia" w:hAnsi="Calibri" w:cs="Times New Roman"/>
          <w:bCs/>
          <w:kern w:val="0"/>
          <w:sz w:val="24"/>
          <w:szCs w:val="24"/>
          <w14:ligatures w14:val="none"/>
        </w:rPr>
      </w:pPr>
      <w:r w:rsidRPr="00B8126D">
        <w:rPr>
          <w:rFonts w:ascii="Calibri" w:eastAsiaTheme="minorEastAsia" w:hAnsi="Calibri" w:cs="Times New Roman"/>
          <w:bCs/>
          <w:kern w:val="0"/>
          <w:sz w:val="24"/>
          <w:szCs w:val="24"/>
          <w14:ligatures w14:val="none"/>
        </w:rPr>
        <w:tab/>
        <w:t>These were approved</w:t>
      </w:r>
    </w:p>
    <w:p w14:paraId="59AE0CE6" w14:textId="77777777" w:rsidR="00F3040A" w:rsidRPr="00F3040A" w:rsidRDefault="00F3040A" w:rsidP="00F3040A">
      <w:pPr>
        <w:spacing w:after="0" w:line="240" w:lineRule="auto"/>
        <w:rPr>
          <w:rFonts w:ascii="Calibri" w:eastAsiaTheme="minorEastAsia" w:hAnsi="Calibri" w:cs="Times New Roman"/>
          <w:bCs/>
          <w:color w:val="92D050"/>
          <w:kern w:val="0"/>
          <w:sz w:val="24"/>
          <w:szCs w:val="24"/>
          <w14:ligatures w14:val="none"/>
        </w:rPr>
      </w:pPr>
    </w:p>
    <w:p w14:paraId="5C7B8E7D" w14:textId="6B5EA14B" w:rsidR="007F6B1A" w:rsidRPr="00B8126D" w:rsidRDefault="00F3040A" w:rsidP="007F6B1A">
      <w:pPr>
        <w:spacing w:after="0"/>
        <w:rPr>
          <w:rFonts w:ascii="Calibri" w:hAnsi="Calibri" w:cs="Times New Roman"/>
          <w:b/>
          <w:kern w:val="0"/>
          <w:sz w:val="24"/>
          <w:szCs w:val="24"/>
          <w14:ligatures w14:val="none"/>
        </w:rPr>
      </w:pPr>
      <w:r w:rsidRPr="00B8126D">
        <w:rPr>
          <w:rFonts w:ascii="Calibri" w:hAnsi="Calibri" w:cs="Times New Roman"/>
          <w:b/>
          <w:kern w:val="0"/>
          <w:sz w:val="24"/>
          <w:szCs w:val="24"/>
          <w14:ligatures w14:val="none"/>
        </w:rPr>
        <w:t>b</w:t>
      </w:r>
      <w:r w:rsidR="007F6B1A" w:rsidRPr="00B8126D">
        <w:rPr>
          <w:rFonts w:ascii="Calibri" w:hAnsi="Calibri" w:cs="Times New Roman"/>
          <w:b/>
          <w:kern w:val="0"/>
          <w:sz w:val="24"/>
          <w:szCs w:val="24"/>
          <w14:ligatures w14:val="none"/>
        </w:rPr>
        <w:t>)</w:t>
      </w:r>
      <w:r w:rsidR="007F6B1A" w:rsidRPr="00B8126D">
        <w:rPr>
          <w:rFonts w:ascii="Calibri" w:hAnsi="Calibri" w:cs="Times New Roman"/>
          <w:b/>
          <w:kern w:val="0"/>
          <w:sz w:val="24"/>
          <w:szCs w:val="24"/>
          <w14:ligatures w14:val="none"/>
        </w:rPr>
        <w:tab/>
        <w:t>To note the balance of the Account</w:t>
      </w:r>
    </w:p>
    <w:p w14:paraId="0B162D93" w14:textId="1E2ACF10" w:rsidR="007F6B1A" w:rsidRPr="00B8126D" w:rsidRDefault="007F6B1A" w:rsidP="007F6B1A">
      <w:pPr>
        <w:spacing w:after="0"/>
        <w:ind w:left="720"/>
        <w:rPr>
          <w:rFonts w:ascii="Calibri" w:hAnsi="Calibri" w:cs="Times New Roman"/>
          <w:bCs/>
          <w:kern w:val="0"/>
          <w:sz w:val="24"/>
          <w:szCs w:val="24"/>
          <w14:ligatures w14:val="none"/>
        </w:rPr>
      </w:pPr>
      <w:r w:rsidRPr="00B8126D">
        <w:rPr>
          <w:rFonts w:ascii="Calibri" w:hAnsi="Calibri" w:cs="Times New Roman"/>
          <w:bCs/>
          <w:kern w:val="0"/>
          <w:sz w:val="24"/>
          <w:szCs w:val="24"/>
          <w14:ligatures w14:val="none"/>
        </w:rPr>
        <w:t>The balance of the account was £</w:t>
      </w:r>
      <w:r w:rsidR="00893141">
        <w:rPr>
          <w:rFonts w:ascii="Calibri" w:hAnsi="Calibri" w:cs="Times New Roman"/>
          <w:bCs/>
          <w:kern w:val="0"/>
          <w:sz w:val="24"/>
          <w:szCs w:val="24"/>
          <w14:ligatures w14:val="none"/>
        </w:rPr>
        <w:t>35</w:t>
      </w:r>
      <w:r w:rsidRPr="00B8126D">
        <w:rPr>
          <w:rFonts w:ascii="Calibri" w:hAnsi="Calibri" w:cs="Times New Roman"/>
          <w:bCs/>
          <w:kern w:val="0"/>
          <w:sz w:val="24"/>
          <w:szCs w:val="24"/>
          <w14:ligatures w14:val="none"/>
        </w:rPr>
        <w:t>14.75. A further £2139.31 is held in the National Savings Account</w:t>
      </w:r>
    </w:p>
    <w:p w14:paraId="6C51B781" w14:textId="77777777" w:rsidR="00F3040A" w:rsidRPr="00B8126D" w:rsidRDefault="00F3040A" w:rsidP="00F3040A">
      <w:pPr>
        <w:spacing w:after="0" w:line="240" w:lineRule="auto"/>
        <w:rPr>
          <w:rFonts w:ascii="Calibri" w:eastAsiaTheme="minorEastAsia" w:hAnsi="Calibri" w:cs="Times New Roman"/>
          <w:bCs/>
          <w:kern w:val="0"/>
          <w:sz w:val="24"/>
          <w:szCs w:val="24"/>
          <w14:ligatures w14:val="none"/>
        </w:rPr>
      </w:pPr>
    </w:p>
    <w:p w14:paraId="15F9B2D9" w14:textId="605CB8C7" w:rsidR="00F3040A" w:rsidRPr="00B8126D" w:rsidRDefault="00F3040A" w:rsidP="00F3040A">
      <w:pPr>
        <w:spacing w:after="0" w:line="240" w:lineRule="auto"/>
        <w:rPr>
          <w:rFonts w:ascii="Calibri" w:eastAsiaTheme="minorEastAsia" w:hAnsi="Calibri"/>
          <w:b/>
          <w:kern w:val="0"/>
          <w:sz w:val="24"/>
          <w:szCs w:val="24"/>
          <w:lang w:val="en-US"/>
          <w14:ligatures w14:val="none"/>
        </w:rPr>
      </w:pPr>
      <w:r w:rsidRPr="00B8126D">
        <w:rPr>
          <w:rFonts w:ascii="Calibri" w:eastAsiaTheme="minorEastAsia" w:hAnsi="Calibri"/>
          <w:b/>
          <w:kern w:val="0"/>
          <w:sz w:val="24"/>
          <w:szCs w:val="24"/>
          <w:lang w:val="en-US"/>
          <w14:ligatures w14:val="none"/>
        </w:rPr>
        <w:t>c)</w:t>
      </w:r>
      <w:r w:rsidRPr="00B8126D">
        <w:rPr>
          <w:rFonts w:ascii="Calibri" w:eastAsiaTheme="minorEastAsia" w:hAnsi="Calibri"/>
          <w:b/>
          <w:kern w:val="0"/>
          <w:sz w:val="24"/>
          <w:szCs w:val="24"/>
          <w:lang w:val="en-US"/>
          <w14:ligatures w14:val="none"/>
        </w:rPr>
        <w:tab/>
        <w:t>To complete AGAR Exemption certificate for 2023/24</w:t>
      </w:r>
    </w:p>
    <w:p w14:paraId="274EE05D" w14:textId="60299105" w:rsidR="00F3040A" w:rsidRPr="00B8126D" w:rsidRDefault="00F3040A" w:rsidP="00F3040A">
      <w:pPr>
        <w:spacing w:after="0"/>
        <w:ind w:left="720"/>
        <w:rPr>
          <w:rFonts w:ascii="Calibri" w:hAnsi="Calibri"/>
          <w:bCs/>
          <w:kern w:val="0"/>
          <w14:ligatures w14:val="none"/>
        </w:rPr>
      </w:pPr>
      <w:r w:rsidRPr="00B8126D">
        <w:rPr>
          <w:rFonts w:ascii="Calibri" w:hAnsi="Calibri"/>
          <w:bCs/>
          <w:kern w:val="0"/>
          <w14:ligatures w14:val="none"/>
        </w:rPr>
        <w:t xml:space="preserve">It was </w:t>
      </w:r>
      <w:r w:rsidRPr="00B8126D">
        <w:rPr>
          <w:rFonts w:ascii="Calibri" w:hAnsi="Calibri"/>
          <w:b/>
          <w:kern w:val="0"/>
          <w14:ligatures w14:val="none"/>
        </w:rPr>
        <w:t>AGREED</w:t>
      </w:r>
      <w:r w:rsidRPr="00B8126D">
        <w:rPr>
          <w:rFonts w:ascii="Calibri" w:hAnsi="Calibri"/>
          <w:bCs/>
          <w:kern w:val="0"/>
          <w14:ligatures w14:val="none"/>
        </w:rPr>
        <w:t xml:space="preserve"> to exempt the Council. The AGAR form was completed by the Council and signed by the chairman.</w:t>
      </w:r>
    </w:p>
    <w:p w14:paraId="180205BC" w14:textId="77777777" w:rsidR="00F3040A" w:rsidRPr="00B8126D" w:rsidRDefault="00F3040A" w:rsidP="00F3040A">
      <w:pPr>
        <w:spacing w:after="0" w:line="240" w:lineRule="auto"/>
        <w:rPr>
          <w:rFonts w:ascii="Calibri" w:eastAsiaTheme="minorEastAsia" w:hAnsi="Calibri"/>
          <w:bCs/>
          <w:kern w:val="0"/>
          <w:sz w:val="24"/>
          <w:szCs w:val="24"/>
          <w14:ligatures w14:val="none"/>
        </w:rPr>
      </w:pPr>
    </w:p>
    <w:p w14:paraId="20A2CEBF" w14:textId="77777777" w:rsidR="00F3040A" w:rsidRPr="00B8126D" w:rsidRDefault="00F3040A" w:rsidP="00F3040A">
      <w:pPr>
        <w:spacing w:after="0" w:line="240" w:lineRule="auto"/>
        <w:rPr>
          <w:rFonts w:ascii="Calibri" w:eastAsiaTheme="minorEastAsia" w:hAnsi="Calibri"/>
          <w:b/>
          <w:kern w:val="0"/>
          <w:sz w:val="24"/>
          <w:szCs w:val="24"/>
          <w:lang w:val="en-US"/>
          <w14:ligatures w14:val="none"/>
        </w:rPr>
      </w:pPr>
      <w:r w:rsidRPr="00B8126D">
        <w:rPr>
          <w:rFonts w:ascii="Calibri" w:eastAsiaTheme="minorEastAsia" w:hAnsi="Calibri"/>
          <w:b/>
          <w:kern w:val="0"/>
          <w:sz w:val="24"/>
          <w:szCs w:val="24"/>
          <w:lang w:val="en-US"/>
          <w14:ligatures w14:val="none"/>
        </w:rPr>
        <w:t>d)</w:t>
      </w:r>
      <w:r w:rsidRPr="00B8126D">
        <w:rPr>
          <w:rFonts w:ascii="Calibri" w:eastAsiaTheme="minorEastAsia" w:hAnsi="Calibri"/>
          <w:b/>
          <w:kern w:val="0"/>
          <w:sz w:val="24"/>
          <w:szCs w:val="24"/>
          <w:lang w:val="en-US"/>
          <w14:ligatures w14:val="none"/>
        </w:rPr>
        <w:tab/>
        <w:t>To consider payments to be made</w:t>
      </w:r>
    </w:p>
    <w:p w14:paraId="20E239E0" w14:textId="77777777" w:rsidR="00F3040A" w:rsidRPr="00B8126D" w:rsidRDefault="00F3040A" w:rsidP="00F3040A">
      <w:pPr>
        <w:spacing w:after="0" w:line="240" w:lineRule="auto"/>
        <w:rPr>
          <w:rFonts w:ascii="Calibri" w:eastAsiaTheme="minorEastAsia" w:hAnsi="Calibri"/>
          <w:bCs/>
          <w:kern w:val="0"/>
          <w:sz w:val="24"/>
          <w:szCs w:val="24"/>
          <w:lang w:val="en-US"/>
          <w14:ligatures w14:val="none"/>
        </w:rPr>
      </w:pPr>
      <w:r w:rsidRPr="00B8126D">
        <w:rPr>
          <w:rFonts w:ascii="Calibri" w:eastAsiaTheme="minorEastAsia" w:hAnsi="Calibri"/>
          <w:bCs/>
          <w:kern w:val="0"/>
          <w:sz w:val="24"/>
          <w:szCs w:val="24"/>
          <w:lang w:val="en-US"/>
          <w14:ligatures w14:val="none"/>
        </w:rPr>
        <w:tab/>
        <w:t xml:space="preserve">The following payments were </w:t>
      </w:r>
      <w:r w:rsidRPr="00B8126D">
        <w:rPr>
          <w:rFonts w:ascii="Calibri" w:eastAsiaTheme="minorEastAsia" w:hAnsi="Calibri"/>
          <w:b/>
          <w:kern w:val="0"/>
          <w:sz w:val="24"/>
          <w:szCs w:val="24"/>
          <w:lang w:val="en-US"/>
          <w14:ligatures w14:val="none"/>
        </w:rPr>
        <w:t>AGREED</w:t>
      </w:r>
    </w:p>
    <w:p w14:paraId="21D2FA9A" w14:textId="77777777" w:rsidR="00F3040A" w:rsidRPr="00B8126D" w:rsidRDefault="00F3040A" w:rsidP="00F3040A">
      <w:pPr>
        <w:numPr>
          <w:ilvl w:val="0"/>
          <w:numId w:val="1"/>
        </w:numPr>
        <w:spacing w:after="0" w:line="240" w:lineRule="auto"/>
        <w:contextualSpacing/>
        <w:rPr>
          <w:rFonts w:ascii="Calibri" w:eastAsiaTheme="minorEastAsia" w:hAnsi="Calibri" w:cs="Times New Roman"/>
          <w:bCs/>
          <w:kern w:val="0"/>
          <w:sz w:val="24"/>
          <w:szCs w:val="24"/>
          <w14:ligatures w14:val="none"/>
        </w:rPr>
      </w:pPr>
      <w:r w:rsidRPr="00B8126D">
        <w:rPr>
          <w:rFonts w:ascii="Calibri" w:eastAsiaTheme="minorEastAsia" w:hAnsi="Calibri" w:cs="Times New Roman"/>
          <w:bCs/>
          <w:kern w:val="0"/>
          <w:sz w:val="24"/>
          <w:szCs w:val="24"/>
          <w14:ligatures w14:val="none"/>
        </w:rPr>
        <w:t>Zurich Insurance</w:t>
      </w:r>
      <w:r w:rsidRPr="00B8126D">
        <w:rPr>
          <w:rFonts w:ascii="Calibri" w:eastAsiaTheme="minorEastAsia" w:hAnsi="Calibri" w:cs="Times New Roman"/>
          <w:bCs/>
          <w:kern w:val="0"/>
          <w:sz w:val="24"/>
          <w:szCs w:val="24"/>
          <w14:ligatures w14:val="none"/>
        </w:rPr>
        <w:tab/>
      </w:r>
      <w:r w:rsidRPr="00B8126D">
        <w:rPr>
          <w:rFonts w:ascii="Calibri" w:eastAsiaTheme="minorEastAsia" w:hAnsi="Calibri" w:cs="Times New Roman"/>
          <w:bCs/>
          <w:kern w:val="0"/>
          <w:sz w:val="24"/>
          <w:szCs w:val="24"/>
          <w14:ligatures w14:val="none"/>
        </w:rPr>
        <w:tab/>
        <w:t>£168.00</w:t>
      </w:r>
    </w:p>
    <w:p w14:paraId="2156CDF2" w14:textId="77777777" w:rsidR="00F3040A" w:rsidRPr="00B8126D" w:rsidRDefault="00F3040A" w:rsidP="00F3040A">
      <w:pPr>
        <w:numPr>
          <w:ilvl w:val="0"/>
          <w:numId w:val="1"/>
        </w:numPr>
        <w:spacing w:after="0" w:line="240" w:lineRule="auto"/>
        <w:contextualSpacing/>
        <w:rPr>
          <w:rFonts w:ascii="Calibri" w:eastAsiaTheme="minorEastAsia" w:hAnsi="Calibri" w:cs="Times New Roman"/>
          <w:bCs/>
          <w:kern w:val="0"/>
          <w:sz w:val="24"/>
          <w:szCs w:val="24"/>
          <w14:ligatures w14:val="none"/>
        </w:rPr>
      </w:pPr>
      <w:r w:rsidRPr="00B8126D">
        <w:rPr>
          <w:rFonts w:ascii="Calibri" w:eastAsiaTheme="minorEastAsia" w:hAnsi="Calibri" w:cs="Times New Roman"/>
          <w:bCs/>
          <w:kern w:val="0"/>
          <w:sz w:val="24"/>
          <w:szCs w:val="24"/>
          <w14:ligatures w14:val="none"/>
        </w:rPr>
        <w:t>Mrs S Lake</w:t>
      </w:r>
      <w:r w:rsidRPr="00B8126D">
        <w:rPr>
          <w:rFonts w:ascii="Calibri" w:eastAsiaTheme="minorEastAsia" w:hAnsi="Calibri" w:cs="Times New Roman"/>
          <w:bCs/>
          <w:kern w:val="0"/>
          <w:sz w:val="24"/>
          <w:szCs w:val="24"/>
          <w14:ligatures w14:val="none"/>
        </w:rPr>
        <w:tab/>
      </w:r>
      <w:r w:rsidRPr="00B8126D">
        <w:rPr>
          <w:rFonts w:ascii="Calibri" w:eastAsiaTheme="minorEastAsia" w:hAnsi="Calibri" w:cs="Times New Roman"/>
          <w:bCs/>
          <w:kern w:val="0"/>
          <w:sz w:val="24"/>
          <w:szCs w:val="24"/>
          <w14:ligatures w14:val="none"/>
        </w:rPr>
        <w:tab/>
      </w:r>
      <w:r w:rsidRPr="00B8126D">
        <w:rPr>
          <w:rFonts w:ascii="Calibri" w:eastAsiaTheme="minorEastAsia" w:hAnsi="Calibri" w:cs="Times New Roman"/>
          <w:bCs/>
          <w:kern w:val="0"/>
          <w:sz w:val="24"/>
          <w:szCs w:val="24"/>
          <w14:ligatures w14:val="none"/>
        </w:rPr>
        <w:tab/>
        <w:t>£300.00</w:t>
      </w:r>
    </w:p>
    <w:p w14:paraId="0DEE7408" w14:textId="77777777" w:rsidR="00F3040A" w:rsidRPr="00B8126D" w:rsidRDefault="00F3040A" w:rsidP="00F3040A">
      <w:pPr>
        <w:spacing w:after="0" w:line="240" w:lineRule="auto"/>
        <w:rPr>
          <w:rFonts w:ascii="Calibri" w:hAnsi="Calibri"/>
          <w:b/>
          <w:sz w:val="24"/>
          <w:szCs w:val="24"/>
          <w14:ligatures w14:val="none"/>
        </w:rPr>
      </w:pPr>
    </w:p>
    <w:p w14:paraId="4793D77B" w14:textId="279768C3" w:rsidR="00F3040A" w:rsidRPr="00B8126D" w:rsidRDefault="003B0B1D" w:rsidP="00F3040A">
      <w:pPr>
        <w:spacing w:after="0" w:line="240" w:lineRule="auto"/>
        <w:rPr>
          <w:rFonts w:ascii="Calibri" w:eastAsiaTheme="minorEastAsia" w:hAnsi="Calibri"/>
          <w:b/>
          <w:bCs/>
          <w:sz w:val="24"/>
          <w:szCs w:val="24"/>
          <w14:ligatures w14:val="none"/>
        </w:rPr>
      </w:pPr>
      <w:r w:rsidRPr="00B8126D">
        <w:rPr>
          <w:rFonts w:ascii="Calibri" w:hAnsi="Calibri"/>
          <w:b/>
          <w:sz w:val="24"/>
          <w:szCs w:val="24"/>
          <w14:ligatures w14:val="none"/>
        </w:rPr>
        <w:t>11</w:t>
      </w:r>
      <w:r w:rsidR="00F3040A" w:rsidRPr="00B8126D">
        <w:rPr>
          <w:rFonts w:ascii="Calibri" w:hAnsi="Calibri"/>
          <w:b/>
          <w:sz w:val="28"/>
          <w:szCs w:val="28"/>
          <w14:ligatures w14:val="none"/>
        </w:rPr>
        <w:t>.</w:t>
      </w:r>
      <w:r w:rsidR="00F3040A" w:rsidRPr="00B8126D">
        <w:rPr>
          <w:rFonts w:ascii="Calibri" w:hAnsi="Calibri"/>
          <w:b/>
          <w:sz w:val="28"/>
          <w:szCs w:val="28"/>
          <w14:ligatures w14:val="none"/>
        </w:rPr>
        <w:tab/>
      </w:r>
      <w:r w:rsidR="00F3040A" w:rsidRPr="00B8126D">
        <w:rPr>
          <w:rFonts w:ascii="Calibri" w:eastAsiaTheme="minorEastAsia" w:hAnsi="Calibri"/>
          <w:b/>
          <w:bCs/>
          <w:sz w:val="24"/>
          <w:szCs w:val="24"/>
          <w14:ligatures w14:val="none"/>
        </w:rPr>
        <w:t xml:space="preserve">TO CONSIDER PLANNING ISSUES </w:t>
      </w:r>
    </w:p>
    <w:p w14:paraId="0DBE7390" w14:textId="77777777" w:rsidR="00F3040A" w:rsidRPr="00B8126D" w:rsidRDefault="00F3040A" w:rsidP="003B0B1D">
      <w:pPr>
        <w:spacing w:after="0" w:line="240" w:lineRule="auto"/>
        <w:ind w:firstLine="720"/>
        <w:rPr>
          <w:rFonts w:ascii="Calibri" w:eastAsiaTheme="minorEastAsia" w:hAnsi="Calibri" w:cs="Times New Roman"/>
          <w:bCs/>
          <w:sz w:val="24"/>
          <w:szCs w:val="24"/>
          <w14:ligatures w14:val="none"/>
        </w:rPr>
      </w:pPr>
      <w:r w:rsidRPr="00B8126D">
        <w:rPr>
          <w:rFonts w:ascii="Calibri" w:eastAsiaTheme="minorEastAsia" w:hAnsi="Calibri" w:cs="Times New Roman"/>
          <w:bCs/>
          <w:sz w:val="24"/>
          <w:szCs w:val="24"/>
          <w14:ligatures w14:val="none"/>
        </w:rPr>
        <w:t xml:space="preserve">No plans had been received for Blickling. </w:t>
      </w:r>
    </w:p>
    <w:p w14:paraId="3D471C02" w14:textId="77777777" w:rsidR="00F3040A" w:rsidRPr="00107410" w:rsidRDefault="00F3040A" w:rsidP="00F3040A">
      <w:pPr>
        <w:spacing w:after="0" w:line="240" w:lineRule="auto"/>
        <w:rPr>
          <w:rFonts w:ascii="Calibri" w:eastAsiaTheme="minorEastAsia" w:hAnsi="Calibri" w:cs="Times New Roman"/>
          <w:b/>
          <w:bCs/>
          <w:color w:val="FF0000"/>
          <w:sz w:val="24"/>
          <w:szCs w:val="24"/>
        </w:rPr>
      </w:pPr>
    </w:p>
    <w:p w14:paraId="358B34AE" w14:textId="570C0CE3" w:rsidR="007F6B1A" w:rsidRPr="00B8126D" w:rsidRDefault="003B0B1D" w:rsidP="007F6B1A">
      <w:pPr>
        <w:rPr>
          <w:rFonts w:ascii="Calibri" w:eastAsiaTheme="minorEastAsia" w:hAnsi="Calibri"/>
          <w:b/>
          <w:bCs/>
          <w:kern w:val="0"/>
          <w:sz w:val="24"/>
          <w:szCs w:val="24"/>
          <w14:ligatures w14:val="none"/>
        </w:rPr>
      </w:pPr>
      <w:r w:rsidRPr="00B8126D">
        <w:rPr>
          <w:rFonts w:ascii="Calibri" w:eastAsiaTheme="minorEastAsia" w:hAnsi="Calibri"/>
          <w:b/>
          <w:bCs/>
          <w:kern w:val="0"/>
          <w:sz w:val="24"/>
          <w:szCs w:val="24"/>
          <w14:ligatures w14:val="none"/>
        </w:rPr>
        <w:t>12</w:t>
      </w:r>
      <w:r w:rsidR="007F6B1A" w:rsidRPr="00B8126D">
        <w:rPr>
          <w:rFonts w:ascii="Calibri" w:eastAsiaTheme="minorEastAsia" w:hAnsi="Calibri"/>
          <w:b/>
          <w:bCs/>
          <w:kern w:val="0"/>
          <w:sz w:val="24"/>
          <w:szCs w:val="24"/>
          <w14:ligatures w14:val="none"/>
        </w:rPr>
        <w:t>.</w:t>
      </w:r>
      <w:r w:rsidR="007F6B1A" w:rsidRPr="00B8126D">
        <w:rPr>
          <w:rFonts w:ascii="Calibri" w:eastAsiaTheme="minorEastAsia" w:hAnsi="Calibri"/>
          <w:b/>
          <w:bCs/>
          <w:kern w:val="0"/>
          <w:sz w:val="24"/>
          <w:szCs w:val="24"/>
          <w14:ligatures w14:val="none"/>
        </w:rPr>
        <w:tab/>
        <w:t xml:space="preserve">HIGHWAY ISSUES </w:t>
      </w:r>
    </w:p>
    <w:p w14:paraId="3870CC55" w14:textId="77777777" w:rsidR="007F6B1A" w:rsidRPr="00B8126D" w:rsidRDefault="007F6B1A" w:rsidP="007F6B1A">
      <w:pPr>
        <w:spacing w:after="0" w:line="240" w:lineRule="auto"/>
        <w:rPr>
          <w:rFonts w:ascii="Calibri" w:eastAsiaTheme="minorEastAsia" w:hAnsi="Calibri" w:cs="Times New Roman"/>
          <w:b/>
          <w:bCs/>
          <w:kern w:val="0"/>
          <w:sz w:val="24"/>
          <w:szCs w:val="24"/>
          <w14:ligatures w14:val="none"/>
        </w:rPr>
      </w:pPr>
      <w:r w:rsidRPr="00B8126D">
        <w:rPr>
          <w:rFonts w:ascii="Calibri" w:eastAsiaTheme="minorEastAsia" w:hAnsi="Calibri" w:cs="Times New Roman"/>
          <w:b/>
          <w:bCs/>
          <w:kern w:val="0"/>
          <w:sz w:val="24"/>
          <w:szCs w:val="24"/>
          <w14:ligatures w14:val="none"/>
        </w:rPr>
        <w:t>a)</w:t>
      </w:r>
      <w:r w:rsidRPr="00B8126D">
        <w:rPr>
          <w:rFonts w:ascii="Calibri" w:eastAsiaTheme="minorEastAsia" w:hAnsi="Calibri" w:cs="Times New Roman"/>
          <w:b/>
          <w:bCs/>
          <w:kern w:val="0"/>
          <w:sz w:val="24"/>
          <w:szCs w:val="24"/>
          <w14:ligatures w14:val="none"/>
        </w:rPr>
        <w:tab/>
        <w:t xml:space="preserve">To receive an update on parking in Silvergate </w:t>
      </w:r>
    </w:p>
    <w:p w14:paraId="310BBE1B" w14:textId="77777777" w:rsidR="00A1668F" w:rsidRPr="00B8126D" w:rsidRDefault="00A1668F"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Neville and Robert undertook a survey over Easter and the number of cars parked was very low. However, it is anticipated that the Bank Holiday weekend and half term at the end of the month will be bad.</w:t>
      </w:r>
    </w:p>
    <w:p w14:paraId="5F63AC64" w14:textId="77777777" w:rsidR="00A1668F" w:rsidRPr="00B8126D" w:rsidRDefault="00A1668F" w:rsidP="007F6B1A">
      <w:pPr>
        <w:spacing w:after="0" w:line="240" w:lineRule="auto"/>
        <w:ind w:left="720"/>
        <w:rPr>
          <w:rFonts w:ascii="Calibri" w:eastAsiaTheme="minorEastAsia" w:hAnsi="Calibri" w:cs="Times New Roman"/>
          <w:kern w:val="0"/>
          <w:sz w:val="24"/>
          <w:szCs w:val="24"/>
          <w14:ligatures w14:val="none"/>
        </w:rPr>
      </w:pPr>
    </w:p>
    <w:p w14:paraId="12EF2CF7" w14:textId="77777777" w:rsidR="00543CF5" w:rsidRPr="00B8126D" w:rsidRDefault="00543CF5" w:rsidP="00543CF5">
      <w:pPr>
        <w:spacing w:after="0" w:line="240" w:lineRule="auto"/>
        <w:rPr>
          <w:rFonts w:ascii="Calibri" w:eastAsiaTheme="minorEastAsia" w:hAnsi="Calibri" w:cs="Times New Roman"/>
          <w:b/>
          <w:bCs/>
          <w:sz w:val="24"/>
          <w:szCs w:val="24"/>
        </w:rPr>
      </w:pPr>
      <w:r w:rsidRPr="00B8126D">
        <w:rPr>
          <w:rFonts w:ascii="Calibri" w:eastAsiaTheme="minorEastAsia" w:hAnsi="Calibri" w:cs="Times New Roman"/>
          <w:b/>
          <w:bCs/>
          <w:sz w:val="24"/>
          <w:szCs w:val="24"/>
        </w:rPr>
        <w:t>b)</w:t>
      </w:r>
      <w:r w:rsidRPr="00B8126D">
        <w:rPr>
          <w:rFonts w:ascii="Calibri" w:eastAsiaTheme="minorEastAsia" w:hAnsi="Calibri" w:cs="Times New Roman"/>
          <w:b/>
          <w:bCs/>
          <w:sz w:val="24"/>
          <w:szCs w:val="24"/>
        </w:rPr>
        <w:tab/>
        <w:t>To consider cost and size of No Parking signs</w:t>
      </w:r>
    </w:p>
    <w:p w14:paraId="797A7C49" w14:textId="77777777" w:rsidR="00543CF5" w:rsidRPr="00B8126D" w:rsidRDefault="00543CF5"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Prices had been received on signs but following discussions it was Agreed to amend these to ‘No Parking beyond this point’.</w:t>
      </w:r>
    </w:p>
    <w:p w14:paraId="44B27F54" w14:textId="77777777" w:rsidR="00543CF5" w:rsidRPr="00B8126D" w:rsidRDefault="00543CF5"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New costs will be obtained.</w:t>
      </w:r>
    </w:p>
    <w:p w14:paraId="53D7622F" w14:textId="77777777" w:rsidR="00543CF5" w:rsidRPr="00B8126D" w:rsidRDefault="00543CF5"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 xml:space="preserve">It was proposed and </w:t>
      </w:r>
      <w:r w:rsidRPr="00B8126D">
        <w:rPr>
          <w:rFonts w:ascii="Calibri" w:eastAsiaTheme="minorEastAsia" w:hAnsi="Calibri" w:cs="Times New Roman"/>
          <w:b/>
          <w:bCs/>
          <w:kern w:val="0"/>
          <w:sz w:val="24"/>
          <w:szCs w:val="24"/>
          <w14:ligatures w14:val="none"/>
        </w:rPr>
        <w:t>AGREED</w:t>
      </w:r>
      <w:r w:rsidRPr="00B8126D">
        <w:rPr>
          <w:rFonts w:ascii="Calibri" w:eastAsiaTheme="minorEastAsia" w:hAnsi="Calibri" w:cs="Times New Roman"/>
          <w:kern w:val="0"/>
          <w:sz w:val="24"/>
          <w:szCs w:val="24"/>
          <w14:ligatures w14:val="none"/>
        </w:rPr>
        <w:t xml:space="preserve"> that if the cost is under £150 the signs could be purchased before the next meeting</w:t>
      </w:r>
    </w:p>
    <w:p w14:paraId="4A8C9DA9" w14:textId="77777777" w:rsidR="00DB69BA" w:rsidRPr="00B8126D" w:rsidRDefault="00DB69BA" w:rsidP="00DB69BA">
      <w:pPr>
        <w:spacing w:after="0" w:line="240" w:lineRule="auto"/>
        <w:rPr>
          <w:rFonts w:ascii="Calibri" w:eastAsiaTheme="minorEastAsia" w:hAnsi="Calibri" w:cs="Times New Roman"/>
          <w:sz w:val="24"/>
          <w:szCs w:val="24"/>
        </w:rPr>
      </w:pPr>
    </w:p>
    <w:p w14:paraId="4C945C75" w14:textId="1A1FA1BD" w:rsidR="00DB69BA" w:rsidRPr="00B8126D" w:rsidRDefault="00DB69BA" w:rsidP="00DB69BA">
      <w:pPr>
        <w:spacing w:after="0" w:line="240" w:lineRule="auto"/>
        <w:rPr>
          <w:rFonts w:ascii="Calibri" w:eastAsiaTheme="minorEastAsia" w:hAnsi="Calibri" w:cs="Times New Roman"/>
          <w:b/>
          <w:bCs/>
          <w:sz w:val="24"/>
          <w:szCs w:val="24"/>
        </w:rPr>
      </w:pPr>
      <w:r w:rsidRPr="00B8126D">
        <w:rPr>
          <w:rFonts w:ascii="Calibri" w:eastAsiaTheme="minorEastAsia" w:hAnsi="Calibri" w:cs="Times New Roman"/>
          <w:b/>
          <w:bCs/>
          <w:sz w:val="24"/>
          <w:szCs w:val="24"/>
        </w:rPr>
        <w:t>c)</w:t>
      </w:r>
      <w:r w:rsidRPr="00B8126D">
        <w:rPr>
          <w:rFonts w:ascii="Calibri" w:eastAsiaTheme="minorEastAsia" w:hAnsi="Calibri" w:cs="Times New Roman"/>
          <w:b/>
          <w:bCs/>
          <w:sz w:val="24"/>
          <w:szCs w:val="24"/>
        </w:rPr>
        <w:tab/>
        <w:t>To receive an update on the passing places</w:t>
      </w:r>
    </w:p>
    <w:p w14:paraId="09FE92F0" w14:textId="0F89399C" w:rsidR="007F6B1A" w:rsidRPr="00B8126D" w:rsidRDefault="00DB69BA" w:rsidP="00DB69B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As these have now been agreed by all the clerk will contact highways to get the work underway. The Highway Engineer will decide the exact placement</w:t>
      </w:r>
    </w:p>
    <w:p w14:paraId="5AEB71D1" w14:textId="77777777" w:rsidR="00543CF5" w:rsidRPr="00B8126D" w:rsidRDefault="00543CF5" w:rsidP="007F6B1A">
      <w:pPr>
        <w:spacing w:after="0" w:line="240" w:lineRule="auto"/>
        <w:rPr>
          <w:rFonts w:ascii="Calibri" w:eastAsiaTheme="minorEastAsia" w:hAnsi="Calibri" w:cs="Times New Roman"/>
          <w:b/>
          <w:bCs/>
          <w:kern w:val="0"/>
          <w:sz w:val="24"/>
          <w:szCs w:val="24"/>
          <w14:ligatures w14:val="none"/>
        </w:rPr>
      </w:pPr>
    </w:p>
    <w:p w14:paraId="349616FB" w14:textId="77777777" w:rsidR="003D27D1" w:rsidRPr="00B8126D" w:rsidRDefault="003D27D1" w:rsidP="003D27D1">
      <w:pPr>
        <w:spacing w:after="0" w:line="240" w:lineRule="auto"/>
        <w:rPr>
          <w:rFonts w:ascii="Calibri" w:eastAsiaTheme="minorEastAsia" w:hAnsi="Calibri" w:cs="Times New Roman"/>
          <w:b/>
          <w:bCs/>
          <w:sz w:val="24"/>
          <w:szCs w:val="24"/>
        </w:rPr>
      </w:pPr>
      <w:r w:rsidRPr="00B8126D">
        <w:rPr>
          <w:rFonts w:ascii="Calibri" w:eastAsiaTheme="minorEastAsia" w:hAnsi="Calibri" w:cs="Times New Roman"/>
          <w:b/>
          <w:bCs/>
          <w:sz w:val="24"/>
          <w:szCs w:val="24"/>
        </w:rPr>
        <w:t>d)</w:t>
      </w:r>
      <w:r w:rsidRPr="00B8126D">
        <w:rPr>
          <w:rFonts w:ascii="Calibri" w:eastAsiaTheme="minorEastAsia" w:hAnsi="Calibri" w:cs="Times New Roman"/>
          <w:b/>
          <w:bCs/>
          <w:sz w:val="24"/>
          <w:szCs w:val="24"/>
        </w:rPr>
        <w:tab/>
        <w:t>To receive an update on hedge on Silvergate</w:t>
      </w:r>
    </w:p>
    <w:p w14:paraId="5F09A856" w14:textId="6A6BFF5B" w:rsidR="007F6B1A" w:rsidRPr="00B8126D" w:rsidRDefault="003D27D1"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Originally Adam Curtis advised he would deal with this issue. However, he has since sent an e-mail advising this will not happen. Seb said he would meet with Adam to discuss this.</w:t>
      </w:r>
    </w:p>
    <w:p w14:paraId="6FABB08C" w14:textId="77777777" w:rsidR="003D27D1" w:rsidRPr="00B8126D" w:rsidRDefault="003D27D1" w:rsidP="007F6B1A">
      <w:pPr>
        <w:spacing w:after="0" w:line="240" w:lineRule="auto"/>
        <w:ind w:left="720"/>
        <w:rPr>
          <w:rFonts w:ascii="Calibri" w:eastAsiaTheme="minorEastAsia" w:hAnsi="Calibri" w:cs="Times New Roman"/>
          <w:kern w:val="0"/>
          <w:sz w:val="24"/>
          <w:szCs w:val="24"/>
          <w14:ligatures w14:val="none"/>
        </w:rPr>
      </w:pPr>
    </w:p>
    <w:p w14:paraId="552A3034" w14:textId="77777777" w:rsidR="009205B5" w:rsidRPr="00B8126D" w:rsidRDefault="009205B5" w:rsidP="009205B5">
      <w:pPr>
        <w:spacing w:after="0" w:line="240" w:lineRule="auto"/>
        <w:rPr>
          <w:rFonts w:ascii="Calibri" w:eastAsiaTheme="minorEastAsia" w:hAnsi="Calibri" w:cs="Times New Roman"/>
          <w:b/>
          <w:bCs/>
          <w:sz w:val="24"/>
          <w:szCs w:val="24"/>
        </w:rPr>
      </w:pPr>
      <w:r w:rsidRPr="00B8126D">
        <w:rPr>
          <w:rFonts w:ascii="Calibri" w:eastAsiaTheme="minorEastAsia" w:hAnsi="Calibri" w:cs="Times New Roman"/>
          <w:b/>
          <w:bCs/>
          <w:sz w:val="24"/>
          <w:szCs w:val="24"/>
        </w:rPr>
        <w:t xml:space="preserve">e) </w:t>
      </w:r>
      <w:r w:rsidRPr="00B8126D">
        <w:rPr>
          <w:rFonts w:ascii="Calibri" w:eastAsiaTheme="minorEastAsia" w:hAnsi="Calibri" w:cs="Times New Roman"/>
          <w:b/>
          <w:bCs/>
          <w:sz w:val="24"/>
          <w:szCs w:val="24"/>
        </w:rPr>
        <w:tab/>
        <w:t>To note residents issues with pig farm traffic</w:t>
      </w:r>
    </w:p>
    <w:p w14:paraId="1F39EDB4" w14:textId="418B9975" w:rsidR="009205B5" w:rsidRPr="00B8126D" w:rsidRDefault="009205B5" w:rsidP="009205B5">
      <w:pPr>
        <w:spacing w:after="0" w:line="240" w:lineRule="auto"/>
        <w:ind w:left="720"/>
        <w:rPr>
          <w:rFonts w:ascii="Calibri" w:eastAsiaTheme="minorEastAsia" w:hAnsi="Calibri" w:cs="Times New Roman"/>
          <w:sz w:val="24"/>
          <w:szCs w:val="24"/>
        </w:rPr>
      </w:pPr>
      <w:r w:rsidRPr="00B8126D">
        <w:rPr>
          <w:rFonts w:ascii="Calibri" w:eastAsiaTheme="minorEastAsia" w:hAnsi="Calibri" w:cs="Times New Roman"/>
          <w:sz w:val="24"/>
          <w:szCs w:val="24"/>
        </w:rPr>
        <w:t xml:space="preserve">This has improved considerably and may have been more of an issue whilst the fields were being set up. </w:t>
      </w:r>
    </w:p>
    <w:p w14:paraId="1D5E9B1F" w14:textId="332A4339" w:rsidR="009205B5" w:rsidRPr="00B8126D" w:rsidRDefault="009205B5" w:rsidP="009205B5">
      <w:pPr>
        <w:spacing w:after="0" w:line="240" w:lineRule="auto"/>
        <w:ind w:left="720"/>
        <w:rPr>
          <w:rFonts w:ascii="Calibri" w:eastAsiaTheme="minorEastAsia" w:hAnsi="Calibri" w:cs="Times New Roman"/>
          <w:sz w:val="24"/>
          <w:szCs w:val="24"/>
        </w:rPr>
      </w:pPr>
      <w:r w:rsidRPr="00B8126D">
        <w:rPr>
          <w:rFonts w:ascii="Calibri" w:eastAsiaTheme="minorEastAsia" w:hAnsi="Calibri" w:cs="Times New Roman"/>
          <w:sz w:val="24"/>
          <w:szCs w:val="24"/>
        </w:rPr>
        <w:lastRenderedPageBreak/>
        <w:t xml:space="preserve">However, the road has been left in a poor state and it was </w:t>
      </w:r>
      <w:r w:rsidRPr="00B8126D">
        <w:rPr>
          <w:rFonts w:ascii="Calibri" w:eastAsiaTheme="minorEastAsia" w:hAnsi="Calibri" w:cs="Times New Roman"/>
          <w:b/>
          <w:bCs/>
          <w:sz w:val="24"/>
          <w:szCs w:val="24"/>
        </w:rPr>
        <w:t>AGREED</w:t>
      </w:r>
      <w:r w:rsidRPr="00B8126D">
        <w:rPr>
          <w:rFonts w:ascii="Calibri" w:eastAsiaTheme="minorEastAsia" w:hAnsi="Calibri" w:cs="Times New Roman"/>
          <w:sz w:val="24"/>
          <w:szCs w:val="24"/>
        </w:rPr>
        <w:t xml:space="preserve"> to write to the farmer to get this cleaned.</w:t>
      </w:r>
    </w:p>
    <w:p w14:paraId="14929865" w14:textId="77777777" w:rsidR="00F013C1" w:rsidRPr="00B8126D" w:rsidRDefault="00F013C1" w:rsidP="00F013C1">
      <w:pPr>
        <w:spacing w:after="0" w:line="240" w:lineRule="auto"/>
        <w:rPr>
          <w:rFonts w:ascii="Calibri" w:eastAsiaTheme="minorEastAsia" w:hAnsi="Calibri" w:cs="Times New Roman"/>
          <w:b/>
          <w:bCs/>
          <w:sz w:val="24"/>
          <w:szCs w:val="24"/>
        </w:rPr>
      </w:pPr>
    </w:p>
    <w:p w14:paraId="1C9CEF54" w14:textId="7B8E1398" w:rsidR="00F013C1" w:rsidRPr="00B8126D" w:rsidRDefault="00F013C1" w:rsidP="00F013C1">
      <w:pPr>
        <w:spacing w:after="0" w:line="240" w:lineRule="auto"/>
        <w:rPr>
          <w:rFonts w:ascii="Calibri" w:eastAsiaTheme="minorEastAsia" w:hAnsi="Calibri" w:cs="Times New Roman"/>
          <w:b/>
          <w:bCs/>
          <w:sz w:val="24"/>
          <w:szCs w:val="24"/>
        </w:rPr>
      </w:pPr>
      <w:r w:rsidRPr="00B8126D">
        <w:rPr>
          <w:rFonts w:ascii="Calibri" w:eastAsiaTheme="minorEastAsia" w:hAnsi="Calibri" w:cs="Times New Roman"/>
          <w:b/>
          <w:bCs/>
          <w:sz w:val="24"/>
          <w:szCs w:val="24"/>
        </w:rPr>
        <w:t>f)</w:t>
      </w:r>
      <w:r w:rsidRPr="00B8126D">
        <w:rPr>
          <w:rFonts w:ascii="Calibri" w:eastAsiaTheme="minorEastAsia" w:hAnsi="Calibri" w:cs="Times New Roman"/>
          <w:b/>
          <w:bCs/>
          <w:sz w:val="24"/>
          <w:szCs w:val="24"/>
        </w:rPr>
        <w:tab/>
        <w:t>To discuss any other highway matter</w:t>
      </w:r>
    </w:p>
    <w:p w14:paraId="3F8205AC" w14:textId="2ABBA3F7" w:rsidR="00F013C1" w:rsidRPr="00B8126D" w:rsidRDefault="00F013C1" w:rsidP="00F013C1">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 xml:space="preserve">The residents advised there was regular horse riding along Silvergate from the livery. It was proposed and  </w:t>
      </w:r>
      <w:r w:rsidRPr="00B8126D">
        <w:rPr>
          <w:rFonts w:ascii="Calibri" w:eastAsiaTheme="minorEastAsia" w:hAnsi="Calibri" w:cs="Times New Roman"/>
          <w:b/>
          <w:bCs/>
          <w:kern w:val="0"/>
          <w:sz w:val="24"/>
          <w:szCs w:val="24"/>
          <w14:ligatures w14:val="none"/>
        </w:rPr>
        <w:t>AGREED</w:t>
      </w:r>
      <w:r w:rsidRPr="00B8126D">
        <w:rPr>
          <w:rFonts w:ascii="Calibri" w:eastAsiaTheme="minorEastAsia" w:hAnsi="Calibri" w:cs="Times New Roman"/>
          <w:kern w:val="0"/>
          <w:sz w:val="24"/>
          <w:szCs w:val="24"/>
          <w14:ligatures w14:val="none"/>
        </w:rPr>
        <w:t xml:space="preserve"> to consult highways about ‘slow down for horses’ signs.</w:t>
      </w:r>
    </w:p>
    <w:p w14:paraId="787F1CE5" w14:textId="77777777" w:rsidR="009205B5" w:rsidRPr="00376F20" w:rsidRDefault="009205B5" w:rsidP="009205B5">
      <w:pPr>
        <w:spacing w:after="0" w:line="240" w:lineRule="auto"/>
        <w:rPr>
          <w:rFonts w:ascii="Calibri" w:eastAsiaTheme="minorEastAsia" w:hAnsi="Calibri" w:cs="Times New Roman"/>
          <w:sz w:val="24"/>
          <w:szCs w:val="24"/>
        </w:rPr>
      </w:pPr>
    </w:p>
    <w:p w14:paraId="77BAF106" w14:textId="44C7434C" w:rsidR="007F6B1A" w:rsidRPr="00B8126D" w:rsidRDefault="00F35D4C" w:rsidP="007F6B1A">
      <w:pPr>
        <w:spacing w:after="0" w:line="240" w:lineRule="auto"/>
        <w:rPr>
          <w:rFonts w:ascii="Calibri" w:eastAsiaTheme="minorEastAsia" w:hAnsi="Calibri"/>
          <w:b/>
          <w:bCs/>
          <w:kern w:val="0"/>
          <w:sz w:val="24"/>
          <w:szCs w:val="24"/>
          <w14:ligatures w14:val="none"/>
        </w:rPr>
      </w:pPr>
      <w:r w:rsidRPr="00B8126D">
        <w:rPr>
          <w:rFonts w:ascii="Calibri" w:eastAsiaTheme="minorEastAsia" w:hAnsi="Calibri"/>
          <w:b/>
          <w:bCs/>
          <w:kern w:val="0"/>
          <w:sz w:val="24"/>
          <w:szCs w:val="24"/>
          <w14:ligatures w14:val="none"/>
        </w:rPr>
        <w:t>13</w:t>
      </w:r>
      <w:r w:rsidR="007F6B1A" w:rsidRPr="00B8126D">
        <w:rPr>
          <w:rFonts w:ascii="Calibri" w:eastAsiaTheme="minorEastAsia" w:hAnsi="Calibri"/>
          <w:b/>
          <w:bCs/>
          <w:kern w:val="0"/>
          <w:sz w:val="24"/>
          <w:szCs w:val="24"/>
          <w14:ligatures w14:val="none"/>
        </w:rPr>
        <w:t>.</w:t>
      </w:r>
      <w:r w:rsidR="007F6B1A" w:rsidRPr="00B8126D">
        <w:rPr>
          <w:rFonts w:ascii="Calibri" w:eastAsiaTheme="minorEastAsia" w:hAnsi="Calibri"/>
          <w:b/>
          <w:bCs/>
          <w:kern w:val="0"/>
          <w:sz w:val="24"/>
          <w:szCs w:val="24"/>
          <w14:ligatures w14:val="none"/>
        </w:rPr>
        <w:tab/>
        <w:t>NATIONAL TRUST</w:t>
      </w:r>
    </w:p>
    <w:p w14:paraId="59BD5C4E" w14:textId="77777777" w:rsidR="007F6B1A" w:rsidRPr="00B8126D" w:rsidRDefault="007F6B1A" w:rsidP="007F6B1A">
      <w:pPr>
        <w:spacing w:after="0" w:line="240" w:lineRule="auto"/>
        <w:rPr>
          <w:rFonts w:ascii="Calibri" w:eastAsiaTheme="minorEastAsia" w:hAnsi="Calibri" w:cs="Times New Roman"/>
          <w:b/>
          <w:bCs/>
          <w:kern w:val="0"/>
          <w:sz w:val="24"/>
          <w:szCs w:val="24"/>
          <w14:ligatures w14:val="none"/>
        </w:rPr>
      </w:pPr>
      <w:r w:rsidRPr="00B8126D">
        <w:rPr>
          <w:rFonts w:ascii="Calibri" w:eastAsiaTheme="minorEastAsia" w:hAnsi="Calibri" w:cs="Times New Roman"/>
          <w:b/>
          <w:bCs/>
          <w:kern w:val="0"/>
          <w:sz w:val="24"/>
          <w:szCs w:val="24"/>
          <w14:ligatures w14:val="none"/>
        </w:rPr>
        <w:t>a)</w:t>
      </w:r>
      <w:r w:rsidRPr="00B8126D">
        <w:rPr>
          <w:rFonts w:ascii="Calibri" w:eastAsiaTheme="minorEastAsia" w:hAnsi="Calibri" w:cs="Times New Roman"/>
          <w:b/>
          <w:bCs/>
          <w:kern w:val="0"/>
          <w:sz w:val="24"/>
          <w:szCs w:val="24"/>
          <w14:ligatures w14:val="none"/>
        </w:rPr>
        <w:tab/>
        <w:t xml:space="preserve">Feedback from Stakeholder Meeting </w:t>
      </w:r>
    </w:p>
    <w:p w14:paraId="478757BF" w14:textId="77777777" w:rsidR="00F35D4C" w:rsidRPr="00B8126D" w:rsidRDefault="00F35D4C" w:rsidP="007F6B1A">
      <w:pPr>
        <w:spacing w:after="0" w:line="240" w:lineRule="auto"/>
        <w:ind w:left="720"/>
        <w:rPr>
          <w:rFonts w:ascii="Calibri" w:eastAsiaTheme="minorEastAsia" w:hAnsi="Calibri"/>
          <w:kern w:val="0"/>
          <w:sz w:val="24"/>
          <w:szCs w:val="24"/>
          <w14:ligatures w14:val="none"/>
        </w:rPr>
      </w:pPr>
      <w:r w:rsidRPr="00B8126D">
        <w:rPr>
          <w:rFonts w:ascii="Calibri" w:eastAsiaTheme="minorEastAsia" w:hAnsi="Calibri"/>
          <w:kern w:val="0"/>
          <w:sz w:val="24"/>
          <w:szCs w:val="24"/>
          <w14:ligatures w14:val="none"/>
        </w:rPr>
        <w:t>Blickling will be part of a National pilot on parking and as part of that will receive new parking machines shortly, possibly September. This could lead to a flexible parking structure.</w:t>
      </w:r>
    </w:p>
    <w:p w14:paraId="7D2CF85D" w14:textId="77777777" w:rsidR="007F6B1A" w:rsidRPr="00B8126D" w:rsidRDefault="007F6B1A" w:rsidP="007F6B1A">
      <w:pPr>
        <w:spacing w:after="0" w:line="240" w:lineRule="auto"/>
        <w:ind w:left="720"/>
        <w:rPr>
          <w:rFonts w:ascii="Calibri" w:eastAsiaTheme="minorEastAsia" w:hAnsi="Calibri"/>
          <w:kern w:val="0"/>
          <w:sz w:val="24"/>
          <w:szCs w:val="24"/>
          <w14:ligatures w14:val="none"/>
        </w:rPr>
      </w:pPr>
    </w:p>
    <w:p w14:paraId="5AA1CAE2" w14:textId="77777777" w:rsidR="00F35D4C" w:rsidRPr="00B8126D" w:rsidRDefault="007F6B1A" w:rsidP="00F35D4C">
      <w:pPr>
        <w:spacing w:after="0" w:line="240" w:lineRule="auto"/>
        <w:rPr>
          <w:rFonts w:ascii="Calibri" w:eastAsiaTheme="minorEastAsia" w:hAnsi="Calibri" w:cs="Times New Roman"/>
          <w:sz w:val="24"/>
          <w:szCs w:val="24"/>
        </w:rPr>
      </w:pPr>
      <w:r w:rsidRPr="00B8126D">
        <w:rPr>
          <w:rFonts w:ascii="Calibri" w:eastAsiaTheme="minorEastAsia" w:hAnsi="Calibri" w:cs="Times New Roman"/>
          <w:kern w:val="0"/>
          <w:sz w:val="24"/>
          <w:szCs w:val="24"/>
          <w14:ligatures w14:val="none"/>
        </w:rPr>
        <w:t>b)</w:t>
      </w:r>
      <w:r w:rsidRPr="00B8126D">
        <w:rPr>
          <w:rFonts w:ascii="Calibri" w:eastAsiaTheme="minorEastAsia" w:hAnsi="Calibri" w:cs="Times New Roman"/>
          <w:kern w:val="0"/>
          <w:sz w:val="24"/>
          <w:szCs w:val="24"/>
          <w14:ligatures w14:val="none"/>
        </w:rPr>
        <w:tab/>
      </w:r>
      <w:r w:rsidR="00F35D4C" w:rsidRPr="00B8126D">
        <w:rPr>
          <w:rFonts w:ascii="Calibri" w:eastAsiaTheme="minorEastAsia" w:hAnsi="Calibri" w:cs="Times New Roman"/>
          <w:sz w:val="24"/>
          <w:szCs w:val="24"/>
        </w:rPr>
        <w:t>To note comments received regarding parking charges for weddings/funerals</w:t>
      </w:r>
    </w:p>
    <w:p w14:paraId="7F39C73B" w14:textId="46BFD403" w:rsidR="00F35D4C" w:rsidRPr="00B8126D" w:rsidRDefault="007F6B1A"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 xml:space="preserve">There </w:t>
      </w:r>
      <w:r w:rsidR="00F35D4C" w:rsidRPr="00B8126D">
        <w:rPr>
          <w:rFonts w:ascii="Calibri" w:eastAsiaTheme="minorEastAsia" w:hAnsi="Calibri" w:cs="Times New Roman"/>
          <w:kern w:val="0"/>
          <w:sz w:val="24"/>
          <w:szCs w:val="24"/>
          <w14:ligatures w14:val="none"/>
        </w:rPr>
        <w:t>have been comments that people attending weddings and funerals are having to pay to park. Seb advised that they try and accommodate if they are pre-advised but if people just turn up on the day then that is not always possible.</w:t>
      </w:r>
    </w:p>
    <w:p w14:paraId="4CB2F6C9" w14:textId="77777777" w:rsidR="007F6B1A" w:rsidRPr="00B8126D" w:rsidRDefault="007F6B1A" w:rsidP="007F6B1A">
      <w:pPr>
        <w:spacing w:after="0" w:line="240" w:lineRule="auto"/>
        <w:rPr>
          <w:rFonts w:ascii="Calibri" w:eastAsiaTheme="minorEastAsia" w:hAnsi="Calibri" w:cs="Times New Roman"/>
          <w:kern w:val="0"/>
          <w:sz w:val="24"/>
          <w:szCs w:val="24"/>
          <w14:ligatures w14:val="none"/>
        </w:rPr>
      </w:pPr>
    </w:p>
    <w:p w14:paraId="42CF465E" w14:textId="5A7673CF" w:rsidR="007F6B1A" w:rsidRPr="00B8126D" w:rsidRDefault="00F35D4C" w:rsidP="007F6B1A">
      <w:pPr>
        <w:spacing w:after="0" w:line="240" w:lineRule="auto"/>
        <w:rPr>
          <w:rFonts w:ascii="Calibri" w:eastAsiaTheme="minorEastAsia" w:hAnsi="Calibri"/>
          <w:b/>
          <w:bCs/>
          <w:kern w:val="0"/>
          <w:sz w:val="24"/>
          <w:szCs w:val="24"/>
          <w14:ligatures w14:val="none"/>
        </w:rPr>
      </w:pPr>
      <w:r w:rsidRPr="00B8126D">
        <w:rPr>
          <w:rFonts w:ascii="Calibri" w:eastAsiaTheme="minorEastAsia" w:hAnsi="Calibri"/>
          <w:b/>
          <w:bCs/>
          <w:kern w:val="0"/>
          <w:sz w:val="24"/>
          <w:szCs w:val="24"/>
          <w14:ligatures w14:val="none"/>
        </w:rPr>
        <w:t>14</w:t>
      </w:r>
      <w:r w:rsidR="007F6B1A" w:rsidRPr="00B8126D">
        <w:rPr>
          <w:rFonts w:ascii="Calibri" w:eastAsiaTheme="minorEastAsia" w:hAnsi="Calibri"/>
          <w:b/>
          <w:bCs/>
          <w:kern w:val="0"/>
          <w:sz w:val="24"/>
          <w:szCs w:val="24"/>
          <w14:ligatures w14:val="none"/>
        </w:rPr>
        <w:t>.</w:t>
      </w:r>
      <w:r w:rsidR="007F6B1A" w:rsidRPr="00B8126D">
        <w:rPr>
          <w:rFonts w:ascii="Calibri" w:eastAsiaTheme="minorEastAsia" w:hAnsi="Calibri"/>
          <w:b/>
          <w:bCs/>
          <w:kern w:val="0"/>
          <w:sz w:val="24"/>
          <w:szCs w:val="24"/>
          <w14:ligatures w14:val="none"/>
        </w:rPr>
        <w:tab/>
        <w:t>COMMUNITY EVENTS/ACTIVITIES</w:t>
      </w:r>
    </w:p>
    <w:p w14:paraId="74A77366" w14:textId="77777777" w:rsidR="00F35D4C" w:rsidRPr="00B8126D" w:rsidRDefault="00F35D4C" w:rsidP="00F35D4C">
      <w:pPr>
        <w:spacing w:after="0" w:line="240" w:lineRule="auto"/>
        <w:ind w:left="720" w:hanging="720"/>
        <w:rPr>
          <w:rFonts w:ascii="Calibri" w:eastAsiaTheme="minorEastAsia" w:hAnsi="Calibri" w:cs="Times New Roman"/>
          <w:b/>
          <w:bCs/>
          <w:sz w:val="24"/>
          <w:szCs w:val="24"/>
        </w:rPr>
      </w:pPr>
      <w:r w:rsidRPr="00B8126D">
        <w:rPr>
          <w:rFonts w:ascii="Calibri" w:eastAsiaTheme="minorEastAsia" w:hAnsi="Calibri" w:cs="Times New Roman"/>
          <w:b/>
          <w:bCs/>
          <w:sz w:val="24"/>
          <w:szCs w:val="24"/>
        </w:rPr>
        <w:t>a)</w:t>
      </w:r>
      <w:r w:rsidRPr="00B8126D">
        <w:rPr>
          <w:rFonts w:ascii="Calibri" w:eastAsiaTheme="minorEastAsia" w:hAnsi="Calibri" w:cs="Times New Roman"/>
          <w:b/>
          <w:bCs/>
          <w:sz w:val="24"/>
          <w:szCs w:val="24"/>
        </w:rPr>
        <w:tab/>
        <w:t xml:space="preserve">To receive an update on the Farm Walk </w:t>
      </w:r>
    </w:p>
    <w:p w14:paraId="70643E1F" w14:textId="77777777" w:rsidR="00F35D4C" w:rsidRPr="00B8126D" w:rsidRDefault="00F35D4C"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Charlie was not available at the meeting but arrangements are in hand</w:t>
      </w:r>
    </w:p>
    <w:p w14:paraId="3D2A0A36" w14:textId="77777777" w:rsidR="007F6B1A" w:rsidRPr="00F35D4C" w:rsidRDefault="007F6B1A" w:rsidP="007F6B1A">
      <w:pPr>
        <w:spacing w:after="0" w:line="240" w:lineRule="auto"/>
        <w:rPr>
          <w:rFonts w:ascii="Calibri" w:eastAsiaTheme="minorEastAsia" w:hAnsi="Calibri" w:cs="Times New Roman"/>
          <w:color w:val="92D050"/>
          <w:kern w:val="0"/>
          <w:sz w:val="24"/>
          <w:szCs w:val="24"/>
          <w14:ligatures w14:val="none"/>
        </w:rPr>
      </w:pPr>
    </w:p>
    <w:p w14:paraId="1CB60B9A" w14:textId="483546AA" w:rsidR="00F35D4C" w:rsidRPr="00B8126D" w:rsidRDefault="00F35D4C" w:rsidP="00F35D4C">
      <w:pPr>
        <w:spacing w:after="0" w:line="240" w:lineRule="auto"/>
        <w:ind w:left="720" w:hanging="720"/>
        <w:rPr>
          <w:rFonts w:ascii="Calibri" w:eastAsiaTheme="minorEastAsia" w:hAnsi="Calibri" w:cs="Times New Roman"/>
          <w:b/>
          <w:bCs/>
          <w:sz w:val="24"/>
          <w:szCs w:val="24"/>
        </w:rPr>
      </w:pPr>
      <w:r w:rsidRPr="00B8126D">
        <w:rPr>
          <w:rFonts w:ascii="Calibri" w:eastAsiaTheme="minorEastAsia" w:hAnsi="Calibri" w:cs="Times New Roman"/>
          <w:b/>
          <w:bCs/>
          <w:sz w:val="24"/>
          <w:szCs w:val="24"/>
        </w:rPr>
        <w:t>b)</w:t>
      </w:r>
      <w:r w:rsidRPr="00B8126D">
        <w:rPr>
          <w:rFonts w:ascii="Calibri" w:eastAsiaTheme="minorEastAsia" w:hAnsi="Calibri" w:cs="Times New Roman"/>
          <w:b/>
          <w:bCs/>
          <w:sz w:val="24"/>
          <w:szCs w:val="24"/>
        </w:rPr>
        <w:tab/>
        <w:t>To receive an update on the website</w:t>
      </w:r>
    </w:p>
    <w:p w14:paraId="5DD778D5" w14:textId="77777777" w:rsidR="00F35D4C" w:rsidRPr="00B8126D" w:rsidRDefault="007F6B1A"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Th</w:t>
      </w:r>
      <w:r w:rsidR="00F35D4C" w:rsidRPr="00B8126D">
        <w:rPr>
          <w:rFonts w:ascii="Calibri" w:eastAsiaTheme="minorEastAsia" w:hAnsi="Calibri" w:cs="Times New Roman"/>
          <w:kern w:val="0"/>
          <w:sz w:val="24"/>
          <w:szCs w:val="24"/>
          <w14:ligatures w14:val="none"/>
        </w:rPr>
        <w:t>is is in progress</w:t>
      </w:r>
    </w:p>
    <w:p w14:paraId="7D8A5B20" w14:textId="77777777" w:rsidR="007F6B1A" w:rsidRPr="00B8126D" w:rsidRDefault="007F6B1A" w:rsidP="007F6B1A">
      <w:pPr>
        <w:spacing w:after="0" w:line="240" w:lineRule="auto"/>
        <w:rPr>
          <w:rFonts w:ascii="Calibri" w:eastAsiaTheme="minorEastAsia" w:hAnsi="Calibri"/>
          <w:kern w:val="0"/>
          <w:sz w:val="24"/>
          <w:szCs w:val="24"/>
          <w14:ligatures w14:val="none"/>
        </w:rPr>
      </w:pPr>
    </w:p>
    <w:p w14:paraId="40C93CC5" w14:textId="77777777" w:rsidR="00F35D4C" w:rsidRPr="00B8126D" w:rsidRDefault="00F35D4C" w:rsidP="00F35D4C">
      <w:pPr>
        <w:spacing w:after="0" w:line="240" w:lineRule="auto"/>
        <w:ind w:left="720" w:hanging="720"/>
        <w:rPr>
          <w:rFonts w:ascii="Calibri" w:eastAsiaTheme="minorEastAsia" w:hAnsi="Calibri" w:cs="Times New Roman"/>
          <w:b/>
          <w:bCs/>
          <w:sz w:val="24"/>
          <w:szCs w:val="24"/>
        </w:rPr>
      </w:pPr>
      <w:r w:rsidRPr="00B8126D">
        <w:rPr>
          <w:rFonts w:ascii="Calibri" w:eastAsiaTheme="minorEastAsia" w:hAnsi="Calibri" w:cs="Times New Roman"/>
          <w:b/>
          <w:bCs/>
          <w:sz w:val="24"/>
          <w:szCs w:val="24"/>
        </w:rPr>
        <w:t>c)</w:t>
      </w:r>
      <w:r w:rsidRPr="00B8126D">
        <w:rPr>
          <w:rFonts w:ascii="Calibri" w:eastAsiaTheme="minorEastAsia" w:hAnsi="Calibri" w:cs="Times New Roman"/>
          <w:b/>
          <w:bCs/>
          <w:sz w:val="24"/>
          <w:szCs w:val="24"/>
        </w:rPr>
        <w:tab/>
        <w:t>Communication with residents – Facebook – E-mail – Newsletter</w:t>
      </w:r>
    </w:p>
    <w:p w14:paraId="12C30910" w14:textId="77777777" w:rsidR="00F35D4C" w:rsidRPr="00B8126D" w:rsidRDefault="007F6B1A" w:rsidP="007F6B1A">
      <w:pPr>
        <w:spacing w:after="0" w:line="240" w:lineRule="auto"/>
        <w:ind w:left="720"/>
        <w:rPr>
          <w:rFonts w:ascii="Calibri" w:eastAsiaTheme="minorEastAsia" w:hAnsi="Calibri" w:cs="Times New Roman"/>
          <w:kern w:val="0"/>
          <w:sz w:val="24"/>
          <w:szCs w:val="24"/>
          <w14:ligatures w14:val="none"/>
        </w:rPr>
      </w:pPr>
      <w:r w:rsidRPr="00B8126D">
        <w:rPr>
          <w:rFonts w:ascii="Calibri" w:eastAsiaTheme="minorEastAsia" w:hAnsi="Calibri" w:cs="Times New Roman"/>
          <w:kern w:val="0"/>
          <w:sz w:val="24"/>
          <w:szCs w:val="24"/>
          <w14:ligatures w14:val="none"/>
        </w:rPr>
        <w:t xml:space="preserve">It was </w:t>
      </w:r>
      <w:r w:rsidR="00F35D4C" w:rsidRPr="00B8126D">
        <w:rPr>
          <w:rFonts w:ascii="Calibri" w:eastAsiaTheme="minorEastAsia" w:hAnsi="Calibri" w:cs="Times New Roman"/>
          <w:kern w:val="0"/>
          <w:sz w:val="24"/>
          <w:szCs w:val="24"/>
          <w14:ligatures w14:val="none"/>
        </w:rPr>
        <w:t>felt that e-mail and website and a quarterly newsletter, hand delivered, is a good way to communicate with residents.</w:t>
      </w:r>
    </w:p>
    <w:p w14:paraId="0F4A944A" w14:textId="77777777" w:rsidR="00B8126D" w:rsidRDefault="00B8126D" w:rsidP="00591525">
      <w:pPr>
        <w:spacing w:after="0" w:line="240" w:lineRule="auto"/>
        <w:rPr>
          <w:rFonts w:ascii="Calibri" w:eastAsiaTheme="minorEastAsia" w:hAnsi="Calibri"/>
          <w:b/>
          <w:bCs/>
          <w:color w:val="92D050"/>
          <w:sz w:val="24"/>
          <w:szCs w:val="24"/>
          <w:lang w:val="en-US"/>
        </w:rPr>
      </w:pPr>
    </w:p>
    <w:p w14:paraId="0BB8CB2F" w14:textId="1DC45055" w:rsidR="00591525" w:rsidRPr="00B8126D" w:rsidRDefault="00591525" w:rsidP="00591525">
      <w:pPr>
        <w:spacing w:after="0" w:line="240" w:lineRule="auto"/>
        <w:rPr>
          <w:rFonts w:ascii="Calibri" w:eastAsiaTheme="minorEastAsia" w:hAnsi="Calibri"/>
          <w:b/>
          <w:bCs/>
          <w:sz w:val="24"/>
          <w:szCs w:val="24"/>
          <w:lang w:val="en-US"/>
        </w:rPr>
      </w:pPr>
      <w:r w:rsidRPr="00B8126D">
        <w:rPr>
          <w:rFonts w:ascii="Calibri" w:eastAsiaTheme="minorEastAsia" w:hAnsi="Calibri"/>
          <w:b/>
          <w:bCs/>
          <w:sz w:val="24"/>
          <w:szCs w:val="24"/>
          <w:lang w:val="en-US"/>
        </w:rPr>
        <w:t>15.</w:t>
      </w:r>
      <w:r w:rsidRPr="00B8126D">
        <w:rPr>
          <w:rFonts w:ascii="Calibri" w:eastAsiaTheme="minorEastAsia" w:hAnsi="Calibri"/>
          <w:b/>
          <w:bCs/>
          <w:sz w:val="24"/>
          <w:szCs w:val="24"/>
          <w:lang w:val="en-US"/>
        </w:rPr>
        <w:tab/>
        <w:t>WINDFARMS</w:t>
      </w:r>
    </w:p>
    <w:p w14:paraId="4B577B3A" w14:textId="3932BB81" w:rsidR="00591525" w:rsidRPr="00B8126D" w:rsidRDefault="00591525" w:rsidP="00591525">
      <w:pPr>
        <w:spacing w:after="0" w:line="240" w:lineRule="auto"/>
        <w:ind w:left="720"/>
        <w:rPr>
          <w:rFonts w:ascii="Calibri" w:eastAsiaTheme="minorEastAsia" w:hAnsi="Calibri" w:cs="Times New Roman"/>
          <w:sz w:val="24"/>
          <w:szCs w:val="24"/>
        </w:rPr>
      </w:pPr>
      <w:r w:rsidRPr="00B8126D">
        <w:rPr>
          <w:rFonts w:ascii="Calibri" w:eastAsiaTheme="minorEastAsia" w:hAnsi="Calibri" w:cs="Times New Roman"/>
          <w:sz w:val="24"/>
          <w:szCs w:val="24"/>
        </w:rPr>
        <w:t>Neville and Marion had recently attended a presentation on the windfarms. This showed the access points in the village to the haul road. There maybe road closures but 6 weeks notice will be received.</w:t>
      </w:r>
    </w:p>
    <w:p w14:paraId="57DEA0C0" w14:textId="24105242" w:rsidR="00591525" w:rsidRPr="00B8126D" w:rsidRDefault="00591525" w:rsidP="00591525">
      <w:pPr>
        <w:spacing w:after="0" w:line="240" w:lineRule="auto"/>
        <w:ind w:left="720"/>
        <w:rPr>
          <w:rFonts w:ascii="Calibri" w:eastAsiaTheme="minorEastAsia" w:hAnsi="Calibri" w:cs="Times New Roman"/>
          <w:sz w:val="24"/>
          <w:szCs w:val="24"/>
        </w:rPr>
      </w:pPr>
      <w:r w:rsidRPr="00B8126D">
        <w:rPr>
          <w:rFonts w:ascii="Calibri" w:eastAsiaTheme="minorEastAsia" w:hAnsi="Calibri" w:cs="Times New Roman"/>
          <w:sz w:val="24"/>
          <w:szCs w:val="24"/>
        </w:rPr>
        <w:t>There will be movements of large items which could cause delays on the road between Holt and Oulton. For security reasons the dates of these movements will not be advertised in advance</w:t>
      </w:r>
    </w:p>
    <w:p w14:paraId="4C52ADA9" w14:textId="77777777" w:rsidR="007F6B1A" w:rsidRPr="0054317B" w:rsidRDefault="007F6B1A" w:rsidP="007F6B1A">
      <w:pPr>
        <w:spacing w:after="0" w:line="240" w:lineRule="auto"/>
        <w:rPr>
          <w:rFonts w:eastAsiaTheme="minorEastAsia" w:cstheme="minorHAnsi"/>
          <w:b/>
          <w:bCs/>
          <w:color w:val="92D050"/>
          <w:kern w:val="0"/>
          <w:sz w:val="24"/>
          <w:szCs w:val="24"/>
          <w14:ligatures w14:val="none"/>
        </w:rPr>
      </w:pPr>
    </w:p>
    <w:p w14:paraId="1ADCFBAC" w14:textId="1E0C1A04" w:rsidR="007F6B1A" w:rsidRPr="00B8126D" w:rsidRDefault="007F6B1A" w:rsidP="007F6B1A">
      <w:pPr>
        <w:spacing w:after="0" w:line="240" w:lineRule="auto"/>
        <w:rPr>
          <w:rFonts w:eastAsiaTheme="minorEastAsia" w:cstheme="minorHAnsi"/>
          <w:b/>
          <w:bCs/>
          <w:kern w:val="0"/>
          <w:sz w:val="24"/>
          <w:szCs w:val="24"/>
          <w14:ligatures w14:val="none"/>
        </w:rPr>
      </w:pPr>
      <w:r w:rsidRPr="00B8126D">
        <w:rPr>
          <w:rFonts w:eastAsiaTheme="minorEastAsia" w:cstheme="minorHAnsi"/>
          <w:b/>
          <w:bCs/>
          <w:kern w:val="0"/>
          <w:sz w:val="24"/>
          <w:szCs w:val="24"/>
          <w14:ligatures w14:val="none"/>
        </w:rPr>
        <w:t>1</w:t>
      </w:r>
      <w:r w:rsidR="00591525" w:rsidRPr="00B8126D">
        <w:rPr>
          <w:rFonts w:eastAsiaTheme="minorEastAsia" w:cstheme="minorHAnsi"/>
          <w:b/>
          <w:bCs/>
          <w:kern w:val="0"/>
          <w:sz w:val="24"/>
          <w:szCs w:val="24"/>
          <w14:ligatures w14:val="none"/>
        </w:rPr>
        <w:t>6</w:t>
      </w:r>
      <w:r w:rsidRPr="00B8126D">
        <w:rPr>
          <w:rFonts w:eastAsiaTheme="minorEastAsia" w:cstheme="minorHAnsi"/>
          <w:b/>
          <w:bCs/>
          <w:kern w:val="0"/>
          <w:sz w:val="24"/>
          <w:szCs w:val="24"/>
          <w14:ligatures w14:val="none"/>
        </w:rPr>
        <w:t>.</w:t>
      </w:r>
      <w:r w:rsidRPr="00B8126D">
        <w:rPr>
          <w:rFonts w:eastAsiaTheme="minorEastAsia" w:cstheme="minorHAnsi"/>
          <w:b/>
          <w:bCs/>
          <w:kern w:val="0"/>
          <w:sz w:val="24"/>
          <w:szCs w:val="24"/>
          <w14:ligatures w14:val="none"/>
        </w:rPr>
        <w:tab/>
        <w:t>TO NOTE ITEMS FOR INFORMATION/FUTURE AGENDA</w:t>
      </w:r>
    </w:p>
    <w:p w14:paraId="2AAFAFB5" w14:textId="542C85C0" w:rsidR="007F6B1A" w:rsidRPr="00B8126D" w:rsidRDefault="00591525" w:rsidP="007F6B1A">
      <w:pPr>
        <w:spacing w:after="0" w:line="240" w:lineRule="auto"/>
        <w:ind w:left="720"/>
        <w:rPr>
          <w:rFonts w:eastAsiaTheme="minorEastAsia" w:cstheme="minorHAnsi"/>
          <w:kern w:val="0"/>
          <w:sz w:val="24"/>
          <w:szCs w:val="24"/>
          <w14:ligatures w14:val="none"/>
        </w:rPr>
      </w:pPr>
      <w:r w:rsidRPr="00B8126D">
        <w:rPr>
          <w:rFonts w:eastAsiaTheme="minorEastAsia" w:cstheme="minorHAnsi"/>
          <w:kern w:val="0"/>
          <w:sz w:val="24"/>
          <w:szCs w:val="24"/>
          <w14:ligatures w14:val="none"/>
        </w:rPr>
        <w:t>Nothing raised</w:t>
      </w:r>
    </w:p>
    <w:p w14:paraId="30F46B67" w14:textId="77777777" w:rsidR="007F6B1A" w:rsidRPr="00B8126D" w:rsidRDefault="007F6B1A" w:rsidP="007F6B1A">
      <w:pPr>
        <w:spacing w:after="0" w:line="240" w:lineRule="auto"/>
        <w:ind w:left="720"/>
        <w:rPr>
          <w:rFonts w:eastAsiaTheme="minorEastAsia" w:cstheme="minorHAnsi"/>
          <w:kern w:val="0"/>
          <w:sz w:val="24"/>
          <w:szCs w:val="24"/>
          <w14:ligatures w14:val="none"/>
        </w:rPr>
      </w:pPr>
    </w:p>
    <w:p w14:paraId="2BC90E2F" w14:textId="6C95FC3A" w:rsidR="007F6B1A" w:rsidRPr="00B8126D" w:rsidRDefault="0052344D" w:rsidP="007F6B1A">
      <w:pPr>
        <w:spacing w:after="0" w:line="240" w:lineRule="auto"/>
        <w:rPr>
          <w:rFonts w:eastAsiaTheme="minorEastAsia" w:cstheme="minorHAnsi"/>
          <w:kern w:val="0"/>
          <w:sz w:val="24"/>
          <w:szCs w:val="24"/>
          <w14:ligatures w14:val="none"/>
        </w:rPr>
      </w:pPr>
      <w:r w:rsidRPr="00B8126D">
        <w:rPr>
          <w:rFonts w:eastAsiaTheme="minorEastAsia" w:cstheme="minorHAnsi"/>
          <w:b/>
          <w:bCs/>
          <w:kern w:val="0"/>
          <w:sz w:val="24"/>
          <w:szCs w:val="24"/>
          <w14:ligatures w14:val="none"/>
        </w:rPr>
        <w:t>17</w:t>
      </w:r>
      <w:r w:rsidR="007F6B1A" w:rsidRPr="00B8126D">
        <w:rPr>
          <w:rFonts w:eastAsiaTheme="minorEastAsia" w:cstheme="minorHAnsi"/>
          <w:b/>
          <w:bCs/>
          <w:kern w:val="0"/>
          <w:sz w:val="24"/>
          <w:szCs w:val="24"/>
          <w14:ligatures w14:val="none"/>
        </w:rPr>
        <w:t>.</w:t>
      </w:r>
      <w:r w:rsidR="007F6B1A" w:rsidRPr="00B8126D">
        <w:rPr>
          <w:rFonts w:eastAsiaTheme="minorEastAsia" w:cstheme="minorHAnsi"/>
          <w:b/>
          <w:bCs/>
          <w:kern w:val="0"/>
          <w:sz w:val="24"/>
          <w:szCs w:val="24"/>
          <w14:ligatures w14:val="none"/>
        </w:rPr>
        <w:tab/>
        <w:t>DATE OF NEXT MEETING</w:t>
      </w:r>
      <w:r w:rsidR="007F6B1A" w:rsidRPr="00B8126D">
        <w:rPr>
          <w:rFonts w:eastAsiaTheme="minorEastAsia" w:cstheme="minorHAnsi"/>
          <w:b/>
          <w:bCs/>
          <w:kern w:val="0"/>
          <w:sz w:val="24"/>
          <w:szCs w:val="24"/>
          <w14:ligatures w14:val="none"/>
        </w:rPr>
        <w:br/>
      </w:r>
      <w:r w:rsidR="007F6B1A" w:rsidRPr="00B8126D">
        <w:rPr>
          <w:rFonts w:eastAsiaTheme="minorEastAsia" w:cstheme="minorHAnsi"/>
          <w:kern w:val="0"/>
          <w:sz w:val="24"/>
          <w:szCs w:val="24"/>
          <w14:ligatures w14:val="none"/>
        </w:rPr>
        <w:tab/>
        <w:t>This was agreed as Monday 1</w:t>
      </w:r>
      <w:r w:rsidRPr="00B8126D">
        <w:rPr>
          <w:rFonts w:eastAsiaTheme="minorEastAsia" w:cstheme="minorHAnsi"/>
          <w:kern w:val="0"/>
          <w:sz w:val="24"/>
          <w:szCs w:val="24"/>
          <w14:ligatures w14:val="none"/>
        </w:rPr>
        <w:t>2</w:t>
      </w:r>
      <w:r w:rsidR="007F6B1A" w:rsidRPr="00B8126D">
        <w:rPr>
          <w:rFonts w:eastAsiaTheme="minorEastAsia" w:cstheme="minorHAnsi"/>
          <w:kern w:val="0"/>
          <w:sz w:val="24"/>
          <w:szCs w:val="24"/>
          <w:vertAlign w:val="superscript"/>
          <w14:ligatures w14:val="none"/>
        </w:rPr>
        <w:t>th</w:t>
      </w:r>
      <w:r w:rsidR="007F6B1A" w:rsidRPr="00B8126D">
        <w:rPr>
          <w:rFonts w:eastAsiaTheme="minorEastAsia" w:cstheme="minorHAnsi"/>
          <w:kern w:val="0"/>
          <w:sz w:val="24"/>
          <w:szCs w:val="24"/>
          <w14:ligatures w14:val="none"/>
        </w:rPr>
        <w:t xml:space="preserve"> </w:t>
      </w:r>
      <w:r w:rsidRPr="00B8126D">
        <w:rPr>
          <w:rFonts w:eastAsiaTheme="minorEastAsia" w:cstheme="minorHAnsi"/>
          <w:kern w:val="0"/>
          <w:sz w:val="24"/>
          <w:szCs w:val="24"/>
          <w14:ligatures w14:val="none"/>
        </w:rPr>
        <w:t>August</w:t>
      </w:r>
      <w:r w:rsidR="007F6B1A" w:rsidRPr="00B8126D">
        <w:rPr>
          <w:rFonts w:eastAsiaTheme="minorEastAsia" w:cstheme="minorHAnsi"/>
          <w:kern w:val="0"/>
          <w:sz w:val="24"/>
          <w:szCs w:val="24"/>
          <w14:ligatures w14:val="none"/>
        </w:rPr>
        <w:t xml:space="preserve">  2024 at 7.30pm</w:t>
      </w:r>
    </w:p>
    <w:p w14:paraId="5B31EAA7" w14:textId="77777777" w:rsidR="007F6B1A" w:rsidRPr="00B8126D" w:rsidRDefault="007F6B1A" w:rsidP="007F6B1A">
      <w:pPr>
        <w:spacing w:after="0" w:line="240" w:lineRule="auto"/>
        <w:rPr>
          <w:rFonts w:eastAsiaTheme="minorEastAsia" w:cstheme="minorHAnsi"/>
          <w:kern w:val="0"/>
          <w:sz w:val="24"/>
          <w:szCs w:val="24"/>
          <w14:ligatures w14:val="none"/>
        </w:rPr>
      </w:pPr>
    </w:p>
    <w:p w14:paraId="23378E54" w14:textId="1D3BEE8E" w:rsidR="007F6B1A" w:rsidRPr="00B8126D" w:rsidRDefault="007F6B1A" w:rsidP="007F6B1A">
      <w:pPr>
        <w:rPr>
          <w:rFonts w:asciiTheme="majorHAnsi" w:hAnsiTheme="majorHAnsi"/>
          <w:kern w:val="0"/>
          <w:sz w:val="24"/>
          <w:szCs w:val="24"/>
          <w14:ligatures w14:val="none"/>
        </w:rPr>
      </w:pPr>
      <w:r w:rsidRPr="00B8126D">
        <w:rPr>
          <w:rFonts w:asciiTheme="majorHAnsi" w:hAnsiTheme="majorHAnsi"/>
          <w:kern w:val="0"/>
          <w:sz w:val="24"/>
          <w:szCs w:val="24"/>
          <w14:ligatures w14:val="none"/>
        </w:rPr>
        <w:t>The meeting closed at 9.</w:t>
      </w:r>
      <w:r w:rsidR="0052344D" w:rsidRPr="00B8126D">
        <w:rPr>
          <w:rFonts w:asciiTheme="majorHAnsi" w:hAnsiTheme="majorHAnsi"/>
          <w:kern w:val="0"/>
          <w:sz w:val="24"/>
          <w:szCs w:val="24"/>
          <w14:ligatures w14:val="none"/>
        </w:rPr>
        <w:t>35</w:t>
      </w:r>
      <w:r w:rsidRPr="00B8126D">
        <w:rPr>
          <w:rFonts w:asciiTheme="majorHAnsi" w:hAnsiTheme="majorHAnsi"/>
          <w:kern w:val="0"/>
          <w:sz w:val="24"/>
          <w:szCs w:val="24"/>
          <w14:ligatures w14:val="none"/>
        </w:rPr>
        <w:t>pm</w:t>
      </w:r>
    </w:p>
    <w:p w14:paraId="34F8FC61" w14:textId="39CB7E4B" w:rsidR="00F35D4C" w:rsidRPr="00376F20" w:rsidRDefault="007F6B1A" w:rsidP="0052344D">
      <w:pPr>
        <w:rPr>
          <w:rFonts w:ascii="Calibri" w:eastAsiaTheme="minorEastAsia" w:hAnsi="Calibri" w:cs="Times New Roman"/>
          <w:sz w:val="24"/>
          <w:szCs w:val="24"/>
        </w:rPr>
      </w:pPr>
      <w:r w:rsidRPr="00B8126D">
        <w:rPr>
          <w:kern w:val="0"/>
          <w:sz w:val="24"/>
          <w:szCs w:val="24"/>
          <w14:ligatures w14:val="none"/>
        </w:rPr>
        <w:t xml:space="preserve">Minutes Agreed……………………….………………………………………………… </w:t>
      </w:r>
      <w:r w:rsidRPr="00B8126D">
        <w:rPr>
          <w:rFonts w:asciiTheme="majorHAnsi" w:eastAsiaTheme="minorEastAsia" w:hAnsiTheme="majorHAnsi" w:cs="Times New Roman"/>
          <w:kern w:val="0"/>
          <w:sz w:val="24"/>
          <w:szCs w:val="24"/>
          <w14:ligatures w14:val="none"/>
        </w:rPr>
        <w:t>1</w:t>
      </w:r>
      <w:r w:rsidR="00B8126D">
        <w:rPr>
          <w:rFonts w:asciiTheme="majorHAnsi" w:eastAsiaTheme="minorEastAsia" w:hAnsiTheme="majorHAnsi" w:cs="Times New Roman"/>
          <w:kern w:val="0"/>
          <w:sz w:val="24"/>
          <w:szCs w:val="24"/>
          <w14:ligatures w14:val="none"/>
        </w:rPr>
        <w:t>2</w:t>
      </w:r>
      <w:r w:rsidR="0052344D" w:rsidRPr="00B8126D">
        <w:rPr>
          <w:rFonts w:asciiTheme="majorHAnsi" w:eastAsiaTheme="minorEastAsia" w:hAnsiTheme="majorHAnsi" w:cs="Times New Roman"/>
          <w:kern w:val="0"/>
          <w:sz w:val="24"/>
          <w:szCs w:val="24"/>
          <w:vertAlign w:val="superscript"/>
          <w14:ligatures w14:val="none"/>
        </w:rPr>
        <w:t>th</w:t>
      </w:r>
      <w:r w:rsidR="0052344D" w:rsidRPr="00B8126D">
        <w:rPr>
          <w:rFonts w:asciiTheme="majorHAnsi" w:eastAsiaTheme="minorEastAsia" w:hAnsiTheme="majorHAnsi" w:cs="Times New Roman"/>
          <w:kern w:val="0"/>
          <w:sz w:val="24"/>
          <w:szCs w:val="24"/>
          <w14:ligatures w14:val="none"/>
        </w:rPr>
        <w:t xml:space="preserve"> August 2024</w:t>
      </w:r>
    </w:p>
    <w:sectPr w:rsidR="00F35D4C" w:rsidRPr="00376F20" w:rsidSect="007F6B1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72475" w14:textId="77777777" w:rsidR="007F6B1A" w:rsidRDefault="007F6B1A" w:rsidP="007F6B1A">
      <w:pPr>
        <w:spacing w:after="0" w:line="240" w:lineRule="auto"/>
      </w:pPr>
      <w:r>
        <w:separator/>
      </w:r>
    </w:p>
  </w:endnote>
  <w:endnote w:type="continuationSeparator" w:id="0">
    <w:p w14:paraId="36527CDC" w14:textId="77777777" w:rsidR="007F6B1A" w:rsidRDefault="007F6B1A" w:rsidP="007F6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E644A" w14:textId="1B180BB7" w:rsidR="00F013C1" w:rsidRPr="00EE03BD" w:rsidRDefault="00F013C1" w:rsidP="00EE03BD">
    <w:pPr>
      <w:tabs>
        <w:tab w:val="center" w:pos="4513"/>
        <w:tab w:val="right" w:pos="9026"/>
      </w:tabs>
      <w:spacing w:after="0" w:line="240" w:lineRule="auto"/>
    </w:pPr>
    <w:r>
      <w:t>Blickling</w:t>
    </w:r>
    <w:r w:rsidRPr="00EE03BD">
      <w:t xml:space="preserve"> Minutes </w:t>
    </w:r>
    <w:r w:rsidR="00B8126D">
      <w:t>13.5</w:t>
    </w:r>
    <w:r>
      <w:t>.24</w:t>
    </w:r>
    <w:r w:rsidRPr="00EE03BD">
      <w:tab/>
    </w:r>
    <w:r w:rsidRPr="00EE03BD">
      <w:tab/>
      <w:t xml:space="preserve">Page </w:t>
    </w:r>
    <w:r w:rsidRPr="00EE03BD">
      <w:rPr>
        <w:b/>
        <w:bCs/>
      </w:rPr>
      <w:fldChar w:fldCharType="begin"/>
    </w:r>
    <w:r w:rsidRPr="00EE03BD">
      <w:rPr>
        <w:b/>
        <w:bCs/>
      </w:rPr>
      <w:instrText xml:space="preserve"> PAGE  \* Arabic  \* MERGEFORMAT </w:instrText>
    </w:r>
    <w:r w:rsidRPr="00EE03BD">
      <w:rPr>
        <w:b/>
        <w:bCs/>
      </w:rPr>
      <w:fldChar w:fldCharType="separate"/>
    </w:r>
    <w:r w:rsidRPr="00EE03BD">
      <w:rPr>
        <w:b/>
        <w:bCs/>
      </w:rPr>
      <w:t>1</w:t>
    </w:r>
    <w:r w:rsidRPr="00EE03BD">
      <w:rPr>
        <w:b/>
        <w:bCs/>
      </w:rPr>
      <w:fldChar w:fldCharType="end"/>
    </w:r>
    <w:r w:rsidRPr="00EE03BD">
      <w:t xml:space="preserve"> of </w:t>
    </w:r>
    <w:r w:rsidRPr="00EE03BD">
      <w:rPr>
        <w:b/>
        <w:bCs/>
      </w:rPr>
      <w:fldChar w:fldCharType="begin"/>
    </w:r>
    <w:r w:rsidRPr="00EE03BD">
      <w:rPr>
        <w:b/>
        <w:bCs/>
      </w:rPr>
      <w:instrText xml:space="preserve"> NUMPAGES  \* Arabic  \* MERGEFORMAT </w:instrText>
    </w:r>
    <w:r w:rsidRPr="00EE03BD">
      <w:rPr>
        <w:b/>
        <w:bCs/>
      </w:rPr>
      <w:fldChar w:fldCharType="separate"/>
    </w:r>
    <w:r w:rsidRPr="00EE03BD">
      <w:rPr>
        <w:b/>
        <w:bCs/>
      </w:rPr>
      <w:t>4</w:t>
    </w:r>
    <w:r w:rsidRPr="00EE03BD">
      <w:rPr>
        <w:b/>
        <w:bCs/>
      </w:rPr>
      <w:fldChar w:fldCharType="end"/>
    </w:r>
  </w:p>
  <w:p w14:paraId="5ECA3775" w14:textId="77777777" w:rsidR="00F013C1" w:rsidRPr="00EE03BD" w:rsidRDefault="00F013C1" w:rsidP="00EE03BD">
    <w:pPr>
      <w:tabs>
        <w:tab w:val="center" w:pos="4513"/>
        <w:tab w:val="right" w:pos="9026"/>
      </w:tabs>
      <w:spacing w:after="0" w:line="240" w:lineRule="auto"/>
    </w:pPr>
  </w:p>
  <w:p w14:paraId="0EBE75C6" w14:textId="77777777" w:rsidR="00F013C1" w:rsidRDefault="00F01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F4C48" w14:textId="77777777" w:rsidR="007F6B1A" w:rsidRDefault="007F6B1A" w:rsidP="007F6B1A">
      <w:pPr>
        <w:spacing w:after="0" w:line="240" w:lineRule="auto"/>
      </w:pPr>
      <w:r>
        <w:separator/>
      </w:r>
    </w:p>
  </w:footnote>
  <w:footnote w:type="continuationSeparator" w:id="0">
    <w:p w14:paraId="1CC44A1C" w14:textId="77777777" w:rsidR="007F6B1A" w:rsidRDefault="007F6B1A" w:rsidP="007F6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260F1" w14:textId="6B33F15B" w:rsidR="00F013C1" w:rsidRDefault="00893141" w:rsidP="00F2579C">
    <w:pPr>
      <w:pBdr>
        <w:bottom w:val="thickThinSmallGap" w:sz="24" w:space="1" w:color="823B0B" w:themeColor="accent2" w:themeShade="7F"/>
      </w:pBdr>
      <w:tabs>
        <w:tab w:val="center" w:pos="4513"/>
        <w:tab w:val="right" w:pos="9026"/>
      </w:tabs>
      <w:spacing w:after="0" w:line="240" w:lineRule="auto"/>
      <w:jc w:val="center"/>
    </w:pPr>
    <w:sdt>
      <w:sdtPr>
        <w:rPr>
          <w:rFonts w:ascii="Calibri" w:eastAsia="Times New Roman" w:hAnsi="Calibri" w:cs="Calibri"/>
          <w:kern w:val="0"/>
          <w:sz w:val="28"/>
          <w:szCs w:val="28"/>
          <w14:ligatures w14:val="none"/>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7F6B1A" w:rsidRPr="00412DB7">
          <w:rPr>
            <w:rFonts w:ascii="Calibri" w:eastAsia="Times New Roman" w:hAnsi="Calibri" w:cs="Calibri"/>
            <w:kern w:val="0"/>
            <w:sz w:val="28"/>
            <w:szCs w:val="28"/>
            <w14:ligatures w14:val="none"/>
          </w:rPr>
          <w:t xml:space="preserve">Minutes of the </w:t>
        </w:r>
        <w:r w:rsidR="007F6B1A">
          <w:rPr>
            <w:rFonts w:ascii="Calibri" w:eastAsia="Times New Roman" w:hAnsi="Calibri" w:cs="Calibri"/>
            <w:kern w:val="0"/>
            <w:sz w:val="28"/>
            <w:szCs w:val="28"/>
            <w14:ligatures w14:val="none"/>
          </w:rPr>
          <w:t xml:space="preserve">Annual </w:t>
        </w:r>
        <w:r w:rsidR="007F6B1A" w:rsidRPr="00412DB7">
          <w:rPr>
            <w:rFonts w:ascii="Calibri" w:eastAsia="Times New Roman" w:hAnsi="Calibri" w:cs="Calibri"/>
            <w:kern w:val="0"/>
            <w:sz w:val="28"/>
            <w:szCs w:val="28"/>
            <w14:ligatures w14:val="none"/>
          </w:rPr>
          <w:t>Meeting of Blickling Parish Council held on Monday 1</w:t>
        </w:r>
        <w:r w:rsidR="007F6B1A">
          <w:rPr>
            <w:rFonts w:ascii="Calibri" w:eastAsia="Times New Roman" w:hAnsi="Calibri" w:cs="Calibri"/>
            <w:kern w:val="0"/>
            <w:sz w:val="28"/>
            <w:szCs w:val="28"/>
            <w14:ligatures w14:val="none"/>
          </w:rPr>
          <w:t>3</w:t>
        </w:r>
        <w:r w:rsidR="007F6B1A" w:rsidRPr="00412DB7">
          <w:rPr>
            <w:rFonts w:ascii="Calibri" w:eastAsia="Times New Roman" w:hAnsi="Calibri" w:cs="Calibri"/>
            <w:kern w:val="0"/>
            <w:sz w:val="28"/>
            <w:szCs w:val="28"/>
            <w14:ligatures w14:val="none"/>
          </w:rPr>
          <w:t>/0</w:t>
        </w:r>
        <w:r w:rsidR="007F6B1A">
          <w:rPr>
            <w:rFonts w:ascii="Calibri" w:eastAsia="Times New Roman" w:hAnsi="Calibri" w:cs="Calibri"/>
            <w:kern w:val="0"/>
            <w:sz w:val="28"/>
            <w:szCs w:val="28"/>
            <w14:ligatures w14:val="none"/>
          </w:rPr>
          <w:t>5</w:t>
        </w:r>
        <w:r w:rsidR="007F6B1A" w:rsidRPr="00412DB7">
          <w:rPr>
            <w:rFonts w:ascii="Calibri" w:eastAsia="Times New Roman" w:hAnsi="Calibri" w:cs="Calibri"/>
            <w:kern w:val="0"/>
            <w:sz w:val="28"/>
            <w:szCs w:val="28"/>
            <w14:ligatures w14:val="none"/>
          </w:rPr>
          <w:t xml:space="preserve">/2024 in </w:t>
        </w:r>
        <w:r w:rsidR="007F6B1A">
          <w:rPr>
            <w:rFonts w:ascii="Calibri" w:eastAsia="Times New Roman" w:hAnsi="Calibri" w:cs="Calibri"/>
            <w:kern w:val="0"/>
            <w:sz w:val="28"/>
            <w:szCs w:val="28"/>
            <w14:ligatures w14:val="none"/>
          </w:rPr>
          <w:t>Blickling</w:t>
        </w:r>
        <w:r w:rsidR="007F6B1A" w:rsidRPr="00412DB7">
          <w:rPr>
            <w:rFonts w:ascii="Calibri" w:eastAsia="Times New Roman" w:hAnsi="Calibri" w:cs="Calibri"/>
            <w:kern w:val="0"/>
            <w:sz w:val="28"/>
            <w:szCs w:val="28"/>
            <w14:ligatures w14:val="none"/>
          </w:rPr>
          <w:t xml:space="preserve"> Hall at 7.30 </w:t>
        </w:r>
        <w:proofErr w:type="spellStart"/>
        <w:r w:rsidR="007F6B1A" w:rsidRPr="00412DB7">
          <w:rPr>
            <w:rFonts w:ascii="Calibri" w:eastAsia="Times New Roman" w:hAnsi="Calibri" w:cs="Calibri"/>
            <w:kern w:val="0"/>
            <w:sz w:val="28"/>
            <w:szCs w:val="28"/>
            <w14:ligatures w14:val="none"/>
          </w:rPr>
          <w:t>p.m</w:t>
        </w:r>
        <w:proofErr w:type="spellEnd"/>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367804"/>
    <w:multiLevelType w:val="hybridMultilevel"/>
    <w:tmpl w:val="FD9620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177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B1A"/>
    <w:rsid w:val="00020D61"/>
    <w:rsid w:val="003749C2"/>
    <w:rsid w:val="003B0B1D"/>
    <w:rsid w:val="003D27D1"/>
    <w:rsid w:val="0052344D"/>
    <w:rsid w:val="0054317B"/>
    <w:rsid w:val="00543CF5"/>
    <w:rsid w:val="00591525"/>
    <w:rsid w:val="005F3B22"/>
    <w:rsid w:val="006D4ADE"/>
    <w:rsid w:val="00722220"/>
    <w:rsid w:val="007F6B1A"/>
    <w:rsid w:val="008669DF"/>
    <w:rsid w:val="00893141"/>
    <w:rsid w:val="008B1662"/>
    <w:rsid w:val="009205B5"/>
    <w:rsid w:val="00923F9B"/>
    <w:rsid w:val="00925E2B"/>
    <w:rsid w:val="00932E25"/>
    <w:rsid w:val="009332FD"/>
    <w:rsid w:val="009E295C"/>
    <w:rsid w:val="00A1668F"/>
    <w:rsid w:val="00B8126D"/>
    <w:rsid w:val="00BB6532"/>
    <w:rsid w:val="00C05B55"/>
    <w:rsid w:val="00C472F6"/>
    <w:rsid w:val="00CC497D"/>
    <w:rsid w:val="00D22970"/>
    <w:rsid w:val="00DB69BA"/>
    <w:rsid w:val="00E62B1E"/>
    <w:rsid w:val="00E96516"/>
    <w:rsid w:val="00F013C1"/>
    <w:rsid w:val="00F3040A"/>
    <w:rsid w:val="00F35D4C"/>
    <w:rsid w:val="00F6370D"/>
    <w:rsid w:val="00F66E72"/>
    <w:rsid w:val="00F77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010E9"/>
  <w15:chartTrackingRefBased/>
  <w15:docId w15:val="{DC5217B1-52E2-4490-A675-E4CE72D5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B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F6B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1A"/>
  </w:style>
  <w:style w:type="paragraph" w:styleId="Header">
    <w:name w:val="header"/>
    <w:basedOn w:val="Normal"/>
    <w:link w:val="HeaderChar"/>
    <w:uiPriority w:val="99"/>
    <w:unhideWhenUsed/>
    <w:rsid w:val="007F6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1A"/>
  </w:style>
  <w:style w:type="paragraph" w:styleId="ListParagraph">
    <w:name w:val="List Paragraph"/>
    <w:basedOn w:val="Normal"/>
    <w:uiPriority w:val="34"/>
    <w:qFormat/>
    <w:rsid w:val="005F3B22"/>
    <w:pPr>
      <w:ind w:left="720"/>
      <w:contextualSpacing/>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Minutes of the Annual Meeting of Blickling Parish Council held on Monday 13/05/2024 in Blickling Hall at 7.30 p.m</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Annual Meeting of Blickling Parish Council held on Monday 13/05/2024 in Blickling Hall at 7.30 p.m</dc:title>
  <dc:subject/>
  <dc:creator>Sue Lake</dc:creator>
  <cp:keywords/>
  <dc:description/>
  <cp:lastModifiedBy>Sue Lake</cp:lastModifiedBy>
  <cp:revision>5</cp:revision>
  <dcterms:created xsi:type="dcterms:W3CDTF">2024-05-22T08:23:00Z</dcterms:created>
  <dcterms:modified xsi:type="dcterms:W3CDTF">2024-06-10T12:51:00Z</dcterms:modified>
</cp:coreProperties>
</file>