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92891" w14:textId="199265CA" w:rsidR="007F063B" w:rsidRPr="008A6FC2" w:rsidRDefault="00671717" w:rsidP="008A6FC2">
      <w:pPr>
        <w:jc w:val="right"/>
        <w:rPr>
          <w:rFonts w:ascii="Arial" w:hAnsi="Arial" w:cs="Arial"/>
          <w:b/>
          <w:bCs/>
          <w:sz w:val="48"/>
          <w:szCs w:val="48"/>
        </w:rPr>
      </w:pPr>
      <w:r>
        <w:rPr>
          <w:rFonts w:ascii="Arial" w:hAnsi="Arial" w:cs="Arial"/>
          <w:b/>
          <w:bCs/>
          <w:sz w:val="48"/>
          <w:szCs w:val="48"/>
        </w:rPr>
        <w:t>1</w:t>
      </w:r>
      <w:r w:rsidR="00073182">
        <w:rPr>
          <w:rFonts w:ascii="Arial" w:hAnsi="Arial" w:cs="Arial"/>
          <w:b/>
          <w:bCs/>
          <w:sz w:val="48"/>
          <w:szCs w:val="48"/>
        </w:rPr>
        <w:t>4</w:t>
      </w:r>
      <w:r w:rsidR="00183452">
        <w:rPr>
          <w:rFonts w:ascii="Arial" w:hAnsi="Arial" w:cs="Arial"/>
          <w:b/>
          <w:bCs/>
          <w:sz w:val="48"/>
          <w:szCs w:val="48"/>
        </w:rPr>
        <w:t>4</w:t>
      </w:r>
    </w:p>
    <w:p w14:paraId="03F64534" w14:textId="2DA7CB85" w:rsidR="007F063B" w:rsidRPr="000359EE" w:rsidRDefault="006321BC" w:rsidP="007F063B">
      <w:pPr>
        <w:jc w:val="center"/>
        <w:rPr>
          <w:rFonts w:ascii="Arial" w:hAnsi="Arial" w:cs="Arial"/>
        </w:rPr>
      </w:pPr>
      <w:r w:rsidRPr="000359EE">
        <w:rPr>
          <w:rFonts w:ascii="Arial" w:hAnsi="Arial" w:cs="Arial"/>
          <w:b/>
          <w:bCs/>
          <w:u w:val="single"/>
        </w:rPr>
        <w:t xml:space="preserve">OULTON PARISH COUNCIL MEETING – </w:t>
      </w:r>
      <w:r w:rsidR="00B57E61">
        <w:rPr>
          <w:rFonts w:ascii="Arial" w:hAnsi="Arial" w:cs="Arial"/>
          <w:b/>
          <w:bCs/>
          <w:u w:val="single"/>
        </w:rPr>
        <w:t xml:space="preserve">7 SEPTEMBER </w:t>
      </w:r>
      <w:r w:rsidR="005B7548">
        <w:rPr>
          <w:rFonts w:ascii="Arial" w:hAnsi="Arial" w:cs="Arial"/>
          <w:b/>
          <w:bCs/>
          <w:u w:val="single"/>
        </w:rPr>
        <w:t>2021</w:t>
      </w:r>
    </w:p>
    <w:p w14:paraId="19C99F8E" w14:textId="77777777" w:rsidR="006321BC" w:rsidRPr="000359EE" w:rsidRDefault="006321BC" w:rsidP="006321BC">
      <w:pPr>
        <w:jc w:val="center"/>
        <w:rPr>
          <w:rFonts w:ascii="Arial" w:hAnsi="Arial" w:cs="Arial"/>
          <w:b/>
          <w:bCs/>
          <w:u w:val="single"/>
        </w:rPr>
      </w:pPr>
    </w:p>
    <w:p w14:paraId="66FABEE2" w14:textId="69674EAF"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6829E5F6" w:rsidR="006321BC" w:rsidRPr="00E4351D" w:rsidRDefault="006321BC" w:rsidP="006321BC">
      <w:pPr>
        <w:rPr>
          <w:rFonts w:ascii="Arial" w:hAnsi="Arial" w:cs="Arial"/>
        </w:rPr>
      </w:pPr>
      <w:r w:rsidRPr="00E4351D">
        <w:rPr>
          <w:rFonts w:ascii="Arial" w:hAnsi="Arial" w:cs="Arial"/>
        </w:rPr>
        <w:t xml:space="preserve">At the meeting of the Oulton Parish Council held at the Old Congregational Chapel, Oulton on Tuesday </w:t>
      </w:r>
      <w:r w:rsidR="00B57E61">
        <w:rPr>
          <w:rFonts w:ascii="Arial" w:hAnsi="Arial" w:cs="Arial"/>
        </w:rPr>
        <w:t xml:space="preserve">7 September </w:t>
      </w:r>
      <w:r w:rsidR="005B7548">
        <w:rPr>
          <w:rFonts w:ascii="Arial" w:hAnsi="Arial" w:cs="Arial"/>
        </w:rPr>
        <w:t>2021</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0C0B19FD" w:rsidR="005B35C5" w:rsidRDefault="005B7548" w:rsidP="005B35C5">
      <w:pPr>
        <w:jc w:val="center"/>
        <w:rPr>
          <w:rFonts w:ascii="Arial" w:hAnsi="Arial" w:cs="Arial"/>
        </w:rPr>
      </w:pPr>
      <w:bookmarkStart w:id="0" w:name="_Hlk9329649"/>
      <w:proofErr w:type="spellStart"/>
      <w:r w:rsidRPr="00E4351D">
        <w:rPr>
          <w:rFonts w:ascii="Arial" w:hAnsi="Arial" w:cs="Arial"/>
        </w:rPr>
        <w:t>Mrs</w:t>
      </w:r>
      <w:proofErr w:type="spellEnd"/>
      <w:r w:rsidRPr="00E4351D">
        <w:rPr>
          <w:rFonts w:ascii="Arial" w:hAnsi="Arial" w:cs="Arial"/>
        </w:rPr>
        <w:t xml:space="preserve"> S Mather</w:t>
      </w:r>
      <w:r>
        <w:rPr>
          <w:rFonts w:ascii="Arial" w:hAnsi="Arial" w:cs="Arial"/>
        </w:rPr>
        <w:t xml:space="preserve"> </w:t>
      </w:r>
      <w:r w:rsidR="00607C31">
        <w:rPr>
          <w:rFonts w:ascii="Arial" w:hAnsi="Arial" w:cs="Arial"/>
        </w:rPr>
        <w:t>(chair)</w:t>
      </w:r>
    </w:p>
    <w:p w14:paraId="5782552F" w14:textId="360DF94A" w:rsidR="00607C31" w:rsidRPr="00E4351D" w:rsidRDefault="00B57E61" w:rsidP="00607C31">
      <w:pPr>
        <w:jc w:val="center"/>
        <w:rPr>
          <w:rFonts w:ascii="Arial" w:hAnsi="Arial" w:cs="Arial"/>
          <w:b/>
          <w:bCs/>
          <w:u w:val="single"/>
        </w:rPr>
      </w:pPr>
      <w:proofErr w:type="spellStart"/>
      <w:r w:rsidRPr="00E4351D">
        <w:rPr>
          <w:rFonts w:ascii="Arial" w:hAnsi="Arial" w:cs="Arial"/>
        </w:rPr>
        <w:t>Mr</w:t>
      </w:r>
      <w:proofErr w:type="spellEnd"/>
      <w:r w:rsidRPr="00E4351D">
        <w:rPr>
          <w:rFonts w:ascii="Arial" w:hAnsi="Arial" w:cs="Arial"/>
        </w:rPr>
        <w:t xml:space="preserve"> P </w:t>
      </w:r>
      <w:proofErr w:type="spellStart"/>
      <w:r w:rsidRPr="00E4351D">
        <w:rPr>
          <w:rFonts w:ascii="Arial" w:hAnsi="Arial" w:cs="Arial"/>
        </w:rPr>
        <w:t>Killingback</w:t>
      </w:r>
      <w:proofErr w:type="spellEnd"/>
      <w:r w:rsidRPr="00E4351D">
        <w:rPr>
          <w:rFonts w:ascii="Arial" w:hAnsi="Arial" w:cs="Arial"/>
        </w:rPr>
        <w:t>,</w:t>
      </w:r>
      <w:r w:rsidR="005B35C5">
        <w:rPr>
          <w:rFonts w:ascii="Arial" w:hAnsi="Arial" w:cs="Arial"/>
        </w:rPr>
        <w:t xml:space="preserve"> </w:t>
      </w:r>
      <w:proofErr w:type="spellStart"/>
      <w:r w:rsidR="005B35C5" w:rsidRPr="00E4351D">
        <w:rPr>
          <w:rFonts w:ascii="Arial" w:hAnsi="Arial" w:cs="Arial"/>
        </w:rPr>
        <w:t>Ms</w:t>
      </w:r>
      <w:proofErr w:type="spellEnd"/>
      <w:r w:rsidR="005B35C5" w:rsidRPr="00E4351D">
        <w:rPr>
          <w:rFonts w:ascii="Arial" w:hAnsi="Arial" w:cs="Arial"/>
        </w:rPr>
        <w:t xml:space="preserve"> A Shaw</w:t>
      </w:r>
      <w:r w:rsidR="0057642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67CB6D97" w14:textId="77777777" w:rsidR="00B57E61" w:rsidRDefault="00B57E61" w:rsidP="00642335">
      <w:pPr>
        <w:jc w:val="center"/>
        <w:rPr>
          <w:rFonts w:ascii="Arial" w:hAnsi="Arial" w:cs="Arial"/>
        </w:rPr>
      </w:pPr>
      <w:proofErr w:type="spellStart"/>
      <w:r>
        <w:rPr>
          <w:rFonts w:ascii="Arial" w:hAnsi="Arial" w:cs="Arial"/>
        </w:rPr>
        <w:t>Mr</w:t>
      </w:r>
      <w:proofErr w:type="spellEnd"/>
      <w:r>
        <w:rPr>
          <w:rFonts w:ascii="Arial" w:hAnsi="Arial" w:cs="Arial"/>
        </w:rPr>
        <w:t xml:space="preserve"> S Riley (County / District </w:t>
      </w:r>
      <w:proofErr w:type="spellStart"/>
      <w:r>
        <w:rPr>
          <w:rFonts w:ascii="Arial" w:hAnsi="Arial" w:cs="Arial"/>
        </w:rPr>
        <w:t>Councillor</w:t>
      </w:r>
      <w:proofErr w:type="spellEnd"/>
      <w:r>
        <w:rPr>
          <w:rFonts w:ascii="Arial" w:hAnsi="Arial" w:cs="Arial"/>
        </w:rPr>
        <w:t>)</w:t>
      </w:r>
    </w:p>
    <w:p w14:paraId="51A7AC43" w14:textId="77648EE9" w:rsidR="0041630B" w:rsidRPr="00E4351D" w:rsidRDefault="0041630B" w:rsidP="00642335">
      <w:pPr>
        <w:jc w:val="cente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L Mills (Clerk of the Council)</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9BE50EE" w14:textId="3BF50351" w:rsidR="006315F8" w:rsidRDefault="0041630B" w:rsidP="0041630B">
      <w:pPr>
        <w:rPr>
          <w:rFonts w:ascii="Arial" w:hAnsi="Arial" w:cs="Arial"/>
          <w:b/>
          <w:bCs/>
          <w:u w:val="single"/>
        </w:rPr>
      </w:pPr>
      <w:r w:rsidRPr="00E4351D">
        <w:rPr>
          <w:rFonts w:ascii="Arial" w:hAnsi="Arial" w:cs="Arial"/>
          <w:b/>
          <w:bCs/>
        </w:rPr>
        <w:t>0</w:t>
      </w:r>
      <w:r w:rsidR="00671717">
        <w:rPr>
          <w:rFonts w:ascii="Arial" w:hAnsi="Arial" w:cs="Arial"/>
          <w:b/>
          <w:bCs/>
        </w:rPr>
        <w:t>21/0</w:t>
      </w:r>
      <w:r w:rsidR="00183452">
        <w:rPr>
          <w:rFonts w:ascii="Arial" w:hAnsi="Arial" w:cs="Arial"/>
          <w:b/>
          <w:bCs/>
        </w:rPr>
        <w:t>44</w:t>
      </w:r>
      <w:r w:rsidRPr="00E4351D">
        <w:rPr>
          <w:rFonts w:ascii="Arial" w:hAnsi="Arial" w:cs="Arial"/>
          <w:b/>
          <w:bCs/>
        </w:rPr>
        <w:t xml:space="preserve"> APOLOGIES FOR ABSENCE</w:t>
      </w:r>
      <w:r w:rsidRPr="00E4351D">
        <w:rPr>
          <w:rFonts w:ascii="Arial" w:hAnsi="Arial" w:cs="Arial"/>
          <w:b/>
          <w:bCs/>
          <w:u w:val="single"/>
        </w:rPr>
        <w:t xml:space="preserve"> </w:t>
      </w:r>
    </w:p>
    <w:p w14:paraId="7ECDDF4F" w14:textId="51216A97" w:rsidR="00607C31" w:rsidRDefault="00B57E61" w:rsidP="006321BC">
      <w:pP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G Peck</w:t>
      </w:r>
      <w:r>
        <w:rPr>
          <w:rFonts w:ascii="Arial" w:hAnsi="Arial" w:cs="Arial"/>
        </w:rPr>
        <w:t>,</w:t>
      </w:r>
      <w:r w:rsidRPr="005B35C5">
        <w:rPr>
          <w:rFonts w:ascii="Arial" w:hAnsi="Arial" w:cs="Arial"/>
        </w:rPr>
        <w:t xml:space="preserve"> </w:t>
      </w:r>
      <w:proofErr w:type="spellStart"/>
      <w:r w:rsidRPr="00E4351D">
        <w:rPr>
          <w:rFonts w:ascii="Arial" w:hAnsi="Arial" w:cs="Arial"/>
        </w:rPr>
        <w:t>Mr</w:t>
      </w:r>
      <w:proofErr w:type="spellEnd"/>
      <w:r w:rsidRPr="00E4351D">
        <w:rPr>
          <w:rFonts w:ascii="Arial" w:hAnsi="Arial" w:cs="Arial"/>
        </w:rPr>
        <w:t xml:space="preserve"> A Nash</w:t>
      </w:r>
      <w:r>
        <w:rPr>
          <w:rFonts w:ascii="Arial" w:hAnsi="Arial" w:cs="Arial"/>
        </w:rPr>
        <w:t>.</w:t>
      </w:r>
    </w:p>
    <w:p w14:paraId="46A7CE93" w14:textId="77777777" w:rsidR="00B57E61" w:rsidRPr="00E4351D" w:rsidRDefault="00B57E61" w:rsidP="006321BC">
      <w:pPr>
        <w:rPr>
          <w:rFonts w:ascii="Arial" w:hAnsi="Arial" w:cs="Arial"/>
        </w:rPr>
      </w:pPr>
    </w:p>
    <w:p w14:paraId="3AD4FF72" w14:textId="050ABDB0"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w:t>
      </w:r>
      <w:r w:rsidR="00183452">
        <w:rPr>
          <w:rFonts w:ascii="Arial" w:hAnsi="Arial" w:cs="Arial"/>
          <w:b/>
          <w:bCs/>
        </w:rPr>
        <w:t>45</w:t>
      </w:r>
      <w:r w:rsidRPr="00E4351D">
        <w:rPr>
          <w:rFonts w:ascii="Arial" w:hAnsi="Arial" w:cs="Arial"/>
          <w:b/>
          <w:bCs/>
        </w:rPr>
        <w:t xml:space="preserve"> DECLARATIONS OF INTEREST AND REQUESTS FOR DISPENSATION </w:t>
      </w: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18C90438"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w:t>
      </w:r>
      <w:r w:rsidR="00183452">
        <w:rPr>
          <w:rFonts w:ascii="Arial" w:hAnsi="Arial" w:cs="Arial"/>
          <w:b/>
          <w:bCs/>
        </w:rPr>
        <w:t>46</w:t>
      </w:r>
      <w:r w:rsidRPr="00E4351D">
        <w:rPr>
          <w:rFonts w:ascii="Arial" w:hAnsi="Arial" w:cs="Arial"/>
          <w:b/>
          <w:bCs/>
        </w:rPr>
        <w:t xml:space="preserve"> MINUTES </w:t>
      </w:r>
    </w:p>
    <w:p w14:paraId="40C32AA0" w14:textId="7CCA35FD" w:rsidR="0041630B" w:rsidRDefault="006321BC" w:rsidP="00965BB6">
      <w:pPr>
        <w:rPr>
          <w:rFonts w:ascii="Arial" w:hAnsi="Arial" w:cs="Arial"/>
        </w:rPr>
      </w:pPr>
      <w:r w:rsidRPr="00E4351D">
        <w:rPr>
          <w:rFonts w:ascii="Arial" w:hAnsi="Arial" w:cs="Arial"/>
        </w:rPr>
        <w:t>The minutes of the</w:t>
      </w:r>
      <w:r w:rsidR="00965BB6">
        <w:rPr>
          <w:rFonts w:ascii="Arial" w:hAnsi="Arial" w:cs="Arial"/>
        </w:rPr>
        <w:t xml:space="preserve"> </w:t>
      </w:r>
      <w:r w:rsidRPr="00E4351D">
        <w:rPr>
          <w:rFonts w:ascii="Arial" w:hAnsi="Arial" w:cs="Arial"/>
        </w:rPr>
        <w:t xml:space="preserve">meeting of the Parish Council held on </w:t>
      </w:r>
      <w:r w:rsidR="00B57E61">
        <w:rPr>
          <w:rFonts w:ascii="Arial" w:hAnsi="Arial" w:cs="Arial"/>
        </w:rPr>
        <w:t xml:space="preserve">27 July </w:t>
      </w:r>
      <w:r w:rsidR="005B7548">
        <w:rPr>
          <w:rFonts w:ascii="Arial" w:hAnsi="Arial" w:cs="Arial"/>
        </w:rPr>
        <w:t>2021</w:t>
      </w:r>
      <w:r w:rsidRPr="00E4351D">
        <w:rPr>
          <w:rFonts w:ascii="Arial" w:hAnsi="Arial" w:cs="Arial"/>
        </w:rPr>
        <w:t xml:space="preserve">, having previously been circulated to all members, were considered and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 and signed by the Chair</w:t>
      </w:r>
      <w:r w:rsidR="00D05C8C">
        <w:rPr>
          <w:rFonts w:ascii="Arial" w:hAnsi="Arial" w:cs="Arial"/>
        </w:rPr>
        <w:t>.</w:t>
      </w:r>
    </w:p>
    <w:p w14:paraId="03F440CE" w14:textId="77777777" w:rsidR="00965BB6" w:rsidRPr="00965BB6" w:rsidRDefault="00965BB6" w:rsidP="00965BB6">
      <w:pPr>
        <w:rPr>
          <w:rFonts w:ascii="Arial" w:hAnsi="Arial" w:cs="Arial"/>
        </w:rPr>
      </w:pPr>
    </w:p>
    <w:p w14:paraId="1C818CAF" w14:textId="019037EC" w:rsidR="009469F3" w:rsidRPr="00E4351D" w:rsidRDefault="006321BC" w:rsidP="006321BC">
      <w:pPr>
        <w:rPr>
          <w:rFonts w:ascii="Arial" w:hAnsi="Arial" w:cs="Arial"/>
        </w:rPr>
      </w:pPr>
      <w:bookmarkStart w:id="1" w:name="_Hlk9330073"/>
      <w:r w:rsidRPr="00E4351D">
        <w:rPr>
          <w:rFonts w:ascii="Arial" w:hAnsi="Arial" w:cs="Arial"/>
          <w:b/>
          <w:bCs/>
        </w:rPr>
        <w:t>0</w:t>
      </w:r>
      <w:r w:rsidR="00671717">
        <w:rPr>
          <w:rFonts w:ascii="Arial" w:hAnsi="Arial" w:cs="Arial"/>
          <w:b/>
          <w:bCs/>
        </w:rPr>
        <w:t>21/0</w:t>
      </w:r>
      <w:r w:rsidR="00183452">
        <w:rPr>
          <w:rFonts w:ascii="Arial" w:hAnsi="Arial" w:cs="Arial"/>
          <w:b/>
          <w:bCs/>
        </w:rPr>
        <w:t>47</w:t>
      </w:r>
      <w:r w:rsidRPr="00E4351D">
        <w:rPr>
          <w:rFonts w:ascii="Arial" w:hAnsi="Arial" w:cs="Arial"/>
          <w:b/>
          <w:bCs/>
        </w:rPr>
        <w:t xml:space="preserve"> MATTERS ARISING NOT LISTED ELSEWHERE ON THE AGENDA </w:t>
      </w:r>
    </w:p>
    <w:bookmarkEnd w:id="1"/>
    <w:p w14:paraId="163572E0" w14:textId="0E0CDD73" w:rsidR="00576421" w:rsidRDefault="00B57E61" w:rsidP="00430C88">
      <w:pPr>
        <w:rPr>
          <w:rFonts w:ascii="Arial" w:hAnsi="Arial" w:cs="Arial"/>
        </w:rPr>
      </w:pPr>
      <w:r>
        <w:rPr>
          <w:rFonts w:ascii="Arial" w:hAnsi="Arial" w:cs="Arial"/>
        </w:rPr>
        <w:t xml:space="preserve">The Chair stated she had reported further road signs that required attention to </w:t>
      </w:r>
      <w:proofErr w:type="spellStart"/>
      <w:r>
        <w:rPr>
          <w:rFonts w:ascii="Arial" w:hAnsi="Arial" w:cs="Arial"/>
        </w:rPr>
        <w:t>NCC</w:t>
      </w:r>
      <w:proofErr w:type="spellEnd"/>
      <w:r>
        <w:rPr>
          <w:rFonts w:ascii="Arial" w:hAnsi="Arial" w:cs="Arial"/>
        </w:rPr>
        <w:t xml:space="preserve"> Highways. So far one has been cleaned but another still needs attention. Since </w:t>
      </w:r>
      <w:proofErr w:type="gramStart"/>
      <w:r>
        <w:rPr>
          <w:rFonts w:ascii="Arial" w:hAnsi="Arial" w:cs="Arial"/>
        </w:rPr>
        <w:t>then</w:t>
      </w:r>
      <w:proofErr w:type="gramEnd"/>
      <w:r>
        <w:rPr>
          <w:rFonts w:ascii="Arial" w:hAnsi="Arial" w:cs="Arial"/>
        </w:rPr>
        <w:t xml:space="preserve"> another sign has since been smashed.</w:t>
      </w:r>
    </w:p>
    <w:p w14:paraId="5FE2D516" w14:textId="77777777" w:rsidR="00576421" w:rsidRPr="00430C88" w:rsidRDefault="00576421" w:rsidP="00430C88">
      <w:pPr>
        <w:rPr>
          <w:rFonts w:ascii="Arial" w:hAnsi="Arial" w:cs="Arial"/>
        </w:rPr>
      </w:pPr>
    </w:p>
    <w:p w14:paraId="0B65E0E4" w14:textId="328E6A77" w:rsidR="005B7548" w:rsidRPr="00E4351D" w:rsidRDefault="005B7548" w:rsidP="005B7548">
      <w:pPr>
        <w:rPr>
          <w:rFonts w:ascii="Arial" w:hAnsi="Arial" w:cs="Arial"/>
        </w:rPr>
      </w:pPr>
      <w:bookmarkStart w:id="2" w:name="_Hlk74665105"/>
      <w:r w:rsidRPr="00E4351D">
        <w:rPr>
          <w:rFonts w:ascii="Arial" w:hAnsi="Arial" w:cs="Arial"/>
          <w:b/>
          <w:bCs/>
        </w:rPr>
        <w:t>0</w:t>
      </w:r>
      <w:r w:rsidR="00671717">
        <w:rPr>
          <w:rFonts w:ascii="Arial" w:hAnsi="Arial" w:cs="Arial"/>
          <w:b/>
          <w:bCs/>
        </w:rPr>
        <w:t>21/0</w:t>
      </w:r>
      <w:r w:rsidR="00183452">
        <w:rPr>
          <w:rFonts w:ascii="Arial" w:hAnsi="Arial" w:cs="Arial"/>
          <w:b/>
          <w:bCs/>
        </w:rPr>
        <w:t>48</w:t>
      </w:r>
      <w:r w:rsidRPr="00E4351D">
        <w:rPr>
          <w:rFonts w:ascii="Arial" w:hAnsi="Arial" w:cs="Arial"/>
          <w:b/>
          <w:bCs/>
        </w:rPr>
        <w:t xml:space="preserve"> </w:t>
      </w:r>
      <w:r>
        <w:rPr>
          <w:rFonts w:ascii="Arial" w:hAnsi="Arial" w:cs="Arial"/>
          <w:b/>
          <w:bCs/>
        </w:rPr>
        <w:t>REPORTS</w:t>
      </w:r>
      <w:r w:rsidRPr="00E4351D">
        <w:rPr>
          <w:rFonts w:ascii="Arial" w:hAnsi="Arial" w:cs="Arial"/>
          <w:b/>
          <w:bCs/>
        </w:rPr>
        <w:t xml:space="preserve"> </w:t>
      </w:r>
    </w:p>
    <w:bookmarkEnd w:id="2"/>
    <w:p w14:paraId="3A2D9F28" w14:textId="0C1D4516" w:rsidR="00D05C8C" w:rsidRDefault="005B7548" w:rsidP="005B7548">
      <w:pPr>
        <w:rPr>
          <w:rFonts w:ascii="Arial" w:hAnsi="Arial" w:cs="Arial"/>
        </w:rPr>
      </w:pPr>
      <w:r>
        <w:rPr>
          <w:rFonts w:ascii="Arial" w:hAnsi="Arial" w:cs="Arial"/>
        </w:rPr>
        <w:t>Police: None</w:t>
      </w:r>
    </w:p>
    <w:p w14:paraId="59F0047A" w14:textId="77777777" w:rsidR="00B57E61" w:rsidRDefault="00B57E61" w:rsidP="005B7548">
      <w:pPr>
        <w:rPr>
          <w:rFonts w:ascii="Arial" w:hAnsi="Arial" w:cs="Arial"/>
        </w:rPr>
      </w:pPr>
    </w:p>
    <w:p w14:paraId="151327C4" w14:textId="621F6F49" w:rsidR="00605CEE" w:rsidRDefault="00576421" w:rsidP="005B7548">
      <w:pPr>
        <w:rPr>
          <w:rFonts w:ascii="Arial" w:hAnsi="Arial" w:cs="Arial"/>
        </w:rPr>
      </w:pPr>
      <w:r>
        <w:rPr>
          <w:rFonts w:ascii="Arial" w:hAnsi="Arial" w:cs="Arial"/>
        </w:rPr>
        <w:t>Co/</w:t>
      </w:r>
      <w:proofErr w:type="spellStart"/>
      <w:r>
        <w:rPr>
          <w:rFonts w:ascii="Arial" w:hAnsi="Arial" w:cs="Arial"/>
        </w:rPr>
        <w:t>Dist</w:t>
      </w:r>
      <w:proofErr w:type="spellEnd"/>
      <w:r>
        <w:rPr>
          <w:rFonts w:ascii="Arial" w:hAnsi="Arial" w:cs="Arial"/>
        </w:rPr>
        <w:t xml:space="preserve"> </w:t>
      </w:r>
      <w:proofErr w:type="spellStart"/>
      <w:r>
        <w:rPr>
          <w:rFonts w:ascii="Arial" w:hAnsi="Arial" w:cs="Arial"/>
        </w:rPr>
        <w:t>Councillor</w:t>
      </w:r>
      <w:proofErr w:type="spellEnd"/>
      <w:r>
        <w:rPr>
          <w:rFonts w:ascii="Arial" w:hAnsi="Arial" w:cs="Arial"/>
        </w:rPr>
        <w:t xml:space="preserve">: </w:t>
      </w:r>
      <w:r w:rsidR="00B57E61">
        <w:rPr>
          <w:rFonts w:ascii="Arial" w:hAnsi="Arial" w:cs="Arial"/>
        </w:rPr>
        <w:t>Highways issues still continue, especially contact with Highway Engineers.</w:t>
      </w:r>
    </w:p>
    <w:p w14:paraId="6AFD3FE6" w14:textId="3B6E28BA" w:rsidR="00B57E61" w:rsidRDefault="00B57E61" w:rsidP="005B7548">
      <w:pPr>
        <w:rPr>
          <w:rFonts w:ascii="Arial" w:hAnsi="Arial" w:cs="Arial"/>
        </w:rPr>
      </w:pPr>
      <w:proofErr w:type="spellStart"/>
      <w:r>
        <w:rPr>
          <w:rFonts w:ascii="Arial" w:hAnsi="Arial" w:cs="Arial"/>
        </w:rPr>
        <w:t>Mr</w:t>
      </w:r>
      <w:proofErr w:type="spellEnd"/>
      <w:r>
        <w:rPr>
          <w:rFonts w:ascii="Arial" w:hAnsi="Arial" w:cs="Arial"/>
        </w:rPr>
        <w:t xml:space="preserve"> Riley would be interested to here about personal experiences of contact with the District Council</w:t>
      </w:r>
    </w:p>
    <w:p w14:paraId="788AB9A1" w14:textId="77777777" w:rsidR="005B7548" w:rsidRPr="00FF1A4E" w:rsidRDefault="005B7548" w:rsidP="005B7548">
      <w:pPr>
        <w:rPr>
          <w:rFonts w:ascii="Arial" w:hAnsi="Arial" w:cs="Arial"/>
        </w:rPr>
      </w:pPr>
    </w:p>
    <w:p w14:paraId="6ECC1567" w14:textId="39D9D123" w:rsidR="00642335" w:rsidRPr="00E4351D" w:rsidRDefault="00642335" w:rsidP="00642335">
      <w:pPr>
        <w:rPr>
          <w:rFonts w:ascii="Arial" w:hAnsi="Arial" w:cs="Arial"/>
        </w:rPr>
      </w:pPr>
      <w:bookmarkStart w:id="3" w:name="_Hlk79158038"/>
      <w:bookmarkStart w:id="4" w:name="_Hlk74214954"/>
      <w:r w:rsidRPr="00E4351D">
        <w:rPr>
          <w:rFonts w:ascii="Arial" w:hAnsi="Arial" w:cs="Arial"/>
          <w:b/>
          <w:bCs/>
        </w:rPr>
        <w:t>0</w:t>
      </w:r>
      <w:r w:rsidR="00671717">
        <w:rPr>
          <w:rFonts w:ascii="Arial" w:hAnsi="Arial" w:cs="Arial"/>
          <w:b/>
          <w:bCs/>
        </w:rPr>
        <w:t>21/0</w:t>
      </w:r>
      <w:r w:rsidR="00183452">
        <w:rPr>
          <w:rFonts w:ascii="Arial" w:hAnsi="Arial" w:cs="Arial"/>
          <w:b/>
          <w:bCs/>
        </w:rPr>
        <w:t>49</w:t>
      </w:r>
      <w:r w:rsidRPr="00E4351D">
        <w:rPr>
          <w:rFonts w:ascii="Arial" w:hAnsi="Arial" w:cs="Arial"/>
          <w:b/>
          <w:bCs/>
        </w:rPr>
        <w:t xml:space="preserve"> FINANCE </w:t>
      </w:r>
    </w:p>
    <w:bookmarkEnd w:id="3"/>
    <w:p w14:paraId="265E0588" w14:textId="6F7CD132" w:rsidR="00642335" w:rsidRDefault="00F42C56" w:rsidP="009E0CFC">
      <w:pPr>
        <w:pStyle w:val="ListParagraph"/>
        <w:numPr>
          <w:ilvl w:val="0"/>
          <w:numId w:val="8"/>
        </w:numPr>
        <w:rPr>
          <w:rFonts w:ascii="Arial" w:hAnsi="Arial" w:cs="Arial"/>
        </w:rPr>
      </w:pPr>
      <w:r w:rsidRPr="009E0CFC">
        <w:rPr>
          <w:rFonts w:ascii="Arial" w:hAnsi="Arial" w:cs="Arial"/>
        </w:rPr>
        <w:t xml:space="preserve">ACCOUNTS </w:t>
      </w:r>
      <w:bookmarkEnd w:id="4"/>
      <w:r w:rsidRPr="009E0CFC">
        <w:rPr>
          <w:rFonts w:ascii="Arial" w:hAnsi="Arial" w:cs="Arial"/>
        </w:rPr>
        <w:t xml:space="preserve">FOR PAYMENT: </w:t>
      </w:r>
      <w:r w:rsidR="00642335" w:rsidRPr="009E0CFC">
        <w:rPr>
          <w:rFonts w:ascii="Arial" w:hAnsi="Arial" w:cs="Arial"/>
        </w:rPr>
        <w:t>The following payment</w:t>
      </w:r>
      <w:r w:rsidR="006F1AFF" w:rsidRPr="009E0CFC">
        <w:rPr>
          <w:rFonts w:ascii="Arial" w:hAnsi="Arial" w:cs="Arial"/>
        </w:rPr>
        <w:t>s</w:t>
      </w:r>
      <w:r w:rsidR="00642335" w:rsidRPr="009E0CFC">
        <w:rPr>
          <w:rFonts w:ascii="Arial" w:hAnsi="Arial" w:cs="Arial"/>
        </w:rPr>
        <w:t xml:space="preserve"> </w:t>
      </w:r>
      <w:proofErr w:type="spellStart"/>
      <w:r w:rsidR="00642335" w:rsidRPr="009E0CFC">
        <w:rPr>
          <w:rFonts w:ascii="Arial" w:hAnsi="Arial" w:cs="Arial"/>
        </w:rPr>
        <w:t>totalling</w:t>
      </w:r>
      <w:proofErr w:type="spellEnd"/>
      <w:r w:rsidR="00642335" w:rsidRPr="009E0CFC">
        <w:rPr>
          <w:rFonts w:ascii="Arial" w:hAnsi="Arial" w:cs="Arial"/>
        </w:rPr>
        <w:t xml:space="preserve"> £</w:t>
      </w:r>
      <w:r w:rsidR="002C2AFA">
        <w:rPr>
          <w:rFonts w:ascii="Arial" w:hAnsi="Arial" w:cs="Arial"/>
        </w:rPr>
        <w:t>8660.58</w:t>
      </w:r>
      <w:r w:rsidR="00C03C3B" w:rsidRPr="009E0CFC">
        <w:rPr>
          <w:rFonts w:ascii="Arial" w:hAnsi="Arial" w:cs="Arial"/>
        </w:rPr>
        <w:t xml:space="preserve"> w</w:t>
      </w:r>
      <w:r w:rsidR="006F1AFF" w:rsidRPr="009E0CFC">
        <w:rPr>
          <w:rFonts w:ascii="Arial" w:hAnsi="Arial" w:cs="Arial"/>
        </w:rPr>
        <w:t>ere</w:t>
      </w:r>
      <w:r w:rsidR="00C03C3B" w:rsidRPr="009E0CFC">
        <w:rPr>
          <w:rFonts w:ascii="Arial" w:hAnsi="Arial" w:cs="Arial"/>
        </w:rPr>
        <w:t xml:space="preserve"> </w:t>
      </w:r>
      <w:r w:rsidR="00C03C3B" w:rsidRPr="009E0CFC">
        <w:rPr>
          <w:rFonts w:ascii="Arial" w:hAnsi="Arial" w:cs="Arial"/>
          <w:b/>
        </w:rPr>
        <w:t>APPROVED</w:t>
      </w:r>
      <w:r w:rsidR="00642335" w:rsidRPr="009E0CFC">
        <w:rPr>
          <w:rFonts w:ascii="Arial" w:hAnsi="Arial" w:cs="Arial"/>
        </w:rPr>
        <w:t xml:space="preserve"> and </w:t>
      </w:r>
      <w:r w:rsidR="00C03C3B" w:rsidRPr="009E0CFC">
        <w:rPr>
          <w:rFonts w:ascii="Arial" w:hAnsi="Arial" w:cs="Arial"/>
        </w:rPr>
        <w:t xml:space="preserve">the </w:t>
      </w:r>
      <w:r w:rsidR="00642335" w:rsidRPr="009E0CFC">
        <w:rPr>
          <w:rFonts w:ascii="Arial" w:hAnsi="Arial" w:cs="Arial"/>
        </w:rPr>
        <w:t>cheque</w:t>
      </w:r>
      <w:r w:rsidR="006F1AFF" w:rsidRPr="009E0CFC">
        <w:rPr>
          <w:rFonts w:ascii="Arial" w:hAnsi="Arial" w:cs="Arial"/>
        </w:rPr>
        <w:t>s</w:t>
      </w:r>
      <w:r w:rsidR="00C03C3B" w:rsidRPr="009E0CFC">
        <w:rPr>
          <w:rFonts w:ascii="Arial" w:hAnsi="Arial" w:cs="Arial"/>
        </w:rPr>
        <w:t xml:space="preserve"> </w:t>
      </w:r>
      <w:r w:rsidR="00642335" w:rsidRPr="009E0CFC">
        <w:rPr>
          <w:rFonts w:ascii="Arial" w:hAnsi="Arial" w:cs="Arial"/>
        </w:rPr>
        <w:t xml:space="preserve">signed by two </w:t>
      </w:r>
      <w:proofErr w:type="spellStart"/>
      <w:r w:rsidR="00642335" w:rsidRPr="009E0CFC">
        <w:rPr>
          <w:rFonts w:ascii="Arial" w:hAnsi="Arial" w:cs="Arial"/>
        </w:rPr>
        <w:t>authorised</w:t>
      </w:r>
      <w:proofErr w:type="spellEnd"/>
      <w:r w:rsidR="00642335" w:rsidRPr="009E0CFC">
        <w:rPr>
          <w:rFonts w:ascii="Arial" w:hAnsi="Arial" w:cs="Arial"/>
        </w:rPr>
        <w:t xml:space="preserve"> signatories. </w:t>
      </w:r>
    </w:p>
    <w:p w14:paraId="22725783" w14:textId="2057A358" w:rsidR="00183452" w:rsidRDefault="00183452" w:rsidP="00183452">
      <w:pPr>
        <w:pStyle w:val="ListParagraph"/>
        <w:ind w:left="1080"/>
        <w:rPr>
          <w:rFonts w:ascii="Arial" w:hAnsi="Arial" w:cs="Arial"/>
        </w:rPr>
      </w:pPr>
    </w:p>
    <w:p w14:paraId="5D2219D8" w14:textId="56144E34" w:rsidR="00183452" w:rsidRPr="00183452" w:rsidRDefault="00183452" w:rsidP="00183452">
      <w:pPr>
        <w:pStyle w:val="ListParagraph"/>
        <w:ind w:left="1080"/>
        <w:jc w:val="right"/>
        <w:rPr>
          <w:rFonts w:ascii="Arial" w:hAnsi="Arial" w:cs="Arial"/>
          <w:b/>
          <w:bCs/>
          <w:sz w:val="48"/>
          <w:szCs w:val="48"/>
        </w:rPr>
      </w:pPr>
      <w:r w:rsidRPr="00183452">
        <w:rPr>
          <w:rFonts w:ascii="Arial" w:hAnsi="Arial" w:cs="Arial"/>
          <w:b/>
          <w:bCs/>
          <w:sz w:val="48"/>
          <w:szCs w:val="48"/>
        </w:rPr>
        <w:lastRenderedPageBreak/>
        <w:t>145</w:t>
      </w:r>
    </w:p>
    <w:p w14:paraId="7C647DCD" w14:textId="00C377CC" w:rsidR="00183452" w:rsidRPr="00183452" w:rsidRDefault="00183452" w:rsidP="00183452">
      <w:pPr>
        <w:rPr>
          <w:rFonts w:ascii="Arial" w:hAnsi="Arial" w:cs="Arial"/>
        </w:rPr>
      </w:pPr>
      <w:r w:rsidRPr="00E4351D">
        <w:rPr>
          <w:rFonts w:ascii="Arial" w:hAnsi="Arial" w:cs="Arial"/>
          <w:b/>
          <w:bCs/>
        </w:rPr>
        <w:t>0</w:t>
      </w:r>
      <w:r>
        <w:rPr>
          <w:rFonts w:ascii="Arial" w:hAnsi="Arial" w:cs="Arial"/>
          <w:b/>
          <w:bCs/>
        </w:rPr>
        <w:t>21/049</w:t>
      </w:r>
      <w:r w:rsidRPr="00E4351D">
        <w:rPr>
          <w:rFonts w:ascii="Arial" w:hAnsi="Arial" w:cs="Arial"/>
          <w:b/>
          <w:bCs/>
        </w:rPr>
        <w:t xml:space="preserve"> FINANC</w:t>
      </w:r>
      <w:r>
        <w:rPr>
          <w:rFonts w:ascii="Arial" w:hAnsi="Arial" w:cs="Arial"/>
          <w:b/>
          <w:bCs/>
        </w:rPr>
        <w:t>E (continued)</w:t>
      </w:r>
    </w:p>
    <w:p w14:paraId="4FF8E4E9" w14:textId="151DFEC1" w:rsidR="00B57E61" w:rsidRDefault="00B57E61" w:rsidP="00B57E61">
      <w:pPr>
        <w:ind w:left="360" w:firstLine="720"/>
        <w:rPr>
          <w:rFonts w:ascii="Arial" w:eastAsia="Times New Roman" w:hAnsi="Arial" w:cs="Arial"/>
          <w:lang w:val="en-GB" w:eastAsia="en-GB"/>
        </w:rPr>
      </w:pPr>
      <w:bookmarkStart w:id="5" w:name="_Hlk511992827"/>
      <w:bookmarkStart w:id="6" w:name="_Hlk9339583"/>
      <w:proofErr w:type="spellStart"/>
      <w:r>
        <w:rPr>
          <w:rFonts w:ascii="Arial" w:eastAsia="Times New Roman" w:hAnsi="Arial" w:cs="Arial"/>
          <w:lang w:val="en-GB" w:eastAsia="en-GB"/>
        </w:rPr>
        <w:t>Countrystyle</w:t>
      </w:r>
      <w:proofErr w:type="spellEnd"/>
      <w:r>
        <w:rPr>
          <w:rFonts w:ascii="Arial" w:eastAsia="Times New Roman" w:hAnsi="Arial" w:cs="Arial"/>
          <w:lang w:val="en-GB" w:eastAsia="en-GB"/>
        </w:rPr>
        <w:t xml:space="preserve"> Recycling, glass recycling, £5.76</w:t>
      </w:r>
    </w:p>
    <w:p w14:paraId="6BEF453D" w14:textId="63D22E4F" w:rsidR="00073182" w:rsidRDefault="00B57E61" w:rsidP="00B57E61">
      <w:pPr>
        <w:ind w:left="360" w:firstLine="720"/>
        <w:rPr>
          <w:rFonts w:ascii="Arial" w:eastAsia="Times New Roman" w:hAnsi="Arial" w:cs="Arial"/>
          <w:lang w:val="en-GB" w:eastAsia="en-GB"/>
        </w:rPr>
      </w:pPr>
      <w:r>
        <w:rPr>
          <w:rFonts w:ascii="Arial" w:eastAsia="Times New Roman" w:hAnsi="Arial" w:cs="Arial"/>
          <w:lang w:val="en-GB" w:eastAsia="en-GB"/>
        </w:rPr>
        <w:t>Information Commissioner, data protection fee, £40.00</w:t>
      </w:r>
    </w:p>
    <w:p w14:paraId="11478869" w14:textId="443E37CA" w:rsidR="00B57E61" w:rsidRDefault="00B57E61" w:rsidP="00B57E61">
      <w:pPr>
        <w:ind w:left="360" w:firstLine="720"/>
        <w:rPr>
          <w:rFonts w:ascii="Arial" w:eastAsia="Times New Roman" w:hAnsi="Arial" w:cs="Arial"/>
          <w:lang w:val="en-GB" w:eastAsia="en-GB"/>
        </w:rPr>
      </w:pPr>
      <w:r>
        <w:rPr>
          <w:rFonts w:ascii="Arial" w:eastAsia="Times New Roman" w:hAnsi="Arial" w:cs="Arial"/>
          <w:lang w:val="en-GB" w:eastAsia="en-GB"/>
        </w:rPr>
        <w:t xml:space="preserve">HMRC, repayment of funds </w:t>
      </w:r>
      <w:proofErr w:type="spellStart"/>
      <w:r>
        <w:rPr>
          <w:rFonts w:ascii="Arial" w:eastAsia="Times New Roman" w:hAnsi="Arial" w:cs="Arial"/>
          <w:lang w:val="en-GB" w:eastAsia="en-GB"/>
        </w:rPr>
        <w:t>inacvertently</w:t>
      </w:r>
      <w:proofErr w:type="spellEnd"/>
      <w:r>
        <w:rPr>
          <w:rFonts w:ascii="Arial" w:eastAsia="Times New Roman" w:hAnsi="Arial" w:cs="Arial"/>
          <w:lang w:val="en-GB" w:eastAsia="en-GB"/>
        </w:rPr>
        <w:t xml:space="preserve"> paid to the Parish Council, £8481.83</w:t>
      </w:r>
    </w:p>
    <w:p w14:paraId="21EF2863" w14:textId="45AC18D7" w:rsidR="00B57E61" w:rsidRPr="00B57E61" w:rsidRDefault="00B57E61" w:rsidP="00B57E61">
      <w:pPr>
        <w:ind w:left="360" w:firstLine="720"/>
        <w:rPr>
          <w:rFonts w:ascii="Arial" w:eastAsia="Times New Roman" w:hAnsi="Arial" w:cs="Arial"/>
          <w:lang w:val="en-GB" w:eastAsia="en-GB"/>
        </w:rPr>
      </w:pPr>
      <w:r>
        <w:rPr>
          <w:rFonts w:ascii="Arial" w:eastAsia="Times New Roman" w:hAnsi="Arial" w:cs="Arial"/>
          <w:lang w:val="en-GB" w:eastAsia="en-GB"/>
        </w:rPr>
        <w:t xml:space="preserve">Administration, </w:t>
      </w:r>
      <w:r w:rsidR="002C2AFA">
        <w:rPr>
          <w:rFonts w:ascii="Arial" w:eastAsia="Times New Roman" w:hAnsi="Arial" w:cs="Arial"/>
          <w:lang w:val="en-GB" w:eastAsia="en-GB"/>
        </w:rPr>
        <w:t>£132.99</w:t>
      </w:r>
    </w:p>
    <w:p w14:paraId="344F79D1" w14:textId="77777777" w:rsidR="00073182" w:rsidRPr="00073182" w:rsidRDefault="00073182" w:rsidP="00073182">
      <w:pPr>
        <w:pStyle w:val="ListParagraph"/>
        <w:ind w:left="1080"/>
        <w:rPr>
          <w:rFonts w:ascii="Arial" w:hAnsi="Arial" w:cs="Arial"/>
        </w:rPr>
      </w:pPr>
    </w:p>
    <w:p w14:paraId="1643AE47" w14:textId="45FF556B" w:rsidR="009729D6" w:rsidRPr="00E4351D" w:rsidRDefault="006321BC" w:rsidP="007F063B">
      <w:pPr>
        <w:rPr>
          <w:rFonts w:ascii="Arial" w:hAnsi="Arial" w:cs="Arial"/>
          <w:b/>
          <w:bCs/>
        </w:rPr>
      </w:pPr>
      <w:bookmarkStart w:id="7" w:name="_Hlk23501299"/>
      <w:r w:rsidRPr="00E4351D">
        <w:rPr>
          <w:rFonts w:ascii="Arial" w:hAnsi="Arial" w:cs="Arial"/>
          <w:b/>
          <w:bCs/>
        </w:rPr>
        <w:t>0</w:t>
      </w:r>
      <w:r w:rsidR="008E7954">
        <w:rPr>
          <w:rFonts w:ascii="Arial" w:hAnsi="Arial" w:cs="Arial"/>
          <w:b/>
          <w:bCs/>
        </w:rPr>
        <w:t>21/0</w:t>
      </w:r>
      <w:r w:rsidR="00183452">
        <w:rPr>
          <w:rFonts w:ascii="Arial" w:hAnsi="Arial" w:cs="Arial"/>
          <w:b/>
          <w:bCs/>
        </w:rPr>
        <w:t>50</w:t>
      </w:r>
      <w:r w:rsidRPr="00E4351D">
        <w:rPr>
          <w:rFonts w:ascii="Arial" w:hAnsi="Arial" w:cs="Arial"/>
          <w:b/>
          <w:bCs/>
        </w:rPr>
        <w:t xml:space="preserve"> </w:t>
      </w:r>
      <w:r w:rsidR="007F063B" w:rsidRPr="00E4351D">
        <w:rPr>
          <w:rFonts w:ascii="Arial" w:hAnsi="Arial" w:cs="Arial"/>
          <w:b/>
          <w:bCs/>
        </w:rPr>
        <w:t xml:space="preserve">PLANNING </w:t>
      </w:r>
      <w:bookmarkEnd w:id="5"/>
    </w:p>
    <w:bookmarkEnd w:id="6"/>
    <w:bookmarkEnd w:id="7"/>
    <w:p w14:paraId="73861F00" w14:textId="77777777" w:rsidR="0028376D" w:rsidRPr="002C2AFA" w:rsidRDefault="0028376D" w:rsidP="002C2AFA">
      <w:pPr>
        <w:rPr>
          <w:rFonts w:ascii="Arial" w:eastAsia="Times New Roman" w:hAnsi="Arial" w:cs="Arial"/>
          <w:lang w:val="en-GB" w:eastAsia="en-GB"/>
        </w:rPr>
      </w:pPr>
    </w:p>
    <w:p w14:paraId="5EFF6F5B" w14:textId="6CB1E90B" w:rsidR="0028376D" w:rsidRPr="002C2AFA" w:rsidRDefault="0028376D" w:rsidP="002C2AFA">
      <w:pPr>
        <w:rPr>
          <w:rFonts w:ascii="Arial" w:eastAsia="Times New Roman" w:hAnsi="Arial" w:cs="Arial"/>
          <w:lang w:val="en-GB" w:eastAsia="en-GB"/>
        </w:rPr>
      </w:pPr>
      <w:r w:rsidRPr="002C2AFA">
        <w:rPr>
          <w:rFonts w:ascii="Arial" w:hAnsi="Arial" w:cs="Arial"/>
        </w:rPr>
        <w:t>Solar Farm</w:t>
      </w:r>
      <w:r w:rsidR="002C2AFA">
        <w:rPr>
          <w:rFonts w:ascii="Arial" w:hAnsi="Arial" w:cs="Arial"/>
        </w:rPr>
        <w:t xml:space="preserve"> Applications:</w:t>
      </w:r>
    </w:p>
    <w:p w14:paraId="29F7414E" w14:textId="552A9E15" w:rsidR="006315F8" w:rsidRPr="002C2AFA" w:rsidRDefault="006315F8" w:rsidP="002C2AFA">
      <w:pPr>
        <w:rPr>
          <w:rFonts w:ascii="Arial" w:eastAsia="Times New Roman" w:hAnsi="Arial" w:cs="Arial"/>
          <w:lang w:val="en-GB" w:eastAsia="en-GB"/>
        </w:rPr>
      </w:pPr>
      <w:r w:rsidRPr="002C2AFA">
        <w:rPr>
          <w:rFonts w:ascii="Arial" w:hAnsi="Arial" w:cs="Arial"/>
        </w:rPr>
        <w:t>The Chair updated the meeting:</w:t>
      </w:r>
      <w:r w:rsidR="00F42C56" w:rsidRPr="002C2AFA">
        <w:rPr>
          <w:rFonts w:ascii="Arial" w:hAnsi="Arial" w:cs="Arial"/>
        </w:rPr>
        <w:t xml:space="preserve"> </w:t>
      </w:r>
    </w:p>
    <w:p w14:paraId="1DC06E91" w14:textId="01DE1CB5" w:rsidR="0028376D" w:rsidRDefault="002C2AFA" w:rsidP="006315F8">
      <w:pPr>
        <w:rPr>
          <w:rFonts w:ascii="Arial" w:eastAsia="Times New Roman" w:hAnsi="Arial" w:cs="Arial"/>
          <w:lang w:val="en-GB" w:eastAsia="en-GB"/>
        </w:rPr>
      </w:pPr>
      <w:r>
        <w:rPr>
          <w:rFonts w:ascii="Arial" w:eastAsia="Times New Roman" w:hAnsi="Arial" w:cs="Arial"/>
          <w:lang w:val="en-GB" w:eastAsia="en-GB"/>
        </w:rPr>
        <w:t xml:space="preserve">A meeting was held with </w:t>
      </w:r>
      <w:proofErr w:type="spellStart"/>
      <w:r>
        <w:rPr>
          <w:rFonts w:ascii="Arial" w:eastAsia="Times New Roman" w:hAnsi="Arial" w:cs="Arial"/>
          <w:lang w:val="en-GB" w:eastAsia="en-GB"/>
        </w:rPr>
        <w:t>Saviles</w:t>
      </w:r>
      <w:proofErr w:type="spellEnd"/>
      <w:r>
        <w:rPr>
          <w:rFonts w:ascii="Arial" w:eastAsia="Times New Roman" w:hAnsi="Arial" w:cs="Arial"/>
          <w:lang w:val="en-GB" w:eastAsia="en-GB"/>
        </w:rPr>
        <w:t xml:space="preserve"> as the agents for the developers. A further meeting was held with </w:t>
      </w:r>
      <w:proofErr w:type="spellStart"/>
      <w:r>
        <w:rPr>
          <w:rFonts w:ascii="Arial" w:eastAsia="Times New Roman" w:hAnsi="Arial" w:cs="Arial"/>
          <w:lang w:val="en-GB" w:eastAsia="en-GB"/>
        </w:rPr>
        <w:t>BDC</w:t>
      </w:r>
      <w:proofErr w:type="spellEnd"/>
      <w:r>
        <w:rPr>
          <w:rFonts w:ascii="Arial" w:eastAsia="Times New Roman" w:hAnsi="Arial" w:cs="Arial"/>
          <w:lang w:val="en-GB" w:eastAsia="en-GB"/>
        </w:rPr>
        <w:t xml:space="preserve"> Planning officers to clarify the process and procedure. The need for </w:t>
      </w:r>
      <w:proofErr w:type="spellStart"/>
      <w:r>
        <w:rPr>
          <w:rFonts w:ascii="Arial" w:eastAsia="Times New Roman" w:hAnsi="Arial" w:cs="Arial"/>
          <w:lang w:val="en-GB" w:eastAsia="en-GB"/>
        </w:rPr>
        <w:t>BDC</w:t>
      </w:r>
      <w:proofErr w:type="spellEnd"/>
      <w:r>
        <w:rPr>
          <w:rFonts w:ascii="Arial" w:eastAsia="Times New Roman" w:hAnsi="Arial" w:cs="Arial"/>
          <w:lang w:val="en-GB" w:eastAsia="en-GB"/>
        </w:rPr>
        <w:t xml:space="preserve"> to prepare a local impact report for the Sep/Dep proposed developments.</w:t>
      </w:r>
    </w:p>
    <w:p w14:paraId="40FFFF3B" w14:textId="37EF4C1C" w:rsidR="002C2AFA" w:rsidRDefault="002C2AFA" w:rsidP="006315F8">
      <w:pPr>
        <w:rPr>
          <w:rFonts w:ascii="Arial" w:eastAsia="Times New Roman" w:hAnsi="Arial" w:cs="Arial"/>
          <w:lang w:val="en-GB" w:eastAsia="en-GB"/>
        </w:rPr>
      </w:pPr>
    </w:p>
    <w:p w14:paraId="054DF13D" w14:textId="77777777" w:rsidR="006B5A10" w:rsidRDefault="002C2AFA" w:rsidP="006315F8">
      <w:pPr>
        <w:rPr>
          <w:rFonts w:ascii="Arial" w:eastAsia="Times New Roman" w:hAnsi="Arial" w:cs="Arial"/>
          <w:lang w:eastAsia="en-GB"/>
        </w:rPr>
      </w:pPr>
      <w:r>
        <w:rPr>
          <w:rFonts w:ascii="Arial" w:eastAsia="Times New Roman" w:hAnsi="Arial" w:cs="Arial"/>
          <w:lang w:val="en-GB" w:eastAsia="en-GB"/>
        </w:rPr>
        <w:t xml:space="preserve">The Chair had also previously circulated the Council’s response to the Solar farm applications </w:t>
      </w:r>
      <w:r w:rsidRPr="002C2AFA">
        <w:rPr>
          <w:rFonts w:ascii="Arial" w:eastAsia="Times New Roman" w:hAnsi="Arial" w:cs="Arial"/>
          <w:lang w:eastAsia="en-GB"/>
        </w:rPr>
        <w:t>20211288 / 20211249</w:t>
      </w:r>
      <w:r>
        <w:rPr>
          <w:rFonts w:ascii="Arial" w:eastAsia="Times New Roman" w:hAnsi="Arial" w:cs="Arial"/>
          <w:lang w:eastAsia="en-GB"/>
        </w:rPr>
        <w:t xml:space="preserve">. This </w:t>
      </w:r>
      <w:proofErr w:type="gramStart"/>
      <w:r>
        <w:rPr>
          <w:rFonts w:ascii="Arial" w:eastAsia="Times New Roman" w:hAnsi="Arial" w:cs="Arial"/>
          <w:lang w:eastAsia="en-GB"/>
        </w:rPr>
        <w:t>20 page</w:t>
      </w:r>
      <w:proofErr w:type="gramEnd"/>
      <w:r>
        <w:rPr>
          <w:rFonts w:ascii="Arial" w:eastAsia="Times New Roman" w:hAnsi="Arial" w:cs="Arial"/>
          <w:lang w:eastAsia="en-GB"/>
        </w:rPr>
        <w:t xml:space="preserve"> document can be accessed at </w:t>
      </w:r>
    </w:p>
    <w:p w14:paraId="362E7B17" w14:textId="77777777" w:rsidR="006B5A10" w:rsidRDefault="006B5A10" w:rsidP="006315F8">
      <w:pPr>
        <w:rPr>
          <w:rFonts w:ascii="Arial" w:eastAsia="Times New Roman" w:hAnsi="Arial" w:cs="Arial"/>
          <w:lang w:eastAsia="en-GB"/>
        </w:rPr>
      </w:pPr>
    </w:p>
    <w:p w14:paraId="72479833" w14:textId="1A2C726D" w:rsidR="002C2AFA" w:rsidRPr="0028376D" w:rsidRDefault="002C2AFA" w:rsidP="006315F8">
      <w:pPr>
        <w:rPr>
          <w:rFonts w:ascii="Arial" w:eastAsia="Times New Roman" w:hAnsi="Arial" w:cs="Arial"/>
          <w:lang w:val="en-GB" w:eastAsia="en-GB"/>
        </w:rPr>
      </w:pPr>
      <w:r w:rsidRPr="002C2AFA">
        <w:rPr>
          <w:rFonts w:ascii="Arial" w:eastAsia="Times New Roman" w:hAnsi="Arial" w:cs="Arial"/>
          <w:lang w:eastAsia="en-GB"/>
        </w:rPr>
        <w:t>https://secure.broadland.gov.uk/MVM/Online/dms/DocumentViewer.aspx?PK=771721&amp;SearchType=Planning%20Application</w:t>
      </w:r>
    </w:p>
    <w:p w14:paraId="536CBB66" w14:textId="77777777" w:rsidR="0028376D" w:rsidRDefault="0028376D" w:rsidP="006315F8">
      <w:pPr>
        <w:rPr>
          <w:rFonts w:ascii="Helvetica Neue" w:eastAsia="Times New Roman" w:hAnsi="Helvetica Neue" w:cs="Times New Roman"/>
          <w:sz w:val="21"/>
          <w:szCs w:val="21"/>
          <w:lang w:val="en-GB" w:eastAsia="en-GB"/>
        </w:rPr>
      </w:pPr>
    </w:p>
    <w:p w14:paraId="03BF2064" w14:textId="35C819AD" w:rsidR="006315F8" w:rsidRPr="00073182" w:rsidRDefault="006315F8" w:rsidP="006315F8">
      <w:pPr>
        <w:rPr>
          <w:rFonts w:ascii="Arial" w:eastAsia="Times New Roman" w:hAnsi="Arial" w:cs="Arial"/>
          <w:lang w:val="en-GB" w:eastAsia="en-GB"/>
        </w:rPr>
      </w:pPr>
      <w:r w:rsidRPr="00073182">
        <w:rPr>
          <w:rFonts w:ascii="Arial" w:eastAsia="Times New Roman" w:hAnsi="Arial" w:cs="Arial"/>
          <w:b/>
          <w:bCs/>
          <w:lang w:val="en-GB" w:eastAsia="en-GB"/>
        </w:rPr>
        <w:t>Wind farm Updates</w:t>
      </w:r>
    </w:p>
    <w:p w14:paraId="4BA3001A" w14:textId="74D04169" w:rsidR="00F36306" w:rsidRDefault="006B5A10" w:rsidP="00073182">
      <w:pPr>
        <w:rPr>
          <w:rFonts w:ascii="Arial" w:eastAsia="Times New Roman" w:hAnsi="Arial" w:cs="Arial"/>
          <w:lang w:val="en-GB" w:eastAsia="en-GB"/>
        </w:rPr>
      </w:pPr>
      <w:r>
        <w:rPr>
          <w:rFonts w:ascii="Arial" w:eastAsia="Times New Roman" w:hAnsi="Arial" w:cs="Arial"/>
          <w:lang w:val="en-GB" w:eastAsia="en-GB"/>
        </w:rPr>
        <w:t>The chair updated the meeting:</w:t>
      </w:r>
    </w:p>
    <w:p w14:paraId="7584FCE9" w14:textId="77777777" w:rsidR="006B5A10" w:rsidRPr="006B5A10" w:rsidRDefault="006B5A10" w:rsidP="006B5A10">
      <w:pPr>
        <w:rPr>
          <w:rFonts w:ascii="Arial" w:eastAsia="Times New Roman" w:hAnsi="Arial" w:cs="Arial"/>
          <w:lang w:val="en-GB" w:eastAsia="en-GB"/>
        </w:rPr>
      </w:pPr>
      <w:r w:rsidRPr="006B5A10">
        <w:rPr>
          <w:rFonts w:ascii="Arial" w:eastAsia="Times New Roman" w:hAnsi="Arial" w:cs="Arial"/>
          <w:b/>
          <w:bCs/>
          <w:lang w:val="en-GB" w:eastAsia="en-GB"/>
        </w:rPr>
        <w:t>Norfolk Vanguard</w:t>
      </w:r>
      <w:r w:rsidRPr="006B5A10">
        <w:rPr>
          <w:rFonts w:ascii="Arial" w:eastAsia="Times New Roman" w:hAnsi="Arial" w:cs="Arial"/>
          <w:lang w:val="en-GB" w:eastAsia="en-GB"/>
        </w:rPr>
        <w:t>…Planning inspectorate infrastructure published responses to the Secretary of States letter of the 10th July requesting further information. There was a cumulative impact response with SEP/DEP which stated that for Link 68 there would not be any cumulative impact as SEP/DEP would not be constructing until 2025.</w:t>
      </w:r>
    </w:p>
    <w:p w14:paraId="09E76491" w14:textId="77777777" w:rsidR="006B5A10" w:rsidRPr="006B5A10" w:rsidRDefault="006B5A10" w:rsidP="006B5A10">
      <w:pPr>
        <w:rPr>
          <w:rFonts w:ascii="Arial" w:eastAsia="Times New Roman" w:hAnsi="Arial" w:cs="Arial"/>
          <w:lang w:val="en-GB" w:eastAsia="en-GB"/>
        </w:rPr>
      </w:pPr>
    </w:p>
    <w:p w14:paraId="0D09D423" w14:textId="77777777" w:rsidR="006B5A10" w:rsidRPr="006B5A10" w:rsidRDefault="006B5A10" w:rsidP="006B5A10">
      <w:pPr>
        <w:rPr>
          <w:rFonts w:ascii="Arial" w:eastAsia="Times New Roman" w:hAnsi="Arial" w:cs="Arial"/>
          <w:lang w:val="en-GB" w:eastAsia="en-GB"/>
        </w:rPr>
      </w:pPr>
      <w:r w:rsidRPr="006B5A10">
        <w:rPr>
          <w:rFonts w:ascii="Arial" w:eastAsia="Times New Roman" w:hAnsi="Arial" w:cs="Arial"/>
          <w:b/>
          <w:bCs/>
          <w:lang w:val="en-GB" w:eastAsia="en-GB"/>
        </w:rPr>
        <w:t>Norfolk Boreas</w:t>
      </w:r>
      <w:r w:rsidRPr="006B5A10">
        <w:rPr>
          <w:rFonts w:ascii="Arial" w:eastAsia="Times New Roman" w:hAnsi="Arial" w:cs="Arial"/>
          <w:lang w:val="en-GB" w:eastAsia="en-GB"/>
        </w:rPr>
        <w:t xml:space="preserve">…Planning Inspectorate Infrastructure (PINS) published responses to the Secretary of States letter of the 9th July requesting further information from the applicants and interested parties. This included a response from the applicants on the cumulative impact with Sheringham &amp; Dudgeon Extension project (SEP/DEP), one document in particular was of interest to </w:t>
      </w:r>
      <w:proofErr w:type="spellStart"/>
      <w:proofErr w:type="gramStart"/>
      <w:r w:rsidRPr="006B5A10">
        <w:rPr>
          <w:rFonts w:ascii="Arial" w:eastAsia="Times New Roman" w:hAnsi="Arial" w:cs="Arial"/>
          <w:lang w:val="en-GB" w:eastAsia="en-GB"/>
        </w:rPr>
        <w:t>OPC</w:t>
      </w:r>
      <w:proofErr w:type="spellEnd"/>
      <w:r w:rsidRPr="006B5A10">
        <w:rPr>
          <w:rFonts w:ascii="Arial" w:eastAsia="Times New Roman" w:hAnsi="Arial" w:cs="Arial"/>
          <w:lang w:val="en-GB" w:eastAsia="en-GB"/>
        </w:rPr>
        <w:t>:-</w:t>
      </w:r>
      <w:proofErr w:type="gramEnd"/>
      <w:r w:rsidRPr="006B5A10">
        <w:rPr>
          <w:rFonts w:ascii="Arial" w:eastAsia="Times New Roman" w:hAnsi="Arial" w:cs="Arial"/>
          <w:i/>
          <w:iCs/>
          <w:lang w:val="en-GB" w:eastAsia="en-GB"/>
        </w:rPr>
        <w:t>Updated information on cumulative and in combination effects with the Dudgeon and Sheringham Shoal Extension Projects’</w:t>
      </w:r>
    </w:p>
    <w:p w14:paraId="4D1C04CD" w14:textId="77777777" w:rsidR="006B5A10" w:rsidRPr="006B5A10" w:rsidRDefault="006B5A10" w:rsidP="006B5A10">
      <w:pPr>
        <w:rPr>
          <w:rFonts w:ascii="Arial" w:eastAsia="Times New Roman" w:hAnsi="Arial" w:cs="Arial"/>
          <w:lang w:val="en-GB" w:eastAsia="en-GB"/>
        </w:rPr>
      </w:pPr>
      <w:r w:rsidRPr="006B5A10">
        <w:rPr>
          <w:rFonts w:ascii="Arial" w:eastAsia="Times New Roman" w:hAnsi="Arial" w:cs="Arial"/>
          <w:lang w:val="en-GB" w:eastAsia="en-GB"/>
        </w:rPr>
        <w:t xml:space="preserve">Norfolk Boreas </w:t>
      </w:r>
      <w:proofErr w:type="gramStart"/>
      <w:r w:rsidRPr="006B5A10">
        <w:rPr>
          <w:rFonts w:ascii="Arial" w:eastAsia="Times New Roman" w:hAnsi="Arial" w:cs="Arial"/>
          <w:lang w:val="en-GB" w:eastAsia="en-GB"/>
        </w:rPr>
        <w:t>are</w:t>
      </w:r>
      <w:proofErr w:type="gramEnd"/>
      <w:r w:rsidRPr="006B5A10">
        <w:rPr>
          <w:rFonts w:ascii="Arial" w:eastAsia="Times New Roman" w:hAnsi="Arial" w:cs="Arial"/>
          <w:lang w:val="en-GB" w:eastAsia="en-GB"/>
        </w:rPr>
        <w:t xml:space="preserve"> stating that there will </w:t>
      </w:r>
      <w:r w:rsidRPr="006B5A10">
        <w:rPr>
          <w:rFonts w:ascii="Arial" w:eastAsia="Times New Roman" w:hAnsi="Arial" w:cs="Arial"/>
          <w:u w:val="single"/>
          <w:lang w:val="en-GB" w:eastAsia="en-GB"/>
        </w:rPr>
        <w:t>not</w:t>
      </w:r>
      <w:r w:rsidRPr="006B5A10">
        <w:rPr>
          <w:rFonts w:ascii="Arial" w:eastAsia="Times New Roman" w:hAnsi="Arial" w:cs="Arial"/>
          <w:lang w:val="en-GB" w:eastAsia="en-GB"/>
        </w:rPr>
        <w:t xml:space="preserve"> be any significant impact from SEP/DEP because the cable route construction HGV numbers will be low. </w:t>
      </w:r>
      <w:proofErr w:type="spellStart"/>
      <w:r w:rsidRPr="006B5A10">
        <w:rPr>
          <w:rFonts w:ascii="Arial" w:eastAsia="Times New Roman" w:hAnsi="Arial" w:cs="Arial"/>
          <w:lang w:val="en-GB" w:eastAsia="en-GB"/>
        </w:rPr>
        <w:t>OPC</w:t>
      </w:r>
      <w:proofErr w:type="spellEnd"/>
      <w:r w:rsidRPr="006B5A10">
        <w:rPr>
          <w:rFonts w:ascii="Arial" w:eastAsia="Times New Roman" w:hAnsi="Arial" w:cs="Arial"/>
          <w:lang w:val="en-GB" w:eastAsia="en-GB"/>
        </w:rPr>
        <w:t xml:space="preserve"> </w:t>
      </w:r>
      <w:proofErr w:type="gramStart"/>
      <w:r w:rsidRPr="006B5A10">
        <w:rPr>
          <w:rFonts w:ascii="Arial" w:eastAsia="Times New Roman" w:hAnsi="Arial" w:cs="Arial"/>
          <w:lang w:val="en-GB" w:eastAsia="en-GB"/>
        </w:rPr>
        <w:t>will  respond</w:t>
      </w:r>
      <w:proofErr w:type="gramEnd"/>
      <w:r w:rsidRPr="006B5A10">
        <w:rPr>
          <w:rFonts w:ascii="Arial" w:eastAsia="Times New Roman" w:hAnsi="Arial" w:cs="Arial"/>
          <w:lang w:val="en-GB" w:eastAsia="en-GB"/>
        </w:rPr>
        <w:t xml:space="preserve"> to PINS re this statement, as the traffic data provided has not taken into account that Oulton is on the short list for the Main construction Compound and traffic numbers would be in addition to cable route construction. Equinor have not been included in the traffic data for the compound and this would add further cumulative impact with Hornsea Three/Norfolk Boreas/SEP/DEP in 2025. SEP/DEP are currently carrying out traffic surveys.</w:t>
      </w:r>
    </w:p>
    <w:p w14:paraId="46F10E41" w14:textId="77777777" w:rsidR="006B5A10" w:rsidRPr="006B5A10" w:rsidRDefault="006B5A10" w:rsidP="006B5A10">
      <w:pPr>
        <w:rPr>
          <w:rFonts w:ascii="Arial" w:eastAsia="Times New Roman" w:hAnsi="Arial" w:cs="Arial"/>
          <w:lang w:val="en-GB" w:eastAsia="en-GB"/>
        </w:rPr>
      </w:pPr>
    </w:p>
    <w:p w14:paraId="34F1669F" w14:textId="77777777" w:rsidR="00183452" w:rsidRDefault="006B5A10" w:rsidP="006B5A10">
      <w:pPr>
        <w:rPr>
          <w:rFonts w:ascii="Arial" w:eastAsia="Times New Roman" w:hAnsi="Arial" w:cs="Arial"/>
          <w:lang w:val="en-GB" w:eastAsia="en-GB"/>
        </w:rPr>
      </w:pPr>
      <w:r w:rsidRPr="006B5A10">
        <w:rPr>
          <w:rFonts w:ascii="Arial" w:eastAsia="Times New Roman" w:hAnsi="Arial" w:cs="Arial"/>
          <w:b/>
          <w:bCs/>
          <w:lang w:val="en-GB" w:eastAsia="en-GB"/>
        </w:rPr>
        <w:t>Equinor</w:t>
      </w:r>
      <w:r w:rsidRPr="006B5A10">
        <w:rPr>
          <w:rFonts w:ascii="Arial" w:eastAsia="Times New Roman" w:hAnsi="Arial" w:cs="Arial"/>
          <w:lang w:val="en-GB" w:eastAsia="en-GB"/>
        </w:rPr>
        <w:t xml:space="preserve"> have responded to an email in which </w:t>
      </w:r>
      <w:proofErr w:type="spellStart"/>
      <w:r w:rsidRPr="006B5A10">
        <w:rPr>
          <w:rFonts w:ascii="Arial" w:eastAsia="Times New Roman" w:hAnsi="Arial" w:cs="Arial"/>
          <w:lang w:val="en-GB" w:eastAsia="en-GB"/>
        </w:rPr>
        <w:t>OPC</w:t>
      </w:r>
      <w:proofErr w:type="spellEnd"/>
      <w:r w:rsidRPr="006B5A10">
        <w:rPr>
          <w:rFonts w:ascii="Arial" w:eastAsia="Times New Roman" w:hAnsi="Arial" w:cs="Arial"/>
          <w:lang w:val="en-GB" w:eastAsia="en-GB"/>
        </w:rPr>
        <w:t xml:space="preserve"> asked for further information on compound location and traffic data. Equinor have responded that they cannot give this information as they are currently carrying out traffic surveys to make the final decision </w:t>
      </w:r>
    </w:p>
    <w:p w14:paraId="48DA0435" w14:textId="70EA4171" w:rsidR="00183452" w:rsidRPr="00183452" w:rsidRDefault="00183452" w:rsidP="00183452">
      <w:pPr>
        <w:jc w:val="right"/>
        <w:rPr>
          <w:rFonts w:ascii="Arial" w:eastAsia="Times New Roman" w:hAnsi="Arial" w:cs="Arial"/>
          <w:b/>
          <w:bCs/>
          <w:sz w:val="48"/>
          <w:szCs w:val="48"/>
          <w:lang w:val="en-GB" w:eastAsia="en-GB"/>
        </w:rPr>
      </w:pPr>
      <w:r w:rsidRPr="00183452">
        <w:rPr>
          <w:rFonts w:ascii="Arial" w:eastAsia="Times New Roman" w:hAnsi="Arial" w:cs="Arial"/>
          <w:b/>
          <w:bCs/>
          <w:sz w:val="48"/>
          <w:szCs w:val="48"/>
          <w:lang w:val="en-GB" w:eastAsia="en-GB"/>
        </w:rPr>
        <w:lastRenderedPageBreak/>
        <w:t>146</w:t>
      </w:r>
    </w:p>
    <w:p w14:paraId="2EDDEAFE" w14:textId="19839999" w:rsidR="00183452" w:rsidRPr="00183452" w:rsidRDefault="00183452" w:rsidP="006B5A10">
      <w:pPr>
        <w:rPr>
          <w:rFonts w:ascii="Arial" w:hAnsi="Arial" w:cs="Arial"/>
          <w:b/>
          <w:bCs/>
        </w:rPr>
      </w:pPr>
      <w:r w:rsidRPr="00E4351D">
        <w:rPr>
          <w:rFonts w:ascii="Arial" w:hAnsi="Arial" w:cs="Arial"/>
          <w:b/>
          <w:bCs/>
        </w:rPr>
        <w:t>0</w:t>
      </w:r>
      <w:r>
        <w:rPr>
          <w:rFonts w:ascii="Arial" w:hAnsi="Arial" w:cs="Arial"/>
          <w:b/>
          <w:bCs/>
        </w:rPr>
        <w:t>21/050</w:t>
      </w:r>
      <w:r w:rsidRPr="00E4351D">
        <w:rPr>
          <w:rFonts w:ascii="Arial" w:hAnsi="Arial" w:cs="Arial"/>
          <w:b/>
          <w:bCs/>
        </w:rPr>
        <w:t xml:space="preserve"> PLANNING</w:t>
      </w:r>
      <w:r>
        <w:rPr>
          <w:rFonts w:ascii="Arial" w:hAnsi="Arial" w:cs="Arial"/>
          <w:b/>
          <w:bCs/>
        </w:rPr>
        <w:t xml:space="preserve"> (continued)</w:t>
      </w:r>
    </w:p>
    <w:p w14:paraId="0BEB21FF" w14:textId="6EE05305" w:rsidR="00183452" w:rsidRDefault="006B5A10" w:rsidP="006B5A10">
      <w:pPr>
        <w:rPr>
          <w:rFonts w:ascii="Arial" w:eastAsia="Times New Roman" w:hAnsi="Arial" w:cs="Arial"/>
          <w:lang w:val="en-GB" w:eastAsia="en-GB"/>
        </w:rPr>
      </w:pPr>
      <w:r w:rsidRPr="006B5A10">
        <w:rPr>
          <w:rFonts w:ascii="Arial" w:eastAsia="Times New Roman" w:hAnsi="Arial" w:cs="Arial"/>
          <w:lang w:val="en-GB" w:eastAsia="en-GB"/>
        </w:rPr>
        <w:t xml:space="preserve">on where the main construction compound will be located. They will </w:t>
      </w:r>
      <w:proofErr w:type="gramStart"/>
      <w:r w:rsidRPr="006B5A10">
        <w:rPr>
          <w:rFonts w:ascii="Arial" w:eastAsia="Times New Roman" w:hAnsi="Arial" w:cs="Arial"/>
          <w:lang w:val="en-GB" w:eastAsia="en-GB"/>
        </w:rPr>
        <w:t>publishing</w:t>
      </w:r>
      <w:proofErr w:type="gramEnd"/>
      <w:r w:rsidRPr="006B5A10">
        <w:rPr>
          <w:rFonts w:ascii="Arial" w:eastAsia="Times New Roman" w:hAnsi="Arial" w:cs="Arial"/>
          <w:lang w:val="en-GB" w:eastAsia="en-GB"/>
        </w:rPr>
        <w:t xml:space="preserve"> the consultation report in October and will inform all stakeholders after the publication of </w:t>
      </w:r>
    </w:p>
    <w:p w14:paraId="28BCAF07" w14:textId="5683F68C" w:rsidR="006B5A10" w:rsidRPr="006B5A10" w:rsidRDefault="006B5A10" w:rsidP="006B5A10">
      <w:pPr>
        <w:rPr>
          <w:rFonts w:ascii="Arial" w:eastAsia="Times New Roman" w:hAnsi="Arial" w:cs="Arial"/>
          <w:lang w:val="en-GB" w:eastAsia="en-GB"/>
        </w:rPr>
      </w:pPr>
      <w:r w:rsidRPr="006B5A10">
        <w:rPr>
          <w:rFonts w:ascii="Arial" w:eastAsia="Times New Roman" w:hAnsi="Arial" w:cs="Arial"/>
          <w:lang w:val="en-GB" w:eastAsia="en-GB"/>
        </w:rPr>
        <w:t xml:space="preserve">that report. Equinor are willing to have meetings with Parish Councils after the publication of the consultation report. The </w:t>
      </w:r>
      <w:proofErr w:type="spellStart"/>
      <w:r w:rsidRPr="006B5A10">
        <w:rPr>
          <w:rFonts w:ascii="Arial" w:eastAsia="Times New Roman" w:hAnsi="Arial" w:cs="Arial"/>
          <w:lang w:val="en-GB" w:eastAsia="en-GB"/>
        </w:rPr>
        <w:t>DCO</w:t>
      </w:r>
      <w:proofErr w:type="spellEnd"/>
      <w:r w:rsidRPr="006B5A10">
        <w:rPr>
          <w:rFonts w:ascii="Arial" w:eastAsia="Times New Roman" w:hAnsi="Arial" w:cs="Arial"/>
          <w:lang w:val="en-GB" w:eastAsia="en-GB"/>
        </w:rPr>
        <w:t xml:space="preserve"> application is due to be submitted in December. Until </w:t>
      </w:r>
      <w:proofErr w:type="spellStart"/>
      <w:r w:rsidRPr="006B5A10">
        <w:rPr>
          <w:rFonts w:ascii="Arial" w:eastAsia="Times New Roman" w:hAnsi="Arial" w:cs="Arial"/>
          <w:lang w:val="en-GB" w:eastAsia="en-GB"/>
        </w:rPr>
        <w:t>OPC</w:t>
      </w:r>
      <w:proofErr w:type="spellEnd"/>
      <w:r w:rsidRPr="006B5A10">
        <w:rPr>
          <w:rFonts w:ascii="Arial" w:eastAsia="Times New Roman" w:hAnsi="Arial" w:cs="Arial"/>
          <w:lang w:val="en-GB" w:eastAsia="en-GB"/>
        </w:rPr>
        <w:t xml:space="preserve"> are told otherwise, Oulton is still on the short list for a Main Construction compound</w:t>
      </w:r>
    </w:p>
    <w:p w14:paraId="69936A18" w14:textId="77777777" w:rsidR="006B5A10" w:rsidRPr="006B5A10" w:rsidRDefault="006B5A10" w:rsidP="006B5A10">
      <w:pPr>
        <w:rPr>
          <w:rFonts w:ascii="Arial" w:eastAsia="Times New Roman" w:hAnsi="Arial" w:cs="Arial"/>
          <w:lang w:val="en-GB" w:eastAsia="en-GB"/>
        </w:rPr>
      </w:pPr>
    </w:p>
    <w:p w14:paraId="575A10A8" w14:textId="77777777" w:rsidR="006B5A10" w:rsidRPr="006B5A10" w:rsidRDefault="006B5A10" w:rsidP="006B5A10">
      <w:pPr>
        <w:rPr>
          <w:rFonts w:ascii="Arial" w:eastAsia="Times New Roman" w:hAnsi="Arial" w:cs="Arial"/>
          <w:lang w:val="en-GB" w:eastAsia="en-GB"/>
        </w:rPr>
      </w:pPr>
      <w:proofErr w:type="spellStart"/>
      <w:r w:rsidRPr="006B5A10">
        <w:rPr>
          <w:rFonts w:ascii="Arial" w:eastAsia="Times New Roman" w:hAnsi="Arial" w:cs="Arial"/>
          <w:b/>
          <w:bCs/>
          <w:lang w:val="en-GB" w:eastAsia="en-GB"/>
        </w:rPr>
        <w:t>OTNR</w:t>
      </w:r>
      <w:proofErr w:type="spellEnd"/>
      <w:proofErr w:type="gramStart"/>
      <w:r w:rsidRPr="006B5A10">
        <w:rPr>
          <w:rFonts w:ascii="Arial" w:eastAsia="Times New Roman" w:hAnsi="Arial" w:cs="Arial"/>
          <w:lang w:val="en-GB" w:eastAsia="en-GB"/>
        </w:rPr>
        <w:t>….Alison</w:t>
      </w:r>
      <w:proofErr w:type="gramEnd"/>
      <w:r w:rsidRPr="006B5A10">
        <w:rPr>
          <w:rFonts w:ascii="Arial" w:eastAsia="Times New Roman" w:hAnsi="Arial" w:cs="Arial"/>
          <w:lang w:val="en-GB" w:eastAsia="en-GB"/>
        </w:rPr>
        <w:t xml:space="preserve"> Shaw has been active in galvanising support from 39 Parish Councils to be co signatories to a letter in response to the Ofgem consultation on the Offshore Transmission Network. The deadline for this response is 8th September.</w:t>
      </w:r>
    </w:p>
    <w:p w14:paraId="353DD320" w14:textId="77777777" w:rsidR="006B5A10" w:rsidRPr="006B5A10" w:rsidRDefault="006B5A10" w:rsidP="006B5A10">
      <w:pPr>
        <w:rPr>
          <w:rFonts w:ascii="Arial" w:eastAsia="Times New Roman" w:hAnsi="Arial" w:cs="Arial"/>
          <w:lang w:val="en-GB" w:eastAsia="en-GB"/>
        </w:rPr>
      </w:pPr>
    </w:p>
    <w:p w14:paraId="377CE551" w14:textId="6B09A6D3" w:rsidR="00F36306" w:rsidRPr="00183452" w:rsidRDefault="006B5A10" w:rsidP="006B5A10">
      <w:pPr>
        <w:rPr>
          <w:rFonts w:ascii="Arial" w:eastAsia="Times New Roman" w:hAnsi="Arial" w:cs="Arial"/>
          <w:lang w:val="en-GB" w:eastAsia="en-GB"/>
        </w:rPr>
      </w:pPr>
      <w:proofErr w:type="spellStart"/>
      <w:r w:rsidRPr="006B5A10">
        <w:rPr>
          <w:rFonts w:ascii="Arial" w:eastAsia="Times New Roman" w:hAnsi="Arial" w:cs="Arial"/>
          <w:b/>
          <w:bCs/>
          <w:lang w:val="en-GB" w:eastAsia="en-GB"/>
        </w:rPr>
        <w:t>Orsted</w:t>
      </w:r>
      <w:proofErr w:type="spellEnd"/>
      <w:r w:rsidRPr="006B5A10">
        <w:rPr>
          <w:rFonts w:ascii="Arial" w:eastAsia="Times New Roman" w:hAnsi="Arial" w:cs="Arial"/>
          <w:b/>
          <w:bCs/>
          <w:lang w:val="en-GB" w:eastAsia="en-GB"/>
        </w:rPr>
        <w:t> </w:t>
      </w:r>
      <w:r w:rsidRPr="006B5A10">
        <w:rPr>
          <w:rFonts w:ascii="Arial" w:eastAsia="Times New Roman" w:hAnsi="Arial" w:cs="Arial"/>
          <w:lang w:val="en-GB" w:eastAsia="en-GB"/>
        </w:rPr>
        <w:t>are starting a consultation to include Energy Balancing Infrastructure (battery storage) at the Hornsea Three substation site in Norwich.</w:t>
      </w:r>
    </w:p>
    <w:p w14:paraId="28BB42FB" w14:textId="77777777" w:rsidR="00293C0F" w:rsidRDefault="00293C0F" w:rsidP="006315F8">
      <w:pPr>
        <w:rPr>
          <w:rFonts w:ascii="Helvetica Neue" w:eastAsia="Times New Roman" w:hAnsi="Helvetica Neue" w:cs="Times New Roman"/>
          <w:sz w:val="21"/>
          <w:szCs w:val="21"/>
          <w:lang w:val="en-GB" w:eastAsia="en-GB"/>
        </w:rPr>
      </w:pPr>
    </w:p>
    <w:p w14:paraId="36D56E35" w14:textId="2D58AA86" w:rsidR="00293C0F" w:rsidRPr="00293C0F" w:rsidRDefault="00293C0F" w:rsidP="00293C0F">
      <w:pPr>
        <w:rPr>
          <w:rFonts w:ascii="Arial" w:hAnsi="Arial" w:cs="Arial"/>
          <w:b/>
          <w:bCs/>
        </w:rPr>
      </w:pPr>
      <w:bookmarkStart w:id="8" w:name="_Hlk74476144"/>
      <w:r w:rsidRPr="00293C0F">
        <w:rPr>
          <w:rFonts w:ascii="Arial" w:hAnsi="Arial" w:cs="Arial"/>
          <w:b/>
          <w:bCs/>
        </w:rPr>
        <w:t>021/0</w:t>
      </w:r>
      <w:r w:rsidR="00183452">
        <w:rPr>
          <w:rFonts w:ascii="Arial" w:hAnsi="Arial" w:cs="Arial"/>
          <w:b/>
          <w:bCs/>
        </w:rPr>
        <w:t>51</w:t>
      </w:r>
      <w:r w:rsidRPr="00293C0F">
        <w:rPr>
          <w:rFonts w:ascii="Arial" w:hAnsi="Arial" w:cs="Arial"/>
          <w:b/>
          <w:bCs/>
        </w:rPr>
        <w:t xml:space="preserve"> </w:t>
      </w:r>
      <w:r w:rsidR="006B5A10">
        <w:rPr>
          <w:rFonts w:ascii="Arial" w:hAnsi="Arial" w:cs="Arial"/>
          <w:b/>
          <w:bCs/>
        </w:rPr>
        <w:t>CLERK VACANCY</w:t>
      </w:r>
    </w:p>
    <w:p w14:paraId="4F052859" w14:textId="78D94F48" w:rsidR="00293C0F" w:rsidRDefault="006B5A10" w:rsidP="00293C0F">
      <w:pPr>
        <w:rPr>
          <w:rFonts w:ascii="Arial" w:hAnsi="Arial" w:cs="Arial"/>
        </w:rPr>
      </w:pPr>
      <w:r>
        <w:rPr>
          <w:rFonts w:ascii="Arial" w:hAnsi="Arial" w:cs="Arial"/>
        </w:rPr>
        <w:t>No applications have been received</w:t>
      </w:r>
    </w:p>
    <w:p w14:paraId="43C36B4D" w14:textId="3AF84369" w:rsidR="006B5A10" w:rsidRDefault="006B5A10" w:rsidP="00293C0F">
      <w:pPr>
        <w:rPr>
          <w:rFonts w:ascii="Arial" w:hAnsi="Arial" w:cs="Arial"/>
        </w:rPr>
      </w:pPr>
    </w:p>
    <w:p w14:paraId="1EEB4577" w14:textId="451EACCB" w:rsidR="006B5A10" w:rsidRPr="00293C0F" w:rsidRDefault="006B5A10" w:rsidP="006B5A10">
      <w:pPr>
        <w:rPr>
          <w:rFonts w:ascii="Arial" w:hAnsi="Arial" w:cs="Arial"/>
          <w:b/>
          <w:bCs/>
        </w:rPr>
      </w:pPr>
      <w:r w:rsidRPr="00293C0F">
        <w:rPr>
          <w:rFonts w:ascii="Arial" w:hAnsi="Arial" w:cs="Arial"/>
          <w:b/>
          <w:bCs/>
        </w:rPr>
        <w:t>021/0</w:t>
      </w:r>
      <w:r w:rsidR="00183452">
        <w:rPr>
          <w:rFonts w:ascii="Arial" w:hAnsi="Arial" w:cs="Arial"/>
          <w:b/>
          <w:bCs/>
        </w:rPr>
        <w:t>52</w:t>
      </w:r>
      <w:r w:rsidRPr="00293C0F">
        <w:rPr>
          <w:rFonts w:ascii="Arial" w:hAnsi="Arial" w:cs="Arial"/>
          <w:b/>
          <w:bCs/>
        </w:rPr>
        <w:t xml:space="preserve"> </w:t>
      </w:r>
      <w:r>
        <w:rPr>
          <w:rFonts w:ascii="Arial" w:hAnsi="Arial" w:cs="Arial"/>
          <w:b/>
          <w:bCs/>
        </w:rPr>
        <w:t>CASUAL</w:t>
      </w:r>
      <w:r>
        <w:rPr>
          <w:rFonts w:ascii="Arial" w:hAnsi="Arial" w:cs="Arial"/>
          <w:b/>
          <w:bCs/>
        </w:rPr>
        <w:t xml:space="preserve"> VACANC</w:t>
      </w:r>
      <w:r>
        <w:rPr>
          <w:rFonts w:ascii="Arial" w:hAnsi="Arial" w:cs="Arial"/>
          <w:b/>
          <w:bCs/>
        </w:rPr>
        <w:t>IES</w:t>
      </w:r>
    </w:p>
    <w:p w14:paraId="613EF633" w14:textId="74FBA980" w:rsidR="006B5A10" w:rsidRDefault="006B5A10" w:rsidP="00293C0F">
      <w:pPr>
        <w:rPr>
          <w:rFonts w:ascii="Arial" w:hAnsi="Arial" w:cs="Arial"/>
        </w:rPr>
      </w:pPr>
      <w:r>
        <w:rPr>
          <w:rFonts w:ascii="Arial" w:hAnsi="Arial" w:cs="Arial"/>
        </w:rPr>
        <w:t>No applications have been received</w:t>
      </w:r>
    </w:p>
    <w:p w14:paraId="1BFD1A4E" w14:textId="77777777" w:rsidR="00293C0F" w:rsidRPr="00293C0F" w:rsidRDefault="00293C0F" w:rsidP="00293C0F">
      <w:pPr>
        <w:rPr>
          <w:rFonts w:ascii="Arial" w:hAnsi="Arial" w:cs="Arial"/>
        </w:rPr>
      </w:pPr>
    </w:p>
    <w:p w14:paraId="4E7642DF" w14:textId="72BD75EC" w:rsidR="008E7954" w:rsidRPr="00E4351D" w:rsidRDefault="008E7954" w:rsidP="008E7954">
      <w:pPr>
        <w:rPr>
          <w:rFonts w:ascii="Arial" w:hAnsi="Arial" w:cs="Arial"/>
        </w:rPr>
      </w:pPr>
      <w:bookmarkStart w:id="9" w:name="_Hlk78368340"/>
      <w:bookmarkEnd w:id="8"/>
      <w:r w:rsidRPr="00E4351D">
        <w:rPr>
          <w:rFonts w:ascii="Arial" w:hAnsi="Arial" w:cs="Arial"/>
          <w:b/>
          <w:bCs/>
        </w:rPr>
        <w:t>0</w:t>
      </w:r>
      <w:r>
        <w:rPr>
          <w:rFonts w:ascii="Arial" w:hAnsi="Arial" w:cs="Arial"/>
          <w:b/>
          <w:bCs/>
        </w:rPr>
        <w:t>21/0</w:t>
      </w:r>
      <w:r w:rsidR="00183452">
        <w:rPr>
          <w:rFonts w:ascii="Arial" w:hAnsi="Arial" w:cs="Arial"/>
          <w:b/>
          <w:bCs/>
        </w:rPr>
        <w:t>53</w:t>
      </w:r>
      <w:r w:rsidRPr="00E4351D">
        <w:rPr>
          <w:rFonts w:ascii="Arial" w:hAnsi="Arial" w:cs="Arial"/>
          <w:b/>
          <w:bCs/>
        </w:rPr>
        <w:t xml:space="preserve"> </w:t>
      </w:r>
      <w:r>
        <w:rPr>
          <w:rFonts w:ascii="Arial" w:hAnsi="Arial" w:cs="Arial"/>
          <w:b/>
          <w:bCs/>
        </w:rPr>
        <w:t>DEFIBRILLATOR</w:t>
      </w:r>
    </w:p>
    <w:bookmarkEnd w:id="9"/>
    <w:p w14:paraId="29F04B37" w14:textId="447CA07F" w:rsidR="008E7954" w:rsidRDefault="006B5A10" w:rsidP="008E7954">
      <w:pPr>
        <w:rPr>
          <w:rFonts w:ascii="Arial" w:hAnsi="Arial" w:cs="Arial"/>
        </w:rPr>
      </w:pPr>
      <w:proofErr w:type="spellStart"/>
      <w:r>
        <w:rPr>
          <w:rFonts w:ascii="Arial" w:hAnsi="Arial" w:cs="Arial"/>
        </w:rPr>
        <w:t>Mr</w:t>
      </w:r>
      <w:proofErr w:type="spellEnd"/>
      <w:r>
        <w:rPr>
          <w:rFonts w:ascii="Arial" w:hAnsi="Arial" w:cs="Arial"/>
        </w:rPr>
        <w:t xml:space="preserve"> Riley requested further details of the funding.</w:t>
      </w:r>
    </w:p>
    <w:p w14:paraId="7C260AF7" w14:textId="3B1A4E43" w:rsidR="006B5A10" w:rsidRDefault="006B5A10" w:rsidP="008E7954">
      <w:pPr>
        <w:rPr>
          <w:rFonts w:ascii="Arial" w:hAnsi="Arial" w:cs="Arial"/>
        </w:rPr>
      </w:pPr>
      <w:r>
        <w:rPr>
          <w:rFonts w:ascii="Arial" w:hAnsi="Arial" w:cs="Arial"/>
        </w:rPr>
        <w:t>Clerk will email Community Heartbeat Trust for latest costs</w:t>
      </w:r>
    </w:p>
    <w:p w14:paraId="446B5EE0" w14:textId="662395DC" w:rsidR="008E7954" w:rsidRDefault="008E7954" w:rsidP="008E7954">
      <w:pPr>
        <w:rPr>
          <w:rFonts w:ascii="Arial" w:hAnsi="Arial" w:cs="Arial"/>
        </w:rPr>
      </w:pPr>
    </w:p>
    <w:p w14:paraId="58220659" w14:textId="04B623D5" w:rsidR="008E7954" w:rsidRPr="00E4351D" w:rsidRDefault="008E7954" w:rsidP="008E7954">
      <w:pPr>
        <w:rPr>
          <w:rFonts w:ascii="Arial" w:hAnsi="Arial" w:cs="Arial"/>
        </w:rPr>
      </w:pPr>
      <w:bookmarkStart w:id="10" w:name="_Hlk78372249"/>
      <w:r w:rsidRPr="00E4351D">
        <w:rPr>
          <w:rFonts w:ascii="Arial" w:hAnsi="Arial" w:cs="Arial"/>
          <w:b/>
          <w:bCs/>
        </w:rPr>
        <w:t>0</w:t>
      </w:r>
      <w:r>
        <w:rPr>
          <w:rFonts w:ascii="Arial" w:hAnsi="Arial" w:cs="Arial"/>
          <w:b/>
          <w:bCs/>
        </w:rPr>
        <w:t>21/0</w:t>
      </w:r>
      <w:r w:rsidR="00183452">
        <w:rPr>
          <w:rFonts w:ascii="Arial" w:hAnsi="Arial" w:cs="Arial"/>
          <w:b/>
          <w:bCs/>
        </w:rPr>
        <w:t>54</w:t>
      </w:r>
      <w:r w:rsidRPr="00E4351D">
        <w:rPr>
          <w:rFonts w:ascii="Arial" w:hAnsi="Arial" w:cs="Arial"/>
          <w:b/>
          <w:bCs/>
        </w:rPr>
        <w:t xml:space="preserve"> </w:t>
      </w:r>
      <w:r>
        <w:rPr>
          <w:rFonts w:ascii="Arial" w:hAnsi="Arial" w:cs="Arial"/>
          <w:b/>
          <w:bCs/>
        </w:rPr>
        <w:t>TREES</w:t>
      </w:r>
    </w:p>
    <w:p w14:paraId="2CF0EBF3" w14:textId="239B2709" w:rsidR="008E7954" w:rsidRDefault="004B638D" w:rsidP="008E7954">
      <w:pPr>
        <w:rPr>
          <w:rFonts w:ascii="Arial" w:hAnsi="Arial" w:cs="Arial"/>
        </w:rPr>
      </w:pPr>
      <w:proofErr w:type="spellStart"/>
      <w:r>
        <w:rPr>
          <w:rFonts w:ascii="Arial" w:hAnsi="Arial" w:cs="Arial"/>
        </w:rPr>
        <w:t>Ms</w:t>
      </w:r>
      <w:proofErr w:type="spellEnd"/>
      <w:r>
        <w:rPr>
          <w:rFonts w:ascii="Arial" w:hAnsi="Arial" w:cs="Arial"/>
        </w:rPr>
        <w:t xml:space="preserve"> Shaw </w:t>
      </w:r>
      <w:bookmarkEnd w:id="10"/>
      <w:r w:rsidR="006B5A10">
        <w:rPr>
          <w:rFonts w:ascii="Arial" w:hAnsi="Arial" w:cs="Arial"/>
        </w:rPr>
        <w:t>said that her meeting with the National Trust woodland manager will take place later this month</w:t>
      </w:r>
    </w:p>
    <w:p w14:paraId="7E38F4A1" w14:textId="77777777" w:rsidR="008E7954" w:rsidRDefault="008E7954" w:rsidP="008E7954">
      <w:pPr>
        <w:rPr>
          <w:rFonts w:ascii="Arial" w:hAnsi="Arial" w:cs="Arial"/>
        </w:rPr>
      </w:pPr>
    </w:p>
    <w:p w14:paraId="24FCCC27" w14:textId="5CF26FDD" w:rsidR="009469F3" w:rsidRPr="00E4351D" w:rsidRDefault="006321BC" w:rsidP="006321BC">
      <w:pPr>
        <w:rPr>
          <w:rFonts w:ascii="Arial" w:hAnsi="Arial" w:cs="Arial"/>
        </w:rPr>
      </w:pPr>
      <w:bookmarkStart w:id="11" w:name="_Hlk513894550"/>
      <w:r w:rsidRPr="00E4351D">
        <w:rPr>
          <w:rFonts w:ascii="Arial" w:hAnsi="Arial" w:cs="Arial"/>
          <w:b/>
          <w:bCs/>
        </w:rPr>
        <w:t>0</w:t>
      </w:r>
      <w:r w:rsidR="008E7954">
        <w:rPr>
          <w:rFonts w:ascii="Arial" w:hAnsi="Arial" w:cs="Arial"/>
          <w:b/>
          <w:bCs/>
        </w:rPr>
        <w:t>21/0</w:t>
      </w:r>
      <w:r w:rsidR="00183452">
        <w:rPr>
          <w:rFonts w:ascii="Arial" w:hAnsi="Arial" w:cs="Arial"/>
          <w:b/>
          <w:bCs/>
        </w:rPr>
        <w:t>55</w:t>
      </w:r>
      <w:r w:rsidRPr="00E4351D">
        <w:rPr>
          <w:rFonts w:ascii="Arial" w:hAnsi="Arial" w:cs="Arial"/>
          <w:b/>
          <w:bCs/>
        </w:rPr>
        <w:t xml:space="preserve"> ITEMS OF INFORMATION / FUTURE AGENDA </w:t>
      </w:r>
    </w:p>
    <w:p w14:paraId="2A99478A" w14:textId="29CDE589" w:rsidR="004B638D" w:rsidRDefault="004B638D" w:rsidP="006321BC">
      <w:pPr>
        <w:rPr>
          <w:rFonts w:ascii="Arial" w:hAnsi="Arial" w:cs="Arial"/>
        </w:rPr>
      </w:pPr>
      <w:r>
        <w:rPr>
          <w:rFonts w:ascii="Arial" w:hAnsi="Arial" w:cs="Arial"/>
        </w:rPr>
        <w:t xml:space="preserve">INFORMATION: </w:t>
      </w:r>
      <w:r w:rsidR="006B5A10">
        <w:rPr>
          <w:rFonts w:ascii="Arial" w:hAnsi="Arial" w:cs="Arial"/>
        </w:rPr>
        <w:t>it was AGREED that the clerk should respons</w:t>
      </w:r>
      <w:r w:rsidR="00183452">
        <w:rPr>
          <w:rFonts w:ascii="Arial" w:hAnsi="Arial" w:cs="Arial"/>
        </w:rPr>
        <w:t>e</w:t>
      </w:r>
      <w:r w:rsidR="006B5A10">
        <w:rPr>
          <w:rFonts w:ascii="Arial" w:hAnsi="Arial" w:cs="Arial"/>
        </w:rPr>
        <w:t xml:space="preserve"> to the </w:t>
      </w:r>
      <w:proofErr w:type="spellStart"/>
      <w:r w:rsidR="006B5A10">
        <w:rPr>
          <w:rFonts w:ascii="Arial" w:hAnsi="Arial" w:cs="Arial"/>
        </w:rPr>
        <w:t>BDC</w:t>
      </w:r>
      <w:proofErr w:type="spellEnd"/>
      <w:r w:rsidR="006B5A10">
        <w:rPr>
          <w:rFonts w:ascii="Arial" w:hAnsi="Arial" w:cs="Arial"/>
        </w:rPr>
        <w:t xml:space="preserve"> consultation on accommodation based on his experiences</w:t>
      </w:r>
    </w:p>
    <w:p w14:paraId="7C2D519D" w14:textId="071750EC" w:rsidR="00F35D82" w:rsidRPr="00E4351D" w:rsidRDefault="004B638D" w:rsidP="006321BC">
      <w:pPr>
        <w:rPr>
          <w:rFonts w:ascii="Arial" w:hAnsi="Arial" w:cs="Arial"/>
        </w:rPr>
      </w:pPr>
      <w:r>
        <w:rPr>
          <w:rFonts w:ascii="Arial" w:hAnsi="Arial" w:cs="Arial"/>
        </w:rPr>
        <w:t xml:space="preserve">AGENDA: </w:t>
      </w:r>
      <w:r w:rsidR="00A92349">
        <w:rPr>
          <w:rFonts w:ascii="Arial" w:hAnsi="Arial" w:cs="Arial"/>
        </w:rPr>
        <w:t xml:space="preserve">Windfarms, </w:t>
      </w:r>
      <w:r w:rsidR="008E7954">
        <w:rPr>
          <w:rFonts w:ascii="Arial" w:hAnsi="Arial" w:cs="Arial"/>
        </w:rPr>
        <w:t xml:space="preserve">Trees, </w:t>
      </w:r>
      <w:r>
        <w:rPr>
          <w:rFonts w:ascii="Arial" w:hAnsi="Arial" w:cs="Arial"/>
        </w:rPr>
        <w:t>D</w:t>
      </w:r>
      <w:r w:rsidR="008E7954">
        <w:rPr>
          <w:rFonts w:ascii="Arial" w:hAnsi="Arial" w:cs="Arial"/>
        </w:rPr>
        <w:t>efibrillator</w:t>
      </w:r>
      <w:r>
        <w:rPr>
          <w:rFonts w:ascii="Arial" w:hAnsi="Arial" w:cs="Arial"/>
        </w:rPr>
        <w:t>, Vacancies</w:t>
      </w:r>
      <w:r w:rsidR="00101724">
        <w:rPr>
          <w:rFonts w:ascii="Arial" w:hAnsi="Arial" w:cs="Arial"/>
        </w:rPr>
        <w:t xml:space="preserve"> (clerk and </w:t>
      </w:r>
      <w:proofErr w:type="spellStart"/>
      <w:r w:rsidR="00101724">
        <w:rPr>
          <w:rFonts w:ascii="Arial" w:hAnsi="Arial" w:cs="Arial"/>
        </w:rPr>
        <w:t>councillor</w:t>
      </w:r>
      <w:proofErr w:type="spellEnd"/>
      <w:r w:rsidR="00101724">
        <w:rPr>
          <w:rFonts w:ascii="Arial" w:hAnsi="Arial" w:cs="Arial"/>
        </w:rPr>
        <w:t>)</w:t>
      </w:r>
    </w:p>
    <w:bookmarkEnd w:id="11"/>
    <w:p w14:paraId="71A0EC38" w14:textId="77777777" w:rsidR="00F35D82" w:rsidRPr="00E4351D" w:rsidRDefault="00F35D82" w:rsidP="006321BC">
      <w:pPr>
        <w:rPr>
          <w:rFonts w:ascii="Arial" w:hAnsi="Arial" w:cs="Arial"/>
        </w:rPr>
      </w:pPr>
    </w:p>
    <w:p w14:paraId="459307AB" w14:textId="3530BCF5" w:rsidR="006321BC" w:rsidRPr="00E4351D" w:rsidRDefault="008E7954" w:rsidP="006321BC">
      <w:pPr>
        <w:rPr>
          <w:rFonts w:ascii="Arial" w:hAnsi="Arial" w:cs="Arial"/>
        </w:rPr>
      </w:pPr>
      <w:bookmarkStart w:id="12" w:name="_Hlk513894918"/>
      <w:bookmarkStart w:id="13" w:name="_Hlk23500685"/>
      <w:r>
        <w:rPr>
          <w:rFonts w:ascii="Arial" w:hAnsi="Arial" w:cs="Arial"/>
          <w:b/>
          <w:bCs/>
        </w:rPr>
        <w:t>021/</w:t>
      </w:r>
      <w:r w:rsidR="00F40B8E">
        <w:rPr>
          <w:rFonts w:ascii="Arial" w:hAnsi="Arial" w:cs="Arial"/>
          <w:b/>
          <w:bCs/>
        </w:rPr>
        <w:t>0</w:t>
      </w:r>
      <w:r w:rsidR="00183452">
        <w:rPr>
          <w:rFonts w:ascii="Arial" w:hAnsi="Arial" w:cs="Arial"/>
          <w:b/>
          <w:bCs/>
        </w:rPr>
        <w:t>56</w:t>
      </w:r>
      <w:r w:rsidR="006321BC" w:rsidRPr="00E4351D">
        <w:rPr>
          <w:rFonts w:ascii="Arial" w:hAnsi="Arial" w:cs="Arial"/>
          <w:b/>
          <w:bCs/>
        </w:rPr>
        <w:t xml:space="preserve"> DATE OF NEXT MEETING </w:t>
      </w:r>
    </w:p>
    <w:bookmarkEnd w:id="12"/>
    <w:p w14:paraId="349A178B" w14:textId="1AB9B0E1" w:rsidR="006321BC" w:rsidRDefault="00101724" w:rsidP="006321BC">
      <w:pPr>
        <w:rPr>
          <w:rFonts w:ascii="Arial" w:hAnsi="Arial" w:cs="Arial"/>
        </w:rPr>
      </w:pPr>
      <w:r>
        <w:rPr>
          <w:rFonts w:ascii="Arial" w:hAnsi="Arial" w:cs="Arial"/>
        </w:rPr>
        <w:t>19</w:t>
      </w:r>
      <w:r w:rsidRPr="00101724">
        <w:rPr>
          <w:rFonts w:ascii="Arial" w:hAnsi="Arial" w:cs="Arial"/>
          <w:vertAlign w:val="superscript"/>
        </w:rPr>
        <w:t>th</w:t>
      </w:r>
      <w:r>
        <w:rPr>
          <w:rFonts w:ascii="Arial" w:hAnsi="Arial" w:cs="Arial"/>
        </w:rPr>
        <w:t xml:space="preserve"> October </w:t>
      </w:r>
      <w:r w:rsidR="008E7954">
        <w:rPr>
          <w:rFonts w:ascii="Arial" w:hAnsi="Arial" w:cs="Arial"/>
        </w:rPr>
        <w:t>2021</w:t>
      </w:r>
    </w:p>
    <w:bookmarkEnd w:id="13"/>
    <w:p w14:paraId="1DFB480F" w14:textId="4BA72221" w:rsidR="00FC239A" w:rsidRDefault="00FC239A" w:rsidP="006321BC">
      <w:pPr>
        <w:rPr>
          <w:rFonts w:ascii="Arial" w:hAnsi="Arial" w:cs="Arial"/>
        </w:rPr>
      </w:pPr>
    </w:p>
    <w:p w14:paraId="0ECBB146" w14:textId="77777777" w:rsidR="008A0A97" w:rsidRPr="008A0A97" w:rsidRDefault="008A0A97" w:rsidP="008A0A97">
      <w:pPr>
        <w:overflowPunct w:val="0"/>
        <w:autoSpaceDE w:val="0"/>
        <w:autoSpaceDN w:val="0"/>
        <w:adjustRightInd w:val="0"/>
        <w:jc w:val="both"/>
        <w:textAlignment w:val="baseline"/>
        <w:rPr>
          <w:rFonts w:ascii="Arial" w:eastAsia="Times New Roman" w:hAnsi="Arial" w:cs="Arial"/>
        </w:rPr>
      </w:pPr>
    </w:p>
    <w:p w14:paraId="65D52560" w14:textId="088592A0" w:rsidR="008A0A97" w:rsidRPr="00E4351D" w:rsidRDefault="008A0A97" w:rsidP="008A0A97">
      <w:pPr>
        <w:rPr>
          <w:rFonts w:ascii="Arial" w:hAnsi="Arial" w:cs="Arial"/>
        </w:rPr>
      </w:pPr>
    </w:p>
    <w:p w14:paraId="2E2CA4E8" w14:textId="74D67013" w:rsidR="004A6BFB" w:rsidRPr="00E4351D" w:rsidRDefault="006321BC">
      <w:r w:rsidRPr="00E4351D">
        <w:rPr>
          <w:rFonts w:ascii="Arial" w:hAnsi="Arial" w:cs="Arial"/>
        </w:rPr>
        <w:t>THERE BEING NO FURTHER BUSINESS THE CHAIR THANKED EVERYONE FOR ATTENDING AND DECLARED THE MEETING CLOSED</w:t>
      </w:r>
      <w:r w:rsidR="008E7954">
        <w:rPr>
          <w:rFonts w:ascii="Arial" w:hAnsi="Arial" w:cs="Arial"/>
        </w:rPr>
        <w:t xml:space="preserve"> AT </w:t>
      </w:r>
      <w:r w:rsidR="00101724">
        <w:rPr>
          <w:rFonts w:ascii="Arial" w:hAnsi="Arial" w:cs="Arial"/>
        </w:rPr>
        <w:t>8.55</w:t>
      </w:r>
    </w:p>
    <w:sectPr w:rsidR="004A6BFB" w:rsidRPr="00E4351D" w:rsidSect="009C536A">
      <w:headerReference w:type="even" r:id="rId8"/>
      <w:headerReference w:type="default" r:id="rId9"/>
      <w:footerReference w:type="even" r:id="rId10"/>
      <w:footerReference w:type="default" r:id="rId11"/>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8284E" w14:textId="77777777" w:rsidR="007F2647" w:rsidRDefault="007F2647" w:rsidP="0081492D">
      <w:r>
        <w:separator/>
      </w:r>
    </w:p>
  </w:endnote>
  <w:endnote w:type="continuationSeparator" w:id="0">
    <w:p w14:paraId="16CA7E9B" w14:textId="77777777" w:rsidR="007F2647" w:rsidRDefault="007F2647"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E9FE" w14:textId="37ADF222"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183452">
      <w:rPr>
        <w:lang w:val="en-GB"/>
      </w:rPr>
      <w:t xml:space="preserve">7 SEPTEMBER </w:t>
    </w:r>
    <w:r w:rsidR="008E7954">
      <w:rPr>
        <w:lang w:val="en-GB"/>
      </w:rPr>
      <w:t>2021</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C3358" w14:textId="77777777" w:rsidR="007F2647" w:rsidRDefault="007F2647" w:rsidP="0081492D">
      <w:r>
        <w:separator/>
      </w:r>
    </w:p>
  </w:footnote>
  <w:footnote w:type="continuationSeparator" w:id="0">
    <w:p w14:paraId="5FCA9092" w14:textId="77777777" w:rsidR="007F2647" w:rsidRDefault="007F2647"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624E44"/>
    <w:multiLevelType w:val="hybridMultilevel"/>
    <w:tmpl w:val="83283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7E664A"/>
    <w:multiLevelType w:val="hybridMultilevel"/>
    <w:tmpl w:val="AD485474"/>
    <w:lvl w:ilvl="0" w:tplc="970E94AA">
      <w:start w:val="1"/>
      <w:numFmt w:val="lowerRoman"/>
      <w:lvlText w:val="(%1)"/>
      <w:lvlJc w:val="left"/>
      <w:pPr>
        <w:ind w:left="1080" w:hanging="720"/>
      </w:pPr>
      <w:rPr>
        <w:rFonts w:ascii="Arial" w:eastAsiaTheme="minorHAnsi" w:hAnsi="Arial" w:cs="Arial"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A949CB"/>
    <w:multiLevelType w:val="hybridMultilevel"/>
    <w:tmpl w:val="7E808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A57735"/>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11"/>
  </w:num>
  <w:num w:numId="6">
    <w:abstractNumId w:val="6"/>
  </w:num>
  <w:num w:numId="7">
    <w:abstractNumId w:val="7"/>
  </w:num>
  <w:num w:numId="8">
    <w:abstractNumId w:val="8"/>
  </w:num>
  <w:num w:numId="9">
    <w:abstractNumId w:val="10"/>
  </w:num>
  <w:num w:numId="10">
    <w:abstractNumId w:val="4"/>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359EE"/>
    <w:rsid w:val="00073182"/>
    <w:rsid w:val="000A1A97"/>
    <w:rsid w:val="000A7BA4"/>
    <w:rsid w:val="000B3AB9"/>
    <w:rsid w:val="000F0949"/>
    <w:rsid w:val="000F4D69"/>
    <w:rsid w:val="000F5E32"/>
    <w:rsid w:val="00101724"/>
    <w:rsid w:val="00103E2D"/>
    <w:rsid w:val="0012591E"/>
    <w:rsid w:val="0016172B"/>
    <w:rsid w:val="001657A2"/>
    <w:rsid w:val="00183452"/>
    <w:rsid w:val="00192309"/>
    <w:rsid w:val="0019548C"/>
    <w:rsid w:val="001B3490"/>
    <w:rsid w:val="001D225C"/>
    <w:rsid w:val="001D23B0"/>
    <w:rsid w:val="0023709F"/>
    <w:rsid w:val="0025631E"/>
    <w:rsid w:val="00264624"/>
    <w:rsid w:val="0028376D"/>
    <w:rsid w:val="00293C0F"/>
    <w:rsid w:val="00294B63"/>
    <w:rsid w:val="002A3E78"/>
    <w:rsid w:val="002C2AFA"/>
    <w:rsid w:val="002C320C"/>
    <w:rsid w:val="002C6580"/>
    <w:rsid w:val="002F2A14"/>
    <w:rsid w:val="002F6110"/>
    <w:rsid w:val="003D5CE2"/>
    <w:rsid w:val="003F330B"/>
    <w:rsid w:val="00400CB6"/>
    <w:rsid w:val="004057EE"/>
    <w:rsid w:val="0041630B"/>
    <w:rsid w:val="00430C88"/>
    <w:rsid w:val="00493058"/>
    <w:rsid w:val="0049750B"/>
    <w:rsid w:val="004A2E79"/>
    <w:rsid w:val="004B638D"/>
    <w:rsid w:val="004D4C1F"/>
    <w:rsid w:val="004F21AC"/>
    <w:rsid w:val="00550A76"/>
    <w:rsid w:val="0057100B"/>
    <w:rsid w:val="0057521D"/>
    <w:rsid w:val="00576421"/>
    <w:rsid w:val="00594684"/>
    <w:rsid w:val="005A07AB"/>
    <w:rsid w:val="005B35C5"/>
    <w:rsid w:val="005B7548"/>
    <w:rsid w:val="005D67DE"/>
    <w:rsid w:val="00605CEE"/>
    <w:rsid w:val="00607C31"/>
    <w:rsid w:val="006100BB"/>
    <w:rsid w:val="006315F8"/>
    <w:rsid w:val="006321BC"/>
    <w:rsid w:val="00635089"/>
    <w:rsid w:val="00642335"/>
    <w:rsid w:val="00647637"/>
    <w:rsid w:val="00656D76"/>
    <w:rsid w:val="00661FCC"/>
    <w:rsid w:val="00664474"/>
    <w:rsid w:val="00666CB7"/>
    <w:rsid w:val="00671717"/>
    <w:rsid w:val="0067572B"/>
    <w:rsid w:val="006B51B6"/>
    <w:rsid w:val="006B5A10"/>
    <w:rsid w:val="006F13E3"/>
    <w:rsid w:val="006F1AFF"/>
    <w:rsid w:val="006F624A"/>
    <w:rsid w:val="0072635E"/>
    <w:rsid w:val="00743D7B"/>
    <w:rsid w:val="007660DD"/>
    <w:rsid w:val="007730E2"/>
    <w:rsid w:val="00792D8F"/>
    <w:rsid w:val="007F063B"/>
    <w:rsid w:val="007F2647"/>
    <w:rsid w:val="0081492D"/>
    <w:rsid w:val="00870D6D"/>
    <w:rsid w:val="008915CB"/>
    <w:rsid w:val="00893AC4"/>
    <w:rsid w:val="008A0A97"/>
    <w:rsid w:val="008A6FC2"/>
    <w:rsid w:val="008E7954"/>
    <w:rsid w:val="00917575"/>
    <w:rsid w:val="00923704"/>
    <w:rsid w:val="00923D50"/>
    <w:rsid w:val="00924DD3"/>
    <w:rsid w:val="00941218"/>
    <w:rsid w:val="009469F3"/>
    <w:rsid w:val="00954FCC"/>
    <w:rsid w:val="00965BB6"/>
    <w:rsid w:val="009729D6"/>
    <w:rsid w:val="009865C4"/>
    <w:rsid w:val="00991BF9"/>
    <w:rsid w:val="009B2421"/>
    <w:rsid w:val="009B3165"/>
    <w:rsid w:val="009C536A"/>
    <w:rsid w:val="009E0B7E"/>
    <w:rsid w:val="009E0CFC"/>
    <w:rsid w:val="00A00515"/>
    <w:rsid w:val="00A06454"/>
    <w:rsid w:val="00A11906"/>
    <w:rsid w:val="00A17B17"/>
    <w:rsid w:val="00A20318"/>
    <w:rsid w:val="00A24133"/>
    <w:rsid w:val="00A92349"/>
    <w:rsid w:val="00AA196A"/>
    <w:rsid w:val="00AA2FBB"/>
    <w:rsid w:val="00AB455A"/>
    <w:rsid w:val="00AC5877"/>
    <w:rsid w:val="00AE1DB6"/>
    <w:rsid w:val="00AE5159"/>
    <w:rsid w:val="00B533EB"/>
    <w:rsid w:val="00B57E61"/>
    <w:rsid w:val="00B96605"/>
    <w:rsid w:val="00BC5652"/>
    <w:rsid w:val="00C03835"/>
    <w:rsid w:val="00C03C3B"/>
    <w:rsid w:val="00C331CB"/>
    <w:rsid w:val="00C94E4A"/>
    <w:rsid w:val="00CA643E"/>
    <w:rsid w:val="00CB0F7B"/>
    <w:rsid w:val="00CB7ADF"/>
    <w:rsid w:val="00CE789C"/>
    <w:rsid w:val="00D05C8C"/>
    <w:rsid w:val="00D17F6B"/>
    <w:rsid w:val="00D56978"/>
    <w:rsid w:val="00D62175"/>
    <w:rsid w:val="00D96320"/>
    <w:rsid w:val="00DE0982"/>
    <w:rsid w:val="00DE4E21"/>
    <w:rsid w:val="00E4351D"/>
    <w:rsid w:val="00E5368B"/>
    <w:rsid w:val="00E62984"/>
    <w:rsid w:val="00EC1A5F"/>
    <w:rsid w:val="00F02B4A"/>
    <w:rsid w:val="00F35D82"/>
    <w:rsid w:val="00F36306"/>
    <w:rsid w:val="00F40B8E"/>
    <w:rsid w:val="00F42C56"/>
    <w:rsid w:val="00F67147"/>
    <w:rsid w:val="00F74855"/>
    <w:rsid w:val="00FC239A"/>
    <w:rsid w:val="00FC45AA"/>
    <w:rsid w:val="00FD53B3"/>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761951476">
      <w:bodyDiv w:val="1"/>
      <w:marLeft w:val="0"/>
      <w:marRight w:val="0"/>
      <w:marTop w:val="0"/>
      <w:marBottom w:val="0"/>
      <w:divBdr>
        <w:top w:val="none" w:sz="0" w:space="0" w:color="auto"/>
        <w:left w:val="none" w:sz="0" w:space="0" w:color="auto"/>
        <w:bottom w:val="none" w:sz="0" w:space="0" w:color="auto"/>
        <w:right w:val="none" w:sz="0" w:space="0" w:color="auto"/>
      </w:divBdr>
      <w:divsChild>
        <w:div w:id="1935283581">
          <w:marLeft w:val="0"/>
          <w:marRight w:val="0"/>
          <w:marTop w:val="0"/>
          <w:marBottom w:val="0"/>
          <w:divBdr>
            <w:top w:val="none" w:sz="0" w:space="0" w:color="auto"/>
            <w:left w:val="none" w:sz="0" w:space="0" w:color="auto"/>
            <w:bottom w:val="none" w:sz="0" w:space="0" w:color="auto"/>
            <w:right w:val="none" w:sz="0" w:space="0" w:color="auto"/>
          </w:divBdr>
        </w:div>
        <w:div w:id="1923568365">
          <w:marLeft w:val="0"/>
          <w:marRight w:val="0"/>
          <w:marTop w:val="0"/>
          <w:marBottom w:val="0"/>
          <w:divBdr>
            <w:top w:val="none" w:sz="0" w:space="0" w:color="auto"/>
            <w:left w:val="none" w:sz="0" w:space="0" w:color="auto"/>
            <w:bottom w:val="none" w:sz="0" w:space="0" w:color="auto"/>
            <w:right w:val="none" w:sz="0" w:space="0" w:color="auto"/>
          </w:divBdr>
        </w:div>
        <w:div w:id="1834485201">
          <w:marLeft w:val="0"/>
          <w:marRight w:val="0"/>
          <w:marTop w:val="0"/>
          <w:marBottom w:val="0"/>
          <w:divBdr>
            <w:top w:val="none" w:sz="0" w:space="0" w:color="auto"/>
            <w:left w:val="none" w:sz="0" w:space="0" w:color="auto"/>
            <w:bottom w:val="none" w:sz="0" w:space="0" w:color="auto"/>
            <w:right w:val="none" w:sz="0" w:space="0" w:color="auto"/>
          </w:divBdr>
        </w:div>
        <w:div w:id="958293942">
          <w:marLeft w:val="0"/>
          <w:marRight w:val="0"/>
          <w:marTop w:val="0"/>
          <w:marBottom w:val="0"/>
          <w:divBdr>
            <w:top w:val="none" w:sz="0" w:space="0" w:color="auto"/>
            <w:left w:val="none" w:sz="0" w:space="0" w:color="auto"/>
            <w:bottom w:val="none" w:sz="0" w:space="0" w:color="auto"/>
            <w:right w:val="none" w:sz="0" w:space="0" w:color="auto"/>
          </w:divBdr>
        </w:div>
        <w:div w:id="1687749909">
          <w:marLeft w:val="0"/>
          <w:marRight w:val="0"/>
          <w:marTop w:val="0"/>
          <w:marBottom w:val="0"/>
          <w:divBdr>
            <w:top w:val="none" w:sz="0" w:space="0" w:color="auto"/>
            <w:left w:val="none" w:sz="0" w:space="0" w:color="auto"/>
            <w:bottom w:val="none" w:sz="0" w:space="0" w:color="auto"/>
            <w:right w:val="none" w:sz="0" w:space="0" w:color="auto"/>
          </w:divBdr>
        </w:div>
        <w:div w:id="1908807371">
          <w:marLeft w:val="0"/>
          <w:marRight w:val="0"/>
          <w:marTop w:val="0"/>
          <w:marBottom w:val="0"/>
          <w:divBdr>
            <w:top w:val="none" w:sz="0" w:space="0" w:color="auto"/>
            <w:left w:val="none" w:sz="0" w:space="0" w:color="auto"/>
            <w:bottom w:val="none" w:sz="0" w:space="0" w:color="auto"/>
            <w:right w:val="none" w:sz="0" w:space="0" w:color="auto"/>
          </w:divBdr>
        </w:div>
        <w:div w:id="104078741">
          <w:marLeft w:val="0"/>
          <w:marRight w:val="0"/>
          <w:marTop w:val="0"/>
          <w:marBottom w:val="0"/>
          <w:divBdr>
            <w:top w:val="none" w:sz="0" w:space="0" w:color="auto"/>
            <w:left w:val="none" w:sz="0" w:space="0" w:color="auto"/>
            <w:bottom w:val="none" w:sz="0" w:space="0" w:color="auto"/>
            <w:right w:val="none" w:sz="0" w:space="0" w:color="auto"/>
          </w:divBdr>
        </w:div>
        <w:div w:id="1900902071">
          <w:marLeft w:val="0"/>
          <w:marRight w:val="0"/>
          <w:marTop w:val="0"/>
          <w:marBottom w:val="0"/>
          <w:divBdr>
            <w:top w:val="none" w:sz="0" w:space="0" w:color="auto"/>
            <w:left w:val="none" w:sz="0" w:space="0" w:color="auto"/>
            <w:bottom w:val="none" w:sz="0" w:space="0" w:color="auto"/>
            <w:right w:val="none" w:sz="0" w:space="0" w:color="auto"/>
          </w:divBdr>
        </w:div>
        <w:div w:id="38668265">
          <w:marLeft w:val="0"/>
          <w:marRight w:val="0"/>
          <w:marTop w:val="0"/>
          <w:marBottom w:val="0"/>
          <w:divBdr>
            <w:top w:val="none" w:sz="0" w:space="0" w:color="auto"/>
            <w:left w:val="none" w:sz="0" w:space="0" w:color="auto"/>
            <w:bottom w:val="none" w:sz="0" w:space="0" w:color="auto"/>
            <w:right w:val="none" w:sz="0" w:space="0" w:color="auto"/>
          </w:divBdr>
        </w:div>
        <w:div w:id="1988707774">
          <w:marLeft w:val="0"/>
          <w:marRight w:val="0"/>
          <w:marTop w:val="0"/>
          <w:marBottom w:val="0"/>
          <w:divBdr>
            <w:top w:val="none" w:sz="0" w:space="0" w:color="auto"/>
            <w:left w:val="none" w:sz="0" w:space="0" w:color="auto"/>
            <w:bottom w:val="none" w:sz="0" w:space="0" w:color="auto"/>
            <w:right w:val="none" w:sz="0" w:space="0" w:color="auto"/>
          </w:divBdr>
        </w:div>
      </w:divsChild>
    </w:div>
    <w:div w:id="1142044064">
      <w:bodyDiv w:val="1"/>
      <w:marLeft w:val="0"/>
      <w:marRight w:val="0"/>
      <w:marTop w:val="0"/>
      <w:marBottom w:val="0"/>
      <w:divBdr>
        <w:top w:val="none" w:sz="0" w:space="0" w:color="auto"/>
        <w:left w:val="none" w:sz="0" w:space="0" w:color="auto"/>
        <w:bottom w:val="none" w:sz="0" w:space="0" w:color="auto"/>
        <w:right w:val="none" w:sz="0" w:space="0" w:color="auto"/>
      </w:divBdr>
      <w:divsChild>
        <w:div w:id="811797569">
          <w:marLeft w:val="0"/>
          <w:marRight w:val="0"/>
          <w:marTop w:val="0"/>
          <w:marBottom w:val="0"/>
          <w:divBdr>
            <w:top w:val="none" w:sz="0" w:space="0" w:color="auto"/>
            <w:left w:val="none" w:sz="0" w:space="0" w:color="auto"/>
            <w:bottom w:val="none" w:sz="0" w:space="0" w:color="auto"/>
            <w:right w:val="none" w:sz="0" w:space="0" w:color="auto"/>
          </w:divBdr>
        </w:div>
        <w:div w:id="457650887">
          <w:marLeft w:val="0"/>
          <w:marRight w:val="0"/>
          <w:marTop w:val="0"/>
          <w:marBottom w:val="0"/>
          <w:divBdr>
            <w:top w:val="none" w:sz="0" w:space="0" w:color="auto"/>
            <w:left w:val="none" w:sz="0" w:space="0" w:color="auto"/>
            <w:bottom w:val="none" w:sz="0" w:space="0" w:color="auto"/>
            <w:right w:val="none" w:sz="0" w:space="0" w:color="auto"/>
          </w:divBdr>
        </w:div>
        <w:div w:id="436557004">
          <w:marLeft w:val="0"/>
          <w:marRight w:val="0"/>
          <w:marTop w:val="0"/>
          <w:marBottom w:val="0"/>
          <w:divBdr>
            <w:top w:val="none" w:sz="0" w:space="0" w:color="auto"/>
            <w:left w:val="none" w:sz="0" w:space="0" w:color="auto"/>
            <w:bottom w:val="none" w:sz="0" w:space="0" w:color="auto"/>
            <w:right w:val="none" w:sz="0" w:space="0" w:color="auto"/>
          </w:divBdr>
        </w:div>
        <w:div w:id="1194339982">
          <w:marLeft w:val="0"/>
          <w:marRight w:val="0"/>
          <w:marTop w:val="0"/>
          <w:marBottom w:val="0"/>
          <w:divBdr>
            <w:top w:val="none" w:sz="0" w:space="0" w:color="auto"/>
            <w:left w:val="none" w:sz="0" w:space="0" w:color="auto"/>
            <w:bottom w:val="none" w:sz="0" w:space="0" w:color="auto"/>
            <w:right w:val="none" w:sz="0" w:space="0" w:color="auto"/>
          </w:divBdr>
        </w:div>
        <w:div w:id="453526380">
          <w:marLeft w:val="0"/>
          <w:marRight w:val="0"/>
          <w:marTop w:val="0"/>
          <w:marBottom w:val="0"/>
          <w:divBdr>
            <w:top w:val="none" w:sz="0" w:space="0" w:color="auto"/>
            <w:left w:val="none" w:sz="0" w:space="0" w:color="auto"/>
            <w:bottom w:val="none" w:sz="0" w:space="0" w:color="auto"/>
            <w:right w:val="none" w:sz="0" w:space="0" w:color="auto"/>
          </w:divBdr>
        </w:div>
        <w:div w:id="540483773">
          <w:marLeft w:val="0"/>
          <w:marRight w:val="0"/>
          <w:marTop w:val="0"/>
          <w:marBottom w:val="0"/>
          <w:divBdr>
            <w:top w:val="none" w:sz="0" w:space="0" w:color="auto"/>
            <w:left w:val="none" w:sz="0" w:space="0" w:color="auto"/>
            <w:bottom w:val="none" w:sz="0" w:space="0" w:color="auto"/>
            <w:right w:val="none" w:sz="0" w:space="0" w:color="auto"/>
          </w:divBdr>
        </w:div>
        <w:div w:id="2135559990">
          <w:marLeft w:val="0"/>
          <w:marRight w:val="0"/>
          <w:marTop w:val="0"/>
          <w:marBottom w:val="0"/>
          <w:divBdr>
            <w:top w:val="none" w:sz="0" w:space="0" w:color="auto"/>
            <w:left w:val="none" w:sz="0" w:space="0" w:color="auto"/>
            <w:bottom w:val="none" w:sz="0" w:space="0" w:color="auto"/>
            <w:right w:val="none" w:sz="0" w:space="0" w:color="auto"/>
          </w:divBdr>
        </w:div>
        <w:div w:id="625896586">
          <w:marLeft w:val="0"/>
          <w:marRight w:val="0"/>
          <w:marTop w:val="0"/>
          <w:marBottom w:val="0"/>
          <w:divBdr>
            <w:top w:val="none" w:sz="0" w:space="0" w:color="auto"/>
            <w:left w:val="none" w:sz="0" w:space="0" w:color="auto"/>
            <w:bottom w:val="none" w:sz="0" w:space="0" w:color="auto"/>
            <w:right w:val="none" w:sz="0" w:space="0" w:color="auto"/>
          </w:divBdr>
        </w:div>
        <w:div w:id="224685589">
          <w:marLeft w:val="0"/>
          <w:marRight w:val="0"/>
          <w:marTop w:val="0"/>
          <w:marBottom w:val="0"/>
          <w:divBdr>
            <w:top w:val="none" w:sz="0" w:space="0" w:color="auto"/>
            <w:left w:val="none" w:sz="0" w:space="0" w:color="auto"/>
            <w:bottom w:val="none" w:sz="0" w:space="0" w:color="auto"/>
            <w:right w:val="none" w:sz="0" w:space="0" w:color="auto"/>
          </w:divBdr>
        </w:div>
        <w:div w:id="892037376">
          <w:marLeft w:val="0"/>
          <w:marRight w:val="0"/>
          <w:marTop w:val="0"/>
          <w:marBottom w:val="0"/>
          <w:divBdr>
            <w:top w:val="none" w:sz="0" w:space="0" w:color="auto"/>
            <w:left w:val="none" w:sz="0" w:space="0" w:color="auto"/>
            <w:bottom w:val="none" w:sz="0" w:space="0" w:color="auto"/>
            <w:right w:val="none" w:sz="0" w:space="0" w:color="auto"/>
          </w:divBdr>
        </w:div>
        <w:div w:id="1376462704">
          <w:marLeft w:val="0"/>
          <w:marRight w:val="0"/>
          <w:marTop w:val="0"/>
          <w:marBottom w:val="0"/>
          <w:divBdr>
            <w:top w:val="none" w:sz="0" w:space="0" w:color="auto"/>
            <w:left w:val="none" w:sz="0" w:space="0" w:color="auto"/>
            <w:bottom w:val="none" w:sz="0" w:space="0" w:color="auto"/>
            <w:right w:val="none" w:sz="0" w:space="0" w:color="auto"/>
          </w:divBdr>
        </w:div>
        <w:div w:id="264076999">
          <w:marLeft w:val="0"/>
          <w:marRight w:val="0"/>
          <w:marTop w:val="0"/>
          <w:marBottom w:val="0"/>
          <w:divBdr>
            <w:top w:val="none" w:sz="0" w:space="0" w:color="auto"/>
            <w:left w:val="none" w:sz="0" w:space="0" w:color="auto"/>
            <w:bottom w:val="none" w:sz="0" w:space="0" w:color="auto"/>
            <w:right w:val="none" w:sz="0" w:space="0" w:color="auto"/>
          </w:divBdr>
        </w:div>
        <w:div w:id="1363551082">
          <w:marLeft w:val="0"/>
          <w:marRight w:val="0"/>
          <w:marTop w:val="0"/>
          <w:marBottom w:val="0"/>
          <w:divBdr>
            <w:top w:val="none" w:sz="0" w:space="0" w:color="auto"/>
            <w:left w:val="none" w:sz="0" w:space="0" w:color="auto"/>
            <w:bottom w:val="none" w:sz="0" w:space="0" w:color="auto"/>
            <w:right w:val="none" w:sz="0" w:space="0" w:color="auto"/>
          </w:divBdr>
        </w:div>
        <w:div w:id="763109690">
          <w:marLeft w:val="0"/>
          <w:marRight w:val="0"/>
          <w:marTop w:val="0"/>
          <w:marBottom w:val="0"/>
          <w:divBdr>
            <w:top w:val="none" w:sz="0" w:space="0" w:color="auto"/>
            <w:left w:val="none" w:sz="0" w:space="0" w:color="auto"/>
            <w:bottom w:val="none" w:sz="0" w:space="0" w:color="auto"/>
            <w:right w:val="none" w:sz="0" w:space="0" w:color="auto"/>
          </w:divBdr>
        </w:div>
        <w:div w:id="1181549935">
          <w:marLeft w:val="0"/>
          <w:marRight w:val="0"/>
          <w:marTop w:val="0"/>
          <w:marBottom w:val="0"/>
          <w:divBdr>
            <w:top w:val="none" w:sz="0" w:space="0" w:color="auto"/>
            <w:left w:val="none" w:sz="0" w:space="0" w:color="auto"/>
            <w:bottom w:val="none" w:sz="0" w:space="0" w:color="auto"/>
            <w:right w:val="none" w:sz="0" w:space="0" w:color="auto"/>
          </w:divBdr>
        </w:div>
        <w:div w:id="1860698199">
          <w:marLeft w:val="0"/>
          <w:marRight w:val="0"/>
          <w:marTop w:val="0"/>
          <w:marBottom w:val="0"/>
          <w:divBdr>
            <w:top w:val="none" w:sz="0" w:space="0" w:color="auto"/>
            <w:left w:val="none" w:sz="0" w:space="0" w:color="auto"/>
            <w:bottom w:val="none" w:sz="0" w:space="0" w:color="auto"/>
            <w:right w:val="none" w:sz="0" w:space="0" w:color="auto"/>
          </w:divBdr>
        </w:div>
        <w:div w:id="242494532">
          <w:marLeft w:val="0"/>
          <w:marRight w:val="0"/>
          <w:marTop w:val="0"/>
          <w:marBottom w:val="0"/>
          <w:divBdr>
            <w:top w:val="none" w:sz="0" w:space="0" w:color="auto"/>
            <w:left w:val="none" w:sz="0" w:space="0" w:color="auto"/>
            <w:bottom w:val="none" w:sz="0" w:space="0" w:color="auto"/>
            <w:right w:val="none" w:sz="0" w:space="0" w:color="auto"/>
          </w:divBdr>
        </w:div>
        <w:div w:id="1070039005">
          <w:marLeft w:val="0"/>
          <w:marRight w:val="0"/>
          <w:marTop w:val="0"/>
          <w:marBottom w:val="0"/>
          <w:divBdr>
            <w:top w:val="none" w:sz="0" w:space="0" w:color="auto"/>
            <w:left w:val="none" w:sz="0" w:space="0" w:color="auto"/>
            <w:bottom w:val="none" w:sz="0" w:space="0" w:color="auto"/>
            <w:right w:val="none" w:sz="0" w:space="0" w:color="auto"/>
          </w:divBdr>
        </w:div>
        <w:div w:id="2024434274">
          <w:marLeft w:val="0"/>
          <w:marRight w:val="0"/>
          <w:marTop w:val="0"/>
          <w:marBottom w:val="0"/>
          <w:divBdr>
            <w:top w:val="none" w:sz="0" w:space="0" w:color="auto"/>
            <w:left w:val="none" w:sz="0" w:space="0" w:color="auto"/>
            <w:bottom w:val="none" w:sz="0" w:space="0" w:color="auto"/>
            <w:right w:val="none" w:sz="0" w:space="0" w:color="auto"/>
          </w:divBdr>
        </w:div>
        <w:div w:id="1639993256">
          <w:marLeft w:val="0"/>
          <w:marRight w:val="0"/>
          <w:marTop w:val="0"/>
          <w:marBottom w:val="0"/>
          <w:divBdr>
            <w:top w:val="none" w:sz="0" w:space="0" w:color="auto"/>
            <w:left w:val="none" w:sz="0" w:space="0" w:color="auto"/>
            <w:bottom w:val="none" w:sz="0" w:space="0" w:color="auto"/>
            <w:right w:val="none" w:sz="0" w:space="0" w:color="auto"/>
          </w:divBdr>
        </w:div>
        <w:div w:id="90668495">
          <w:marLeft w:val="0"/>
          <w:marRight w:val="0"/>
          <w:marTop w:val="0"/>
          <w:marBottom w:val="0"/>
          <w:divBdr>
            <w:top w:val="none" w:sz="0" w:space="0" w:color="auto"/>
            <w:left w:val="none" w:sz="0" w:space="0" w:color="auto"/>
            <w:bottom w:val="none" w:sz="0" w:space="0" w:color="auto"/>
            <w:right w:val="none" w:sz="0" w:space="0" w:color="auto"/>
          </w:divBdr>
        </w:div>
        <w:div w:id="630282620">
          <w:marLeft w:val="0"/>
          <w:marRight w:val="0"/>
          <w:marTop w:val="0"/>
          <w:marBottom w:val="0"/>
          <w:divBdr>
            <w:top w:val="none" w:sz="0" w:space="0" w:color="auto"/>
            <w:left w:val="none" w:sz="0" w:space="0" w:color="auto"/>
            <w:bottom w:val="none" w:sz="0" w:space="0" w:color="auto"/>
            <w:right w:val="none" w:sz="0" w:space="0" w:color="auto"/>
          </w:divBdr>
        </w:div>
        <w:div w:id="426075335">
          <w:marLeft w:val="0"/>
          <w:marRight w:val="0"/>
          <w:marTop w:val="0"/>
          <w:marBottom w:val="0"/>
          <w:divBdr>
            <w:top w:val="none" w:sz="0" w:space="0" w:color="auto"/>
            <w:left w:val="none" w:sz="0" w:space="0" w:color="auto"/>
            <w:bottom w:val="none" w:sz="0" w:space="0" w:color="auto"/>
            <w:right w:val="none" w:sz="0" w:space="0" w:color="auto"/>
          </w:divBdr>
        </w:div>
        <w:div w:id="1195849455">
          <w:marLeft w:val="0"/>
          <w:marRight w:val="0"/>
          <w:marTop w:val="0"/>
          <w:marBottom w:val="0"/>
          <w:divBdr>
            <w:top w:val="none" w:sz="0" w:space="0" w:color="auto"/>
            <w:left w:val="none" w:sz="0" w:space="0" w:color="auto"/>
            <w:bottom w:val="none" w:sz="0" w:space="0" w:color="auto"/>
            <w:right w:val="none" w:sz="0" w:space="0" w:color="auto"/>
          </w:divBdr>
        </w:div>
        <w:div w:id="276568344">
          <w:marLeft w:val="0"/>
          <w:marRight w:val="0"/>
          <w:marTop w:val="0"/>
          <w:marBottom w:val="0"/>
          <w:divBdr>
            <w:top w:val="none" w:sz="0" w:space="0" w:color="auto"/>
            <w:left w:val="none" w:sz="0" w:space="0" w:color="auto"/>
            <w:bottom w:val="none" w:sz="0" w:space="0" w:color="auto"/>
            <w:right w:val="none" w:sz="0" w:space="0" w:color="auto"/>
          </w:divBdr>
        </w:div>
        <w:div w:id="724834817">
          <w:marLeft w:val="0"/>
          <w:marRight w:val="0"/>
          <w:marTop w:val="0"/>
          <w:marBottom w:val="0"/>
          <w:divBdr>
            <w:top w:val="none" w:sz="0" w:space="0" w:color="auto"/>
            <w:left w:val="none" w:sz="0" w:space="0" w:color="auto"/>
            <w:bottom w:val="none" w:sz="0" w:space="0" w:color="auto"/>
            <w:right w:val="none" w:sz="0" w:space="0" w:color="auto"/>
          </w:divBdr>
        </w:div>
        <w:div w:id="604385679">
          <w:marLeft w:val="0"/>
          <w:marRight w:val="0"/>
          <w:marTop w:val="0"/>
          <w:marBottom w:val="0"/>
          <w:divBdr>
            <w:top w:val="none" w:sz="0" w:space="0" w:color="auto"/>
            <w:left w:val="none" w:sz="0" w:space="0" w:color="auto"/>
            <w:bottom w:val="none" w:sz="0" w:space="0" w:color="auto"/>
            <w:right w:val="none" w:sz="0" w:space="0" w:color="auto"/>
          </w:divBdr>
        </w:div>
        <w:div w:id="242108249">
          <w:marLeft w:val="0"/>
          <w:marRight w:val="0"/>
          <w:marTop w:val="0"/>
          <w:marBottom w:val="0"/>
          <w:divBdr>
            <w:top w:val="none" w:sz="0" w:space="0" w:color="auto"/>
            <w:left w:val="none" w:sz="0" w:space="0" w:color="auto"/>
            <w:bottom w:val="none" w:sz="0" w:space="0" w:color="auto"/>
            <w:right w:val="none" w:sz="0" w:space="0" w:color="auto"/>
          </w:divBdr>
          <w:divsChild>
            <w:div w:id="1690453462">
              <w:marLeft w:val="0"/>
              <w:marRight w:val="0"/>
              <w:marTop w:val="0"/>
              <w:marBottom w:val="0"/>
              <w:divBdr>
                <w:top w:val="none" w:sz="0" w:space="0" w:color="auto"/>
                <w:left w:val="none" w:sz="0" w:space="0" w:color="auto"/>
                <w:bottom w:val="none" w:sz="0" w:space="0" w:color="auto"/>
                <w:right w:val="none" w:sz="0" w:space="0" w:color="auto"/>
              </w:divBdr>
            </w:div>
            <w:div w:id="1103770923">
              <w:marLeft w:val="0"/>
              <w:marRight w:val="0"/>
              <w:marTop w:val="0"/>
              <w:marBottom w:val="0"/>
              <w:divBdr>
                <w:top w:val="none" w:sz="0" w:space="0" w:color="auto"/>
                <w:left w:val="none" w:sz="0" w:space="0" w:color="auto"/>
                <w:bottom w:val="none" w:sz="0" w:space="0" w:color="auto"/>
                <w:right w:val="none" w:sz="0" w:space="0" w:color="auto"/>
              </w:divBdr>
            </w:div>
            <w:div w:id="100520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297754401">
      <w:bodyDiv w:val="1"/>
      <w:marLeft w:val="0"/>
      <w:marRight w:val="0"/>
      <w:marTop w:val="0"/>
      <w:marBottom w:val="0"/>
      <w:divBdr>
        <w:top w:val="none" w:sz="0" w:space="0" w:color="auto"/>
        <w:left w:val="none" w:sz="0" w:space="0" w:color="auto"/>
        <w:bottom w:val="none" w:sz="0" w:space="0" w:color="auto"/>
        <w:right w:val="none" w:sz="0" w:space="0" w:color="auto"/>
      </w:divBdr>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 w:id="2096432338">
      <w:bodyDiv w:val="1"/>
      <w:marLeft w:val="0"/>
      <w:marRight w:val="0"/>
      <w:marTop w:val="0"/>
      <w:marBottom w:val="0"/>
      <w:divBdr>
        <w:top w:val="none" w:sz="0" w:space="0" w:color="auto"/>
        <w:left w:val="none" w:sz="0" w:space="0" w:color="auto"/>
        <w:bottom w:val="none" w:sz="0" w:space="0" w:color="auto"/>
        <w:right w:val="none" w:sz="0" w:space="0" w:color="auto"/>
      </w:divBdr>
      <w:divsChild>
        <w:div w:id="498355095">
          <w:marLeft w:val="0"/>
          <w:marRight w:val="0"/>
          <w:marTop w:val="0"/>
          <w:marBottom w:val="0"/>
          <w:divBdr>
            <w:top w:val="none" w:sz="0" w:space="0" w:color="auto"/>
            <w:left w:val="none" w:sz="0" w:space="0" w:color="auto"/>
            <w:bottom w:val="none" w:sz="0" w:space="0" w:color="auto"/>
            <w:right w:val="none" w:sz="0" w:space="0" w:color="auto"/>
          </w:divBdr>
        </w:div>
        <w:div w:id="1859273420">
          <w:marLeft w:val="0"/>
          <w:marRight w:val="0"/>
          <w:marTop w:val="0"/>
          <w:marBottom w:val="0"/>
          <w:divBdr>
            <w:top w:val="none" w:sz="0" w:space="0" w:color="auto"/>
            <w:left w:val="none" w:sz="0" w:space="0" w:color="auto"/>
            <w:bottom w:val="none" w:sz="0" w:space="0" w:color="auto"/>
            <w:right w:val="none" w:sz="0" w:space="0" w:color="auto"/>
          </w:divBdr>
        </w:div>
        <w:div w:id="742142069">
          <w:marLeft w:val="0"/>
          <w:marRight w:val="0"/>
          <w:marTop w:val="0"/>
          <w:marBottom w:val="0"/>
          <w:divBdr>
            <w:top w:val="none" w:sz="0" w:space="0" w:color="auto"/>
            <w:left w:val="none" w:sz="0" w:space="0" w:color="auto"/>
            <w:bottom w:val="none" w:sz="0" w:space="0" w:color="auto"/>
            <w:right w:val="none" w:sz="0" w:space="0" w:color="auto"/>
          </w:divBdr>
        </w:div>
        <w:div w:id="2011382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9DC8DD2-319F-458D-ABC7-0A255B006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3</Pages>
  <Words>831</Words>
  <Characters>4741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4</cp:revision>
  <cp:lastPrinted>2019-09-22T14:22:00Z</cp:lastPrinted>
  <dcterms:created xsi:type="dcterms:W3CDTF">2021-09-14T10:01:00Z</dcterms:created>
  <dcterms:modified xsi:type="dcterms:W3CDTF">2021-09-14T12:32:00Z</dcterms:modified>
</cp:coreProperties>
</file>