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E7B3E" w14:textId="77777777" w:rsidR="00930DA2" w:rsidRPr="00930DA2" w:rsidRDefault="00930DA2" w:rsidP="00930DA2">
      <w:pPr>
        <w:spacing w:after="0" w:line="240" w:lineRule="auto"/>
        <w:jc w:val="center"/>
        <w:rPr>
          <w:rFonts w:ascii="Times New Roman" w:eastAsia="Times New Roman" w:hAnsi="Times New Roman" w:cs="Times New Roman"/>
          <w:sz w:val="24"/>
          <w:szCs w:val="24"/>
          <w:lang w:eastAsia="en-GB"/>
        </w:rPr>
      </w:pPr>
      <w:r w:rsidRPr="00930DA2">
        <w:rPr>
          <w:rFonts w:ascii="Arial" w:eastAsia="Times New Roman" w:hAnsi="Arial" w:cs="Arial"/>
          <w:b/>
          <w:bCs/>
          <w:color w:val="000000"/>
          <w:sz w:val="32"/>
          <w:szCs w:val="32"/>
          <w:lang w:eastAsia="en-GB"/>
        </w:rPr>
        <w:t>Little Cheverell Village Hall Committee</w:t>
      </w:r>
    </w:p>
    <w:p w14:paraId="013ACBE0" w14:textId="77777777" w:rsidR="00930DA2" w:rsidRPr="00930DA2" w:rsidRDefault="00930DA2" w:rsidP="00930DA2">
      <w:pPr>
        <w:spacing w:after="0" w:line="240" w:lineRule="auto"/>
        <w:jc w:val="center"/>
        <w:rPr>
          <w:rFonts w:ascii="Times New Roman" w:eastAsia="Times New Roman" w:hAnsi="Times New Roman" w:cs="Times New Roman"/>
          <w:sz w:val="24"/>
          <w:szCs w:val="24"/>
          <w:lang w:eastAsia="en-GB"/>
        </w:rPr>
      </w:pPr>
      <w:r w:rsidRPr="00930DA2">
        <w:rPr>
          <w:rFonts w:ascii="Arial" w:eastAsia="Times New Roman" w:hAnsi="Arial" w:cs="Arial"/>
          <w:b/>
          <w:bCs/>
          <w:color w:val="000000"/>
          <w:sz w:val="32"/>
          <w:szCs w:val="32"/>
          <w:lang w:eastAsia="en-GB"/>
        </w:rPr>
        <w:t>Annual Report for April 2021 to March 2022</w:t>
      </w:r>
    </w:p>
    <w:p w14:paraId="47ABF564" w14:textId="77777777" w:rsidR="00930DA2" w:rsidRPr="00930DA2" w:rsidRDefault="00930DA2" w:rsidP="00930DA2">
      <w:pPr>
        <w:spacing w:after="0" w:line="240" w:lineRule="auto"/>
        <w:rPr>
          <w:rFonts w:ascii="Times New Roman" w:eastAsia="Times New Roman" w:hAnsi="Times New Roman" w:cs="Times New Roman"/>
          <w:sz w:val="24"/>
          <w:szCs w:val="24"/>
          <w:lang w:eastAsia="en-GB"/>
        </w:rPr>
      </w:pPr>
    </w:p>
    <w:p w14:paraId="2AF1CCD4"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We have been very pleased to be able to get village hall events up and running again after COVID-19 lockdowns. The village community has been very appreciative of opportunities to get together again after so long.</w:t>
      </w:r>
    </w:p>
    <w:p w14:paraId="194BBB9B"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0968F3F1"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 xml:space="preserve">The committee consists of Sue Ivey as chair, Nicola </w:t>
      </w:r>
      <w:proofErr w:type="spellStart"/>
      <w:r w:rsidRPr="00930DA2">
        <w:rPr>
          <w:rFonts w:ascii="Arial" w:eastAsia="Times New Roman" w:hAnsi="Arial" w:cs="Arial"/>
          <w:color w:val="000000"/>
          <w:sz w:val="20"/>
          <w:szCs w:val="20"/>
          <w:lang w:eastAsia="en-GB"/>
        </w:rPr>
        <w:t>Broe</w:t>
      </w:r>
      <w:proofErr w:type="spellEnd"/>
      <w:r w:rsidRPr="00930DA2">
        <w:rPr>
          <w:rFonts w:ascii="Arial" w:eastAsia="Times New Roman" w:hAnsi="Arial" w:cs="Arial"/>
          <w:color w:val="000000"/>
          <w:sz w:val="20"/>
          <w:szCs w:val="20"/>
          <w:lang w:eastAsia="en-GB"/>
        </w:rPr>
        <w:t xml:space="preserve"> as treasurer, Claire Williams, Nicola </w:t>
      </w:r>
      <w:proofErr w:type="spellStart"/>
      <w:r w:rsidRPr="00930DA2">
        <w:rPr>
          <w:rFonts w:ascii="Arial" w:eastAsia="Times New Roman" w:hAnsi="Arial" w:cs="Arial"/>
          <w:color w:val="000000"/>
          <w:sz w:val="20"/>
          <w:szCs w:val="20"/>
          <w:lang w:eastAsia="en-GB"/>
        </w:rPr>
        <w:t>Bollen</w:t>
      </w:r>
      <w:proofErr w:type="spellEnd"/>
      <w:r w:rsidRPr="00930DA2">
        <w:rPr>
          <w:rFonts w:ascii="Arial" w:eastAsia="Times New Roman" w:hAnsi="Arial" w:cs="Arial"/>
          <w:color w:val="000000"/>
          <w:sz w:val="20"/>
          <w:szCs w:val="20"/>
          <w:lang w:eastAsia="en-GB"/>
        </w:rPr>
        <w:t xml:space="preserve"> and Charlotte Dyer. Sue, Nicky, Nic, Claire and Drew </w:t>
      </w:r>
      <w:proofErr w:type="spellStart"/>
      <w:r w:rsidRPr="00930DA2">
        <w:rPr>
          <w:rFonts w:ascii="Arial" w:eastAsia="Times New Roman" w:hAnsi="Arial" w:cs="Arial"/>
          <w:color w:val="000000"/>
          <w:sz w:val="20"/>
          <w:szCs w:val="20"/>
          <w:lang w:eastAsia="en-GB"/>
        </w:rPr>
        <w:t>Spearey</w:t>
      </w:r>
      <w:proofErr w:type="spellEnd"/>
      <w:r w:rsidRPr="00930DA2">
        <w:rPr>
          <w:rFonts w:ascii="Arial" w:eastAsia="Times New Roman" w:hAnsi="Arial" w:cs="Arial"/>
          <w:color w:val="000000"/>
          <w:sz w:val="20"/>
          <w:szCs w:val="20"/>
          <w:lang w:eastAsia="en-GB"/>
        </w:rPr>
        <w:t xml:space="preserve"> are village hall trustees.</w:t>
      </w:r>
    </w:p>
    <w:p w14:paraId="1A6314BB"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661F1BE7"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 xml:space="preserve">We are very grateful to Joanna Coleman, former chair, who has handed over her position and moved away from the village. She did a fantastic job of running the committee. In particular, we very much appreciate the grants that she obtained for the village hall funds, using her expertise and giving up her time to successfully apply for </w:t>
      </w:r>
      <w:r w:rsidRPr="00930DA2">
        <w:rPr>
          <w:rFonts w:ascii="Arial" w:eastAsia="Times New Roman" w:hAnsi="Arial" w:cs="Arial"/>
          <w:color w:val="000000"/>
          <w:sz w:val="20"/>
          <w:szCs w:val="20"/>
          <w:shd w:val="clear" w:color="auto" w:fill="FFFFFF"/>
          <w:lang w:eastAsia="en-GB"/>
        </w:rPr>
        <w:t xml:space="preserve">a Covid 19 Business Support </w:t>
      </w:r>
      <w:r w:rsidRPr="00930DA2">
        <w:rPr>
          <w:rFonts w:ascii="Arial" w:eastAsia="Times New Roman" w:hAnsi="Arial" w:cs="Arial"/>
          <w:color w:val="000000"/>
          <w:sz w:val="20"/>
          <w:szCs w:val="20"/>
          <w:lang w:eastAsia="en-GB"/>
        </w:rPr>
        <w:t>grant.</w:t>
      </w:r>
    </w:p>
    <w:p w14:paraId="527E622E"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558962D0"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The committee very much appreciates the time Sue Ivey has given in her role as chair, particularly in organising bank accounts, insurance, </w:t>
      </w:r>
    </w:p>
    <w:p w14:paraId="12A0B92E"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3AECD79A"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b/>
          <w:bCs/>
          <w:color w:val="000000"/>
          <w:sz w:val="20"/>
          <w:szCs w:val="20"/>
          <w:lang w:eastAsia="en-GB"/>
        </w:rPr>
        <w:t>Refurbishment</w:t>
      </w:r>
    </w:p>
    <w:p w14:paraId="2B180A22"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5449965D"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In May 2021, village hall funds were contributed towards the repair of the floor, which had previously been deemed unsafe for use. The majority of the costs were covered by the parish council.</w:t>
      </w:r>
    </w:p>
    <w:p w14:paraId="261A49B9"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598B132D"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We are in the process of getting quotes for building an inner layer inside the store room, so that we have a dry space for storing furniture and other equipment, without damage from damp. We have also purchased a dehumidifier to help keep the hall dry. </w:t>
      </w:r>
    </w:p>
    <w:p w14:paraId="476B7E70"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01DE6768"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A key safe has been installed to allow hall users to access the keys. Vegetation around the village hall has been cleared and we are looking into using the space to the left/behind the village hall for car parking for village hall users. We are planning to have the interior of the village hall painted in the coming year. We will also purchase new tables and chairs.</w:t>
      </w:r>
    </w:p>
    <w:p w14:paraId="4C31B6A7"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2A391584"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b/>
          <w:bCs/>
          <w:color w:val="000000"/>
          <w:sz w:val="20"/>
          <w:szCs w:val="20"/>
          <w:lang w:eastAsia="en-GB"/>
        </w:rPr>
        <w:t>Events and hire</w:t>
      </w:r>
    </w:p>
    <w:p w14:paraId="6AFB2232"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3F5BCFAD"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In Easter 2021, during lockdown, we organised a village Easter egg trail around the village for children. This ran throughout the Easter weekend to allow for social distancing. This format was very popular and repeated for Easter 2022.</w:t>
      </w:r>
    </w:p>
    <w:p w14:paraId="403AEEE6"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2FEBB93C"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Our cheese and wine evening in October was very well attended and was a welcome opportunity to socialise more freely once more, with covid precautions still in place.</w:t>
      </w:r>
    </w:p>
    <w:p w14:paraId="012DF7CF"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5B887ED7"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The children’s Autumn half term craft and activity afternoon was well attended and received very positive feedback.</w:t>
      </w:r>
    </w:p>
    <w:p w14:paraId="1E76D241"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4F6CC5E1"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A village quiz in November was very much enjoyed and helped raise funds for the village hall. This was repeated in March 2022 and is planned to be a regular event.</w:t>
      </w:r>
    </w:p>
    <w:p w14:paraId="1AF02068"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0917FD31"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Unfortunately the church crib service on Christmas eve, along with our pre-service drinks and mince pies, had to be cancelled due to covid. However, we were able to get together for a festive carol singing evening outside.</w:t>
      </w:r>
    </w:p>
    <w:p w14:paraId="7858F83F"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0838729D"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The village hall has been hired for</w:t>
      </w:r>
      <w:r w:rsidRPr="00930DA2">
        <w:rPr>
          <w:rFonts w:ascii="Arial" w:eastAsia="Times New Roman" w:hAnsi="Arial" w:cs="Arial"/>
          <w:color w:val="000000"/>
          <w:sz w:val="20"/>
          <w:szCs w:val="20"/>
          <w:shd w:val="clear" w:color="auto" w:fill="FFFFFF"/>
          <w:lang w:eastAsia="en-GB"/>
        </w:rPr>
        <w:t xml:space="preserve"> three </w:t>
      </w:r>
      <w:r w:rsidRPr="00930DA2">
        <w:rPr>
          <w:rFonts w:ascii="Arial" w:eastAsia="Times New Roman" w:hAnsi="Arial" w:cs="Arial"/>
          <w:color w:val="000000"/>
          <w:sz w:val="20"/>
          <w:szCs w:val="20"/>
          <w:lang w:eastAsia="en-GB"/>
        </w:rPr>
        <w:t>events over the past year. We have also been able to hire out chairs and tables for events. We hope to see hiring opportunities increase, particularly following refurbishment.</w:t>
      </w:r>
    </w:p>
    <w:p w14:paraId="7891AFE6"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0815F39C"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Future events planned include:</w:t>
      </w:r>
    </w:p>
    <w:p w14:paraId="4D2F4E42" w14:textId="77777777" w:rsidR="00930DA2" w:rsidRPr="00930DA2" w:rsidRDefault="00930DA2" w:rsidP="00930DA2">
      <w:pPr>
        <w:numPr>
          <w:ilvl w:val="0"/>
          <w:numId w:val="1"/>
        </w:numPr>
        <w:spacing w:after="0" w:line="240" w:lineRule="auto"/>
        <w:textAlignment w:val="baseline"/>
        <w:rPr>
          <w:rFonts w:ascii="Arial" w:eastAsia="Times New Roman" w:hAnsi="Arial" w:cs="Arial"/>
          <w:color w:val="000000"/>
          <w:sz w:val="20"/>
          <w:szCs w:val="20"/>
          <w:lang w:eastAsia="en-GB"/>
        </w:rPr>
      </w:pPr>
      <w:r w:rsidRPr="00930DA2">
        <w:rPr>
          <w:rFonts w:ascii="Arial" w:eastAsia="Times New Roman" w:hAnsi="Arial" w:cs="Arial"/>
          <w:color w:val="000000"/>
          <w:sz w:val="20"/>
          <w:szCs w:val="20"/>
          <w:lang w:eastAsia="en-GB"/>
        </w:rPr>
        <w:t>A coffee morning in May</w:t>
      </w:r>
    </w:p>
    <w:p w14:paraId="2ADA28B9" w14:textId="77777777" w:rsidR="00930DA2" w:rsidRPr="00930DA2" w:rsidRDefault="00930DA2" w:rsidP="00930DA2">
      <w:pPr>
        <w:numPr>
          <w:ilvl w:val="0"/>
          <w:numId w:val="1"/>
        </w:numPr>
        <w:spacing w:after="0" w:line="240" w:lineRule="auto"/>
        <w:textAlignment w:val="baseline"/>
        <w:rPr>
          <w:rFonts w:ascii="Arial" w:eastAsia="Times New Roman" w:hAnsi="Arial" w:cs="Arial"/>
          <w:color w:val="000000"/>
          <w:sz w:val="20"/>
          <w:szCs w:val="20"/>
          <w:lang w:eastAsia="en-GB"/>
        </w:rPr>
      </w:pPr>
      <w:r w:rsidRPr="00930DA2">
        <w:rPr>
          <w:rFonts w:ascii="Arial" w:eastAsia="Times New Roman" w:hAnsi="Arial" w:cs="Arial"/>
          <w:color w:val="000000"/>
          <w:sz w:val="20"/>
          <w:szCs w:val="20"/>
          <w:lang w:eastAsia="en-GB"/>
        </w:rPr>
        <w:t>village barbecue in July</w:t>
      </w:r>
    </w:p>
    <w:p w14:paraId="0E590685" w14:textId="77777777" w:rsidR="00930DA2" w:rsidRPr="00930DA2" w:rsidRDefault="00930DA2" w:rsidP="00930DA2">
      <w:pPr>
        <w:numPr>
          <w:ilvl w:val="0"/>
          <w:numId w:val="1"/>
        </w:numPr>
        <w:spacing w:after="0" w:line="240" w:lineRule="auto"/>
        <w:textAlignment w:val="baseline"/>
        <w:rPr>
          <w:rFonts w:ascii="Arial" w:eastAsia="Times New Roman" w:hAnsi="Arial" w:cs="Arial"/>
          <w:color w:val="000000"/>
          <w:sz w:val="20"/>
          <w:szCs w:val="20"/>
          <w:lang w:eastAsia="en-GB"/>
        </w:rPr>
      </w:pPr>
      <w:r w:rsidRPr="00930DA2">
        <w:rPr>
          <w:rFonts w:ascii="Arial" w:eastAsia="Times New Roman" w:hAnsi="Arial" w:cs="Arial"/>
          <w:color w:val="000000"/>
          <w:sz w:val="20"/>
          <w:szCs w:val="20"/>
          <w:lang w:eastAsia="en-GB"/>
        </w:rPr>
        <w:t>another quiz night</w:t>
      </w:r>
    </w:p>
    <w:p w14:paraId="085BD078" w14:textId="77777777" w:rsidR="00930DA2" w:rsidRPr="00930DA2" w:rsidRDefault="00930DA2" w:rsidP="00930DA2">
      <w:pPr>
        <w:numPr>
          <w:ilvl w:val="0"/>
          <w:numId w:val="1"/>
        </w:numPr>
        <w:spacing w:after="0" w:line="240" w:lineRule="auto"/>
        <w:textAlignment w:val="baseline"/>
        <w:rPr>
          <w:rFonts w:ascii="Arial" w:eastAsia="Times New Roman" w:hAnsi="Arial" w:cs="Arial"/>
          <w:color w:val="000000"/>
          <w:sz w:val="20"/>
          <w:szCs w:val="20"/>
          <w:lang w:eastAsia="en-GB"/>
        </w:rPr>
      </w:pPr>
      <w:r w:rsidRPr="00930DA2">
        <w:rPr>
          <w:rFonts w:ascii="Arial" w:eastAsia="Times New Roman" w:hAnsi="Arial" w:cs="Arial"/>
          <w:color w:val="000000"/>
          <w:sz w:val="20"/>
          <w:szCs w:val="20"/>
          <w:lang w:eastAsia="en-GB"/>
        </w:rPr>
        <w:t>village show in September</w:t>
      </w:r>
    </w:p>
    <w:p w14:paraId="45594F41" w14:textId="77777777" w:rsidR="00930DA2" w:rsidRPr="00930DA2" w:rsidRDefault="00930DA2" w:rsidP="00930DA2">
      <w:pPr>
        <w:numPr>
          <w:ilvl w:val="0"/>
          <w:numId w:val="1"/>
        </w:numPr>
        <w:spacing w:after="0" w:line="240" w:lineRule="auto"/>
        <w:textAlignment w:val="baseline"/>
        <w:rPr>
          <w:rFonts w:ascii="Arial" w:eastAsia="Times New Roman" w:hAnsi="Arial" w:cs="Arial"/>
          <w:color w:val="000000"/>
          <w:sz w:val="20"/>
          <w:szCs w:val="20"/>
          <w:lang w:eastAsia="en-GB"/>
        </w:rPr>
      </w:pPr>
      <w:r w:rsidRPr="00930DA2">
        <w:rPr>
          <w:rFonts w:ascii="Arial" w:eastAsia="Times New Roman" w:hAnsi="Arial" w:cs="Arial"/>
          <w:color w:val="000000"/>
          <w:sz w:val="20"/>
          <w:szCs w:val="20"/>
          <w:lang w:eastAsia="en-GB"/>
        </w:rPr>
        <w:t>half term children’s crafts in October</w:t>
      </w:r>
    </w:p>
    <w:p w14:paraId="0E424B48" w14:textId="77777777" w:rsidR="00930DA2" w:rsidRPr="00930DA2" w:rsidRDefault="00930DA2" w:rsidP="00930DA2">
      <w:pPr>
        <w:numPr>
          <w:ilvl w:val="0"/>
          <w:numId w:val="1"/>
        </w:numPr>
        <w:spacing w:after="0" w:line="240" w:lineRule="auto"/>
        <w:textAlignment w:val="baseline"/>
        <w:rPr>
          <w:rFonts w:ascii="Arial" w:eastAsia="Times New Roman" w:hAnsi="Arial" w:cs="Arial"/>
          <w:color w:val="000000"/>
          <w:sz w:val="20"/>
          <w:szCs w:val="20"/>
          <w:lang w:eastAsia="en-GB"/>
        </w:rPr>
      </w:pPr>
      <w:r w:rsidRPr="00930DA2">
        <w:rPr>
          <w:rFonts w:ascii="Arial" w:eastAsia="Times New Roman" w:hAnsi="Arial" w:cs="Arial"/>
          <w:color w:val="000000"/>
          <w:sz w:val="20"/>
          <w:szCs w:val="20"/>
          <w:lang w:eastAsia="en-GB"/>
        </w:rPr>
        <w:t>cheese and wine in November and the annual Christmas eve drinks and mince pies.</w:t>
      </w:r>
    </w:p>
    <w:p w14:paraId="204EB464"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066B32C1"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To mark the Platinum Jubilee, we are giving a commemorative jug to each household in the village, supplied by the local pottery in Westbury.</w:t>
      </w:r>
    </w:p>
    <w:p w14:paraId="5986C218"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p>
    <w:p w14:paraId="21D10476" w14:textId="77777777" w:rsidR="00930DA2" w:rsidRPr="00930DA2" w:rsidRDefault="00930DA2" w:rsidP="00930DA2">
      <w:pPr>
        <w:spacing w:after="0" w:line="240" w:lineRule="auto"/>
        <w:rPr>
          <w:rFonts w:ascii="Times New Roman" w:eastAsia="Times New Roman" w:hAnsi="Times New Roman" w:cs="Times New Roman"/>
          <w:sz w:val="20"/>
          <w:szCs w:val="20"/>
          <w:lang w:eastAsia="en-GB"/>
        </w:rPr>
      </w:pPr>
      <w:r w:rsidRPr="00930DA2">
        <w:rPr>
          <w:rFonts w:ascii="Arial" w:eastAsia="Times New Roman" w:hAnsi="Arial" w:cs="Arial"/>
          <w:color w:val="000000"/>
          <w:sz w:val="20"/>
          <w:szCs w:val="20"/>
          <w:lang w:eastAsia="en-GB"/>
        </w:rPr>
        <w:t>We are in the process of applying for an alcohol licence so that we, and anyone hiring the hall, can sell alcohol on the premises, without the need to apply for temporary licences.</w:t>
      </w:r>
    </w:p>
    <w:p w14:paraId="64F45D44" w14:textId="77777777" w:rsidR="00313640" w:rsidRPr="00930DA2" w:rsidRDefault="00352876">
      <w:pPr>
        <w:rPr>
          <w:sz w:val="20"/>
          <w:szCs w:val="20"/>
        </w:rPr>
      </w:pPr>
    </w:p>
    <w:sectPr w:rsidR="00313640" w:rsidRPr="00930DA2" w:rsidSect="00930DA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F4324"/>
    <w:multiLevelType w:val="multilevel"/>
    <w:tmpl w:val="EEEA2D3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7891545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6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DA2"/>
    <w:rsid w:val="00352876"/>
    <w:rsid w:val="003D357F"/>
    <w:rsid w:val="00930DA2"/>
    <w:rsid w:val="00F553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878BB"/>
  <w15:chartTrackingRefBased/>
  <w15:docId w15:val="{4E8524BC-38ED-43B6-8B75-A6FCBDB60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093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530</Words>
  <Characters>3021</Characters>
  <Application>Microsoft Office Word</Application>
  <DocSecurity>0</DocSecurity>
  <Lines>25</Lines>
  <Paragraphs>7</Paragraphs>
  <ScaleCrop>false</ScaleCrop>
  <Company/>
  <LinksUpToDate>false</LinksUpToDate>
  <CharactersWithSpaces>3544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Ivey</dc:creator>
  <cp:keywords/>
  <dc:description/>
  <cp:lastModifiedBy>Louise Brebner</cp:lastModifiedBy>
  <cp:revision>2</cp:revision>
  <dcterms:created xsi:type="dcterms:W3CDTF">2022-05-14T10:53:00Z</dcterms:created>
  <dcterms:modified xsi:type="dcterms:W3CDTF">2022-05-14T10:53:00Z</dcterms:modified>
</cp:coreProperties>
</file>