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2D" w:rsidRDefault="00996B83" w:rsidP="00996B83">
      <w:pPr>
        <w:pStyle w:val="NoSpacing"/>
        <w:jc w:val="center"/>
      </w:pPr>
      <w:r w:rsidRPr="00996B83">
        <w:rPr>
          <w:noProof/>
          <w:lang w:eastAsia="en-GB"/>
        </w:rPr>
        <w:drawing>
          <wp:anchor distT="0" distB="0" distL="0" distR="0" simplePos="0" relativeHeight="251659264" behindDoc="0" locked="0" layoutInCell="1" allowOverlap="0">
            <wp:simplePos x="0" y="0"/>
            <wp:positionH relativeFrom="column">
              <wp:posOffset>1802130</wp:posOffset>
            </wp:positionH>
            <wp:positionV relativeFrom="line">
              <wp:posOffset>-342900</wp:posOffset>
            </wp:positionV>
            <wp:extent cx="2099310" cy="982980"/>
            <wp:effectExtent l="19050" t="0" r="0" b="0"/>
            <wp:wrapSquare wrapText="bothSides"/>
            <wp:docPr id="2" name="Picture 2" descr="earls-barton-parish-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s-barton-parish-council"/>
                    <pic:cNvPicPr>
                      <a:picLocks noChangeAspect="1" noChangeArrowheads="1"/>
                    </pic:cNvPicPr>
                  </pic:nvPicPr>
                  <pic:blipFill>
                    <a:blip r:embed="rId6" cstate="print"/>
                    <a:srcRect/>
                    <a:stretch>
                      <a:fillRect/>
                    </a:stretch>
                  </pic:blipFill>
                  <pic:spPr bwMode="auto">
                    <a:xfrm>
                      <a:off x="0" y="0"/>
                      <a:ext cx="2098040" cy="981710"/>
                    </a:xfrm>
                    <a:prstGeom prst="rect">
                      <a:avLst/>
                    </a:prstGeom>
                    <a:noFill/>
                    <a:ln w="9525">
                      <a:noFill/>
                      <a:miter lim="800000"/>
                      <a:headEnd/>
                      <a:tailEnd/>
                    </a:ln>
                  </pic:spPr>
                </pic:pic>
              </a:graphicData>
            </a:graphic>
          </wp:anchor>
        </w:drawing>
      </w:r>
      <w:r>
        <w:tab/>
      </w:r>
      <w:r>
        <w:tab/>
      </w:r>
      <w:r>
        <w:tab/>
      </w:r>
      <w:r>
        <w:tab/>
      </w:r>
      <w:r>
        <w:tab/>
      </w:r>
    </w:p>
    <w:p w:rsidR="00996B83" w:rsidRDefault="00996B83" w:rsidP="00996B83">
      <w:pPr>
        <w:pStyle w:val="NoSpacing"/>
        <w:jc w:val="center"/>
      </w:pPr>
    </w:p>
    <w:p w:rsidR="00996B83" w:rsidRDefault="00996B83" w:rsidP="00996B83">
      <w:pPr>
        <w:pStyle w:val="NoSpacing"/>
        <w:jc w:val="center"/>
      </w:pPr>
    </w:p>
    <w:p w:rsidR="00996B83" w:rsidRDefault="00996B83" w:rsidP="00996B83">
      <w:pPr>
        <w:pStyle w:val="NoSpacing"/>
        <w:jc w:val="center"/>
      </w:pPr>
    </w:p>
    <w:p w:rsidR="00996B83" w:rsidRDefault="00996B83" w:rsidP="00996B83">
      <w:pPr>
        <w:pStyle w:val="NoSpacing"/>
        <w:jc w:val="center"/>
      </w:pPr>
    </w:p>
    <w:p w:rsidR="00996B83" w:rsidRPr="005E6ED3" w:rsidRDefault="00996B83" w:rsidP="00E06057">
      <w:pPr>
        <w:pStyle w:val="NoSpacing"/>
        <w:rPr>
          <w:b/>
          <w:sz w:val="20"/>
          <w:szCs w:val="20"/>
          <w:u w:val="single"/>
        </w:rPr>
      </w:pPr>
      <w:r w:rsidRPr="005E6ED3">
        <w:rPr>
          <w:b/>
          <w:sz w:val="20"/>
          <w:szCs w:val="20"/>
          <w:u w:val="single"/>
        </w:rPr>
        <w:t>Minutes of the Meeting held at Earls Barton Youth Club,</w:t>
      </w:r>
      <w:r w:rsidR="00A0690E">
        <w:rPr>
          <w:b/>
          <w:sz w:val="20"/>
          <w:szCs w:val="20"/>
          <w:u w:val="single"/>
        </w:rPr>
        <w:t xml:space="preserve"> </w:t>
      </w:r>
      <w:proofErr w:type="spellStart"/>
      <w:r w:rsidR="007A0CB6">
        <w:rPr>
          <w:b/>
          <w:sz w:val="20"/>
          <w:szCs w:val="20"/>
          <w:u w:val="single"/>
        </w:rPr>
        <w:t>Harrowick</w:t>
      </w:r>
      <w:proofErr w:type="spellEnd"/>
      <w:r w:rsidR="007A0CB6">
        <w:rPr>
          <w:b/>
          <w:sz w:val="20"/>
          <w:szCs w:val="20"/>
          <w:u w:val="single"/>
        </w:rPr>
        <w:t xml:space="preserve"> Lane on Monday 8 September</w:t>
      </w:r>
      <w:r w:rsidRPr="005E6ED3">
        <w:rPr>
          <w:b/>
          <w:sz w:val="20"/>
          <w:szCs w:val="20"/>
          <w:u w:val="single"/>
        </w:rPr>
        <w:t xml:space="preserve"> 2014 </w:t>
      </w:r>
    </w:p>
    <w:p w:rsidR="00996B83" w:rsidRPr="005E6ED3" w:rsidRDefault="00996B83" w:rsidP="00996B83">
      <w:pPr>
        <w:pStyle w:val="NoSpacing"/>
        <w:jc w:val="center"/>
        <w:rPr>
          <w:b/>
          <w:sz w:val="20"/>
          <w:szCs w:val="20"/>
          <w:u w:val="single"/>
        </w:rPr>
      </w:pPr>
    </w:p>
    <w:p w:rsidR="00374A9D" w:rsidRPr="005E6ED3" w:rsidRDefault="00374A9D" w:rsidP="00374A9D">
      <w:pPr>
        <w:pStyle w:val="NoSpacing"/>
        <w:rPr>
          <w:sz w:val="20"/>
          <w:szCs w:val="20"/>
        </w:rPr>
      </w:pPr>
      <w:r w:rsidRPr="005E6ED3">
        <w:rPr>
          <w:sz w:val="20"/>
          <w:szCs w:val="20"/>
          <w:u w:val="single"/>
        </w:rPr>
        <w:t>Present:</w:t>
      </w:r>
      <w:r w:rsidRPr="005E6ED3">
        <w:rPr>
          <w:sz w:val="20"/>
          <w:szCs w:val="20"/>
        </w:rPr>
        <w:t xml:space="preserve"> </w:t>
      </w:r>
      <w:proofErr w:type="spellStart"/>
      <w:r w:rsidRPr="005E6ED3">
        <w:rPr>
          <w:sz w:val="20"/>
          <w:szCs w:val="20"/>
        </w:rPr>
        <w:t>Cllrs</w:t>
      </w:r>
      <w:proofErr w:type="spellEnd"/>
      <w:r w:rsidRPr="005E6ED3">
        <w:rPr>
          <w:sz w:val="20"/>
          <w:szCs w:val="20"/>
        </w:rPr>
        <w:t xml:space="preserve"> M Cahill (Chair), I Abbott, G Blackwell, R Gough</w:t>
      </w:r>
      <w:r w:rsidR="0087334C">
        <w:rPr>
          <w:sz w:val="20"/>
          <w:szCs w:val="20"/>
        </w:rPr>
        <w:t xml:space="preserve"> (arrived at 8.20pm)</w:t>
      </w:r>
      <w:r w:rsidRPr="005E6ED3">
        <w:rPr>
          <w:sz w:val="20"/>
          <w:szCs w:val="20"/>
        </w:rPr>
        <w:t xml:space="preserve">, M </w:t>
      </w:r>
      <w:proofErr w:type="spellStart"/>
      <w:r w:rsidRPr="005E6ED3">
        <w:rPr>
          <w:sz w:val="20"/>
          <w:szCs w:val="20"/>
        </w:rPr>
        <w:t>Higham</w:t>
      </w:r>
      <w:proofErr w:type="spellEnd"/>
      <w:r w:rsidRPr="005E6ED3">
        <w:rPr>
          <w:sz w:val="20"/>
          <w:szCs w:val="20"/>
        </w:rPr>
        <w:t xml:space="preserve">, P </w:t>
      </w:r>
      <w:proofErr w:type="spellStart"/>
      <w:r w:rsidRPr="005E6ED3">
        <w:rPr>
          <w:sz w:val="20"/>
          <w:szCs w:val="20"/>
        </w:rPr>
        <w:t>Morrall</w:t>
      </w:r>
      <w:proofErr w:type="spellEnd"/>
      <w:r w:rsidR="0087334C">
        <w:rPr>
          <w:sz w:val="20"/>
          <w:szCs w:val="20"/>
        </w:rPr>
        <w:t xml:space="preserve"> (left at 8pm)</w:t>
      </w:r>
      <w:r w:rsidRPr="005E6ED3">
        <w:rPr>
          <w:sz w:val="20"/>
          <w:szCs w:val="20"/>
        </w:rPr>
        <w:t>, M Perkins, C Wells.</w:t>
      </w:r>
    </w:p>
    <w:p w:rsidR="00374A9D" w:rsidRPr="005E6ED3" w:rsidRDefault="00374A9D" w:rsidP="00374A9D">
      <w:pPr>
        <w:pStyle w:val="NoSpacing"/>
        <w:rPr>
          <w:sz w:val="20"/>
          <w:szCs w:val="20"/>
        </w:rPr>
      </w:pPr>
    </w:p>
    <w:p w:rsidR="00374A9D" w:rsidRPr="005E6ED3" w:rsidRDefault="0087334C" w:rsidP="00374A9D">
      <w:pPr>
        <w:pStyle w:val="NoSpacing"/>
        <w:rPr>
          <w:sz w:val="20"/>
          <w:szCs w:val="20"/>
          <w:u w:val="single"/>
        </w:rPr>
      </w:pPr>
      <w:r>
        <w:rPr>
          <w:sz w:val="20"/>
          <w:szCs w:val="20"/>
          <w:u w:val="single"/>
        </w:rPr>
        <w:t>135</w:t>
      </w:r>
      <w:r w:rsidR="00374A9D" w:rsidRPr="005E6ED3">
        <w:rPr>
          <w:sz w:val="20"/>
          <w:szCs w:val="20"/>
          <w:u w:val="single"/>
        </w:rPr>
        <w:t>/14 Public Speaking Time</w:t>
      </w:r>
    </w:p>
    <w:p w:rsidR="00374A9D" w:rsidRPr="005E6ED3" w:rsidRDefault="0087334C" w:rsidP="00374A9D">
      <w:pPr>
        <w:pStyle w:val="NoSpacing"/>
        <w:rPr>
          <w:sz w:val="20"/>
          <w:szCs w:val="20"/>
        </w:rPr>
      </w:pPr>
      <w:r>
        <w:rPr>
          <w:sz w:val="20"/>
          <w:szCs w:val="20"/>
        </w:rPr>
        <w:t>None of the members of public in attendance wished to address the Parish Council.</w:t>
      </w:r>
    </w:p>
    <w:p w:rsidR="007A6D2A" w:rsidRPr="005E6ED3" w:rsidRDefault="007A6D2A" w:rsidP="00374A9D">
      <w:pPr>
        <w:pStyle w:val="NoSpacing"/>
        <w:rPr>
          <w:sz w:val="20"/>
          <w:szCs w:val="20"/>
        </w:rPr>
      </w:pPr>
    </w:p>
    <w:p w:rsidR="007A6D2A" w:rsidRPr="005E6ED3" w:rsidRDefault="00A0690E" w:rsidP="00374A9D">
      <w:pPr>
        <w:pStyle w:val="NoSpacing"/>
        <w:rPr>
          <w:sz w:val="20"/>
          <w:szCs w:val="20"/>
          <w:u w:val="single"/>
        </w:rPr>
      </w:pPr>
      <w:r>
        <w:rPr>
          <w:sz w:val="20"/>
          <w:szCs w:val="20"/>
          <w:u w:val="single"/>
        </w:rPr>
        <w:t>13</w:t>
      </w:r>
      <w:r w:rsidR="0087334C">
        <w:rPr>
          <w:sz w:val="20"/>
          <w:szCs w:val="20"/>
          <w:u w:val="single"/>
        </w:rPr>
        <w:t>6</w:t>
      </w:r>
      <w:r w:rsidR="007A6D2A" w:rsidRPr="005E6ED3">
        <w:rPr>
          <w:sz w:val="20"/>
          <w:szCs w:val="20"/>
          <w:u w:val="single"/>
        </w:rPr>
        <w:t>/14 Apologies for Absence</w:t>
      </w:r>
    </w:p>
    <w:p w:rsidR="007A6D2A" w:rsidRPr="005E6ED3" w:rsidRDefault="007A6D2A" w:rsidP="00374A9D">
      <w:pPr>
        <w:pStyle w:val="NoSpacing"/>
        <w:rPr>
          <w:sz w:val="20"/>
          <w:szCs w:val="20"/>
        </w:rPr>
      </w:pPr>
      <w:r w:rsidRPr="005E6ED3">
        <w:rPr>
          <w:sz w:val="20"/>
          <w:szCs w:val="20"/>
        </w:rPr>
        <w:t xml:space="preserve">Apologies for absence were received and approved from </w:t>
      </w:r>
      <w:proofErr w:type="spellStart"/>
      <w:r w:rsidRPr="005E6ED3">
        <w:rPr>
          <w:sz w:val="20"/>
          <w:szCs w:val="20"/>
        </w:rPr>
        <w:t>Cllrs</w:t>
      </w:r>
      <w:proofErr w:type="spellEnd"/>
      <w:r w:rsidRPr="005E6ED3">
        <w:rPr>
          <w:sz w:val="20"/>
          <w:szCs w:val="20"/>
        </w:rPr>
        <w:t xml:space="preserve"> K Abbott</w:t>
      </w:r>
      <w:r w:rsidR="00A0690E">
        <w:rPr>
          <w:sz w:val="20"/>
          <w:szCs w:val="20"/>
        </w:rPr>
        <w:t>,</w:t>
      </w:r>
      <w:r w:rsidR="0087334C">
        <w:rPr>
          <w:sz w:val="20"/>
          <w:szCs w:val="20"/>
        </w:rPr>
        <w:t xml:space="preserve"> J Bond, B Chapman,</w:t>
      </w:r>
      <w:r w:rsidR="00A0690E">
        <w:rPr>
          <w:sz w:val="20"/>
          <w:szCs w:val="20"/>
        </w:rPr>
        <w:t xml:space="preserve"> R Page</w:t>
      </w:r>
      <w:r w:rsidRPr="005E6ED3">
        <w:rPr>
          <w:sz w:val="20"/>
          <w:szCs w:val="20"/>
        </w:rPr>
        <w:t xml:space="preserve"> and R </w:t>
      </w:r>
      <w:proofErr w:type="spellStart"/>
      <w:r w:rsidRPr="005E6ED3">
        <w:rPr>
          <w:sz w:val="20"/>
          <w:szCs w:val="20"/>
        </w:rPr>
        <w:t>Paintin</w:t>
      </w:r>
      <w:proofErr w:type="spellEnd"/>
      <w:r w:rsidRPr="005E6ED3">
        <w:rPr>
          <w:sz w:val="20"/>
          <w:szCs w:val="20"/>
        </w:rPr>
        <w:t>, and from Cllr</w:t>
      </w:r>
      <w:r w:rsidR="0087334C">
        <w:rPr>
          <w:sz w:val="20"/>
          <w:szCs w:val="20"/>
        </w:rPr>
        <w:t xml:space="preserve"> </w:t>
      </w:r>
      <w:proofErr w:type="spellStart"/>
      <w:r w:rsidR="0087334C">
        <w:rPr>
          <w:sz w:val="20"/>
          <w:szCs w:val="20"/>
        </w:rPr>
        <w:t>Morrall</w:t>
      </w:r>
      <w:proofErr w:type="spellEnd"/>
      <w:r w:rsidR="0087334C">
        <w:rPr>
          <w:sz w:val="20"/>
          <w:szCs w:val="20"/>
        </w:rPr>
        <w:t xml:space="preserve"> who </w:t>
      </w:r>
      <w:r w:rsidRPr="005E6ED3">
        <w:rPr>
          <w:sz w:val="20"/>
          <w:szCs w:val="20"/>
        </w:rPr>
        <w:t>left the meeting at 8pm.</w:t>
      </w:r>
      <w:r w:rsidR="0087334C">
        <w:rPr>
          <w:sz w:val="20"/>
          <w:szCs w:val="20"/>
        </w:rPr>
        <w:t xml:space="preserve"> </w:t>
      </w:r>
    </w:p>
    <w:p w:rsidR="007A6D2A" w:rsidRPr="005E6ED3" w:rsidRDefault="007A6D2A" w:rsidP="00374A9D">
      <w:pPr>
        <w:pStyle w:val="NoSpacing"/>
        <w:rPr>
          <w:sz w:val="20"/>
          <w:szCs w:val="20"/>
        </w:rPr>
      </w:pPr>
    </w:p>
    <w:p w:rsidR="007A6D2A" w:rsidRPr="005E6ED3" w:rsidRDefault="0087334C" w:rsidP="00374A9D">
      <w:pPr>
        <w:pStyle w:val="NoSpacing"/>
        <w:rPr>
          <w:sz w:val="20"/>
          <w:szCs w:val="20"/>
          <w:u w:val="single"/>
        </w:rPr>
      </w:pPr>
      <w:r>
        <w:rPr>
          <w:sz w:val="20"/>
          <w:szCs w:val="20"/>
          <w:u w:val="single"/>
        </w:rPr>
        <w:t>137</w:t>
      </w:r>
      <w:r w:rsidR="007A6D2A" w:rsidRPr="005E6ED3">
        <w:rPr>
          <w:sz w:val="20"/>
          <w:szCs w:val="20"/>
          <w:u w:val="single"/>
        </w:rPr>
        <w:t>/14 Declarations of Pecuniary Interest</w:t>
      </w:r>
    </w:p>
    <w:p w:rsidR="007A6D2A" w:rsidRPr="005E6ED3" w:rsidRDefault="007A6D2A" w:rsidP="00374A9D">
      <w:pPr>
        <w:pStyle w:val="NoSpacing"/>
        <w:rPr>
          <w:sz w:val="20"/>
          <w:szCs w:val="20"/>
        </w:rPr>
      </w:pPr>
      <w:r w:rsidRPr="005E6ED3">
        <w:rPr>
          <w:sz w:val="20"/>
          <w:szCs w:val="20"/>
        </w:rPr>
        <w:t xml:space="preserve">Cllr </w:t>
      </w:r>
      <w:r w:rsidR="0087334C">
        <w:rPr>
          <w:sz w:val="20"/>
          <w:szCs w:val="20"/>
        </w:rPr>
        <w:t>Abbott declared an interest in agenda item 144/14.  Cllr Perkins</w:t>
      </w:r>
      <w:r w:rsidRPr="005E6ED3">
        <w:rPr>
          <w:sz w:val="20"/>
          <w:szCs w:val="20"/>
        </w:rPr>
        <w:t xml:space="preserve"> declared a personal interest in </w:t>
      </w:r>
      <w:r w:rsidR="0087334C">
        <w:rPr>
          <w:sz w:val="20"/>
          <w:szCs w:val="20"/>
        </w:rPr>
        <w:t>agenda items 140/14</w:t>
      </w:r>
      <w:r w:rsidR="00A0690E">
        <w:rPr>
          <w:sz w:val="20"/>
          <w:szCs w:val="20"/>
        </w:rPr>
        <w:t xml:space="preserve">(a) </w:t>
      </w:r>
      <w:r w:rsidR="0087334C">
        <w:rPr>
          <w:sz w:val="20"/>
          <w:szCs w:val="20"/>
        </w:rPr>
        <w:t xml:space="preserve">(application WP/14/00561/FUL) </w:t>
      </w:r>
      <w:r w:rsidR="00A0690E">
        <w:rPr>
          <w:sz w:val="20"/>
          <w:szCs w:val="20"/>
        </w:rPr>
        <w:t xml:space="preserve">and </w:t>
      </w:r>
      <w:r w:rsidRPr="005E6ED3">
        <w:rPr>
          <w:sz w:val="20"/>
          <w:szCs w:val="20"/>
        </w:rPr>
        <w:t>Cllr</w:t>
      </w:r>
      <w:r w:rsidR="0087334C">
        <w:rPr>
          <w:sz w:val="20"/>
          <w:szCs w:val="20"/>
        </w:rPr>
        <w:t xml:space="preserve"> Wells </w:t>
      </w:r>
      <w:r w:rsidRPr="005E6ED3">
        <w:rPr>
          <w:sz w:val="20"/>
          <w:szCs w:val="20"/>
        </w:rPr>
        <w:t>declared a</w:t>
      </w:r>
      <w:r w:rsidR="00A0690E">
        <w:rPr>
          <w:sz w:val="20"/>
          <w:szCs w:val="20"/>
        </w:rPr>
        <w:t xml:space="preserve"> pe</w:t>
      </w:r>
      <w:r w:rsidR="0087334C">
        <w:rPr>
          <w:sz w:val="20"/>
          <w:szCs w:val="20"/>
        </w:rPr>
        <w:t>rsonal interest in agenda item</w:t>
      </w:r>
      <w:r w:rsidR="00A0690E">
        <w:rPr>
          <w:sz w:val="20"/>
          <w:szCs w:val="20"/>
        </w:rPr>
        <w:t xml:space="preserve"> 1</w:t>
      </w:r>
      <w:r w:rsidR="0087334C">
        <w:rPr>
          <w:sz w:val="20"/>
          <w:szCs w:val="20"/>
        </w:rPr>
        <w:t>40</w:t>
      </w:r>
      <w:r w:rsidR="00A0690E">
        <w:rPr>
          <w:sz w:val="20"/>
          <w:szCs w:val="20"/>
        </w:rPr>
        <w:t>/14</w:t>
      </w:r>
      <w:r w:rsidR="0087334C">
        <w:rPr>
          <w:sz w:val="20"/>
          <w:szCs w:val="20"/>
        </w:rPr>
        <w:t>(a) (application WP/14/00536/FUL)</w:t>
      </w:r>
      <w:r w:rsidRPr="005E6ED3">
        <w:rPr>
          <w:sz w:val="20"/>
          <w:szCs w:val="20"/>
        </w:rPr>
        <w:t>.</w:t>
      </w:r>
    </w:p>
    <w:p w:rsidR="007A6D2A" w:rsidRPr="005E6ED3" w:rsidRDefault="007A6D2A" w:rsidP="00374A9D">
      <w:pPr>
        <w:pStyle w:val="NoSpacing"/>
        <w:rPr>
          <w:sz w:val="20"/>
          <w:szCs w:val="20"/>
        </w:rPr>
      </w:pPr>
    </w:p>
    <w:p w:rsidR="007A6D2A" w:rsidRPr="005E6ED3" w:rsidRDefault="00A0690E" w:rsidP="00374A9D">
      <w:pPr>
        <w:pStyle w:val="NoSpacing"/>
        <w:rPr>
          <w:sz w:val="20"/>
          <w:szCs w:val="20"/>
          <w:u w:val="single"/>
        </w:rPr>
      </w:pPr>
      <w:r>
        <w:rPr>
          <w:sz w:val="20"/>
          <w:szCs w:val="20"/>
          <w:u w:val="single"/>
        </w:rPr>
        <w:t>1</w:t>
      </w:r>
      <w:r w:rsidR="0087334C">
        <w:rPr>
          <w:sz w:val="20"/>
          <w:szCs w:val="20"/>
          <w:u w:val="single"/>
        </w:rPr>
        <w:t>38</w:t>
      </w:r>
      <w:r w:rsidR="007A6D2A" w:rsidRPr="005E6ED3">
        <w:rPr>
          <w:sz w:val="20"/>
          <w:szCs w:val="20"/>
          <w:u w:val="single"/>
        </w:rPr>
        <w:t>/14 Approval of Minutes of the Meeting</w:t>
      </w:r>
      <w:r>
        <w:rPr>
          <w:sz w:val="20"/>
          <w:szCs w:val="20"/>
          <w:u w:val="single"/>
        </w:rPr>
        <w:t>s</w:t>
      </w:r>
      <w:r w:rsidR="007A6D2A" w:rsidRPr="005E6ED3">
        <w:rPr>
          <w:sz w:val="20"/>
          <w:szCs w:val="20"/>
          <w:u w:val="single"/>
        </w:rPr>
        <w:t xml:space="preserve"> of </w:t>
      </w:r>
      <w:r w:rsidR="0087334C">
        <w:rPr>
          <w:sz w:val="20"/>
          <w:szCs w:val="20"/>
          <w:u w:val="single"/>
        </w:rPr>
        <w:t xml:space="preserve">14 July 2014 </w:t>
      </w:r>
      <w:r>
        <w:rPr>
          <w:sz w:val="20"/>
          <w:szCs w:val="20"/>
          <w:u w:val="single"/>
        </w:rPr>
        <w:t xml:space="preserve"> </w:t>
      </w:r>
    </w:p>
    <w:p w:rsidR="007A6D2A" w:rsidRPr="005E6ED3" w:rsidRDefault="00A0690E" w:rsidP="00374A9D">
      <w:pPr>
        <w:pStyle w:val="NoSpacing"/>
        <w:rPr>
          <w:sz w:val="20"/>
          <w:szCs w:val="20"/>
        </w:rPr>
      </w:pPr>
      <w:r>
        <w:rPr>
          <w:sz w:val="20"/>
          <w:szCs w:val="20"/>
        </w:rPr>
        <w:t>I</w:t>
      </w:r>
      <w:r w:rsidR="007A6D2A" w:rsidRPr="005E6ED3">
        <w:rPr>
          <w:sz w:val="20"/>
          <w:szCs w:val="20"/>
        </w:rPr>
        <w:t>t was resolved to adopt the minutes as a correct record.</w:t>
      </w:r>
    </w:p>
    <w:p w:rsidR="007A6D2A" w:rsidRPr="005E6ED3" w:rsidRDefault="007A6D2A" w:rsidP="00374A9D">
      <w:pPr>
        <w:pStyle w:val="NoSpacing"/>
        <w:rPr>
          <w:sz w:val="20"/>
          <w:szCs w:val="20"/>
        </w:rPr>
      </w:pPr>
    </w:p>
    <w:p w:rsidR="007A6D2A" w:rsidRPr="005E6ED3" w:rsidRDefault="0087334C" w:rsidP="00374A9D">
      <w:pPr>
        <w:pStyle w:val="NoSpacing"/>
        <w:rPr>
          <w:sz w:val="20"/>
          <w:szCs w:val="20"/>
          <w:u w:val="single"/>
        </w:rPr>
      </w:pPr>
      <w:r>
        <w:rPr>
          <w:sz w:val="20"/>
          <w:szCs w:val="20"/>
          <w:u w:val="single"/>
        </w:rPr>
        <w:t>139</w:t>
      </w:r>
      <w:r w:rsidR="007A6D2A" w:rsidRPr="005E6ED3">
        <w:rPr>
          <w:sz w:val="20"/>
          <w:szCs w:val="20"/>
          <w:u w:val="single"/>
        </w:rPr>
        <w:t>/14 Accounts</w:t>
      </w:r>
    </w:p>
    <w:p w:rsidR="007A6D2A" w:rsidRPr="005E6ED3" w:rsidRDefault="007A6D2A" w:rsidP="00374A9D">
      <w:pPr>
        <w:pStyle w:val="NoSpacing"/>
        <w:rPr>
          <w:sz w:val="20"/>
          <w:szCs w:val="20"/>
        </w:rPr>
      </w:pPr>
      <w:r w:rsidRPr="005E6ED3">
        <w:rPr>
          <w:sz w:val="20"/>
          <w:szCs w:val="20"/>
        </w:rPr>
        <w:t>It was resolved to pay the following accounts:</w:t>
      </w:r>
    </w:p>
    <w:p w:rsidR="007A6D2A" w:rsidRDefault="00DB0F8A" w:rsidP="00374A9D">
      <w:pPr>
        <w:pStyle w:val="NoSpacing"/>
        <w:rPr>
          <w:sz w:val="20"/>
          <w:szCs w:val="20"/>
        </w:rPr>
      </w:pPr>
      <w:r>
        <w:rPr>
          <w:sz w:val="20"/>
          <w:szCs w:val="20"/>
        </w:rPr>
        <w:t>3836</w:t>
      </w:r>
      <w:r w:rsidR="007A6D2A" w:rsidRPr="005E6ED3">
        <w:rPr>
          <w:sz w:val="20"/>
          <w:szCs w:val="20"/>
        </w:rPr>
        <w:tab/>
        <w:t>James Wilson Associates Ltd – Nei</w:t>
      </w:r>
      <w:r w:rsidR="005F2799">
        <w:rPr>
          <w:sz w:val="20"/>
          <w:szCs w:val="20"/>
        </w:rPr>
        <w:t>ghbourhood Plan Consultant</w:t>
      </w:r>
      <w:r w:rsidR="005F2799">
        <w:rPr>
          <w:sz w:val="20"/>
          <w:szCs w:val="20"/>
        </w:rPr>
        <w:tab/>
      </w:r>
      <w:r w:rsidR="005F2799">
        <w:rPr>
          <w:sz w:val="20"/>
          <w:szCs w:val="20"/>
        </w:rPr>
        <w:tab/>
      </w:r>
      <w:r w:rsidR="005F2799">
        <w:rPr>
          <w:sz w:val="20"/>
          <w:szCs w:val="20"/>
        </w:rPr>
        <w:tab/>
        <w:t>£</w:t>
      </w:r>
      <w:r>
        <w:rPr>
          <w:sz w:val="20"/>
          <w:szCs w:val="20"/>
        </w:rPr>
        <w:t xml:space="preserve">   239.98</w:t>
      </w:r>
    </w:p>
    <w:p w:rsidR="00DB0F8A" w:rsidRDefault="00DB0F8A" w:rsidP="00374A9D">
      <w:pPr>
        <w:pStyle w:val="NoSpacing"/>
        <w:rPr>
          <w:sz w:val="20"/>
          <w:szCs w:val="20"/>
        </w:rPr>
      </w:pPr>
      <w:r>
        <w:rPr>
          <w:sz w:val="20"/>
          <w:szCs w:val="20"/>
        </w:rPr>
        <w:t>3837</w:t>
      </w:r>
      <w:r>
        <w:rPr>
          <w:sz w:val="20"/>
          <w:szCs w:val="20"/>
        </w:rPr>
        <w:tab/>
        <w:t>East Northants Council – N/Plan Printing</w:t>
      </w:r>
      <w:r>
        <w:rPr>
          <w:sz w:val="20"/>
          <w:szCs w:val="20"/>
        </w:rPr>
        <w:tab/>
      </w:r>
      <w:r>
        <w:rPr>
          <w:sz w:val="20"/>
          <w:szCs w:val="20"/>
        </w:rPr>
        <w:tab/>
      </w:r>
      <w:r>
        <w:rPr>
          <w:sz w:val="20"/>
          <w:szCs w:val="20"/>
        </w:rPr>
        <w:tab/>
      </w:r>
      <w:r>
        <w:rPr>
          <w:sz w:val="20"/>
          <w:szCs w:val="20"/>
        </w:rPr>
        <w:tab/>
      </w:r>
      <w:r>
        <w:rPr>
          <w:sz w:val="20"/>
          <w:szCs w:val="20"/>
        </w:rPr>
        <w:tab/>
      </w:r>
      <w:r>
        <w:rPr>
          <w:sz w:val="20"/>
          <w:szCs w:val="20"/>
        </w:rPr>
        <w:tab/>
        <w:t>£      65.98</w:t>
      </w:r>
    </w:p>
    <w:p w:rsidR="00DB0F8A" w:rsidRDefault="00DB0F8A" w:rsidP="00374A9D">
      <w:pPr>
        <w:pStyle w:val="NoSpacing"/>
        <w:rPr>
          <w:sz w:val="20"/>
          <w:szCs w:val="20"/>
        </w:rPr>
      </w:pPr>
      <w:r>
        <w:rPr>
          <w:sz w:val="20"/>
          <w:szCs w:val="20"/>
        </w:rPr>
        <w:t>3838</w:t>
      </w:r>
      <w:r>
        <w:rPr>
          <w:sz w:val="20"/>
          <w:szCs w:val="20"/>
        </w:rPr>
        <w:tab/>
        <w:t>Royal Mail Group Ltd – N/Plan Freepost</w:t>
      </w:r>
      <w:r>
        <w:rPr>
          <w:sz w:val="20"/>
          <w:szCs w:val="20"/>
        </w:rPr>
        <w:tab/>
      </w:r>
      <w:r>
        <w:rPr>
          <w:sz w:val="20"/>
          <w:szCs w:val="20"/>
        </w:rPr>
        <w:tab/>
      </w:r>
      <w:r>
        <w:rPr>
          <w:sz w:val="20"/>
          <w:szCs w:val="20"/>
        </w:rPr>
        <w:tab/>
      </w:r>
      <w:r>
        <w:rPr>
          <w:sz w:val="20"/>
          <w:szCs w:val="20"/>
        </w:rPr>
        <w:tab/>
      </w:r>
      <w:r>
        <w:rPr>
          <w:sz w:val="20"/>
          <w:szCs w:val="20"/>
        </w:rPr>
        <w:tab/>
      </w:r>
      <w:r>
        <w:rPr>
          <w:sz w:val="20"/>
          <w:szCs w:val="20"/>
        </w:rPr>
        <w:tab/>
        <w:t>£        0.43</w:t>
      </w:r>
    </w:p>
    <w:p w:rsidR="00DB0F8A" w:rsidRDefault="00DB0F8A" w:rsidP="00374A9D">
      <w:pPr>
        <w:pStyle w:val="NoSpacing"/>
        <w:rPr>
          <w:sz w:val="20"/>
          <w:szCs w:val="20"/>
        </w:rPr>
      </w:pPr>
      <w:r>
        <w:rPr>
          <w:sz w:val="20"/>
          <w:szCs w:val="20"/>
        </w:rPr>
        <w:t>3839</w:t>
      </w:r>
      <w:r>
        <w:rPr>
          <w:sz w:val="20"/>
          <w:szCs w:val="20"/>
        </w:rPr>
        <w:tab/>
        <w:t>Mineral Star Construction Ltd – Pioneer Repairs (Roof)</w:t>
      </w:r>
      <w:r>
        <w:rPr>
          <w:sz w:val="20"/>
          <w:szCs w:val="20"/>
        </w:rPr>
        <w:tab/>
      </w:r>
      <w:r>
        <w:rPr>
          <w:sz w:val="20"/>
          <w:szCs w:val="20"/>
        </w:rPr>
        <w:tab/>
      </w:r>
      <w:r>
        <w:rPr>
          <w:sz w:val="20"/>
          <w:szCs w:val="20"/>
        </w:rPr>
        <w:tab/>
      </w:r>
      <w:r>
        <w:rPr>
          <w:sz w:val="20"/>
          <w:szCs w:val="20"/>
        </w:rPr>
        <w:tab/>
        <w:t>£3973.20</w:t>
      </w:r>
    </w:p>
    <w:p w:rsidR="00DB0F8A" w:rsidRDefault="00DB0F8A" w:rsidP="00374A9D">
      <w:pPr>
        <w:pStyle w:val="NoSpacing"/>
        <w:rPr>
          <w:sz w:val="20"/>
          <w:szCs w:val="20"/>
        </w:rPr>
      </w:pPr>
      <w:r>
        <w:rPr>
          <w:sz w:val="20"/>
          <w:szCs w:val="20"/>
        </w:rPr>
        <w:t>3840</w:t>
      </w:r>
      <w:r>
        <w:rPr>
          <w:sz w:val="20"/>
          <w:szCs w:val="20"/>
        </w:rPr>
        <w:tab/>
        <w:t>Solutions 4 Playgrounds – Annual Playground Inspection</w:t>
      </w:r>
      <w:r>
        <w:rPr>
          <w:sz w:val="20"/>
          <w:szCs w:val="20"/>
        </w:rPr>
        <w:tab/>
      </w:r>
      <w:r>
        <w:rPr>
          <w:sz w:val="20"/>
          <w:szCs w:val="20"/>
        </w:rPr>
        <w:tab/>
      </w:r>
      <w:r>
        <w:rPr>
          <w:sz w:val="20"/>
          <w:szCs w:val="20"/>
        </w:rPr>
        <w:tab/>
      </w:r>
      <w:r>
        <w:rPr>
          <w:sz w:val="20"/>
          <w:szCs w:val="20"/>
        </w:rPr>
        <w:tab/>
      </w:r>
      <w:proofErr w:type="gramStart"/>
      <w:r>
        <w:rPr>
          <w:sz w:val="20"/>
          <w:szCs w:val="20"/>
        </w:rPr>
        <w:t>£  180.00</w:t>
      </w:r>
      <w:proofErr w:type="gramEnd"/>
    </w:p>
    <w:p w:rsidR="00DB0F8A" w:rsidRDefault="00DB0F8A" w:rsidP="00374A9D">
      <w:pPr>
        <w:pStyle w:val="NoSpacing"/>
        <w:rPr>
          <w:sz w:val="20"/>
          <w:szCs w:val="20"/>
        </w:rPr>
      </w:pPr>
      <w:r>
        <w:rPr>
          <w:sz w:val="20"/>
          <w:szCs w:val="20"/>
        </w:rPr>
        <w:t>3841</w:t>
      </w:r>
      <w:r>
        <w:rPr>
          <w:sz w:val="20"/>
          <w:szCs w:val="20"/>
        </w:rPr>
        <w:tab/>
        <w:t>All Saints Church – Lighting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138.36</w:t>
      </w:r>
      <w:proofErr w:type="gramEnd"/>
    </w:p>
    <w:p w:rsidR="00DB0F8A" w:rsidRDefault="00DB0F8A" w:rsidP="00374A9D">
      <w:pPr>
        <w:pStyle w:val="NoSpacing"/>
        <w:rPr>
          <w:sz w:val="20"/>
          <w:szCs w:val="20"/>
        </w:rPr>
      </w:pPr>
      <w:r>
        <w:rPr>
          <w:sz w:val="20"/>
          <w:szCs w:val="20"/>
        </w:rPr>
        <w:t>3842</w:t>
      </w:r>
      <w:r>
        <w:rPr>
          <w:sz w:val="20"/>
          <w:szCs w:val="20"/>
        </w:rPr>
        <w:tab/>
        <w:t xml:space="preserve">The </w:t>
      </w:r>
      <w:proofErr w:type="spellStart"/>
      <w:r>
        <w:rPr>
          <w:sz w:val="20"/>
          <w:szCs w:val="20"/>
        </w:rPr>
        <w:t>Webservices</w:t>
      </w:r>
      <w:proofErr w:type="spellEnd"/>
      <w:r>
        <w:rPr>
          <w:sz w:val="20"/>
          <w:szCs w:val="20"/>
        </w:rPr>
        <w:t xml:space="preserve"> Company – N/Plan Website</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450.00</w:t>
      </w:r>
      <w:proofErr w:type="gramEnd"/>
    </w:p>
    <w:p w:rsidR="00DB0F8A" w:rsidRDefault="00DB0F8A" w:rsidP="00374A9D">
      <w:pPr>
        <w:pStyle w:val="NoSpacing"/>
        <w:rPr>
          <w:sz w:val="20"/>
          <w:szCs w:val="20"/>
        </w:rPr>
      </w:pPr>
      <w:r>
        <w:rPr>
          <w:sz w:val="20"/>
          <w:szCs w:val="20"/>
        </w:rPr>
        <w:t>3843</w:t>
      </w:r>
      <w:r>
        <w:rPr>
          <w:sz w:val="20"/>
          <w:szCs w:val="20"/>
        </w:rPr>
        <w:tab/>
        <w:t xml:space="preserve">Thomson Tree Services – </w:t>
      </w:r>
      <w:proofErr w:type="spellStart"/>
      <w:r>
        <w:rPr>
          <w:sz w:val="20"/>
          <w:szCs w:val="20"/>
        </w:rPr>
        <w:t>Treework</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£4110.00</w:t>
      </w:r>
    </w:p>
    <w:p w:rsidR="00DB0F8A" w:rsidRDefault="00DB0F8A" w:rsidP="00374A9D">
      <w:pPr>
        <w:pStyle w:val="NoSpacing"/>
        <w:rPr>
          <w:sz w:val="20"/>
          <w:szCs w:val="20"/>
        </w:rPr>
      </w:pPr>
      <w:r>
        <w:rPr>
          <w:sz w:val="20"/>
          <w:szCs w:val="20"/>
        </w:rPr>
        <w:t>3844</w:t>
      </w:r>
      <w:r>
        <w:rPr>
          <w:sz w:val="20"/>
          <w:szCs w:val="20"/>
        </w:rPr>
        <w:tab/>
      </w:r>
      <w:proofErr w:type="spellStart"/>
      <w:r>
        <w:rPr>
          <w:sz w:val="20"/>
          <w:szCs w:val="20"/>
        </w:rPr>
        <w:t>Kimbolten</w:t>
      </w:r>
      <w:proofErr w:type="spellEnd"/>
      <w:r>
        <w:rPr>
          <w:sz w:val="20"/>
          <w:szCs w:val="20"/>
        </w:rPr>
        <w:t xml:space="preserve"> Fireworks – Firework Order</w:t>
      </w:r>
      <w:r>
        <w:rPr>
          <w:sz w:val="20"/>
          <w:szCs w:val="20"/>
        </w:rPr>
        <w:tab/>
      </w:r>
      <w:r>
        <w:rPr>
          <w:sz w:val="20"/>
          <w:szCs w:val="20"/>
        </w:rPr>
        <w:tab/>
      </w:r>
      <w:r>
        <w:rPr>
          <w:sz w:val="20"/>
          <w:szCs w:val="20"/>
        </w:rPr>
        <w:tab/>
      </w:r>
      <w:r>
        <w:rPr>
          <w:sz w:val="20"/>
          <w:szCs w:val="20"/>
        </w:rPr>
        <w:tab/>
      </w:r>
      <w:r>
        <w:rPr>
          <w:sz w:val="20"/>
          <w:szCs w:val="20"/>
        </w:rPr>
        <w:tab/>
      </w:r>
      <w:r>
        <w:rPr>
          <w:sz w:val="20"/>
          <w:szCs w:val="20"/>
        </w:rPr>
        <w:tab/>
        <w:t>£2661.58</w:t>
      </w:r>
    </w:p>
    <w:p w:rsidR="00DB0F8A" w:rsidRDefault="00DB0F8A" w:rsidP="00374A9D">
      <w:pPr>
        <w:pStyle w:val="NoSpacing"/>
        <w:rPr>
          <w:sz w:val="20"/>
          <w:szCs w:val="20"/>
        </w:rPr>
      </w:pPr>
      <w:r>
        <w:rPr>
          <w:sz w:val="20"/>
          <w:szCs w:val="20"/>
        </w:rPr>
        <w:t>3845</w:t>
      </w:r>
      <w:r>
        <w:rPr>
          <w:sz w:val="20"/>
          <w:szCs w:val="20"/>
        </w:rPr>
        <w:tab/>
        <w:t>Park Landscapes – Sports Field Maintenance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499.20</w:t>
      </w:r>
      <w:proofErr w:type="gramEnd"/>
    </w:p>
    <w:p w:rsidR="00DB0F8A" w:rsidRDefault="00DB0F8A" w:rsidP="00DB0F8A">
      <w:pPr>
        <w:pStyle w:val="NoSpacing"/>
        <w:rPr>
          <w:sz w:val="20"/>
          <w:szCs w:val="20"/>
        </w:rPr>
      </w:pPr>
      <w:r>
        <w:rPr>
          <w:sz w:val="20"/>
          <w:szCs w:val="20"/>
        </w:rPr>
        <w:t>3846</w:t>
      </w:r>
      <w:r>
        <w:rPr>
          <w:sz w:val="20"/>
          <w:szCs w:val="20"/>
        </w:rPr>
        <w:tab/>
        <w:t xml:space="preserve">T A </w:t>
      </w:r>
      <w:proofErr w:type="spellStart"/>
      <w:r>
        <w:rPr>
          <w:sz w:val="20"/>
          <w:szCs w:val="20"/>
        </w:rPr>
        <w:t>Greenham</w:t>
      </w:r>
      <w:proofErr w:type="spellEnd"/>
      <w:r>
        <w:rPr>
          <w:sz w:val="20"/>
          <w:szCs w:val="20"/>
        </w:rPr>
        <w:t xml:space="preserve"> – VAS Maintenance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65.00</w:t>
      </w:r>
    </w:p>
    <w:p w:rsidR="00DB0F8A" w:rsidRDefault="00DB0F8A" w:rsidP="00DB0F8A">
      <w:pPr>
        <w:pStyle w:val="NoSpacing"/>
        <w:rPr>
          <w:sz w:val="20"/>
          <w:szCs w:val="20"/>
        </w:rPr>
      </w:pPr>
      <w:r>
        <w:rPr>
          <w:sz w:val="20"/>
          <w:szCs w:val="20"/>
        </w:rPr>
        <w:t>3847</w:t>
      </w:r>
      <w:r>
        <w:rPr>
          <w:sz w:val="20"/>
          <w:szCs w:val="20"/>
        </w:rPr>
        <w:tab/>
        <w:t>Clerk – Salary/Expenses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£1163.19</w:t>
      </w:r>
    </w:p>
    <w:p w:rsidR="00DB0F8A" w:rsidRDefault="00DB0F8A" w:rsidP="00DB0F8A">
      <w:pPr>
        <w:pStyle w:val="NoSpacing"/>
        <w:rPr>
          <w:sz w:val="20"/>
          <w:szCs w:val="20"/>
        </w:rPr>
      </w:pPr>
      <w:r>
        <w:rPr>
          <w:sz w:val="20"/>
          <w:szCs w:val="20"/>
        </w:rPr>
        <w:t>3848</w:t>
      </w:r>
      <w:r>
        <w:rPr>
          <w:sz w:val="20"/>
          <w:szCs w:val="20"/>
        </w:rPr>
        <w:tab/>
        <w:t>Senior Youth Club Leader – Salary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209.01</w:t>
      </w:r>
      <w:proofErr w:type="gramEnd"/>
    </w:p>
    <w:p w:rsidR="00DB0F8A" w:rsidRDefault="00DB0F8A" w:rsidP="00DB0F8A">
      <w:pPr>
        <w:pStyle w:val="NoSpacing"/>
        <w:rPr>
          <w:sz w:val="20"/>
          <w:szCs w:val="20"/>
        </w:rPr>
      </w:pPr>
      <w:r>
        <w:rPr>
          <w:sz w:val="20"/>
          <w:szCs w:val="20"/>
        </w:rPr>
        <w:t>3849</w:t>
      </w:r>
      <w:r>
        <w:rPr>
          <w:sz w:val="20"/>
          <w:szCs w:val="20"/>
        </w:rPr>
        <w:tab/>
        <w:t>Senior Youth Club Assistant Leader – Salary</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101.64</w:t>
      </w:r>
      <w:proofErr w:type="gramEnd"/>
    </w:p>
    <w:p w:rsidR="00DB0F8A" w:rsidRDefault="00DB0F8A" w:rsidP="00DB0F8A">
      <w:pPr>
        <w:pStyle w:val="NoSpacing"/>
        <w:rPr>
          <w:sz w:val="20"/>
          <w:szCs w:val="20"/>
        </w:rPr>
      </w:pPr>
      <w:r>
        <w:rPr>
          <w:sz w:val="20"/>
          <w:szCs w:val="20"/>
        </w:rPr>
        <w:t>3850</w:t>
      </w:r>
      <w:r>
        <w:rPr>
          <w:sz w:val="20"/>
          <w:szCs w:val="20"/>
        </w:rPr>
        <w:tab/>
        <w:t>Inland Revenue – Tax/NI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357.38</w:t>
      </w:r>
      <w:proofErr w:type="gramEnd"/>
    </w:p>
    <w:p w:rsidR="00DB0F8A" w:rsidRDefault="00DB0F8A" w:rsidP="00374A9D">
      <w:pPr>
        <w:pStyle w:val="NoSpacing"/>
        <w:rPr>
          <w:sz w:val="20"/>
          <w:szCs w:val="20"/>
        </w:rPr>
      </w:pPr>
      <w:proofErr w:type="spellStart"/>
      <w:r>
        <w:rPr>
          <w:sz w:val="20"/>
          <w:szCs w:val="20"/>
        </w:rPr>
        <w:t>Wdl</w:t>
      </w:r>
      <w:proofErr w:type="spellEnd"/>
      <w:r>
        <w:rPr>
          <w:sz w:val="20"/>
          <w:szCs w:val="20"/>
        </w:rPr>
        <w:t xml:space="preserve"> from </w:t>
      </w:r>
      <w:proofErr w:type="spellStart"/>
      <w:r>
        <w:rPr>
          <w:sz w:val="20"/>
          <w:szCs w:val="20"/>
        </w:rPr>
        <w:t>Skipton</w:t>
      </w:r>
      <w:proofErr w:type="spellEnd"/>
      <w:r>
        <w:rPr>
          <w:sz w:val="20"/>
          <w:szCs w:val="20"/>
        </w:rPr>
        <w:t xml:space="preserve"> BS Sports Fund – QMP – feasibility report on pavilion</w:t>
      </w:r>
      <w:r>
        <w:rPr>
          <w:sz w:val="20"/>
          <w:szCs w:val="20"/>
        </w:rPr>
        <w:tab/>
      </w:r>
      <w:r>
        <w:rPr>
          <w:sz w:val="20"/>
          <w:szCs w:val="20"/>
        </w:rPr>
        <w:tab/>
      </w:r>
      <w:r>
        <w:rPr>
          <w:sz w:val="20"/>
          <w:szCs w:val="20"/>
        </w:rPr>
        <w:tab/>
      </w:r>
      <w:r>
        <w:rPr>
          <w:sz w:val="20"/>
          <w:szCs w:val="20"/>
        </w:rPr>
        <w:tab/>
        <w:t>£3000.00</w:t>
      </w:r>
    </w:p>
    <w:p w:rsidR="00DB0F8A" w:rsidRDefault="00DB0F8A" w:rsidP="00DB0F8A">
      <w:pPr>
        <w:pStyle w:val="NoSpacing"/>
        <w:rPr>
          <w:sz w:val="20"/>
          <w:szCs w:val="20"/>
        </w:rPr>
      </w:pPr>
      <w:r>
        <w:rPr>
          <w:sz w:val="20"/>
          <w:szCs w:val="20"/>
        </w:rPr>
        <w:t>3851</w:t>
      </w:r>
      <w:r w:rsidRPr="005E6ED3">
        <w:rPr>
          <w:sz w:val="20"/>
          <w:szCs w:val="20"/>
        </w:rPr>
        <w:tab/>
        <w:t>James Wilson Associates Ltd – Nei</w:t>
      </w:r>
      <w:r>
        <w:rPr>
          <w:sz w:val="20"/>
          <w:szCs w:val="20"/>
        </w:rPr>
        <w:t>ghbourhood Plan Consultant</w:t>
      </w:r>
      <w:r>
        <w:rPr>
          <w:sz w:val="20"/>
          <w:szCs w:val="20"/>
        </w:rPr>
        <w:tab/>
      </w:r>
      <w:r>
        <w:rPr>
          <w:sz w:val="20"/>
          <w:szCs w:val="20"/>
        </w:rPr>
        <w:tab/>
      </w:r>
      <w:r>
        <w:rPr>
          <w:sz w:val="20"/>
          <w:szCs w:val="20"/>
        </w:rPr>
        <w:tab/>
        <w:t>£   489.67</w:t>
      </w:r>
    </w:p>
    <w:p w:rsidR="00DB0F8A" w:rsidRDefault="00DB0F8A" w:rsidP="00DB0F8A">
      <w:pPr>
        <w:pStyle w:val="NoSpacing"/>
        <w:rPr>
          <w:sz w:val="20"/>
          <w:szCs w:val="20"/>
        </w:rPr>
      </w:pPr>
      <w:r>
        <w:rPr>
          <w:sz w:val="20"/>
          <w:szCs w:val="20"/>
        </w:rPr>
        <w:t>3852</w:t>
      </w:r>
      <w:r>
        <w:rPr>
          <w:sz w:val="20"/>
          <w:szCs w:val="20"/>
        </w:rPr>
        <w:tab/>
        <w:t>Viking – Stationery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88.58</w:t>
      </w:r>
    </w:p>
    <w:p w:rsidR="00DB0F8A" w:rsidRDefault="00DB0F8A" w:rsidP="00374A9D">
      <w:pPr>
        <w:pStyle w:val="NoSpacing"/>
        <w:rPr>
          <w:sz w:val="20"/>
          <w:szCs w:val="20"/>
        </w:rPr>
      </w:pPr>
      <w:r>
        <w:rPr>
          <w:sz w:val="20"/>
          <w:szCs w:val="20"/>
        </w:rPr>
        <w:t>3853</w:t>
      </w:r>
      <w:r>
        <w:rPr>
          <w:sz w:val="20"/>
          <w:szCs w:val="20"/>
        </w:rPr>
        <w:tab/>
      </w:r>
      <w:proofErr w:type="spellStart"/>
      <w:r>
        <w:rPr>
          <w:sz w:val="20"/>
          <w:szCs w:val="20"/>
        </w:rPr>
        <w:t>Malc</w:t>
      </w:r>
      <w:proofErr w:type="spellEnd"/>
      <w:r>
        <w:rPr>
          <w:sz w:val="20"/>
          <w:szCs w:val="20"/>
        </w:rPr>
        <w:t xml:space="preserve"> Garner – Installation of Memorial Bench</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150.00</w:t>
      </w:r>
      <w:proofErr w:type="gramEnd"/>
    </w:p>
    <w:p w:rsidR="00DB0F8A" w:rsidRPr="005E6ED3" w:rsidRDefault="00DB0F8A" w:rsidP="00374A9D">
      <w:pPr>
        <w:pStyle w:val="NoSpacing"/>
        <w:rPr>
          <w:sz w:val="20"/>
          <w:szCs w:val="20"/>
        </w:rPr>
      </w:pPr>
      <w:r>
        <w:rPr>
          <w:sz w:val="20"/>
          <w:szCs w:val="20"/>
        </w:rPr>
        <w:t>3854</w:t>
      </w:r>
      <w:r>
        <w:rPr>
          <w:sz w:val="20"/>
          <w:szCs w:val="20"/>
        </w:rPr>
        <w:tab/>
        <w:t>Mineral Star Construction Ltd – Pioneer Repairs</w:t>
      </w:r>
      <w:r>
        <w:rPr>
          <w:sz w:val="20"/>
          <w:szCs w:val="20"/>
        </w:rPr>
        <w:tab/>
      </w:r>
      <w:r>
        <w:rPr>
          <w:sz w:val="20"/>
          <w:szCs w:val="20"/>
        </w:rPr>
        <w:tab/>
      </w:r>
      <w:r>
        <w:rPr>
          <w:sz w:val="20"/>
          <w:szCs w:val="20"/>
        </w:rPr>
        <w:tab/>
      </w:r>
      <w:r>
        <w:rPr>
          <w:sz w:val="20"/>
          <w:szCs w:val="20"/>
        </w:rPr>
        <w:tab/>
      </w:r>
      <w:r>
        <w:rPr>
          <w:sz w:val="20"/>
          <w:szCs w:val="20"/>
        </w:rPr>
        <w:tab/>
        <w:t>£1800.00</w:t>
      </w:r>
    </w:p>
    <w:p w:rsidR="00DB0F8A" w:rsidRDefault="00DB0F8A" w:rsidP="00DB0F8A">
      <w:pPr>
        <w:pStyle w:val="NoSpacing"/>
        <w:rPr>
          <w:sz w:val="20"/>
          <w:szCs w:val="20"/>
        </w:rPr>
      </w:pPr>
      <w:r>
        <w:rPr>
          <w:sz w:val="20"/>
          <w:szCs w:val="20"/>
        </w:rPr>
        <w:t>3855</w:t>
      </w:r>
      <w:r>
        <w:rPr>
          <w:sz w:val="20"/>
          <w:szCs w:val="20"/>
        </w:rPr>
        <w:tab/>
        <w:t xml:space="preserve">T A </w:t>
      </w:r>
      <w:proofErr w:type="spellStart"/>
      <w:r>
        <w:rPr>
          <w:sz w:val="20"/>
          <w:szCs w:val="20"/>
        </w:rPr>
        <w:t>Greenham</w:t>
      </w:r>
      <w:proofErr w:type="spellEnd"/>
      <w:r>
        <w:rPr>
          <w:sz w:val="20"/>
          <w:szCs w:val="20"/>
        </w:rPr>
        <w:t xml:space="preserve"> – VAS Maintenance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65.00</w:t>
      </w:r>
    </w:p>
    <w:p w:rsidR="00DB0F8A" w:rsidRDefault="00DB0F8A" w:rsidP="00DB0F8A">
      <w:pPr>
        <w:pStyle w:val="NoSpacing"/>
        <w:rPr>
          <w:sz w:val="20"/>
          <w:szCs w:val="20"/>
        </w:rPr>
      </w:pPr>
      <w:r>
        <w:rPr>
          <w:sz w:val="20"/>
          <w:szCs w:val="20"/>
        </w:rPr>
        <w:t>3856</w:t>
      </w:r>
      <w:r>
        <w:rPr>
          <w:sz w:val="20"/>
          <w:szCs w:val="20"/>
        </w:rPr>
        <w:tab/>
        <w:t>Park Landscapes – Sports Field Maintenance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565.20</w:t>
      </w:r>
      <w:proofErr w:type="gramEnd"/>
    </w:p>
    <w:p w:rsidR="00DB0F8A" w:rsidRDefault="00DB0F8A" w:rsidP="00DB0F8A">
      <w:pPr>
        <w:pStyle w:val="NoSpacing"/>
        <w:rPr>
          <w:sz w:val="20"/>
          <w:szCs w:val="20"/>
        </w:rPr>
      </w:pPr>
      <w:r>
        <w:rPr>
          <w:sz w:val="20"/>
          <w:szCs w:val="20"/>
        </w:rPr>
        <w:t>3857</w:t>
      </w:r>
      <w:r>
        <w:rPr>
          <w:sz w:val="20"/>
          <w:szCs w:val="20"/>
        </w:rPr>
        <w:tab/>
      </w:r>
      <w:proofErr w:type="spellStart"/>
      <w:r>
        <w:rPr>
          <w:sz w:val="20"/>
          <w:szCs w:val="20"/>
        </w:rPr>
        <w:t>Anglian</w:t>
      </w:r>
      <w:proofErr w:type="spellEnd"/>
      <w:r>
        <w:rPr>
          <w:sz w:val="20"/>
          <w:szCs w:val="20"/>
        </w:rPr>
        <w:t xml:space="preserve"> Water – Cemetery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14.72</w:t>
      </w:r>
    </w:p>
    <w:p w:rsidR="00F61D3D" w:rsidRDefault="007A6D2A" w:rsidP="00374A9D">
      <w:pPr>
        <w:pStyle w:val="NoSpacing"/>
        <w:rPr>
          <w:sz w:val="20"/>
          <w:szCs w:val="20"/>
        </w:rPr>
      </w:pPr>
      <w:r w:rsidRPr="005E6ED3">
        <w:rPr>
          <w:sz w:val="20"/>
          <w:szCs w:val="20"/>
        </w:rPr>
        <w:t>38</w:t>
      </w:r>
      <w:r w:rsidR="00DB0F8A">
        <w:rPr>
          <w:sz w:val="20"/>
          <w:szCs w:val="20"/>
        </w:rPr>
        <w:t>58</w:t>
      </w:r>
      <w:r w:rsidRPr="005E6ED3">
        <w:rPr>
          <w:sz w:val="20"/>
          <w:szCs w:val="20"/>
        </w:rPr>
        <w:tab/>
      </w:r>
      <w:proofErr w:type="spellStart"/>
      <w:r w:rsidR="005F2799">
        <w:rPr>
          <w:sz w:val="20"/>
          <w:szCs w:val="20"/>
        </w:rPr>
        <w:t>Anglian</w:t>
      </w:r>
      <w:proofErr w:type="spellEnd"/>
      <w:r w:rsidR="005F2799">
        <w:rPr>
          <w:sz w:val="20"/>
          <w:szCs w:val="20"/>
        </w:rPr>
        <w:t xml:space="preserve"> Water – Allotment Field</w:t>
      </w:r>
      <w:r w:rsidRPr="005E6ED3">
        <w:rPr>
          <w:sz w:val="20"/>
          <w:szCs w:val="20"/>
        </w:rPr>
        <w:tab/>
      </w:r>
      <w:r w:rsidRPr="005E6ED3">
        <w:rPr>
          <w:sz w:val="20"/>
          <w:szCs w:val="20"/>
        </w:rPr>
        <w:tab/>
      </w:r>
      <w:r w:rsidRPr="005E6ED3">
        <w:rPr>
          <w:sz w:val="20"/>
          <w:szCs w:val="20"/>
        </w:rPr>
        <w:tab/>
      </w:r>
      <w:r w:rsidRPr="005E6ED3">
        <w:rPr>
          <w:sz w:val="20"/>
          <w:szCs w:val="20"/>
        </w:rPr>
        <w:tab/>
      </w:r>
      <w:r w:rsidRPr="005E6ED3">
        <w:rPr>
          <w:sz w:val="20"/>
          <w:szCs w:val="20"/>
        </w:rPr>
        <w:tab/>
      </w:r>
      <w:r w:rsidRPr="005E6ED3">
        <w:rPr>
          <w:sz w:val="20"/>
          <w:szCs w:val="20"/>
        </w:rPr>
        <w:tab/>
      </w:r>
      <w:r w:rsidR="005E6ED3">
        <w:rPr>
          <w:sz w:val="20"/>
          <w:szCs w:val="20"/>
        </w:rPr>
        <w:tab/>
      </w:r>
      <w:r w:rsidRPr="005E6ED3">
        <w:rPr>
          <w:sz w:val="20"/>
          <w:szCs w:val="20"/>
        </w:rPr>
        <w:t>£</w:t>
      </w:r>
      <w:r w:rsidR="00DB0F8A">
        <w:rPr>
          <w:sz w:val="20"/>
          <w:szCs w:val="20"/>
        </w:rPr>
        <w:t xml:space="preserve">    13.34</w:t>
      </w:r>
    </w:p>
    <w:p w:rsidR="00DB0F8A" w:rsidRDefault="00DB0F8A" w:rsidP="00374A9D">
      <w:pPr>
        <w:pStyle w:val="NoSpacing"/>
        <w:rPr>
          <w:sz w:val="20"/>
          <w:szCs w:val="20"/>
        </w:rPr>
      </w:pPr>
      <w:r>
        <w:rPr>
          <w:sz w:val="20"/>
          <w:szCs w:val="20"/>
        </w:rPr>
        <w:t>3859</w:t>
      </w:r>
      <w:r>
        <w:rPr>
          <w:sz w:val="20"/>
          <w:szCs w:val="20"/>
        </w:rPr>
        <w:tab/>
      </w:r>
      <w:proofErr w:type="spellStart"/>
      <w:r>
        <w:rPr>
          <w:sz w:val="20"/>
          <w:szCs w:val="20"/>
        </w:rPr>
        <w:t>Anglian</w:t>
      </w:r>
      <w:proofErr w:type="spellEnd"/>
      <w:r>
        <w:rPr>
          <w:sz w:val="20"/>
          <w:szCs w:val="20"/>
        </w:rPr>
        <w:t xml:space="preserve"> Water – Pioneer Sports Field</w:t>
      </w:r>
      <w:r>
        <w:rPr>
          <w:sz w:val="20"/>
          <w:szCs w:val="20"/>
        </w:rPr>
        <w:tab/>
      </w:r>
      <w:r>
        <w:rPr>
          <w:sz w:val="20"/>
          <w:szCs w:val="20"/>
        </w:rPr>
        <w:tab/>
      </w:r>
      <w:r>
        <w:rPr>
          <w:sz w:val="20"/>
          <w:szCs w:val="20"/>
        </w:rPr>
        <w:tab/>
      </w:r>
      <w:r>
        <w:rPr>
          <w:sz w:val="20"/>
          <w:szCs w:val="20"/>
        </w:rPr>
        <w:tab/>
      </w:r>
      <w:r>
        <w:rPr>
          <w:sz w:val="20"/>
          <w:szCs w:val="20"/>
        </w:rPr>
        <w:tab/>
      </w:r>
      <w:r>
        <w:rPr>
          <w:sz w:val="20"/>
          <w:szCs w:val="20"/>
        </w:rPr>
        <w:tab/>
        <w:t>£    39.22</w:t>
      </w:r>
    </w:p>
    <w:p w:rsidR="005F2799" w:rsidRDefault="00E02726" w:rsidP="00374A9D">
      <w:pPr>
        <w:pStyle w:val="NoSpacing"/>
        <w:rPr>
          <w:sz w:val="20"/>
          <w:szCs w:val="20"/>
        </w:rPr>
      </w:pPr>
      <w:r>
        <w:rPr>
          <w:sz w:val="20"/>
          <w:szCs w:val="20"/>
        </w:rPr>
        <w:t>3860</w:t>
      </w:r>
      <w:r w:rsidR="005F2799">
        <w:rPr>
          <w:sz w:val="20"/>
          <w:szCs w:val="20"/>
        </w:rPr>
        <w:tab/>
        <w:t xml:space="preserve">Country Gardens &amp; Ground Care – </w:t>
      </w:r>
      <w:r>
        <w:rPr>
          <w:sz w:val="20"/>
          <w:szCs w:val="20"/>
        </w:rPr>
        <w:t>Highways Maintenance</w:t>
      </w:r>
      <w:r>
        <w:rPr>
          <w:sz w:val="20"/>
          <w:szCs w:val="20"/>
        </w:rPr>
        <w:tab/>
      </w:r>
      <w:r>
        <w:rPr>
          <w:sz w:val="20"/>
          <w:szCs w:val="20"/>
        </w:rPr>
        <w:tab/>
      </w:r>
      <w:r>
        <w:rPr>
          <w:sz w:val="20"/>
          <w:szCs w:val="20"/>
        </w:rPr>
        <w:tab/>
      </w:r>
      <w:r>
        <w:rPr>
          <w:sz w:val="20"/>
          <w:szCs w:val="20"/>
        </w:rPr>
        <w:tab/>
      </w:r>
      <w:proofErr w:type="gramStart"/>
      <w:r>
        <w:rPr>
          <w:sz w:val="20"/>
          <w:szCs w:val="20"/>
        </w:rPr>
        <w:t>£  650.00</w:t>
      </w:r>
      <w:proofErr w:type="gramEnd"/>
    </w:p>
    <w:p w:rsidR="005F2799" w:rsidRDefault="005F2799" w:rsidP="00374A9D">
      <w:pPr>
        <w:pStyle w:val="NoSpacing"/>
        <w:rPr>
          <w:sz w:val="20"/>
          <w:szCs w:val="20"/>
        </w:rPr>
      </w:pPr>
      <w:r>
        <w:rPr>
          <w:sz w:val="20"/>
          <w:szCs w:val="20"/>
        </w:rPr>
        <w:t>38</w:t>
      </w:r>
      <w:r w:rsidR="00E02726">
        <w:rPr>
          <w:sz w:val="20"/>
          <w:szCs w:val="20"/>
        </w:rPr>
        <w:t>61</w:t>
      </w:r>
      <w:r>
        <w:rPr>
          <w:sz w:val="20"/>
          <w:szCs w:val="20"/>
        </w:rPr>
        <w:tab/>
        <w:t>Country Gardens &amp; Ground Care – Cemetery Maintenance</w:t>
      </w:r>
      <w:r>
        <w:rPr>
          <w:sz w:val="20"/>
          <w:szCs w:val="20"/>
        </w:rPr>
        <w:tab/>
      </w:r>
      <w:r>
        <w:rPr>
          <w:sz w:val="20"/>
          <w:szCs w:val="20"/>
        </w:rPr>
        <w:tab/>
      </w:r>
      <w:r>
        <w:rPr>
          <w:sz w:val="20"/>
          <w:szCs w:val="20"/>
        </w:rPr>
        <w:tab/>
      </w:r>
      <w:r>
        <w:rPr>
          <w:sz w:val="20"/>
          <w:szCs w:val="20"/>
        </w:rPr>
        <w:tab/>
      </w:r>
      <w:proofErr w:type="gramStart"/>
      <w:r>
        <w:rPr>
          <w:sz w:val="20"/>
          <w:szCs w:val="20"/>
        </w:rPr>
        <w:t xml:space="preserve">£  </w:t>
      </w:r>
      <w:r w:rsidR="00E02726">
        <w:rPr>
          <w:sz w:val="20"/>
          <w:szCs w:val="20"/>
        </w:rPr>
        <w:t>220.00</w:t>
      </w:r>
      <w:proofErr w:type="gramEnd"/>
    </w:p>
    <w:p w:rsidR="00E02726" w:rsidRDefault="00E02726" w:rsidP="00374A9D">
      <w:pPr>
        <w:pStyle w:val="NoSpacing"/>
        <w:rPr>
          <w:sz w:val="20"/>
          <w:szCs w:val="20"/>
        </w:rPr>
      </w:pPr>
      <w:r>
        <w:rPr>
          <w:sz w:val="20"/>
          <w:szCs w:val="20"/>
        </w:rPr>
        <w:t>3862</w:t>
      </w:r>
      <w:r>
        <w:rPr>
          <w:sz w:val="20"/>
          <w:szCs w:val="20"/>
        </w:rPr>
        <w:tab/>
        <w:t>Barton Feast Reunion – Grant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200.00</w:t>
      </w:r>
      <w:proofErr w:type="gramEnd"/>
    </w:p>
    <w:p w:rsidR="00E02726" w:rsidRDefault="00E02726" w:rsidP="00E02726">
      <w:pPr>
        <w:pStyle w:val="NoSpacing"/>
        <w:rPr>
          <w:sz w:val="20"/>
          <w:szCs w:val="20"/>
        </w:rPr>
      </w:pPr>
      <w:r>
        <w:rPr>
          <w:sz w:val="20"/>
          <w:szCs w:val="20"/>
        </w:rPr>
        <w:t>3863</w:t>
      </w:r>
      <w:r>
        <w:rPr>
          <w:sz w:val="20"/>
          <w:szCs w:val="20"/>
        </w:rPr>
        <w:tab/>
        <w:t>Clerk – Salary/Expenses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£1162.99</w:t>
      </w:r>
    </w:p>
    <w:p w:rsidR="00E02726" w:rsidRDefault="00E02726" w:rsidP="00E02726">
      <w:pPr>
        <w:pStyle w:val="NoSpacing"/>
        <w:rPr>
          <w:sz w:val="20"/>
          <w:szCs w:val="20"/>
        </w:rPr>
      </w:pPr>
      <w:r>
        <w:rPr>
          <w:sz w:val="20"/>
          <w:szCs w:val="20"/>
        </w:rPr>
        <w:lastRenderedPageBreak/>
        <w:t>3864</w:t>
      </w:r>
      <w:r>
        <w:rPr>
          <w:sz w:val="20"/>
          <w:szCs w:val="20"/>
        </w:rPr>
        <w:tab/>
        <w:t>Senior Youth Club Assistant Leader – Salary</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101.64</w:t>
      </w:r>
      <w:proofErr w:type="gramEnd"/>
    </w:p>
    <w:p w:rsidR="00E02726" w:rsidRDefault="00E02726" w:rsidP="00E02726">
      <w:pPr>
        <w:pStyle w:val="NoSpacing"/>
        <w:rPr>
          <w:sz w:val="20"/>
          <w:szCs w:val="20"/>
        </w:rPr>
      </w:pPr>
      <w:r>
        <w:rPr>
          <w:sz w:val="20"/>
          <w:szCs w:val="20"/>
        </w:rPr>
        <w:t>3865</w:t>
      </w:r>
      <w:r>
        <w:rPr>
          <w:sz w:val="20"/>
          <w:szCs w:val="20"/>
        </w:rPr>
        <w:tab/>
        <w:t>Inland Revenue – Tax/NI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305.18</w:t>
      </w:r>
      <w:proofErr w:type="gramEnd"/>
    </w:p>
    <w:p w:rsidR="00E02726" w:rsidRDefault="00E02726" w:rsidP="00E02726">
      <w:pPr>
        <w:pStyle w:val="NoSpacing"/>
        <w:rPr>
          <w:sz w:val="20"/>
          <w:szCs w:val="20"/>
        </w:rPr>
      </w:pPr>
    </w:p>
    <w:p w:rsidR="00E02726" w:rsidRPr="005E6ED3" w:rsidRDefault="00E02726" w:rsidP="00E02726">
      <w:pPr>
        <w:pStyle w:val="NoSpacing"/>
        <w:rPr>
          <w:sz w:val="20"/>
          <w:szCs w:val="20"/>
          <w:u w:val="single"/>
        </w:rPr>
      </w:pPr>
      <w:r>
        <w:rPr>
          <w:sz w:val="20"/>
          <w:szCs w:val="20"/>
          <w:u w:val="single"/>
        </w:rPr>
        <w:t>140</w:t>
      </w:r>
      <w:r w:rsidRPr="005E6ED3">
        <w:rPr>
          <w:sz w:val="20"/>
          <w:szCs w:val="20"/>
          <w:u w:val="single"/>
        </w:rPr>
        <w:t>/14 Planning</w:t>
      </w:r>
    </w:p>
    <w:p w:rsidR="00E02726" w:rsidRPr="005E6ED3" w:rsidRDefault="00E02726" w:rsidP="00E02726">
      <w:pPr>
        <w:pStyle w:val="NoSpacing"/>
        <w:numPr>
          <w:ilvl w:val="0"/>
          <w:numId w:val="10"/>
        </w:numPr>
        <w:rPr>
          <w:sz w:val="20"/>
          <w:szCs w:val="20"/>
        </w:rPr>
      </w:pPr>
      <w:r w:rsidRPr="005E6ED3">
        <w:rPr>
          <w:sz w:val="20"/>
          <w:szCs w:val="20"/>
        </w:rPr>
        <w:t>Planning Applications Received:</w:t>
      </w:r>
    </w:p>
    <w:p w:rsidR="00E02726" w:rsidRPr="005E6ED3" w:rsidRDefault="00E02726" w:rsidP="00A167CA">
      <w:pPr>
        <w:pStyle w:val="NoSpacing"/>
        <w:ind w:left="720"/>
        <w:rPr>
          <w:sz w:val="20"/>
          <w:szCs w:val="20"/>
        </w:rPr>
      </w:pPr>
      <w:r w:rsidRPr="005E6ED3">
        <w:rPr>
          <w:sz w:val="20"/>
          <w:szCs w:val="20"/>
        </w:rPr>
        <w:t>WP/14/00</w:t>
      </w:r>
      <w:r w:rsidR="00A167CA">
        <w:rPr>
          <w:sz w:val="20"/>
          <w:szCs w:val="20"/>
        </w:rPr>
        <w:t>445</w:t>
      </w:r>
      <w:r w:rsidRPr="005E6ED3">
        <w:rPr>
          <w:sz w:val="20"/>
          <w:szCs w:val="20"/>
        </w:rPr>
        <w:t>/</w:t>
      </w:r>
      <w:r w:rsidR="00A167CA">
        <w:rPr>
          <w:sz w:val="20"/>
          <w:szCs w:val="20"/>
        </w:rPr>
        <w:t xml:space="preserve">FUL – erection of single storey rear extension &amp; second storey extension to side and porch – 4 Gray Close – </w:t>
      </w:r>
      <w:proofErr w:type="gramStart"/>
      <w:r w:rsidR="00A167CA">
        <w:rPr>
          <w:sz w:val="20"/>
          <w:szCs w:val="20"/>
        </w:rPr>
        <w:t>Mr &amp;</w:t>
      </w:r>
      <w:proofErr w:type="gramEnd"/>
      <w:r w:rsidR="00A167CA">
        <w:rPr>
          <w:sz w:val="20"/>
          <w:szCs w:val="20"/>
        </w:rPr>
        <w:t xml:space="preserve"> Mrs D </w:t>
      </w:r>
      <w:proofErr w:type="spellStart"/>
      <w:r w:rsidR="00A167CA">
        <w:rPr>
          <w:sz w:val="20"/>
          <w:szCs w:val="20"/>
        </w:rPr>
        <w:t>Clewer</w:t>
      </w:r>
      <w:proofErr w:type="spellEnd"/>
    </w:p>
    <w:p w:rsidR="00E02726" w:rsidRPr="005E6ED3" w:rsidRDefault="00E02726" w:rsidP="00E02726">
      <w:pPr>
        <w:pStyle w:val="NoSpacing"/>
        <w:ind w:left="720"/>
        <w:rPr>
          <w:sz w:val="20"/>
          <w:szCs w:val="20"/>
        </w:rPr>
      </w:pPr>
      <w:proofErr w:type="gramStart"/>
      <w:r w:rsidRPr="005E6ED3">
        <w:rPr>
          <w:sz w:val="20"/>
          <w:szCs w:val="20"/>
        </w:rPr>
        <w:t>WP/14/00</w:t>
      </w:r>
      <w:r>
        <w:rPr>
          <w:sz w:val="20"/>
          <w:szCs w:val="20"/>
        </w:rPr>
        <w:t>5</w:t>
      </w:r>
      <w:r w:rsidR="00A167CA">
        <w:rPr>
          <w:sz w:val="20"/>
          <w:szCs w:val="20"/>
        </w:rPr>
        <w:t>36</w:t>
      </w:r>
      <w:r w:rsidRPr="005E6ED3">
        <w:rPr>
          <w:sz w:val="20"/>
          <w:szCs w:val="20"/>
        </w:rPr>
        <w:t xml:space="preserve">/FUL – </w:t>
      </w:r>
      <w:r w:rsidR="00A167CA">
        <w:rPr>
          <w:sz w:val="20"/>
          <w:szCs w:val="20"/>
        </w:rPr>
        <w:t>demolition of garage &amp; the construction of a single bedroom dwelling with integral garage.</w:t>
      </w:r>
      <w:proofErr w:type="gramEnd"/>
      <w:r w:rsidR="00A167CA">
        <w:rPr>
          <w:sz w:val="20"/>
          <w:szCs w:val="20"/>
        </w:rPr>
        <w:t xml:space="preserve">  New access to 22 Park St (resubmission of WP/2014/0054) – 22 Park St – Mr W Henson, Twenty Ten Developments Ltd</w:t>
      </w:r>
    </w:p>
    <w:p w:rsidR="00E02726" w:rsidRDefault="00E02726" w:rsidP="00E02726">
      <w:pPr>
        <w:pStyle w:val="NoSpacing"/>
        <w:ind w:left="720"/>
        <w:rPr>
          <w:sz w:val="20"/>
          <w:szCs w:val="20"/>
        </w:rPr>
      </w:pPr>
      <w:r w:rsidRPr="005E6ED3">
        <w:rPr>
          <w:sz w:val="20"/>
          <w:szCs w:val="20"/>
        </w:rPr>
        <w:t>WP/14/00</w:t>
      </w:r>
      <w:r w:rsidR="00AB103E">
        <w:rPr>
          <w:sz w:val="20"/>
          <w:szCs w:val="20"/>
        </w:rPr>
        <w:t>54</w:t>
      </w:r>
      <w:r>
        <w:rPr>
          <w:sz w:val="20"/>
          <w:szCs w:val="20"/>
        </w:rPr>
        <w:t>3</w:t>
      </w:r>
      <w:r w:rsidRPr="005E6ED3">
        <w:rPr>
          <w:sz w:val="20"/>
          <w:szCs w:val="20"/>
        </w:rPr>
        <w:t xml:space="preserve">/FUL – </w:t>
      </w:r>
      <w:r w:rsidR="00AB103E">
        <w:rPr>
          <w:sz w:val="20"/>
          <w:szCs w:val="20"/>
        </w:rPr>
        <w:t>the building of a new store &amp; workshop at the rear of the existing premises. The new building to consist of a portal frame shed with plastic coated metal cladding &amp; roofing materials (resubmission following withdrawn application WP/2013/0677/F) – 38 Main Rd – Mr A Ellington, A E Services Ltd</w:t>
      </w:r>
    </w:p>
    <w:p w:rsidR="00AB103E" w:rsidRDefault="00AB103E" w:rsidP="00E02726">
      <w:pPr>
        <w:pStyle w:val="NoSpacing"/>
        <w:ind w:left="720"/>
        <w:rPr>
          <w:sz w:val="20"/>
          <w:szCs w:val="20"/>
        </w:rPr>
      </w:pPr>
      <w:r>
        <w:rPr>
          <w:sz w:val="20"/>
          <w:szCs w:val="20"/>
        </w:rPr>
        <w:t xml:space="preserve">WP/14/00551/FUL – erection of two storey extension to side &amp; rear &amp; single storey extensions to front &amp; rear – 12 Grange Close – Mr R </w:t>
      </w:r>
      <w:proofErr w:type="spellStart"/>
      <w:r>
        <w:rPr>
          <w:sz w:val="20"/>
          <w:szCs w:val="20"/>
        </w:rPr>
        <w:t>Malpas</w:t>
      </w:r>
      <w:proofErr w:type="spellEnd"/>
    </w:p>
    <w:p w:rsidR="00AB103E" w:rsidRPr="005E6ED3" w:rsidRDefault="00AB103E" w:rsidP="00E02726">
      <w:pPr>
        <w:pStyle w:val="NoSpacing"/>
        <w:ind w:left="720"/>
        <w:rPr>
          <w:sz w:val="20"/>
          <w:szCs w:val="20"/>
        </w:rPr>
      </w:pPr>
      <w:r>
        <w:rPr>
          <w:sz w:val="20"/>
          <w:szCs w:val="20"/>
        </w:rPr>
        <w:t>WP/14/00561/FUL – change of use to site a mobile catering trailer in front of garage to the rear of property – 1 Compton Way – Mr G Johnson, PGJ Catering.</w:t>
      </w:r>
    </w:p>
    <w:p w:rsidR="00E02726" w:rsidRDefault="00E02726" w:rsidP="00E02726">
      <w:pPr>
        <w:pStyle w:val="NoSpacing"/>
        <w:ind w:left="720"/>
        <w:rPr>
          <w:sz w:val="20"/>
          <w:szCs w:val="20"/>
        </w:rPr>
      </w:pPr>
      <w:r w:rsidRPr="005E6ED3">
        <w:rPr>
          <w:sz w:val="20"/>
          <w:szCs w:val="20"/>
        </w:rPr>
        <w:t xml:space="preserve">Following discussion, it was </w:t>
      </w:r>
      <w:r w:rsidR="00AB103E">
        <w:rPr>
          <w:sz w:val="20"/>
          <w:szCs w:val="20"/>
        </w:rPr>
        <w:t xml:space="preserve">agreed that an objection be made on </w:t>
      </w:r>
      <w:r>
        <w:rPr>
          <w:sz w:val="20"/>
          <w:szCs w:val="20"/>
        </w:rPr>
        <w:t>WP/14/00</w:t>
      </w:r>
      <w:r w:rsidR="00AB103E">
        <w:rPr>
          <w:sz w:val="20"/>
          <w:szCs w:val="20"/>
        </w:rPr>
        <w:t>536/FUL based on loss of amenity, parking issues and highway safety and an objection be made on WP/14/00561/FUL based on highway safety, environmental reasons and the fact that a residential area is not an appropriate site for a mobile catering business to trade.</w:t>
      </w:r>
    </w:p>
    <w:p w:rsidR="005855EA" w:rsidRPr="005855EA" w:rsidRDefault="005855EA" w:rsidP="005855EA">
      <w:pPr>
        <w:pStyle w:val="NoSpacing"/>
        <w:numPr>
          <w:ilvl w:val="0"/>
          <w:numId w:val="10"/>
        </w:numPr>
        <w:rPr>
          <w:sz w:val="20"/>
          <w:szCs w:val="20"/>
        </w:rPr>
      </w:pPr>
      <w:proofErr w:type="spellStart"/>
      <w:r>
        <w:rPr>
          <w:sz w:val="20"/>
          <w:szCs w:val="20"/>
        </w:rPr>
        <w:t>Redrow</w:t>
      </w:r>
      <w:proofErr w:type="spellEnd"/>
      <w:r>
        <w:rPr>
          <w:sz w:val="20"/>
          <w:szCs w:val="20"/>
        </w:rPr>
        <w:t xml:space="preserve"> Appeal (site at Station Road) </w:t>
      </w:r>
      <w:proofErr w:type="gramStart"/>
      <w:r>
        <w:rPr>
          <w:sz w:val="20"/>
          <w:szCs w:val="20"/>
        </w:rPr>
        <w:t>update  –</w:t>
      </w:r>
      <w:proofErr w:type="gramEnd"/>
      <w:r>
        <w:rPr>
          <w:sz w:val="20"/>
          <w:szCs w:val="20"/>
        </w:rPr>
        <w:t xml:space="preserve"> the appeal has been called in by the Secretary of State and an decision will be made regarding the outcome on or before 2 February 2015.  </w:t>
      </w:r>
    </w:p>
    <w:p w:rsidR="00E02726" w:rsidRDefault="00E02726" w:rsidP="00E02726">
      <w:pPr>
        <w:pStyle w:val="NoSpacing"/>
        <w:numPr>
          <w:ilvl w:val="0"/>
          <w:numId w:val="10"/>
        </w:numPr>
        <w:rPr>
          <w:sz w:val="20"/>
          <w:szCs w:val="20"/>
        </w:rPr>
      </w:pPr>
      <w:proofErr w:type="spellStart"/>
      <w:r>
        <w:rPr>
          <w:sz w:val="20"/>
          <w:szCs w:val="20"/>
        </w:rPr>
        <w:t>Bowbridge</w:t>
      </w:r>
      <w:proofErr w:type="spellEnd"/>
      <w:r>
        <w:rPr>
          <w:sz w:val="20"/>
          <w:szCs w:val="20"/>
        </w:rPr>
        <w:t xml:space="preserve"> Appeal (</w:t>
      </w:r>
      <w:r w:rsidR="005855EA">
        <w:rPr>
          <w:sz w:val="20"/>
          <w:szCs w:val="20"/>
        </w:rPr>
        <w:t xml:space="preserve">site to rear </w:t>
      </w:r>
      <w:r>
        <w:rPr>
          <w:sz w:val="20"/>
          <w:szCs w:val="20"/>
        </w:rPr>
        <w:t xml:space="preserve">Thorpe Rd) – </w:t>
      </w:r>
      <w:r w:rsidR="005855EA">
        <w:rPr>
          <w:sz w:val="20"/>
          <w:szCs w:val="20"/>
        </w:rPr>
        <w:t>The enquiry is due to start on 16 December 2014 (venue to be confirmed).  This appeal has also been called in by the Secretary of State and a decision will be made regarding the outcome on or before 2 February 2015.</w:t>
      </w:r>
    </w:p>
    <w:p w:rsidR="00E02726" w:rsidRDefault="00E02726" w:rsidP="00374A9D">
      <w:pPr>
        <w:pStyle w:val="NoSpacing"/>
        <w:rPr>
          <w:sz w:val="20"/>
          <w:szCs w:val="20"/>
          <w:u w:val="single"/>
        </w:rPr>
      </w:pPr>
    </w:p>
    <w:p w:rsidR="00F61D3D" w:rsidRPr="005E6ED3" w:rsidRDefault="00F61D3D" w:rsidP="00374A9D">
      <w:pPr>
        <w:pStyle w:val="NoSpacing"/>
        <w:rPr>
          <w:sz w:val="20"/>
          <w:szCs w:val="20"/>
          <w:u w:val="single"/>
        </w:rPr>
      </w:pPr>
      <w:r w:rsidRPr="005E6ED3">
        <w:rPr>
          <w:sz w:val="20"/>
          <w:szCs w:val="20"/>
          <w:u w:val="single"/>
        </w:rPr>
        <w:t>1</w:t>
      </w:r>
      <w:r w:rsidR="00E02726">
        <w:rPr>
          <w:sz w:val="20"/>
          <w:szCs w:val="20"/>
          <w:u w:val="single"/>
        </w:rPr>
        <w:t>4</w:t>
      </w:r>
      <w:r w:rsidR="005855EA">
        <w:rPr>
          <w:sz w:val="20"/>
          <w:szCs w:val="20"/>
          <w:u w:val="single"/>
        </w:rPr>
        <w:t>1</w:t>
      </w:r>
      <w:r w:rsidRPr="005E6ED3">
        <w:rPr>
          <w:sz w:val="20"/>
          <w:szCs w:val="20"/>
          <w:u w:val="single"/>
        </w:rPr>
        <w:t>/14 Finance &amp; Projects</w:t>
      </w:r>
    </w:p>
    <w:p w:rsidR="005F2799" w:rsidRDefault="005855EA" w:rsidP="00F61D3D">
      <w:pPr>
        <w:pStyle w:val="NoSpacing"/>
        <w:numPr>
          <w:ilvl w:val="0"/>
          <w:numId w:val="1"/>
        </w:numPr>
        <w:rPr>
          <w:sz w:val="20"/>
          <w:szCs w:val="20"/>
        </w:rPr>
      </w:pPr>
      <w:r w:rsidRPr="005855EA">
        <w:rPr>
          <w:sz w:val="20"/>
          <w:szCs w:val="20"/>
        </w:rPr>
        <w:t xml:space="preserve">¼ </w:t>
      </w:r>
      <w:proofErr w:type="gramStart"/>
      <w:r w:rsidRPr="005855EA">
        <w:rPr>
          <w:sz w:val="20"/>
          <w:szCs w:val="20"/>
        </w:rPr>
        <w:t>year</w:t>
      </w:r>
      <w:proofErr w:type="gramEnd"/>
      <w:r w:rsidRPr="005855EA">
        <w:rPr>
          <w:sz w:val="20"/>
          <w:szCs w:val="20"/>
        </w:rPr>
        <w:t xml:space="preserve"> Bank Reconciliation – it was resolved to approve the Bank Reconciliation as presented by the Clerk.</w:t>
      </w:r>
    </w:p>
    <w:p w:rsidR="005855EA" w:rsidRDefault="005855EA" w:rsidP="00F61D3D">
      <w:pPr>
        <w:pStyle w:val="NoSpacing"/>
        <w:numPr>
          <w:ilvl w:val="0"/>
          <w:numId w:val="1"/>
        </w:numPr>
        <w:rPr>
          <w:sz w:val="20"/>
          <w:szCs w:val="20"/>
        </w:rPr>
      </w:pPr>
      <w:r>
        <w:rPr>
          <w:sz w:val="20"/>
          <w:szCs w:val="20"/>
        </w:rPr>
        <w:t xml:space="preserve">Annual Insurance – after discussing the quotes received, it was resolved to accept the quote submitted by </w:t>
      </w:r>
      <w:proofErr w:type="spellStart"/>
      <w:r>
        <w:rPr>
          <w:sz w:val="20"/>
          <w:szCs w:val="20"/>
        </w:rPr>
        <w:t>Hiscox</w:t>
      </w:r>
      <w:proofErr w:type="spellEnd"/>
      <w:r>
        <w:rPr>
          <w:sz w:val="20"/>
          <w:szCs w:val="20"/>
        </w:rPr>
        <w:t xml:space="preserve"> Insurance on a 3 year long term agreement.</w:t>
      </w:r>
    </w:p>
    <w:p w:rsidR="005855EA" w:rsidRDefault="005855EA" w:rsidP="00F61D3D">
      <w:pPr>
        <w:pStyle w:val="NoSpacing"/>
        <w:numPr>
          <w:ilvl w:val="0"/>
          <w:numId w:val="1"/>
        </w:numPr>
        <w:rPr>
          <w:sz w:val="20"/>
          <w:szCs w:val="20"/>
        </w:rPr>
      </w:pPr>
      <w:r>
        <w:rPr>
          <w:sz w:val="20"/>
          <w:szCs w:val="20"/>
        </w:rPr>
        <w:t>Grounds Maintenance Committee and Strategic Planning Committee – the Clerk will arrange the meetings and notify the Parish Council as soon as possible.</w:t>
      </w:r>
    </w:p>
    <w:p w:rsidR="005855EA" w:rsidRPr="005855EA" w:rsidRDefault="005855EA" w:rsidP="00F61D3D">
      <w:pPr>
        <w:pStyle w:val="NoSpacing"/>
        <w:numPr>
          <w:ilvl w:val="0"/>
          <w:numId w:val="1"/>
        </w:numPr>
        <w:rPr>
          <w:sz w:val="20"/>
          <w:szCs w:val="20"/>
        </w:rPr>
      </w:pPr>
      <w:r>
        <w:rPr>
          <w:sz w:val="20"/>
          <w:szCs w:val="20"/>
        </w:rPr>
        <w:t>Donation made through use of Recreation Field – it was resolved to pass on the donation to Earls Barton Youth Club.</w:t>
      </w:r>
    </w:p>
    <w:p w:rsidR="00F61D3D" w:rsidRPr="005E6ED3" w:rsidRDefault="00F61D3D" w:rsidP="00F61D3D">
      <w:pPr>
        <w:pStyle w:val="NoSpacing"/>
        <w:rPr>
          <w:sz w:val="20"/>
          <w:szCs w:val="20"/>
        </w:rPr>
      </w:pPr>
    </w:p>
    <w:p w:rsidR="00F61D3D" w:rsidRPr="005E6ED3" w:rsidRDefault="00090ED7" w:rsidP="00F61D3D">
      <w:pPr>
        <w:pStyle w:val="NoSpacing"/>
        <w:rPr>
          <w:sz w:val="20"/>
          <w:szCs w:val="20"/>
          <w:u w:val="single"/>
        </w:rPr>
      </w:pPr>
      <w:r>
        <w:rPr>
          <w:sz w:val="20"/>
          <w:szCs w:val="20"/>
          <w:u w:val="single"/>
        </w:rPr>
        <w:t>1</w:t>
      </w:r>
      <w:r w:rsidR="005855EA">
        <w:rPr>
          <w:sz w:val="20"/>
          <w:szCs w:val="20"/>
          <w:u w:val="single"/>
        </w:rPr>
        <w:t>42</w:t>
      </w:r>
      <w:r w:rsidR="00F61D3D" w:rsidRPr="005E6ED3">
        <w:rPr>
          <w:sz w:val="20"/>
          <w:szCs w:val="20"/>
          <w:u w:val="single"/>
        </w:rPr>
        <w:t>/14 Police/Community Safety</w:t>
      </w:r>
    </w:p>
    <w:p w:rsidR="0007448D" w:rsidRDefault="00F61D3D" w:rsidP="00F61D3D">
      <w:pPr>
        <w:pStyle w:val="NoSpacing"/>
        <w:numPr>
          <w:ilvl w:val="0"/>
          <w:numId w:val="2"/>
        </w:numPr>
        <w:rPr>
          <w:sz w:val="20"/>
          <w:szCs w:val="20"/>
        </w:rPr>
      </w:pPr>
      <w:r w:rsidRPr="005E6ED3">
        <w:rPr>
          <w:sz w:val="20"/>
          <w:szCs w:val="20"/>
        </w:rPr>
        <w:t xml:space="preserve">Crime Figures and Report </w:t>
      </w:r>
      <w:r w:rsidR="00090ED7">
        <w:rPr>
          <w:sz w:val="20"/>
          <w:szCs w:val="20"/>
        </w:rPr>
        <w:t>–</w:t>
      </w:r>
      <w:r w:rsidRPr="005E6ED3">
        <w:rPr>
          <w:sz w:val="20"/>
          <w:szCs w:val="20"/>
        </w:rPr>
        <w:t xml:space="preserve"> </w:t>
      </w:r>
      <w:r w:rsidR="00090ED7">
        <w:rPr>
          <w:sz w:val="20"/>
          <w:szCs w:val="20"/>
        </w:rPr>
        <w:t>No police representative was able to a</w:t>
      </w:r>
      <w:r w:rsidR="0007448D">
        <w:rPr>
          <w:sz w:val="20"/>
          <w:szCs w:val="20"/>
        </w:rPr>
        <w:t xml:space="preserve">ttend. The Clerk advised that 17 crimes were reported in July and 20 crimes were reported in August. </w:t>
      </w:r>
    </w:p>
    <w:p w:rsidR="0007448D" w:rsidRDefault="0007448D" w:rsidP="00F61D3D">
      <w:pPr>
        <w:pStyle w:val="NoSpacing"/>
        <w:numPr>
          <w:ilvl w:val="0"/>
          <w:numId w:val="2"/>
        </w:numPr>
        <w:rPr>
          <w:sz w:val="20"/>
          <w:szCs w:val="20"/>
        </w:rPr>
      </w:pPr>
      <w:r>
        <w:rPr>
          <w:sz w:val="20"/>
          <w:szCs w:val="20"/>
        </w:rPr>
        <w:t>Joint Action Group Meeting – a report of the last JAG meeting was received.  It was suggested that Cllr Gough be asked to attend on behalf of EBPC.</w:t>
      </w:r>
    </w:p>
    <w:p w:rsidR="00F61D3D" w:rsidRPr="005E6ED3" w:rsidRDefault="0007448D" w:rsidP="00F61D3D">
      <w:pPr>
        <w:pStyle w:val="NoSpacing"/>
        <w:numPr>
          <w:ilvl w:val="0"/>
          <w:numId w:val="2"/>
        </w:numPr>
        <w:rPr>
          <w:sz w:val="20"/>
          <w:szCs w:val="20"/>
        </w:rPr>
      </w:pPr>
      <w:r>
        <w:rPr>
          <w:sz w:val="20"/>
          <w:szCs w:val="20"/>
        </w:rPr>
        <w:t>Pocket Park Picnic Bench Fire – the Clerk reported on the destruction of the picnic bench in the pocket park.  An insurance claim has been submitted.  The Clerk will look into possible replacement benches in alternative materials.</w:t>
      </w:r>
      <w:r w:rsidR="00F61D3D" w:rsidRPr="005E6ED3">
        <w:rPr>
          <w:sz w:val="20"/>
          <w:szCs w:val="20"/>
        </w:rPr>
        <w:t xml:space="preserve"> </w:t>
      </w:r>
    </w:p>
    <w:p w:rsidR="00F61D3D" w:rsidRPr="005E6ED3" w:rsidRDefault="00F61D3D" w:rsidP="00F61D3D">
      <w:pPr>
        <w:pStyle w:val="NoSpacing"/>
        <w:rPr>
          <w:sz w:val="20"/>
          <w:szCs w:val="20"/>
          <w:u w:val="single"/>
        </w:rPr>
      </w:pPr>
    </w:p>
    <w:p w:rsidR="00F61D3D" w:rsidRPr="005E6ED3" w:rsidRDefault="00F61D3D" w:rsidP="00F61D3D">
      <w:pPr>
        <w:pStyle w:val="NoSpacing"/>
        <w:rPr>
          <w:sz w:val="20"/>
          <w:szCs w:val="20"/>
          <w:u w:val="single"/>
        </w:rPr>
      </w:pPr>
      <w:r w:rsidRPr="005E6ED3">
        <w:rPr>
          <w:sz w:val="20"/>
          <w:szCs w:val="20"/>
          <w:u w:val="single"/>
        </w:rPr>
        <w:t>1</w:t>
      </w:r>
      <w:r w:rsidR="00793ED3">
        <w:rPr>
          <w:sz w:val="20"/>
          <w:szCs w:val="20"/>
          <w:u w:val="single"/>
        </w:rPr>
        <w:t>43</w:t>
      </w:r>
      <w:r w:rsidRPr="005E6ED3">
        <w:rPr>
          <w:sz w:val="20"/>
          <w:szCs w:val="20"/>
          <w:u w:val="single"/>
        </w:rPr>
        <w:t>/14 Neighbourhood Plan</w:t>
      </w:r>
    </w:p>
    <w:p w:rsidR="00090ED7" w:rsidRDefault="00793ED3" w:rsidP="00F61D3D">
      <w:pPr>
        <w:pStyle w:val="NoSpacing"/>
        <w:rPr>
          <w:sz w:val="20"/>
          <w:szCs w:val="20"/>
        </w:rPr>
      </w:pPr>
      <w:r>
        <w:rPr>
          <w:sz w:val="20"/>
          <w:szCs w:val="20"/>
        </w:rPr>
        <w:t>The Clerk advised that the Regulation 16 consultation carried out by the Borough Council of Wellingborough had ended.  BCW are now seeking legal advice on some of the responses before considering what, if any, changes are required prior to sending for Independent Examination.  This will then be followed by a referendum once the Independent Examination is complete.</w:t>
      </w:r>
    </w:p>
    <w:p w:rsidR="00D47A83" w:rsidRPr="005E6ED3" w:rsidRDefault="00D47A83" w:rsidP="00F61D3D">
      <w:pPr>
        <w:pStyle w:val="NoSpacing"/>
        <w:rPr>
          <w:sz w:val="20"/>
          <w:szCs w:val="20"/>
        </w:rPr>
      </w:pPr>
    </w:p>
    <w:p w:rsidR="00D47A83" w:rsidRPr="005E6ED3" w:rsidRDefault="00D47A83" w:rsidP="00F61D3D">
      <w:pPr>
        <w:pStyle w:val="NoSpacing"/>
        <w:rPr>
          <w:sz w:val="20"/>
          <w:szCs w:val="20"/>
          <w:u w:val="single"/>
        </w:rPr>
      </w:pPr>
      <w:r w:rsidRPr="005E6ED3">
        <w:rPr>
          <w:sz w:val="20"/>
          <w:szCs w:val="20"/>
          <w:u w:val="single"/>
        </w:rPr>
        <w:t>1</w:t>
      </w:r>
      <w:r w:rsidR="00793ED3">
        <w:rPr>
          <w:sz w:val="20"/>
          <w:szCs w:val="20"/>
          <w:u w:val="single"/>
        </w:rPr>
        <w:t>44</w:t>
      </w:r>
      <w:r w:rsidRPr="005E6ED3">
        <w:rPr>
          <w:sz w:val="20"/>
          <w:szCs w:val="20"/>
          <w:u w:val="single"/>
        </w:rPr>
        <w:t>/14 Sports &amp; Leisure Development</w:t>
      </w:r>
    </w:p>
    <w:p w:rsidR="00A063DF" w:rsidRDefault="00A063DF" w:rsidP="00A063DF">
      <w:pPr>
        <w:pStyle w:val="NoSpacing"/>
        <w:numPr>
          <w:ilvl w:val="0"/>
          <w:numId w:val="3"/>
        </w:numPr>
        <w:rPr>
          <w:sz w:val="20"/>
          <w:szCs w:val="20"/>
        </w:rPr>
      </w:pPr>
      <w:r w:rsidRPr="005E6ED3">
        <w:rPr>
          <w:sz w:val="20"/>
          <w:szCs w:val="20"/>
        </w:rPr>
        <w:t xml:space="preserve">Update – </w:t>
      </w:r>
      <w:r w:rsidR="00793ED3">
        <w:rPr>
          <w:sz w:val="20"/>
          <w:szCs w:val="20"/>
        </w:rPr>
        <w:t xml:space="preserve">the Section 106 agreement is now being signed.  Any matters that have not been resolved through the S106 will now be picked up through the Land Agreement.  The next step is to finalise a pitch layout.  Once all the pitch layout option plans have been received by EBPC, a meeting will be </w:t>
      </w:r>
      <w:r w:rsidR="00793ED3">
        <w:rPr>
          <w:sz w:val="20"/>
          <w:szCs w:val="20"/>
        </w:rPr>
        <w:lastRenderedPageBreak/>
        <w:t>held with the sports clubs to finalise the preferred layout.  Members of the Steering Group are visiting other sports clubs to talk to them about their experiences building and running a similar sized facility.</w:t>
      </w:r>
    </w:p>
    <w:p w:rsidR="00793ED3" w:rsidRPr="005E6ED3" w:rsidRDefault="00793ED3" w:rsidP="00A063DF">
      <w:pPr>
        <w:pStyle w:val="NoSpacing"/>
        <w:numPr>
          <w:ilvl w:val="0"/>
          <w:numId w:val="3"/>
        </w:numPr>
        <w:rPr>
          <w:sz w:val="20"/>
          <w:szCs w:val="20"/>
        </w:rPr>
      </w:pPr>
      <w:r>
        <w:rPr>
          <w:sz w:val="20"/>
          <w:szCs w:val="20"/>
        </w:rPr>
        <w:t xml:space="preserve">Legal Fees – it was resolved that the Clerk ask </w:t>
      </w:r>
      <w:proofErr w:type="spellStart"/>
      <w:r>
        <w:rPr>
          <w:sz w:val="20"/>
          <w:szCs w:val="20"/>
        </w:rPr>
        <w:t>Hewitsons</w:t>
      </w:r>
      <w:proofErr w:type="spellEnd"/>
      <w:r>
        <w:rPr>
          <w:sz w:val="20"/>
          <w:szCs w:val="20"/>
        </w:rPr>
        <w:t xml:space="preserve"> for a running total of the fees accumulated at the end of each month in order to keep track to what is being spent.</w:t>
      </w:r>
    </w:p>
    <w:p w:rsidR="00A063DF" w:rsidRPr="00E97495" w:rsidRDefault="00A063DF" w:rsidP="00A063DF">
      <w:pPr>
        <w:pStyle w:val="NoSpacing"/>
        <w:numPr>
          <w:ilvl w:val="0"/>
          <w:numId w:val="3"/>
        </w:numPr>
        <w:rPr>
          <w:sz w:val="20"/>
          <w:szCs w:val="20"/>
        </w:rPr>
      </w:pPr>
      <w:r w:rsidRPr="00E97495">
        <w:rPr>
          <w:sz w:val="20"/>
          <w:szCs w:val="20"/>
        </w:rPr>
        <w:t>Existing and future governance of Earls Barton Sports Club –</w:t>
      </w:r>
      <w:r w:rsidR="00793ED3">
        <w:rPr>
          <w:sz w:val="20"/>
          <w:szCs w:val="20"/>
        </w:rPr>
        <w:t xml:space="preserve"> this item was deferred to a future meeting.</w:t>
      </w:r>
    </w:p>
    <w:p w:rsidR="00A063DF" w:rsidRPr="005E6ED3" w:rsidRDefault="00A063DF" w:rsidP="00A063DF">
      <w:pPr>
        <w:pStyle w:val="NoSpacing"/>
        <w:rPr>
          <w:sz w:val="20"/>
          <w:szCs w:val="20"/>
        </w:rPr>
      </w:pPr>
    </w:p>
    <w:p w:rsidR="00A063DF" w:rsidRPr="005E6ED3" w:rsidRDefault="00A063DF" w:rsidP="00A063DF">
      <w:pPr>
        <w:pStyle w:val="NoSpacing"/>
        <w:rPr>
          <w:sz w:val="20"/>
          <w:szCs w:val="20"/>
          <w:u w:val="single"/>
        </w:rPr>
      </w:pPr>
      <w:r w:rsidRPr="005E6ED3">
        <w:rPr>
          <w:sz w:val="20"/>
          <w:szCs w:val="20"/>
          <w:u w:val="single"/>
        </w:rPr>
        <w:t>1</w:t>
      </w:r>
      <w:r w:rsidR="00793ED3">
        <w:rPr>
          <w:sz w:val="20"/>
          <w:szCs w:val="20"/>
          <w:u w:val="single"/>
        </w:rPr>
        <w:t>45</w:t>
      </w:r>
      <w:r w:rsidRPr="005E6ED3">
        <w:rPr>
          <w:sz w:val="20"/>
          <w:szCs w:val="20"/>
          <w:u w:val="single"/>
        </w:rPr>
        <w:t>/14 Earls Barton Cemetery</w:t>
      </w:r>
    </w:p>
    <w:p w:rsidR="00E97495" w:rsidRDefault="00A063DF" w:rsidP="00A063DF">
      <w:pPr>
        <w:pStyle w:val="NoSpacing"/>
        <w:numPr>
          <w:ilvl w:val="0"/>
          <w:numId w:val="4"/>
        </w:numPr>
        <w:rPr>
          <w:sz w:val="20"/>
          <w:szCs w:val="20"/>
        </w:rPr>
      </w:pPr>
      <w:r w:rsidRPr="00E97495">
        <w:rPr>
          <w:sz w:val="20"/>
          <w:szCs w:val="20"/>
        </w:rPr>
        <w:t xml:space="preserve">Cemetery Fees – </w:t>
      </w:r>
      <w:r w:rsidR="009E1E70">
        <w:rPr>
          <w:sz w:val="20"/>
          <w:szCs w:val="20"/>
        </w:rPr>
        <w:t xml:space="preserve">following discussion and a vote, it was resolved to remove the charges for replacement stones and additional inscriptions from the Cemetery Fees with immediate effect.  All other charges remain the same.  </w:t>
      </w:r>
    </w:p>
    <w:p w:rsidR="005C4ECB" w:rsidRPr="005C4ECB" w:rsidRDefault="00E97495" w:rsidP="005C4ECB">
      <w:pPr>
        <w:pStyle w:val="NoSpacing"/>
        <w:numPr>
          <w:ilvl w:val="0"/>
          <w:numId w:val="4"/>
        </w:numPr>
        <w:rPr>
          <w:sz w:val="20"/>
          <w:szCs w:val="20"/>
          <w:u w:val="single"/>
        </w:rPr>
      </w:pPr>
      <w:r w:rsidRPr="005C4ECB">
        <w:rPr>
          <w:sz w:val="20"/>
          <w:szCs w:val="20"/>
        </w:rPr>
        <w:t>Trees in Garden of Remembrance – t</w:t>
      </w:r>
      <w:r w:rsidR="009E1E70" w:rsidRPr="005C4ECB">
        <w:rPr>
          <w:sz w:val="20"/>
          <w:szCs w:val="20"/>
        </w:rPr>
        <w:t xml:space="preserve">he Clerk will seek advice on how to cut back the trees in the Garden of Remembrance as part of next </w:t>
      </w:r>
      <w:proofErr w:type="spellStart"/>
      <w:proofErr w:type="gramStart"/>
      <w:r w:rsidR="009E1E70" w:rsidRPr="005C4ECB">
        <w:rPr>
          <w:sz w:val="20"/>
          <w:szCs w:val="20"/>
        </w:rPr>
        <w:t>years</w:t>
      </w:r>
      <w:proofErr w:type="spellEnd"/>
      <w:proofErr w:type="gramEnd"/>
      <w:r w:rsidR="009E1E70" w:rsidRPr="005C4ECB">
        <w:rPr>
          <w:sz w:val="20"/>
          <w:szCs w:val="20"/>
        </w:rPr>
        <w:t xml:space="preserve"> </w:t>
      </w:r>
      <w:proofErr w:type="spellStart"/>
      <w:r w:rsidR="009E1E70" w:rsidRPr="005C4ECB">
        <w:rPr>
          <w:sz w:val="20"/>
          <w:szCs w:val="20"/>
        </w:rPr>
        <w:t>treeworks</w:t>
      </w:r>
      <w:proofErr w:type="spellEnd"/>
      <w:r w:rsidR="009E1E70" w:rsidRPr="005C4ECB">
        <w:rPr>
          <w:sz w:val="20"/>
          <w:szCs w:val="20"/>
        </w:rPr>
        <w:t xml:space="preserve">. </w:t>
      </w:r>
    </w:p>
    <w:p w:rsidR="005C4ECB" w:rsidRPr="005C4ECB" w:rsidRDefault="005C4ECB" w:rsidP="005C4ECB">
      <w:pPr>
        <w:pStyle w:val="NoSpacing"/>
        <w:ind w:left="360"/>
        <w:rPr>
          <w:sz w:val="20"/>
          <w:szCs w:val="20"/>
          <w:u w:val="single"/>
        </w:rPr>
      </w:pPr>
    </w:p>
    <w:p w:rsidR="00A063DF" w:rsidRPr="005E6ED3" w:rsidRDefault="000B46D8" w:rsidP="005C4ECB">
      <w:pPr>
        <w:pStyle w:val="NoSpacing"/>
        <w:rPr>
          <w:sz w:val="20"/>
          <w:szCs w:val="20"/>
          <w:u w:val="single"/>
        </w:rPr>
      </w:pPr>
      <w:r w:rsidRPr="005E6ED3">
        <w:rPr>
          <w:sz w:val="20"/>
          <w:szCs w:val="20"/>
          <w:u w:val="single"/>
        </w:rPr>
        <w:t>1</w:t>
      </w:r>
      <w:r w:rsidR="00443BA1">
        <w:rPr>
          <w:sz w:val="20"/>
          <w:szCs w:val="20"/>
          <w:u w:val="single"/>
        </w:rPr>
        <w:t>46</w:t>
      </w:r>
      <w:r w:rsidRPr="005E6ED3">
        <w:rPr>
          <w:sz w:val="20"/>
          <w:szCs w:val="20"/>
          <w:u w:val="single"/>
        </w:rPr>
        <w:t xml:space="preserve">/14 </w:t>
      </w:r>
      <w:r w:rsidR="00443BA1">
        <w:rPr>
          <w:sz w:val="20"/>
          <w:szCs w:val="20"/>
          <w:u w:val="single"/>
        </w:rPr>
        <w:t>CPRE Northants Road Show 30 October 2014</w:t>
      </w:r>
    </w:p>
    <w:p w:rsidR="00E97495" w:rsidRDefault="00443BA1" w:rsidP="00A063DF">
      <w:pPr>
        <w:pStyle w:val="NoSpacing"/>
        <w:rPr>
          <w:sz w:val="20"/>
          <w:szCs w:val="20"/>
        </w:rPr>
      </w:pPr>
      <w:r>
        <w:rPr>
          <w:sz w:val="20"/>
          <w:szCs w:val="20"/>
        </w:rPr>
        <w:t>Clerk hold</w:t>
      </w:r>
      <w:r w:rsidR="00601E64">
        <w:rPr>
          <w:sz w:val="20"/>
          <w:szCs w:val="20"/>
        </w:rPr>
        <w:t>s</w:t>
      </w:r>
      <w:r>
        <w:rPr>
          <w:sz w:val="20"/>
          <w:szCs w:val="20"/>
        </w:rPr>
        <w:t xml:space="preserve"> details.</w:t>
      </w:r>
    </w:p>
    <w:p w:rsidR="00443BA1" w:rsidRDefault="00443BA1" w:rsidP="00A063DF">
      <w:pPr>
        <w:pStyle w:val="NoSpacing"/>
        <w:rPr>
          <w:sz w:val="20"/>
          <w:szCs w:val="20"/>
        </w:rPr>
      </w:pPr>
    </w:p>
    <w:p w:rsidR="00443BA1" w:rsidRDefault="00E97495" w:rsidP="00443BA1">
      <w:pPr>
        <w:pStyle w:val="NoSpacing"/>
        <w:rPr>
          <w:sz w:val="20"/>
          <w:szCs w:val="20"/>
          <w:u w:val="single"/>
        </w:rPr>
      </w:pPr>
      <w:r>
        <w:rPr>
          <w:sz w:val="20"/>
          <w:szCs w:val="20"/>
          <w:u w:val="single"/>
        </w:rPr>
        <w:t>1</w:t>
      </w:r>
      <w:r w:rsidR="00443BA1">
        <w:rPr>
          <w:sz w:val="20"/>
          <w:szCs w:val="20"/>
          <w:u w:val="single"/>
        </w:rPr>
        <w:t>47</w:t>
      </w:r>
      <w:r>
        <w:rPr>
          <w:sz w:val="20"/>
          <w:szCs w:val="20"/>
          <w:u w:val="single"/>
        </w:rPr>
        <w:t xml:space="preserve">/14 </w:t>
      </w:r>
      <w:r w:rsidR="00443BA1">
        <w:rPr>
          <w:sz w:val="20"/>
          <w:szCs w:val="20"/>
          <w:u w:val="single"/>
        </w:rPr>
        <w:t>Disabled Toilets in Earls Barton</w:t>
      </w:r>
    </w:p>
    <w:p w:rsidR="00601E64" w:rsidRDefault="00443BA1" w:rsidP="000E1751">
      <w:pPr>
        <w:pStyle w:val="NoSpacing"/>
        <w:rPr>
          <w:sz w:val="20"/>
          <w:szCs w:val="20"/>
          <w:u w:val="single"/>
        </w:rPr>
      </w:pPr>
      <w:r>
        <w:rPr>
          <w:sz w:val="20"/>
          <w:szCs w:val="20"/>
        </w:rPr>
        <w:t>It was noted that EBPC are not in a financial position to provide public toilets in Earls Barton.  It was agreed that the request be passed to Cllr Paul Bell to consideration as to whether there is anything that can be done in the library to help with the situation.</w:t>
      </w:r>
      <w:r w:rsidR="000E1751">
        <w:rPr>
          <w:sz w:val="20"/>
          <w:szCs w:val="20"/>
          <w:u w:val="single"/>
        </w:rPr>
        <w:t xml:space="preserve"> </w:t>
      </w:r>
    </w:p>
    <w:p w:rsidR="00601E64" w:rsidRDefault="00601E64" w:rsidP="000E1751">
      <w:pPr>
        <w:pStyle w:val="NoSpacing"/>
        <w:rPr>
          <w:sz w:val="20"/>
          <w:szCs w:val="20"/>
          <w:u w:val="single"/>
        </w:rPr>
      </w:pPr>
    </w:p>
    <w:p w:rsidR="000E1751" w:rsidRDefault="000E1751" w:rsidP="000E1751">
      <w:pPr>
        <w:pStyle w:val="NoSpacing"/>
        <w:rPr>
          <w:sz w:val="20"/>
          <w:szCs w:val="20"/>
          <w:u w:val="single"/>
        </w:rPr>
      </w:pPr>
      <w:r>
        <w:rPr>
          <w:sz w:val="20"/>
          <w:szCs w:val="20"/>
          <w:u w:val="single"/>
        </w:rPr>
        <w:t>1</w:t>
      </w:r>
      <w:r w:rsidR="00601E64">
        <w:rPr>
          <w:sz w:val="20"/>
          <w:szCs w:val="20"/>
          <w:u w:val="single"/>
        </w:rPr>
        <w:t>4</w:t>
      </w:r>
      <w:r>
        <w:rPr>
          <w:sz w:val="20"/>
          <w:szCs w:val="20"/>
          <w:u w:val="single"/>
        </w:rPr>
        <w:t>8/14 Earls Barton Youth Club</w:t>
      </w:r>
    </w:p>
    <w:p w:rsidR="000E1751" w:rsidRPr="000E1751" w:rsidRDefault="00601E64" w:rsidP="000E1751">
      <w:pPr>
        <w:pStyle w:val="NoSpacing"/>
        <w:rPr>
          <w:sz w:val="20"/>
          <w:szCs w:val="20"/>
        </w:rPr>
      </w:pPr>
      <w:r>
        <w:rPr>
          <w:sz w:val="20"/>
          <w:szCs w:val="20"/>
        </w:rPr>
        <w:t>The Clerk advised that John Simons has been appointed the new Senior Youth Club Leader.  The vacancy for Assistant Leader is currently being advertised and an appointment will be made in due course.</w:t>
      </w:r>
    </w:p>
    <w:p w:rsidR="000B46D8" w:rsidRPr="005E6ED3" w:rsidRDefault="000B46D8" w:rsidP="00A063DF">
      <w:pPr>
        <w:pStyle w:val="NoSpacing"/>
        <w:rPr>
          <w:sz w:val="20"/>
          <w:szCs w:val="20"/>
        </w:rPr>
      </w:pPr>
    </w:p>
    <w:p w:rsidR="000B46D8" w:rsidRPr="005E6ED3" w:rsidRDefault="000B46D8" w:rsidP="00A063DF">
      <w:pPr>
        <w:pStyle w:val="NoSpacing"/>
        <w:rPr>
          <w:sz w:val="20"/>
          <w:szCs w:val="20"/>
          <w:u w:val="single"/>
        </w:rPr>
      </w:pPr>
      <w:r w:rsidRPr="005E6ED3">
        <w:rPr>
          <w:sz w:val="20"/>
          <w:szCs w:val="20"/>
          <w:u w:val="single"/>
        </w:rPr>
        <w:t>1</w:t>
      </w:r>
      <w:r w:rsidR="00601E64">
        <w:rPr>
          <w:sz w:val="20"/>
          <w:szCs w:val="20"/>
          <w:u w:val="single"/>
        </w:rPr>
        <w:t>4</w:t>
      </w:r>
      <w:r w:rsidR="000E1751">
        <w:rPr>
          <w:sz w:val="20"/>
          <w:szCs w:val="20"/>
          <w:u w:val="single"/>
        </w:rPr>
        <w:t>9</w:t>
      </w:r>
      <w:r w:rsidRPr="005E6ED3">
        <w:rPr>
          <w:sz w:val="20"/>
          <w:szCs w:val="20"/>
          <w:u w:val="single"/>
        </w:rPr>
        <w:t>/14 Highways &amp; Maintenance</w:t>
      </w:r>
    </w:p>
    <w:p w:rsidR="00601E64" w:rsidRDefault="00601E64" w:rsidP="000B46D8">
      <w:pPr>
        <w:pStyle w:val="NoSpacing"/>
        <w:numPr>
          <w:ilvl w:val="0"/>
          <w:numId w:val="5"/>
        </w:numPr>
        <w:rPr>
          <w:sz w:val="20"/>
          <w:szCs w:val="20"/>
        </w:rPr>
      </w:pPr>
      <w:r>
        <w:rPr>
          <w:sz w:val="20"/>
          <w:szCs w:val="20"/>
        </w:rPr>
        <w:t xml:space="preserve">Replacement Plaque on Memorial Bench – a request to replace the plaque on the memorial bench for Cllr B </w:t>
      </w:r>
      <w:proofErr w:type="spellStart"/>
      <w:r>
        <w:rPr>
          <w:sz w:val="20"/>
          <w:szCs w:val="20"/>
        </w:rPr>
        <w:t>Charouneau</w:t>
      </w:r>
      <w:proofErr w:type="spellEnd"/>
      <w:r>
        <w:rPr>
          <w:sz w:val="20"/>
          <w:szCs w:val="20"/>
        </w:rPr>
        <w:t xml:space="preserve"> was approved.</w:t>
      </w:r>
    </w:p>
    <w:p w:rsidR="000B46D8" w:rsidRDefault="00601E64" w:rsidP="000B46D8">
      <w:pPr>
        <w:pStyle w:val="NoSpacing"/>
        <w:numPr>
          <w:ilvl w:val="0"/>
          <w:numId w:val="5"/>
        </w:numPr>
        <w:rPr>
          <w:sz w:val="20"/>
          <w:szCs w:val="20"/>
        </w:rPr>
      </w:pPr>
      <w:r w:rsidRPr="00601E64">
        <w:rPr>
          <w:sz w:val="20"/>
          <w:szCs w:val="20"/>
        </w:rPr>
        <w:t>Request for reduced speed limit and additional zebra crossing on Broad Street – to be referred to Northamptonshire County Council.</w:t>
      </w:r>
    </w:p>
    <w:p w:rsidR="000B46D8" w:rsidRDefault="000B46D8" w:rsidP="000B46D8">
      <w:pPr>
        <w:pStyle w:val="NoSpacing"/>
        <w:numPr>
          <w:ilvl w:val="0"/>
          <w:numId w:val="5"/>
        </w:numPr>
        <w:rPr>
          <w:sz w:val="20"/>
          <w:szCs w:val="20"/>
        </w:rPr>
      </w:pPr>
      <w:r w:rsidRPr="005E6ED3">
        <w:rPr>
          <w:sz w:val="20"/>
          <w:szCs w:val="20"/>
        </w:rPr>
        <w:t xml:space="preserve">Request for </w:t>
      </w:r>
      <w:proofErr w:type="spellStart"/>
      <w:r w:rsidRPr="005E6ED3">
        <w:rPr>
          <w:sz w:val="20"/>
          <w:szCs w:val="20"/>
        </w:rPr>
        <w:t>Refubishment</w:t>
      </w:r>
      <w:proofErr w:type="spellEnd"/>
      <w:r w:rsidRPr="005E6ED3">
        <w:rPr>
          <w:sz w:val="20"/>
          <w:szCs w:val="20"/>
        </w:rPr>
        <w:t xml:space="preserve"> of Benches on The Square – </w:t>
      </w:r>
      <w:r w:rsidR="00601E64">
        <w:rPr>
          <w:sz w:val="20"/>
          <w:szCs w:val="20"/>
        </w:rPr>
        <w:t>it was resolved to accept the quote received.</w:t>
      </w:r>
    </w:p>
    <w:p w:rsidR="0086712D" w:rsidRDefault="0086712D" w:rsidP="000B46D8">
      <w:pPr>
        <w:pStyle w:val="NoSpacing"/>
        <w:numPr>
          <w:ilvl w:val="0"/>
          <w:numId w:val="5"/>
        </w:numPr>
        <w:rPr>
          <w:sz w:val="20"/>
          <w:szCs w:val="20"/>
        </w:rPr>
      </w:pPr>
      <w:r>
        <w:rPr>
          <w:sz w:val="20"/>
          <w:szCs w:val="20"/>
        </w:rPr>
        <w:t>Resurfacing of footpath fro</w:t>
      </w:r>
      <w:r w:rsidR="00601E64">
        <w:rPr>
          <w:sz w:val="20"/>
          <w:szCs w:val="20"/>
        </w:rPr>
        <w:t>m Recreation Field to West St</w:t>
      </w:r>
      <w:r>
        <w:rPr>
          <w:sz w:val="20"/>
          <w:szCs w:val="20"/>
        </w:rPr>
        <w:t xml:space="preserve"> entrance – </w:t>
      </w:r>
      <w:r w:rsidR="00601E64">
        <w:rPr>
          <w:sz w:val="20"/>
          <w:szCs w:val="20"/>
        </w:rPr>
        <w:t>awaiting</w:t>
      </w:r>
      <w:r>
        <w:rPr>
          <w:sz w:val="20"/>
          <w:szCs w:val="20"/>
        </w:rPr>
        <w:t xml:space="preserve"> second quote.</w:t>
      </w:r>
      <w:r w:rsidR="00601E64">
        <w:rPr>
          <w:sz w:val="20"/>
          <w:szCs w:val="20"/>
        </w:rPr>
        <w:t xml:space="preserve"> Defer.</w:t>
      </w:r>
    </w:p>
    <w:p w:rsidR="002F6BFA" w:rsidRDefault="00601E64" w:rsidP="00601E64">
      <w:pPr>
        <w:pStyle w:val="NoSpacing"/>
        <w:numPr>
          <w:ilvl w:val="0"/>
          <w:numId w:val="5"/>
        </w:numPr>
        <w:rPr>
          <w:sz w:val="20"/>
          <w:szCs w:val="20"/>
        </w:rPr>
      </w:pPr>
      <w:r>
        <w:rPr>
          <w:sz w:val="20"/>
          <w:szCs w:val="20"/>
        </w:rPr>
        <w:t>Parking Bays on Station Road – a letter from a local resident opposing parking bays was considered.  It was noted that no schemes for parking bays on Station Rd have been put to the Parish Council.  At such time as a scheme is received, the matter will be revisited.</w:t>
      </w:r>
    </w:p>
    <w:p w:rsidR="00601E64" w:rsidRDefault="00601E64" w:rsidP="00601E64">
      <w:pPr>
        <w:pStyle w:val="NoSpacing"/>
        <w:numPr>
          <w:ilvl w:val="0"/>
          <w:numId w:val="5"/>
        </w:numPr>
        <w:rPr>
          <w:sz w:val="20"/>
          <w:szCs w:val="20"/>
        </w:rPr>
      </w:pPr>
      <w:r>
        <w:rPr>
          <w:sz w:val="20"/>
          <w:szCs w:val="20"/>
        </w:rPr>
        <w:t>Wellingborough District (Amendment No 10) Order 2014 – the new parking orders were noted.</w:t>
      </w:r>
    </w:p>
    <w:p w:rsidR="00601E64" w:rsidRDefault="00601E64" w:rsidP="00601E64">
      <w:pPr>
        <w:pStyle w:val="NoSpacing"/>
        <w:numPr>
          <w:ilvl w:val="0"/>
          <w:numId w:val="5"/>
        </w:numPr>
        <w:rPr>
          <w:sz w:val="20"/>
          <w:szCs w:val="20"/>
        </w:rPr>
      </w:pPr>
      <w:r>
        <w:rPr>
          <w:sz w:val="20"/>
          <w:szCs w:val="20"/>
        </w:rPr>
        <w:t xml:space="preserve">Recreation Field Byelaws – it was agreed to not amend the Byelaws at this time.  The Clerk to look into </w:t>
      </w:r>
      <w:r w:rsidR="00012827">
        <w:rPr>
          <w:sz w:val="20"/>
          <w:szCs w:val="20"/>
        </w:rPr>
        <w:t xml:space="preserve">the cost of erecting </w:t>
      </w:r>
      <w:r>
        <w:rPr>
          <w:sz w:val="20"/>
          <w:szCs w:val="20"/>
        </w:rPr>
        <w:t xml:space="preserve">signs advising of the </w:t>
      </w:r>
      <w:r w:rsidR="00012827">
        <w:rPr>
          <w:sz w:val="20"/>
          <w:szCs w:val="20"/>
        </w:rPr>
        <w:t>Byelaws.</w:t>
      </w:r>
    </w:p>
    <w:p w:rsidR="00601E64" w:rsidRPr="005E6ED3" w:rsidRDefault="00601E64" w:rsidP="00601E64">
      <w:pPr>
        <w:pStyle w:val="NoSpacing"/>
        <w:ind w:left="720"/>
        <w:rPr>
          <w:sz w:val="20"/>
          <w:szCs w:val="20"/>
        </w:rPr>
      </w:pPr>
    </w:p>
    <w:p w:rsidR="000B46D8" w:rsidRDefault="000B46D8" w:rsidP="000B46D8">
      <w:pPr>
        <w:pStyle w:val="NoSpacing"/>
        <w:rPr>
          <w:sz w:val="20"/>
          <w:szCs w:val="20"/>
          <w:u w:val="single"/>
        </w:rPr>
      </w:pPr>
      <w:r w:rsidRPr="005E6ED3">
        <w:rPr>
          <w:sz w:val="20"/>
          <w:szCs w:val="20"/>
          <w:u w:val="single"/>
        </w:rPr>
        <w:t>1</w:t>
      </w:r>
      <w:r w:rsidR="00012827">
        <w:rPr>
          <w:sz w:val="20"/>
          <w:szCs w:val="20"/>
          <w:u w:val="single"/>
        </w:rPr>
        <w:t>5</w:t>
      </w:r>
      <w:r w:rsidR="003117AC">
        <w:rPr>
          <w:sz w:val="20"/>
          <w:szCs w:val="20"/>
          <w:u w:val="single"/>
        </w:rPr>
        <w:t>0/14 NCALC/SLCC</w:t>
      </w:r>
      <w:r w:rsidRPr="005E6ED3">
        <w:rPr>
          <w:sz w:val="20"/>
          <w:szCs w:val="20"/>
          <w:u w:val="single"/>
        </w:rPr>
        <w:t>/ACRE Correspondence</w:t>
      </w:r>
    </w:p>
    <w:p w:rsidR="002F6BFA" w:rsidRDefault="002F6BFA" w:rsidP="002F6BFA">
      <w:pPr>
        <w:pStyle w:val="NoSpacing"/>
        <w:numPr>
          <w:ilvl w:val="0"/>
          <w:numId w:val="12"/>
        </w:numPr>
        <w:rPr>
          <w:sz w:val="20"/>
          <w:szCs w:val="20"/>
        </w:rPr>
      </w:pPr>
      <w:r>
        <w:rPr>
          <w:sz w:val="20"/>
          <w:szCs w:val="20"/>
        </w:rPr>
        <w:t>NCALC update – held by Clerk</w:t>
      </w:r>
    </w:p>
    <w:p w:rsidR="00012827" w:rsidRDefault="002F6BFA" w:rsidP="000B46D8">
      <w:pPr>
        <w:pStyle w:val="NoSpacing"/>
        <w:numPr>
          <w:ilvl w:val="0"/>
          <w:numId w:val="12"/>
        </w:numPr>
        <w:rPr>
          <w:sz w:val="20"/>
          <w:szCs w:val="20"/>
        </w:rPr>
      </w:pPr>
      <w:r w:rsidRPr="00012827">
        <w:rPr>
          <w:sz w:val="20"/>
          <w:szCs w:val="20"/>
        </w:rPr>
        <w:t>N</w:t>
      </w:r>
      <w:r w:rsidR="00012827" w:rsidRPr="00012827">
        <w:rPr>
          <w:sz w:val="20"/>
          <w:szCs w:val="20"/>
        </w:rPr>
        <w:t>CALC</w:t>
      </w:r>
      <w:r w:rsidR="00012827">
        <w:rPr>
          <w:sz w:val="20"/>
          <w:szCs w:val="20"/>
        </w:rPr>
        <w:t xml:space="preserve"> Increased Subscription, Member Services and Benefits – following discussion it was resolved to continue membership with NCALC, but to express concern over the increased subscription.</w:t>
      </w:r>
    </w:p>
    <w:p w:rsidR="00012827" w:rsidRDefault="00012827" w:rsidP="000B46D8">
      <w:pPr>
        <w:pStyle w:val="NoSpacing"/>
        <w:numPr>
          <w:ilvl w:val="0"/>
          <w:numId w:val="12"/>
        </w:numPr>
        <w:rPr>
          <w:sz w:val="20"/>
          <w:szCs w:val="20"/>
        </w:rPr>
      </w:pPr>
      <w:r>
        <w:rPr>
          <w:sz w:val="20"/>
          <w:szCs w:val="20"/>
        </w:rPr>
        <w:t>NCALC Larger Councils Partnership meeting 10 September 2014 – Chair and Clerk to attend.</w:t>
      </w:r>
    </w:p>
    <w:p w:rsidR="00012827" w:rsidRDefault="00012827" w:rsidP="000B46D8">
      <w:pPr>
        <w:pStyle w:val="NoSpacing"/>
        <w:numPr>
          <w:ilvl w:val="0"/>
          <w:numId w:val="12"/>
        </w:numPr>
        <w:rPr>
          <w:sz w:val="20"/>
          <w:szCs w:val="20"/>
        </w:rPr>
      </w:pPr>
      <w:r>
        <w:rPr>
          <w:sz w:val="20"/>
          <w:szCs w:val="20"/>
        </w:rPr>
        <w:t>NCALC AGM 18 October 2014 – Chair and Clerk to attend.</w:t>
      </w:r>
    </w:p>
    <w:p w:rsidR="00012827" w:rsidRDefault="00012827" w:rsidP="00012827">
      <w:pPr>
        <w:pStyle w:val="NoSpacing"/>
        <w:rPr>
          <w:sz w:val="20"/>
          <w:szCs w:val="20"/>
        </w:rPr>
      </w:pPr>
    </w:p>
    <w:p w:rsidR="00012827" w:rsidRDefault="00012827" w:rsidP="00012827">
      <w:pPr>
        <w:pStyle w:val="NoSpacing"/>
        <w:rPr>
          <w:sz w:val="20"/>
          <w:szCs w:val="20"/>
          <w:u w:val="single"/>
        </w:rPr>
      </w:pPr>
      <w:r>
        <w:rPr>
          <w:sz w:val="20"/>
          <w:szCs w:val="20"/>
          <w:u w:val="single"/>
        </w:rPr>
        <w:t>151/14 Borough Council of Wellingborough</w:t>
      </w:r>
      <w:r w:rsidR="00CE7737">
        <w:rPr>
          <w:sz w:val="20"/>
          <w:szCs w:val="20"/>
          <w:u w:val="single"/>
        </w:rPr>
        <w:t xml:space="preserve"> Correspondence</w:t>
      </w:r>
    </w:p>
    <w:p w:rsidR="00012827" w:rsidRDefault="00012827" w:rsidP="00012827">
      <w:pPr>
        <w:pStyle w:val="NoSpacing"/>
        <w:numPr>
          <w:ilvl w:val="0"/>
          <w:numId w:val="13"/>
        </w:numPr>
        <w:rPr>
          <w:sz w:val="20"/>
          <w:szCs w:val="20"/>
        </w:rPr>
      </w:pPr>
      <w:r>
        <w:rPr>
          <w:sz w:val="20"/>
          <w:szCs w:val="20"/>
        </w:rPr>
        <w:t>BCW Parish Forum Meeting 30 October 2014 – Chair and Clerk to attend.  Clerk to ask for Environment Health issues relating to noise disturbance to be put on the agenda.</w:t>
      </w:r>
    </w:p>
    <w:p w:rsidR="00012827" w:rsidRPr="00012827" w:rsidRDefault="00012827" w:rsidP="00012827">
      <w:pPr>
        <w:pStyle w:val="NoSpacing"/>
        <w:numPr>
          <w:ilvl w:val="0"/>
          <w:numId w:val="13"/>
        </w:numPr>
        <w:rPr>
          <w:sz w:val="20"/>
          <w:szCs w:val="20"/>
        </w:rPr>
      </w:pPr>
      <w:r>
        <w:rPr>
          <w:sz w:val="20"/>
          <w:szCs w:val="20"/>
        </w:rPr>
        <w:t xml:space="preserve">Review of Polling Districts and Polling Places – following discussion, it was resolved to respond stating that the Methodist Church is the preferred option as </w:t>
      </w:r>
      <w:proofErr w:type="gramStart"/>
      <w:r>
        <w:rPr>
          <w:sz w:val="20"/>
          <w:szCs w:val="20"/>
        </w:rPr>
        <w:t>a Polling</w:t>
      </w:r>
      <w:proofErr w:type="gramEnd"/>
      <w:r>
        <w:rPr>
          <w:sz w:val="20"/>
          <w:szCs w:val="20"/>
        </w:rPr>
        <w:t xml:space="preserve"> Place as opposed to the schools, in order to avoid disrupting </w:t>
      </w:r>
      <w:proofErr w:type="spellStart"/>
      <w:r>
        <w:rPr>
          <w:sz w:val="20"/>
          <w:szCs w:val="20"/>
        </w:rPr>
        <w:t>childrens</w:t>
      </w:r>
      <w:proofErr w:type="spellEnd"/>
      <w:r>
        <w:rPr>
          <w:sz w:val="20"/>
          <w:szCs w:val="20"/>
        </w:rPr>
        <w:t>’ education.</w:t>
      </w:r>
    </w:p>
    <w:p w:rsidR="00012827" w:rsidRPr="00012827" w:rsidRDefault="00012827" w:rsidP="00012827">
      <w:pPr>
        <w:pStyle w:val="NoSpacing"/>
        <w:ind w:left="720"/>
        <w:rPr>
          <w:sz w:val="20"/>
          <w:szCs w:val="20"/>
        </w:rPr>
      </w:pPr>
    </w:p>
    <w:p w:rsidR="000B46D8" w:rsidRPr="005E6ED3" w:rsidRDefault="000B46D8" w:rsidP="000B46D8">
      <w:pPr>
        <w:pStyle w:val="NoSpacing"/>
        <w:rPr>
          <w:sz w:val="20"/>
          <w:szCs w:val="20"/>
          <w:u w:val="single"/>
        </w:rPr>
      </w:pPr>
      <w:r w:rsidRPr="005E6ED3">
        <w:rPr>
          <w:sz w:val="20"/>
          <w:szCs w:val="20"/>
          <w:u w:val="single"/>
        </w:rPr>
        <w:t>1</w:t>
      </w:r>
      <w:r w:rsidR="00012827">
        <w:rPr>
          <w:sz w:val="20"/>
          <w:szCs w:val="20"/>
          <w:u w:val="single"/>
        </w:rPr>
        <w:t>52</w:t>
      </w:r>
      <w:r w:rsidRPr="005E6ED3">
        <w:rPr>
          <w:sz w:val="20"/>
          <w:szCs w:val="20"/>
          <w:u w:val="single"/>
        </w:rPr>
        <w:t>/14 Northamptonshire County Council Correspondence</w:t>
      </w:r>
    </w:p>
    <w:p w:rsidR="00012827" w:rsidRDefault="000B46D8" w:rsidP="00CA3C67">
      <w:pPr>
        <w:pStyle w:val="NoSpacing"/>
        <w:numPr>
          <w:ilvl w:val="0"/>
          <w:numId w:val="6"/>
        </w:numPr>
        <w:rPr>
          <w:sz w:val="20"/>
          <w:szCs w:val="20"/>
        </w:rPr>
      </w:pPr>
      <w:r w:rsidRPr="00303775">
        <w:rPr>
          <w:sz w:val="20"/>
          <w:szCs w:val="20"/>
        </w:rPr>
        <w:t>Cllr Paul Bell, County Councillor – report – Cllr Bell</w:t>
      </w:r>
      <w:r w:rsidR="00012827">
        <w:rPr>
          <w:sz w:val="20"/>
          <w:szCs w:val="20"/>
        </w:rPr>
        <w:t xml:space="preserve"> </w:t>
      </w:r>
      <w:proofErr w:type="gramStart"/>
      <w:r w:rsidR="00012827">
        <w:rPr>
          <w:sz w:val="20"/>
          <w:szCs w:val="20"/>
        </w:rPr>
        <w:t>send</w:t>
      </w:r>
      <w:proofErr w:type="gramEnd"/>
      <w:r w:rsidR="00012827">
        <w:rPr>
          <w:sz w:val="20"/>
          <w:szCs w:val="20"/>
        </w:rPr>
        <w:t xml:space="preserve"> his apologies.  Nothing to report.</w:t>
      </w:r>
    </w:p>
    <w:p w:rsidR="00012827" w:rsidRDefault="00012827" w:rsidP="00CA3C67">
      <w:pPr>
        <w:pStyle w:val="NoSpacing"/>
        <w:numPr>
          <w:ilvl w:val="0"/>
          <w:numId w:val="6"/>
        </w:numPr>
        <w:rPr>
          <w:sz w:val="20"/>
          <w:szCs w:val="20"/>
        </w:rPr>
      </w:pPr>
      <w:r>
        <w:rPr>
          <w:sz w:val="20"/>
          <w:szCs w:val="20"/>
        </w:rPr>
        <w:t>Northamptonshire Pharmaceutical Needs Assessment Survey – noted.  No response required.</w:t>
      </w:r>
    </w:p>
    <w:p w:rsidR="00012827" w:rsidRPr="00012827" w:rsidRDefault="00012827" w:rsidP="00CA3C67">
      <w:pPr>
        <w:pStyle w:val="NoSpacing"/>
        <w:numPr>
          <w:ilvl w:val="0"/>
          <w:numId w:val="6"/>
        </w:numPr>
        <w:rPr>
          <w:sz w:val="20"/>
          <w:szCs w:val="20"/>
        </w:rPr>
      </w:pPr>
      <w:r w:rsidRPr="00012827">
        <w:rPr>
          <w:sz w:val="20"/>
          <w:szCs w:val="20"/>
        </w:rPr>
        <w:lastRenderedPageBreak/>
        <w:t>Tourist Information Signage for All Saints Church – the Clerk advised that the application has been submitted.</w:t>
      </w:r>
    </w:p>
    <w:p w:rsidR="00303775" w:rsidRPr="00303775" w:rsidRDefault="00303775" w:rsidP="00303775">
      <w:pPr>
        <w:pStyle w:val="NoSpacing"/>
        <w:ind w:left="720"/>
        <w:rPr>
          <w:sz w:val="20"/>
          <w:szCs w:val="20"/>
        </w:rPr>
      </w:pPr>
    </w:p>
    <w:p w:rsidR="00CA3C67" w:rsidRPr="005E6ED3" w:rsidRDefault="00CA3C67" w:rsidP="00CA3C67">
      <w:pPr>
        <w:pStyle w:val="NoSpacing"/>
        <w:rPr>
          <w:sz w:val="20"/>
          <w:szCs w:val="20"/>
          <w:u w:val="single"/>
        </w:rPr>
      </w:pPr>
      <w:r w:rsidRPr="005E6ED3">
        <w:rPr>
          <w:sz w:val="20"/>
          <w:szCs w:val="20"/>
          <w:u w:val="single"/>
        </w:rPr>
        <w:t>1</w:t>
      </w:r>
      <w:r w:rsidR="00012827">
        <w:rPr>
          <w:sz w:val="20"/>
          <w:szCs w:val="20"/>
          <w:u w:val="single"/>
        </w:rPr>
        <w:t>53</w:t>
      </w:r>
      <w:r w:rsidRPr="005E6ED3">
        <w:rPr>
          <w:sz w:val="20"/>
          <w:szCs w:val="20"/>
          <w:u w:val="single"/>
        </w:rPr>
        <w:t>/14 Any Other Correspondence (information only)</w:t>
      </w:r>
    </w:p>
    <w:p w:rsidR="00CA3C67" w:rsidRPr="005E6ED3" w:rsidRDefault="00012827" w:rsidP="00CA3C67">
      <w:pPr>
        <w:pStyle w:val="NoSpacing"/>
        <w:numPr>
          <w:ilvl w:val="0"/>
          <w:numId w:val="8"/>
        </w:numPr>
        <w:rPr>
          <w:sz w:val="20"/>
          <w:szCs w:val="20"/>
        </w:rPr>
      </w:pPr>
      <w:r>
        <w:rPr>
          <w:sz w:val="20"/>
          <w:szCs w:val="20"/>
        </w:rPr>
        <w:t>Barton Feast Reunion 5 October 2014 – invitation to attend passed to members.</w:t>
      </w:r>
    </w:p>
    <w:p w:rsidR="00012827" w:rsidRDefault="00012827" w:rsidP="00CA3C67">
      <w:pPr>
        <w:pStyle w:val="NoSpacing"/>
        <w:numPr>
          <w:ilvl w:val="0"/>
          <w:numId w:val="8"/>
        </w:numPr>
        <w:rPr>
          <w:sz w:val="20"/>
          <w:szCs w:val="20"/>
        </w:rPr>
      </w:pPr>
      <w:r w:rsidRPr="00012827">
        <w:rPr>
          <w:sz w:val="20"/>
          <w:szCs w:val="20"/>
        </w:rPr>
        <w:t>BCW The Link  - noted</w:t>
      </w:r>
    </w:p>
    <w:p w:rsidR="00CA3C67" w:rsidRPr="00012827" w:rsidRDefault="00012827" w:rsidP="00CA3C67">
      <w:pPr>
        <w:pStyle w:val="NoSpacing"/>
        <w:numPr>
          <w:ilvl w:val="0"/>
          <w:numId w:val="8"/>
        </w:numPr>
        <w:rPr>
          <w:sz w:val="20"/>
          <w:szCs w:val="20"/>
        </w:rPr>
      </w:pPr>
      <w:r>
        <w:rPr>
          <w:sz w:val="20"/>
          <w:szCs w:val="20"/>
        </w:rPr>
        <w:t>Letter of thanks from Playscheme for Grant – noted.</w:t>
      </w:r>
    </w:p>
    <w:p w:rsidR="00CA3C67" w:rsidRPr="005E6ED3" w:rsidRDefault="00CA3C67" w:rsidP="00CA3C67">
      <w:pPr>
        <w:pStyle w:val="NoSpacing"/>
        <w:rPr>
          <w:sz w:val="20"/>
          <w:szCs w:val="20"/>
        </w:rPr>
      </w:pPr>
    </w:p>
    <w:p w:rsidR="005E6ED3" w:rsidRPr="005E6ED3" w:rsidRDefault="005E6ED3" w:rsidP="00C34F61">
      <w:pPr>
        <w:pStyle w:val="NoSpacing"/>
        <w:rPr>
          <w:sz w:val="20"/>
          <w:szCs w:val="20"/>
          <w:u w:val="single"/>
        </w:rPr>
      </w:pPr>
      <w:r w:rsidRPr="005E6ED3">
        <w:rPr>
          <w:sz w:val="20"/>
          <w:szCs w:val="20"/>
          <w:u w:val="single"/>
        </w:rPr>
        <w:t>Date of Next Meeting</w:t>
      </w:r>
    </w:p>
    <w:p w:rsidR="005E6ED3" w:rsidRPr="005E6ED3" w:rsidRDefault="00C34F61" w:rsidP="00C34F61">
      <w:pPr>
        <w:pStyle w:val="NoSpacing"/>
        <w:rPr>
          <w:sz w:val="20"/>
          <w:szCs w:val="20"/>
        </w:rPr>
      </w:pPr>
      <w:r>
        <w:rPr>
          <w:sz w:val="20"/>
          <w:szCs w:val="20"/>
        </w:rPr>
        <w:t xml:space="preserve">Monday </w:t>
      </w:r>
      <w:r w:rsidR="00012827">
        <w:rPr>
          <w:sz w:val="20"/>
          <w:szCs w:val="20"/>
        </w:rPr>
        <w:t>13 October</w:t>
      </w:r>
      <w:r w:rsidR="005E6ED3" w:rsidRPr="005E6ED3">
        <w:rPr>
          <w:sz w:val="20"/>
          <w:szCs w:val="20"/>
        </w:rPr>
        <w:t xml:space="preserve"> 2014 – 7.15pm</w:t>
      </w:r>
    </w:p>
    <w:p w:rsidR="005E6ED3" w:rsidRDefault="005E6ED3" w:rsidP="00CA3C67">
      <w:pPr>
        <w:pStyle w:val="NoSpacing"/>
        <w:ind w:left="720"/>
        <w:rPr>
          <w:sz w:val="20"/>
          <w:szCs w:val="20"/>
        </w:rPr>
      </w:pPr>
    </w:p>
    <w:p w:rsidR="005E6ED3" w:rsidRDefault="005E6ED3" w:rsidP="00C34F61">
      <w:pPr>
        <w:pStyle w:val="NoSpacing"/>
        <w:rPr>
          <w:b/>
          <w:sz w:val="20"/>
          <w:szCs w:val="20"/>
          <w:u w:val="single"/>
        </w:rPr>
      </w:pPr>
      <w:r>
        <w:rPr>
          <w:b/>
          <w:sz w:val="20"/>
          <w:szCs w:val="20"/>
          <w:u w:val="single"/>
        </w:rPr>
        <w:t xml:space="preserve">It should be noted that these minutes are subject to the approval of Earls Barton Parish Council </w:t>
      </w:r>
    </w:p>
    <w:p w:rsidR="005E6ED3" w:rsidRDefault="005E6ED3" w:rsidP="00CA3C67">
      <w:pPr>
        <w:pStyle w:val="NoSpacing"/>
        <w:ind w:left="720"/>
        <w:rPr>
          <w:b/>
          <w:sz w:val="20"/>
          <w:szCs w:val="20"/>
          <w:u w:val="single"/>
        </w:rPr>
      </w:pPr>
    </w:p>
    <w:p w:rsidR="005E6ED3" w:rsidRDefault="005E6ED3" w:rsidP="00C34F61">
      <w:pPr>
        <w:pStyle w:val="NoSpacing"/>
        <w:rPr>
          <w:sz w:val="20"/>
          <w:szCs w:val="20"/>
        </w:rPr>
      </w:pPr>
      <w:r>
        <w:rPr>
          <w:sz w:val="20"/>
          <w:szCs w:val="20"/>
        </w:rPr>
        <w:t xml:space="preserve">Rosemary Smart – Clerk to the Council </w:t>
      </w:r>
    </w:p>
    <w:p w:rsidR="005E6ED3" w:rsidRDefault="005E6ED3" w:rsidP="00C34F61">
      <w:pPr>
        <w:pStyle w:val="NoSpacing"/>
        <w:rPr>
          <w:sz w:val="20"/>
          <w:szCs w:val="20"/>
        </w:rPr>
      </w:pPr>
      <w:r>
        <w:rPr>
          <w:sz w:val="20"/>
          <w:szCs w:val="20"/>
        </w:rPr>
        <w:t>01604 812850</w:t>
      </w:r>
      <w:r>
        <w:rPr>
          <w:sz w:val="20"/>
          <w:szCs w:val="20"/>
        </w:rPr>
        <w:tab/>
      </w:r>
      <w:hyperlink r:id="rId7" w:history="1">
        <w:r w:rsidRPr="006A1D57">
          <w:rPr>
            <w:rStyle w:val="Hyperlink"/>
            <w:sz w:val="20"/>
            <w:szCs w:val="20"/>
          </w:rPr>
          <w:t>theclerk@earlsbarton.gov.uk</w:t>
        </w:r>
      </w:hyperlink>
      <w:r>
        <w:rPr>
          <w:sz w:val="20"/>
          <w:szCs w:val="20"/>
        </w:rPr>
        <w:tab/>
      </w:r>
      <w:hyperlink r:id="rId8" w:history="1">
        <w:r w:rsidRPr="006A1D57">
          <w:rPr>
            <w:rStyle w:val="Hyperlink"/>
            <w:sz w:val="20"/>
            <w:szCs w:val="20"/>
          </w:rPr>
          <w:t>www.earlsbarton.gov.uk</w:t>
        </w:r>
      </w:hyperlink>
    </w:p>
    <w:p w:rsidR="005E6ED3" w:rsidRPr="005E6ED3" w:rsidRDefault="005E6ED3" w:rsidP="00CA3C67">
      <w:pPr>
        <w:pStyle w:val="NoSpacing"/>
        <w:ind w:left="720"/>
        <w:rPr>
          <w:sz w:val="20"/>
          <w:szCs w:val="20"/>
        </w:rPr>
      </w:pPr>
    </w:p>
    <w:p w:rsidR="005E6ED3" w:rsidRPr="005E6ED3" w:rsidRDefault="005E6ED3" w:rsidP="00CA3C67">
      <w:pPr>
        <w:pStyle w:val="NoSpacing"/>
        <w:ind w:left="720"/>
      </w:pPr>
    </w:p>
    <w:p w:rsidR="00A063DF" w:rsidRDefault="00A063DF" w:rsidP="00A063DF">
      <w:pPr>
        <w:pStyle w:val="NoSpacing"/>
      </w:pPr>
    </w:p>
    <w:p w:rsidR="00A063DF" w:rsidRPr="00A063DF" w:rsidRDefault="00A063DF" w:rsidP="00A063DF">
      <w:pPr>
        <w:pStyle w:val="NoSpacing"/>
      </w:pPr>
    </w:p>
    <w:p w:rsidR="00F61D3D" w:rsidRDefault="00F61D3D" w:rsidP="00F61D3D">
      <w:pPr>
        <w:pStyle w:val="NoSpacing"/>
      </w:pPr>
    </w:p>
    <w:p w:rsidR="00F61D3D" w:rsidRPr="00F61D3D" w:rsidRDefault="00F61D3D" w:rsidP="00F61D3D">
      <w:pPr>
        <w:pStyle w:val="NoSpacing"/>
      </w:pPr>
    </w:p>
    <w:sectPr w:rsidR="00F61D3D" w:rsidRPr="00F61D3D" w:rsidSect="00A41B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CEA"/>
    <w:multiLevelType w:val="hybridMultilevel"/>
    <w:tmpl w:val="05F4D180"/>
    <w:lvl w:ilvl="0" w:tplc="2610A6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705C1"/>
    <w:multiLevelType w:val="hybridMultilevel"/>
    <w:tmpl w:val="C18EE9C6"/>
    <w:lvl w:ilvl="0" w:tplc="6C5C86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B4A4B"/>
    <w:multiLevelType w:val="hybridMultilevel"/>
    <w:tmpl w:val="A762EF44"/>
    <w:lvl w:ilvl="0" w:tplc="A5DA3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346483"/>
    <w:multiLevelType w:val="hybridMultilevel"/>
    <w:tmpl w:val="505AF5FE"/>
    <w:lvl w:ilvl="0" w:tplc="D3EEE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8252E7"/>
    <w:multiLevelType w:val="hybridMultilevel"/>
    <w:tmpl w:val="71261F3C"/>
    <w:lvl w:ilvl="0" w:tplc="574EA4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8461BF"/>
    <w:multiLevelType w:val="hybridMultilevel"/>
    <w:tmpl w:val="5DC85AF8"/>
    <w:lvl w:ilvl="0" w:tplc="FB4EA1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915B0F"/>
    <w:multiLevelType w:val="hybridMultilevel"/>
    <w:tmpl w:val="AE96361A"/>
    <w:lvl w:ilvl="0" w:tplc="C99853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2D5BCE"/>
    <w:multiLevelType w:val="hybridMultilevel"/>
    <w:tmpl w:val="461E493E"/>
    <w:lvl w:ilvl="0" w:tplc="C3F63E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2A0BE6"/>
    <w:multiLevelType w:val="hybridMultilevel"/>
    <w:tmpl w:val="A0E64A66"/>
    <w:lvl w:ilvl="0" w:tplc="112414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6A5782"/>
    <w:multiLevelType w:val="hybridMultilevel"/>
    <w:tmpl w:val="45809010"/>
    <w:lvl w:ilvl="0" w:tplc="16DAE8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1961F5"/>
    <w:multiLevelType w:val="hybridMultilevel"/>
    <w:tmpl w:val="64209D72"/>
    <w:lvl w:ilvl="0" w:tplc="719E5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052C5F"/>
    <w:multiLevelType w:val="hybridMultilevel"/>
    <w:tmpl w:val="0A467136"/>
    <w:lvl w:ilvl="0" w:tplc="C2665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4E18C9"/>
    <w:multiLevelType w:val="hybridMultilevel"/>
    <w:tmpl w:val="5B66C7E6"/>
    <w:lvl w:ilvl="0" w:tplc="592EA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3"/>
  </w:num>
  <w:num w:numId="5">
    <w:abstractNumId w:val="1"/>
  </w:num>
  <w:num w:numId="6">
    <w:abstractNumId w:val="0"/>
  </w:num>
  <w:num w:numId="7">
    <w:abstractNumId w:val="2"/>
  </w:num>
  <w:num w:numId="8">
    <w:abstractNumId w:val="10"/>
  </w:num>
  <w:num w:numId="9">
    <w:abstractNumId w:val="8"/>
  </w:num>
  <w:num w:numId="10">
    <w:abstractNumId w:val="9"/>
  </w:num>
  <w:num w:numId="11">
    <w:abstractNumId w:val="11"/>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B83"/>
    <w:rsid w:val="00012827"/>
    <w:rsid w:val="000412D6"/>
    <w:rsid w:val="0007448D"/>
    <w:rsid w:val="00090ED7"/>
    <w:rsid w:val="000B46D8"/>
    <w:rsid w:val="000E1751"/>
    <w:rsid w:val="001E50D0"/>
    <w:rsid w:val="002B4AB1"/>
    <w:rsid w:val="002E7A8A"/>
    <w:rsid w:val="002F6BFA"/>
    <w:rsid w:val="00303775"/>
    <w:rsid w:val="003117AC"/>
    <w:rsid w:val="00374A9D"/>
    <w:rsid w:val="003B65A8"/>
    <w:rsid w:val="00443BA1"/>
    <w:rsid w:val="00473B0A"/>
    <w:rsid w:val="005855EA"/>
    <w:rsid w:val="005C4ECB"/>
    <w:rsid w:val="005E6ED3"/>
    <w:rsid w:val="005F2799"/>
    <w:rsid w:val="00601E64"/>
    <w:rsid w:val="00793ED3"/>
    <w:rsid w:val="007A0CB6"/>
    <w:rsid w:val="007A6D2A"/>
    <w:rsid w:val="0086712D"/>
    <w:rsid w:val="0087334C"/>
    <w:rsid w:val="008A042A"/>
    <w:rsid w:val="00996B83"/>
    <w:rsid w:val="009E1E70"/>
    <w:rsid w:val="00A063DF"/>
    <w:rsid w:val="00A0690E"/>
    <w:rsid w:val="00A167CA"/>
    <w:rsid w:val="00A41B2D"/>
    <w:rsid w:val="00A71197"/>
    <w:rsid w:val="00AB103E"/>
    <w:rsid w:val="00B421EE"/>
    <w:rsid w:val="00C1719A"/>
    <w:rsid w:val="00C34F61"/>
    <w:rsid w:val="00C446D7"/>
    <w:rsid w:val="00CA3C67"/>
    <w:rsid w:val="00CE7737"/>
    <w:rsid w:val="00D47A83"/>
    <w:rsid w:val="00DB0F8A"/>
    <w:rsid w:val="00E02726"/>
    <w:rsid w:val="00E06057"/>
    <w:rsid w:val="00E97495"/>
    <w:rsid w:val="00F4739D"/>
    <w:rsid w:val="00F61D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B83"/>
    <w:pPr>
      <w:spacing w:after="0" w:line="240" w:lineRule="auto"/>
    </w:pPr>
  </w:style>
  <w:style w:type="character" w:styleId="Hyperlink">
    <w:name w:val="Hyperlink"/>
    <w:basedOn w:val="DefaultParagraphFont"/>
    <w:uiPriority w:val="99"/>
    <w:unhideWhenUsed/>
    <w:rsid w:val="005E6E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lsbarton.gov.uk" TargetMode="External"/><Relationship Id="rId3" Type="http://schemas.openxmlformats.org/officeDocument/2006/relationships/styles" Target="styles.xml"/><Relationship Id="rId7" Type="http://schemas.openxmlformats.org/officeDocument/2006/relationships/hyperlink" Target="mailto:theclerk@earlsbar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52A6F-E8D1-45AF-BBDD-89B3240C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Smarts</dc:creator>
  <cp:lastModifiedBy>Smarts</cp:lastModifiedBy>
  <cp:revision>11</cp:revision>
  <dcterms:created xsi:type="dcterms:W3CDTF">2014-09-10T10:38:00Z</dcterms:created>
  <dcterms:modified xsi:type="dcterms:W3CDTF">2014-09-18T09:37:00Z</dcterms:modified>
</cp:coreProperties>
</file>