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60" w:rsidRDefault="00EE1160" w:rsidP="00EE1160">
      <w:pPr>
        <w:spacing w:after="0" w:line="240" w:lineRule="auto"/>
        <w:outlineLvl w:val="1"/>
        <w:rPr>
          <w:rFonts w:ascii="Arial" w:eastAsia="Times New Roman" w:hAnsi="Arial" w:cs="Arial"/>
          <w:color w:val="6BA748"/>
          <w:sz w:val="29"/>
          <w:szCs w:val="29"/>
          <w:lang w:eastAsia="en-GB"/>
        </w:rPr>
      </w:pPr>
      <w:r w:rsidRPr="00EE1160">
        <w:rPr>
          <w:rFonts w:ascii="Arial" w:eastAsia="Times New Roman" w:hAnsi="Arial" w:cs="Arial"/>
          <w:color w:val="6BA748"/>
          <w:sz w:val="29"/>
          <w:szCs w:val="29"/>
          <w:lang w:eastAsia="en-GB"/>
        </w:rPr>
        <w:t>What is a Parish Council and why become a Parish Councillor?</w:t>
      </w:r>
    </w:p>
    <w:p w:rsidR="00EE1160" w:rsidRPr="00EE1160" w:rsidRDefault="00EE1160" w:rsidP="00EE1160">
      <w:pPr>
        <w:spacing w:after="0" w:line="240" w:lineRule="auto"/>
        <w:outlineLvl w:val="1"/>
        <w:rPr>
          <w:rFonts w:ascii="Arial" w:eastAsia="Times New Roman" w:hAnsi="Arial" w:cs="Arial"/>
          <w:color w:val="6BA748"/>
          <w:sz w:val="29"/>
          <w:szCs w:val="29"/>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What is a Parish Council?</w:t>
      </w:r>
    </w:p>
    <w:p w:rsidR="00EE1160" w:rsidRPr="00EE1160" w:rsidRDefault="00EE1160" w:rsidP="00EE1160">
      <w:p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A parish council is a local authority that makes decisions on behalf of the people in the parish.  It is the level government closest to the community, with the district authority (</w:t>
      </w:r>
      <w:r>
        <w:rPr>
          <w:rFonts w:ascii="Arial" w:eastAsia="Times New Roman" w:hAnsi="Arial" w:cs="Arial"/>
          <w:color w:val="000000"/>
          <w:lang w:eastAsia="en-GB"/>
        </w:rPr>
        <w:t>Est Hampshire District Council (EHDC)</w:t>
      </w:r>
      <w:r w:rsidRPr="00EE1160">
        <w:rPr>
          <w:rFonts w:ascii="Arial" w:eastAsia="Times New Roman" w:hAnsi="Arial" w:cs="Arial"/>
          <w:color w:val="000000"/>
          <w:lang w:eastAsia="en-GB"/>
        </w:rPr>
        <w:t>) above it in the hierarchy.</w:t>
      </w: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As it is the authority closest to the people, parish councils are invariably the first place people will go with concerns or ideas.  For this reason they are a vital part of any community.</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Why become a Parish Councillor?</w:t>
      </w:r>
    </w:p>
    <w:p w:rsidR="00EE1160" w:rsidRPr="00EE1160" w:rsidRDefault="00EE1160" w:rsidP="00EE1160">
      <w:p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If you’ve never been to a parish council meeting before, you may be forgiven for thinking that parish councillors are a group of (probably older) people who meet now and then in a draughty village hall.  If, however, you live in a community where something ‘big’ has happened, you’ll know that when people in the community need support and guidance, it is sometimes the parish council that is turned to.</w:t>
      </w: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By becoming a parish councillor you become someone your community will look to for help, guidance and support with the power to influence decisions for the benefit of the people you serve.  Seeing your community change for the better, as a result of decisions you have helped make, is something that can give you a sense of achievement and pride.</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What decisions do Parish Councils make?</w:t>
      </w:r>
    </w:p>
    <w:p w:rsidR="00EE1160" w:rsidRPr="00EE1160" w:rsidRDefault="00EE1160" w:rsidP="00EE1160">
      <w:p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Parish councils make all kinds of decisions on issues that affect the local community.  Probably the most common topics that parish councils get involved with are planning matters (they are statutory consultees), crime prevention, managing open spaces and campaigning for and delivering better services and facilities.</w:t>
      </w: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 xml:space="preserve">It’s true to say that on their own, parish councils have limited powers to make decisions.  But they do have the ability to negotiate with, and the power to influence, those other organisations that do make the final decisions (such as </w:t>
      </w:r>
      <w:r>
        <w:rPr>
          <w:rFonts w:ascii="Arial" w:eastAsia="Times New Roman" w:hAnsi="Arial" w:cs="Arial"/>
          <w:color w:val="000000"/>
          <w:lang w:eastAsia="en-GB"/>
        </w:rPr>
        <w:t>EHDC</w:t>
      </w:r>
      <w:r w:rsidRPr="00EE1160">
        <w:rPr>
          <w:rFonts w:ascii="Arial" w:eastAsia="Times New Roman" w:hAnsi="Arial" w:cs="Arial"/>
          <w:color w:val="000000"/>
          <w:lang w:eastAsia="en-GB"/>
        </w:rPr>
        <w:t>, health authorities, police etc.).</w:t>
      </w: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In this respect parish councils are extremely powerful.  The organisations that make the final decisions know that a parish council gives the best reflection of how a community feels about something, and its views will be taken seriously.</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How much time does it take up?</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 xml:space="preserve">Councils usually meet once a month for the council meeting, to which members of the public are also invited.  Meetings may last </w:t>
      </w:r>
      <w:r>
        <w:rPr>
          <w:rFonts w:ascii="Arial" w:eastAsia="Times New Roman" w:hAnsi="Arial" w:cs="Arial"/>
          <w:color w:val="000000"/>
          <w:lang w:eastAsia="en-GB"/>
        </w:rPr>
        <w:t>around t</w:t>
      </w:r>
      <w:r w:rsidRPr="00EE1160">
        <w:rPr>
          <w:rFonts w:ascii="Arial" w:eastAsia="Times New Roman" w:hAnsi="Arial" w:cs="Arial"/>
          <w:color w:val="000000"/>
          <w:lang w:eastAsia="en-GB"/>
        </w:rPr>
        <w:t>wo hours, depending on the agenda set for the meeting to discuss.  </w:t>
      </w:r>
      <w:r>
        <w:rPr>
          <w:rFonts w:ascii="Arial" w:eastAsia="Times New Roman" w:hAnsi="Arial" w:cs="Arial"/>
          <w:color w:val="000000"/>
          <w:lang w:eastAsia="en-GB"/>
        </w:rPr>
        <w:t>Medstead Parish Council have</w:t>
      </w:r>
      <w:r w:rsidRPr="00EE1160">
        <w:rPr>
          <w:rFonts w:ascii="Arial" w:eastAsia="Times New Roman" w:hAnsi="Arial" w:cs="Arial"/>
          <w:color w:val="000000"/>
          <w:lang w:eastAsia="en-GB"/>
        </w:rPr>
        <w:t xml:space="preserve"> committees</w:t>
      </w:r>
      <w:r>
        <w:rPr>
          <w:rFonts w:ascii="Arial" w:eastAsia="Times New Roman" w:hAnsi="Arial" w:cs="Arial"/>
          <w:color w:val="000000"/>
          <w:lang w:eastAsia="en-GB"/>
        </w:rPr>
        <w:t xml:space="preserve"> to deal with specific subjects</w:t>
      </w:r>
      <w:r w:rsidRPr="00EE1160">
        <w:rPr>
          <w:rFonts w:ascii="Arial" w:eastAsia="Times New Roman" w:hAnsi="Arial" w:cs="Arial"/>
          <w:color w:val="000000"/>
          <w:lang w:eastAsia="en-GB"/>
        </w:rPr>
        <w:t xml:space="preserve"> such as </w:t>
      </w:r>
      <w:r>
        <w:rPr>
          <w:rFonts w:ascii="Arial" w:eastAsia="Times New Roman" w:hAnsi="Arial" w:cs="Arial"/>
          <w:color w:val="000000"/>
          <w:lang w:eastAsia="en-GB"/>
        </w:rPr>
        <w:t>planning, maintenance and financial</w:t>
      </w:r>
      <w:r w:rsidRPr="00EE1160">
        <w:rPr>
          <w:rFonts w:ascii="Arial" w:eastAsia="Times New Roman" w:hAnsi="Arial" w:cs="Arial"/>
          <w:color w:val="000000"/>
          <w:lang w:eastAsia="en-GB"/>
        </w:rPr>
        <w:t xml:space="preserve"> issues.</w:t>
      </w: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 </w:t>
      </w: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How long does a parish councillor serve for?</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Once elected, parish councillors sit on the council for a maximum of f</w:t>
      </w:r>
      <w:r>
        <w:rPr>
          <w:rFonts w:ascii="Arial" w:eastAsia="Times New Roman" w:hAnsi="Arial" w:cs="Arial"/>
          <w:color w:val="000000"/>
          <w:lang w:eastAsia="en-GB"/>
        </w:rPr>
        <w:t>ive</w:t>
      </w:r>
      <w:r w:rsidRPr="00EE1160">
        <w:rPr>
          <w:rFonts w:ascii="Arial" w:eastAsia="Times New Roman" w:hAnsi="Arial" w:cs="Arial"/>
          <w:color w:val="000000"/>
          <w:lang w:eastAsia="en-GB"/>
        </w:rPr>
        <w:t xml:space="preserve"> years.  If they then want to stay in the post they can stand for re-election. </w:t>
      </w: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Am I eligible to be a Parish Councillor?</w:t>
      </w:r>
    </w:p>
    <w:p w:rsidR="00EE1160" w:rsidRPr="00EE1160" w:rsidRDefault="00EE1160" w:rsidP="00EE1160">
      <w:p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To stand for election on a parish council, you must: </w:t>
      </w:r>
    </w:p>
    <w:p w:rsidR="00EE1160" w:rsidRPr="00EE1160" w:rsidRDefault="00EE1160" w:rsidP="00EE1160">
      <w:pPr>
        <w:numPr>
          <w:ilvl w:val="0"/>
          <w:numId w:val="1"/>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be a UK or commonwealth citizen, or;</w:t>
      </w:r>
    </w:p>
    <w:p w:rsidR="00EE1160" w:rsidRDefault="00EE1160" w:rsidP="00EE1160">
      <w:pPr>
        <w:numPr>
          <w:ilvl w:val="0"/>
          <w:numId w:val="1"/>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be a least 18 years old.</w:t>
      </w:r>
    </w:p>
    <w:p w:rsidR="00EE1160" w:rsidRPr="00EE1160" w:rsidRDefault="00EE1160" w:rsidP="00EE1160">
      <w:pPr>
        <w:numPr>
          <w:ilvl w:val="0"/>
          <w:numId w:val="1"/>
        </w:numPr>
        <w:spacing w:after="0" w:line="240" w:lineRule="auto"/>
        <w:rPr>
          <w:rFonts w:ascii="Arial" w:eastAsia="Times New Roman" w:hAnsi="Arial" w:cs="Arial"/>
          <w:color w:val="000000"/>
          <w:lang w:eastAsia="en-GB"/>
        </w:rPr>
      </w:pPr>
    </w:p>
    <w:p w:rsidR="00EE1160" w:rsidRP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To be eligible to stand for an election for a particular parish, you must:</w:t>
      </w:r>
    </w:p>
    <w:p w:rsidR="00EE1160" w:rsidRPr="00EE1160" w:rsidRDefault="00EE1160" w:rsidP="00EE1160">
      <w:pPr>
        <w:numPr>
          <w:ilvl w:val="0"/>
          <w:numId w:val="2"/>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be an elector of the parish, or;</w:t>
      </w:r>
    </w:p>
    <w:p w:rsidR="00EE1160" w:rsidRPr="00EE1160" w:rsidRDefault="00EE1160" w:rsidP="00EE1160">
      <w:pPr>
        <w:numPr>
          <w:ilvl w:val="0"/>
          <w:numId w:val="2"/>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for the whole of the previous 12 months have occupied (as owner or tenant) land or other premises in the parish, or;</w:t>
      </w:r>
    </w:p>
    <w:p w:rsidR="00EE1160" w:rsidRPr="00EE1160" w:rsidRDefault="00EE1160" w:rsidP="00EE1160">
      <w:pPr>
        <w:numPr>
          <w:ilvl w:val="0"/>
          <w:numId w:val="2"/>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during the previous 12 months have worked in the parish (as your principal or only place of work), or;</w:t>
      </w:r>
    </w:p>
    <w:p w:rsidR="00EE1160" w:rsidRPr="00EE1160" w:rsidRDefault="00EE1160" w:rsidP="00EE1160">
      <w:pPr>
        <w:numPr>
          <w:ilvl w:val="0"/>
          <w:numId w:val="2"/>
        </w:num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for the whole of the previous 12 months lived in the parish or within three miles of the parish boundary.</w:t>
      </w: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You don’t have to be connected to a political party.</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If you do become a parish councillor you will have to sign up to the Code of Conduct.</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What powers do parish councils have?</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r w:rsidRPr="00EE1160">
        <w:rPr>
          <w:rFonts w:ascii="Arial" w:eastAsia="Times New Roman" w:hAnsi="Arial" w:cs="Arial"/>
          <w:color w:val="000000"/>
          <w:lang w:eastAsia="en-GB"/>
        </w:rPr>
        <w:t>They have a wide range of powers which essentially related to local matters, such as looking after community buildings, open space, allotments, play areas, street lighting, bus shelters, car parks and much more.  The council also has the power to raise money through taxation, the precept.  The precept is the parish council’s share of the council tax.  The precept demand goes to the billing authority, the district council, which collects the tax for the parish council.</w:t>
      </w:r>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b/>
          <w:bCs/>
          <w:color w:val="000000"/>
          <w:lang w:eastAsia="en-GB"/>
        </w:rPr>
      </w:pPr>
      <w:r w:rsidRPr="00EE1160">
        <w:rPr>
          <w:rFonts w:ascii="Arial" w:eastAsia="Times New Roman" w:hAnsi="Arial" w:cs="Arial"/>
          <w:b/>
          <w:bCs/>
          <w:color w:val="000000"/>
          <w:lang w:eastAsia="en-GB"/>
        </w:rPr>
        <w:t>Parish Duties</w:t>
      </w:r>
      <w:bookmarkStart w:id="0" w:name="_GoBack"/>
      <w:bookmarkEnd w:id="0"/>
    </w:p>
    <w:p w:rsidR="00EE1160" w:rsidRPr="00EE1160" w:rsidRDefault="00EE1160" w:rsidP="00EE1160">
      <w:pPr>
        <w:spacing w:after="0" w:line="240" w:lineRule="auto"/>
        <w:rPr>
          <w:rFonts w:ascii="Arial" w:eastAsia="Times New Roman" w:hAnsi="Arial" w:cs="Arial"/>
          <w:color w:val="000000"/>
          <w:lang w:eastAsia="en-GB"/>
        </w:rPr>
      </w:pPr>
    </w:p>
    <w:p w:rsidR="00EE1160" w:rsidRDefault="00EE1160" w:rsidP="00EE116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Medstead Parish </w:t>
      </w:r>
      <w:r w:rsidRPr="00EE1160">
        <w:rPr>
          <w:rFonts w:ascii="Arial" w:eastAsia="Times New Roman" w:hAnsi="Arial" w:cs="Arial"/>
          <w:color w:val="000000"/>
          <w:lang w:eastAsia="en-GB"/>
        </w:rPr>
        <w:t xml:space="preserve">Council has </w:t>
      </w:r>
      <w:r>
        <w:rPr>
          <w:rFonts w:ascii="Arial" w:eastAsia="Times New Roman" w:hAnsi="Arial" w:cs="Arial"/>
          <w:color w:val="000000"/>
          <w:lang w:eastAsia="en-GB"/>
        </w:rPr>
        <w:t>9</w:t>
      </w:r>
      <w:r w:rsidRPr="00EE1160">
        <w:rPr>
          <w:rFonts w:ascii="Arial" w:eastAsia="Times New Roman" w:hAnsi="Arial" w:cs="Arial"/>
          <w:color w:val="000000"/>
          <w:lang w:eastAsia="en-GB"/>
        </w:rPr>
        <w:t xml:space="preserve"> Councillors who stand for election every f</w:t>
      </w:r>
      <w:r>
        <w:rPr>
          <w:rFonts w:ascii="Arial" w:eastAsia="Times New Roman" w:hAnsi="Arial" w:cs="Arial"/>
          <w:color w:val="000000"/>
          <w:lang w:eastAsia="en-GB"/>
        </w:rPr>
        <w:t>ive</w:t>
      </w:r>
      <w:r w:rsidRPr="00EE1160">
        <w:rPr>
          <w:rFonts w:ascii="Arial" w:eastAsia="Times New Roman" w:hAnsi="Arial" w:cs="Arial"/>
          <w:color w:val="000000"/>
          <w:lang w:eastAsia="en-GB"/>
        </w:rPr>
        <w:t xml:space="preserve"> years.  The duties and functions of a parish council are many and varied.</w:t>
      </w:r>
    </w:p>
    <w:p w:rsidR="00E90828" w:rsidRDefault="00EE1160" w:rsidP="00EE1160">
      <w:pPr>
        <w:spacing w:after="0" w:line="240" w:lineRule="auto"/>
      </w:pPr>
      <w:r w:rsidRPr="00EE1160">
        <w:rPr>
          <w:rFonts w:ascii="Arial" w:eastAsia="Times New Roman" w:hAnsi="Arial" w:cs="Arial"/>
          <w:color w:val="000000"/>
          <w:lang w:eastAsia="en-GB"/>
        </w:rPr>
        <w:br/>
        <w:t>The Council meets monthly and considers matters referred to it by local residents. All meetings are open to the public and there is an</w:t>
      </w:r>
      <w:r>
        <w:rPr>
          <w:rFonts w:ascii="Arial" w:eastAsia="Times New Roman" w:hAnsi="Arial" w:cs="Arial"/>
          <w:color w:val="000000"/>
          <w:lang w:eastAsia="en-GB"/>
        </w:rPr>
        <w:t xml:space="preserve"> open</w:t>
      </w:r>
      <w:r w:rsidRPr="00EE1160">
        <w:rPr>
          <w:rFonts w:ascii="Arial" w:eastAsia="Times New Roman" w:hAnsi="Arial" w:cs="Arial"/>
          <w:color w:val="000000"/>
          <w:lang w:eastAsia="en-GB"/>
        </w:rPr>
        <w:t xml:space="preserve"> forum before the start of the meeting at which members of the public can raise concerns and ask questions.  There is also an annual meeting which all parishioners are invited to attend.  All meetings are advertised on the </w:t>
      </w:r>
      <w:r>
        <w:rPr>
          <w:rFonts w:ascii="Arial" w:eastAsia="Times New Roman" w:hAnsi="Arial" w:cs="Arial"/>
          <w:color w:val="000000"/>
          <w:lang w:eastAsia="en-GB"/>
        </w:rPr>
        <w:t xml:space="preserve">parish </w:t>
      </w:r>
      <w:r w:rsidRPr="00EE1160">
        <w:rPr>
          <w:rFonts w:ascii="Arial" w:eastAsia="Times New Roman" w:hAnsi="Arial" w:cs="Arial"/>
          <w:color w:val="000000"/>
          <w:lang w:eastAsia="en-GB"/>
        </w:rPr>
        <w:t>council notice boards</w:t>
      </w:r>
      <w:r>
        <w:rPr>
          <w:rFonts w:ascii="Arial" w:eastAsia="Times New Roman" w:hAnsi="Arial" w:cs="Arial"/>
          <w:color w:val="000000"/>
          <w:lang w:eastAsia="en-GB"/>
        </w:rPr>
        <w:t xml:space="preserve"> and web site</w:t>
      </w:r>
      <w:r w:rsidRPr="00EE1160">
        <w:rPr>
          <w:rFonts w:ascii="Arial" w:eastAsia="Times New Roman" w:hAnsi="Arial" w:cs="Arial"/>
          <w:color w:val="000000"/>
          <w:lang w:eastAsia="en-GB"/>
        </w:rPr>
        <w:t>.  Residents can bring to the attention of the parish council anything that concerns them, either directly or th</w:t>
      </w:r>
      <w:r>
        <w:rPr>
          <w:rFonts w:ascii="Arial" w:eastAsia="Times New Roman" w:hAnsi="Arial" w:cs="Arial"/>
          <w:color w:val="000000"/>
          <w:lang w:eastAsia="en-GB"/>
        </w:rPr>
        <w:t>r</w:t>
      </w:r>
      <w:r w:rsidRPr="00EE1160">
        <w:rPr>
          <w:rFonts w:ascii="Arial" w:eastAsia="Times New Roman" w:hAnsi="Arial" w:cs="Arial"/>
          <w:color w:val="000000"/>
          <w:lang w:eastAsia="en-GB"/>
        </w:rPr>
        <w:t>ough the clerk.  If matters raised are not the responsibility of the council, the clerk can bring them to the attention of the proper authority.</w:t>
      </w:r>
    </w:p>
    <w:sectPr w:rsidR="00E9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13FA3"/>
    <w:multiLevelType w:val="multilevel"/>
    <w:tmpl w:val="312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E1BCD"/>
    <w:multiLevelType w:val="multilevel"/>
    <w:tmpl w:val="6AC2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60"/>
    <w:rsid w:val="00E90828"/>
    <w:rsid w:val="00EE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4864-DAC8-4B7D-BC63-A210587F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Mestead P C</dc:creator>
  <cp:keywords/>
  <dc:description/>
  <cp:lastModifiedBy>Mestead P C</cp:lastModifiedBy>
  <cp:revision>1</cp:revision>
  <dcterms:created xsi:type="dcterms:W3CDTF">2017-09-05T10:49:00Z</dcterms:created>
  <dcterms:modified xsi:type="dcterms:W3CDTF">2017-09-05T10:58:00Z</dcterms:modified>
</cp:coreProperties>
</file>