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8CB419" w14:textId="27F38353" w:rsidR="00562ECF" w:rsidRDefault="006A1199" w:rsidP="004E7A55">
      <w:pPr>
        <w:rPr>
          <w:rFonts w:ascii="Arial" w:eastAsia="Times New Roman" w:hAnsi="Arial" w:cs="Arial"/>
          <w:b/>
          <w:kern w:val="0"/>
          <w:sz w:val="24"/>
          <w:szCs w:val="24"/>
          <w:lang w:eastAsia="en-US"/>
          <w14:ligatures w14:val="none"/>
        </w:rPr>
      </w:pPr>
      <w:r>
        <w:rPr>
          <w:rFonts w:ascii="Arial" w:eastAsia="Times New Roman" w:hAnsi="Arial" w:cs="Arial"/>
          <w:b/>
          <w:noProof/>
          <w:kern w:val="0"/>
          <w:sz w:val="24"/>
          <w:szCs w:val="24"/>
          <w:lang w:eastAsia="en-US"/>
        </w:rPr>
        <mc:AlternateContent>
          <mc:Choice Requires="wps">
            <w:drawing>
              <wp:anchor distT="0" distB="0" distL="114300" distR="114300" simplePos="0" relativeHeight="251658241" behindDoc="0" locked="0" layoutInCell="1" allowOverlap="1" wp14:anchorId="52F5C2AC" wp14:editId="448AABE8">
                <wp:simplePos x="0" y="0"/>
                <wp:positionH relativeFrom="margin">
                  <wp:align>left</wp:align>
                </wp:positionH>
                <wp:positionV relativeFrom="paragraph">
                  <wp:posOffset>107606</wp:posOffset>
                </wp:positionV>
                <wp:extent cx="6819900" cy="1574157"/>
                <wp:effectExtent l="0" t="0" r="19050" b="26670"/>
                <wp:wrapNone/>
                <wp:docPr id="1" name="Frame 1"/>
                <wp:cNvGraphicFramePr/>
                <a:graphic xmlns:a="http://schemas.openxmlformats.org/drawingml/2006/main">
                  <a:graphicData uri="http://schemas.microsoft.com/office/word/2010/wordprocessingShape">
                    <wps:wsp>
                      <wps:cNvSpPr/>
                      <wps:spPr>
                        <a:xfrm>
                          <a:off x="0" y="0"/>
                          <a:ext cx="6819900" cy="1574157"/>
                        </a:xfrm>
                        <a:prstGeom prst="frame">
                          <a:avLst>
                            <a:gd name="adj1" fmla="val 5833"/>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CDCF0" id="Frame 1" o:spid="_x0000_s1026" style="position:absolute;margin-left:0;margin-top:8.45pt;width:537pt;height:123.95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6819900,1574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" path="m,l6819900,r,1574157l,1574157,,xm91821,91821r,1390515l6728079,1482336r,-1390515l91821,91821xe" fillcolor="#4472c4 [3204]" strokecolor="#09101d [484]" strokeweight="1pt">
                <v:stroke joinstyle="miter"/>
                <v:path arrowok="t" o:connecttype="custom" o:connectlocs="0,0;6819900,0;6819900,1574157;0,1574157;0,0;91821,91821;91821,1482336;6728079,1482336;6728079,91821;91821,91821" o:connectangles="0,0,0,0,0,0,0,0,0,0"/>
                <w10:wrap anchorx="margin"/>
              </v:shape>
            </w:pict>
          </mc:Fallback>
        </mc:AlternateContent>
      </w:r>
      <w:r w:rsidR="00831A6B">
        <w:rPr>
          <w:rFonts w:ascii="Dreaming Outloud Script Pro" w:eastAsia="Times New Roman" w:hAnsi="Dreaming Outloud Script Pro" w:cs="Dreaming Outloud Script Pro"/>
          <w:b/>
          <w:noProof/>
          <w:kern w:val="0"/>
          <w:sz w:val="24"/>
          <w:szCs w:val="24"/>
          <w:lang w:eastAsia="en-US"/>
        </w:rPr>
        <w:drawing>
          <wp:anchor distT="0" distB="0" distL="114300" distR="114300" simplePos="0" relativeHeight="251658240" behindDoc="1" locked="0" layoutInCell="1" allowOverlap="1" wp14:anchorId="2EEC0BEC" wp14:editId="2CBB9EB5">
            <wp:simplePos x="0" y="0"/>
            <wp:positionH relativeFrom="column">
              <wp:posOffset>-1302385</wp:posOffset>
            </wp:positionH>
            <wp:positionV relativeFrom="paragraph">
              <wp:posOffset>310515</wp:posOffset>
            </wp:positionV>
            <wp:extent cx="8655050" cy="8923020"/>
            <wp:effectExtent l="0" t="0" r="6350" b="508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a:extLst>
                        <a:ext uri="{28A0092B-C50C-407E-A947-70E740481C1C}">
                          <a14:useLocalDpi xmlns:a14="http://schemas.microsoft.com/office/drawing/2010/main" val="0"/>
                        </a:ext>
                      </a:extLst>
                    </a:blip>
                    <a:stretch>
                      <a:fillRect/>
                    </a:stretch>
                  </pic:blipFill>
                  <pic:spPr>
                    <a:xfrm>
                      <a:off x="0" y="0"/>
                      <a:ext cx="8655050" cy="8923020"/>
                    </a:xfrm>
                    <a:prstGeom prst="rect">
                      <a:avLst/>
                    </a:prstGeom>
                  </pic:spPr>
                </pic:pic>
              </a:graphicData>
            </a:graphic>
            <wp14:sizeRelH relativeFrom="margin">
              <wp14:pctWidth>0</wp14:pctWidth>
            </wp14:sizeRelH>
            <wp14:sizeRelV relativeFrom="margin">
              <wp14:pctHeight>0</wp14:pctHeight>
            </wp14:sizeRelV>
          </wp:anchor>
        </w:drawing>
      </w:r>
    </w:p>
    <w:p w14:paraId="7D8BE8E7" w14:textId="564F4CCD" w:rsidR="00562ECF" w:rsidRPr="00E110C6" w:rsidRDefault="00562ECF" w:rsidP="00E110C6">
      <w:pPr>
        <w:pStyle w:val="NoSpacing"/>
        <w:jc w:val="center"/>
        <w:rPr>
          <w:rFonts w:ascii="Arial" w:hAnsi="Arial" w:cs="Arial"/>
          <w:b/>
          <w:bCs/>
          <w:sz w:val="56"/>
          <w:szCs w:val="56"/>
        </w:rPr>
      </w:pPr>
      <w:r w:rsidRPr="00E110C6">
        <w:rPr>
          <w:rFonts w:ascii="Arial" w:hAnsi="Arial" w:cs="Arial"/>
          <w:b/>
          <w:bCs/>
          <w:sz w:val="56"/>
          <w:szCs w:val="56"/>
        </w:rPr>
        <w:t>Stoke-</w:t>
      </w:r>
      <w:r w:rsidR="007C4D02">
        <w:rPr>
          <w:rFonts w:ascii="Arial" w:hAnsi="Arial" w:cs="Arial"/>
          <w:b/>
          <w:bCs/>
          <w:sz w:val="56"/>
          <w:szCs w:val="56"/>
        </w:rPr>
        <w:t>s</w:t>
      </w:r>
      <w:r w:rsidRPr="00E110C6">
        <w:rPr>
          <w:rFonts w:ascii="Arial" w:hAnsi="Arial" w:cs="Arial"/>
          <w:b/>
          <w:bCs/>
          <w:sz w:val="56"/>
          <w:szCs w:val="56"/>
        </w:rPr>
        <w:t>ub-Hamdon</w:t>
      </w:r>
      <w:r w:rsidR="006A1199">
        <w:rPr>
          <w:rFonts w:ascii="Arial" w:hAnsi="Arial" w:cs="Arial"/>
          <w:b/>
          <w:bCs/>
          <w:sz w:val="56"/>
          <w:szCs w:val="56"/>
        </w:rPr>
        <w:t xml:space="preserve"> </w:t>
      </w:r>
      <w:r w:rsidRPr="00E110C6">
        <w:rPr>
          <w:rFonts w:ascii="Arial" w:hAnsi="Arial" w:cs="Arial"/>
          <w:b/>
          <w:bCs/>
          <w:sz w:val="56"/>
          <w:szCs w:val="56"/>
        </w:rPr>
        <w:t xml:space="preserve"> ParishCouncil</w:t>
      </w:r>
    </w:p>
    <w:p w14:paraId="7B72E765" w14:textId="10DAEE20" w:rsidR="00562ECF" w:rsidRPr="00562ECF" w:rsidRDefault="00562ECF" w:rsidP="00562ECF">
      <w:pPr>
        <w:jc w:val="center"/>
        <w:rPr>
          <w:rFonts w:ascii="Arial" w:eastAsiaTheme="minorHAnsi" w:hAnsi="Arial" w:cs="Arial"/>
          <w:kern w:val="0"/>
          <w:sz w:val="6"/>
          <w:szCs w:val="6"/>
          <w:lang w:val="en-US" w:eastAsia="en-US"/>
          <w14:ligatures w14:val="none"/>
        </w:rPr>
      </w:pPr>
    </w:p>
    <w:p w14:paraId="69C15ED7" w14:textId="5FB2F25F" w:rsidR="006A1199" w:rsidRPr="006A1199" w:rsidRDefault="006A1199" w:rsidP="00562ECF">
      <w:pPr>
        <w:jc w:val="center"/>
        <w:rPr>
          <w:rFonts w:ascii="Arial" w:eastAsiaTheme="minorHAnsi" w:hAnsi="Arial" w:cs="Arial"/>
          <w:b/>
          <w:bCs/>
          <w:kern w:val="0"/>
          <w:sz w:val="8"/>
          <w:szCs w:val="8"/>
          <w:lang w:val="en-US" w:eastAsia="en-US"/>
          <w14:ligatures w14:val="none"/>
        </w:rPr>
      </w:pPr>
    </w:p>
    <w:p w14:paraId="71ECE321" w14:textId="55C3EC0A" w:rsidR="00E110C6" w:rsidRDefault="00C8363F" w:rsidP="00562ECF">
      <w:pPr>
        <w:jc w:val="center"/>
        <w:rPr>
          <w:rFonts w:ascii="Arial" w:eastAsiaTheme="minorHAnsi" w:hAnsi="Arial" w:cs="Arial"/>
          <w:b/>
          <w:bCs/>
          <w:kern w:val="0"/>
          <w:sz w:val="24"/>
          <w:szCs w:val="24"/>
          <w:lang w:val="en-US" w:eastAsia="en-US"/>
          <w14:ligatures w14:val="none"/>
        </w:rPr>
      </w:pPr>
      <w:r>
        <w:rPr>
          <w:rFonts w:ascii="Arial" w:eastAsiaTheme="minorHAnsi" w:hAnsi="Arial" w:cs="Arial"/>
          <w:b/>
          <w:bCs/>
          <w:kern w:val="0"/>
          <w:sz w:val="24"/>
          <w:szCs w:val="24"/>
          <w:lang w:val="en-US" w:eastAsia="en-US"/>
          <w14:ligatures w14:val="none"/>
        </w:rPr>
        <w:t>No.</w:t>
      </w:r>
      <w:r w:rsidR="00FD6DB1">
        <w:rPr>
          <w:rFonts w:ascii="Arial" w:eastAsiaTheme="minorHAnsi" w:hAnsi="Arial" w:cs="Arial"/>
          <w:b/>
          <w:bCs/>
          <w:kern w:val="0"/>
          <w:sz w:val="24"/>
          <w:szCs w:val="24"/>
          <w:lang w:val="en-US" w:eastAsia="en-US"/>
          <w14:ligatures w14:val="none"/>
        </w:rPr>
        <w:t>7 North Street Workshops, North Street</w:t>
      </w:r>
      <w:r w:rsidR="006A1199">
        <w:rPr>
          <w:rFonts w:ascii="Arial" w:eastAsiaTheme="minorHAnsi" w:hAnsi="Arial" w:cs="Arial"/>
          <w:b/>
          <w:bCs/>
          <w:kern w:val="0"/>
          <w:sz w:val="24"/>
          <w:szCs w:val="24"/>
          <w:lang w:val="en-US" w:eastAsia="en-US"/>
          <w14:ligatures w14:val="none"/>
        </w:rPr>
        <w:t>, Stoke sub Hamdon TA14 6QR</w:t>
      </w:r>
    </w:p>
    <w:p w14:paraId="4FD8E4DC" w14:textId="4B790C89" w:rsidR="006A1199" w:rsidRPr="006A1199" w:rsidRDefault="006A1199" w:rsidP="00562ECF">
      <w:pPr>
        <w:jc w:val="center"/>
        <w:rPr>
          <w:rFonts w:ascii="Arial" w:eastAsiaTheme="minorHAnsi" w:hAnsi="Arial" w:cs="Arial"/>
          <w:b/>
          <w:bCs/>
          <w:kern w:val="0"/>
          <w:sz w:val="16"/>
          <w:szCs w:val="16"/>
          <w:lang w:val="en-US" w:eastAsia="en-US"/>
          <w14:ligatures w14:val="none"/>
        </w:rPr>
      </w:pPr>
    </w:p>
    <w:p w14:paraId="0223F9AB" w14:textId="2EF1ADA8" w:rsidR="00562ECF" w:rsidRPr="00E110C6" w:rsidRDefault="00562ECF" w:rsidP="00562ECF">
      <w:pPr>
        <w:jc w:val="center"/>
        <w:rPr>
          <w:rFonts w:ascii="Arial" w:eastAsiaTheme="minorHAnsi" w:hAnsi="Arial" w:cs="Arial"/>
          <w:kern w:val="0"/>
          <w:sz w:val="24"/>
          <w:szCs w:val="24"/>
          <w:lang w:val="en-US" w:eastAsia="en-US"/>
          <w14:ligatures w14:val="none"/>
        </w:rPr>
      </w:pPr>
      <w:r w:rsidRPr="00E110C6">
        <w:rPr>
          <w:rFonts w:ascii="Arial" w:eastAsiaTheme="minorHAnsi" w:hAnsi="Arial" w:cs="Arial"/>
          <w:b/>
          <w:bCs/>
          <w:kern w:val="0"/>
          <w:sz w:val="24"/>
          <w:szCs w:val="24"/>
          <w:lang w:val="en-US" w:eastAsia="en-US"/>
          <w14:ligatures w14:val="none"/>
        </w:rPr>
        <w:t>Clerk</w:t>
      </w:r>
      <w:r w:rsidRPr="00E110C6">
        <w:rPr>
          <w:rFonts w:ascii="Arial" w:eastAsiaTheme="minorHAnsi" w:hAnsi="Arial" w:cs="Arial"/>
          <w:kern w:val="0"/>
          <w:sz w:val="24"/>
          <w:szCs w:val="24"/>
          <w:lang w:val="en-US" w:eastAsia="en-US"/>
          <w14:ligatures w14:val="none"/>
        </w:rPr>
        <w:t xml:space="preserve">. Mr Neil Bloomfield,   </w:t>
      </w:r>
    </w:p>
    <w:p w14:paraId="392DBEDB" w14:textId="2B9ED73E" w:rsidR="00562ECF" w:rsidRDefault="00562ECF" w:rsidP="00562ECF">
      <w:pPr>
        <w:jc w:val="center"/>
        <w:rPr>
          <w:rFonts w:ascii="Arial" w:eastAsiaTheme="minorHAnsi" w:hAnsi="Arial" w:cs="Arial"/>
          <w:kern w:val="0"/>
          <w:sz w:val="24"/>
          <w:szCs w:val="24"/>
          <w:lang w:val="en-US" w:eastAsia="en-US"/>
          <w14:ligatures w14:val="none"/>
        </w:rPr>
      </w:pPr>
      <w:r w:rsidRPr="00E110C6">
        <w:rPr>
          <w:rFonts w:ascii="Arial" w:eastAsiaTheme="minorHAnsi" w:hAnsi="Arial" w:cs="Arial"/>
          <w:kern w:val="0"/>
          <w:sz w:val="24"/>
          <w:szCs w:val="24"/>
          <w:lang w:val="en-US" w:eastAsia="en-US"/>
          <w14:ligatures w14:val="none"/>
        </w:rPr>
        <w:t xml:space="preserve"> </w:t>
      </w:r>
      <w:hyperlink r:id="rId8" w:history="1">
        <w:r w:rsidR="00C80A10" w:rsidRPr="001E61DA">
          <w:rPr>
            <w:rStyle w:val="Hyperlink"/>
            <w:rFonts w:ascii="Arial" w:eastAsiaTheme="minorHAnsi" w:hAnsi="Arial" w:cs="Arial"/>
            <w:kern w:val="0"/>
            <w:sz w:val="24"/>
            <w:szCs w:val="24"/>
            <w:lang w:val="en-US" w:eastAsia="en-US"/>
            <w14:ligatures w14:val="none"/>
          </w:rPr>
          <w:t>clerk@stoke-sub-hamdon-pc.gov.uk</w:t>
        </w:r>
      </w:hyperlink>
    </w:p>
    <w:p w14:paraId="24BB5C23" w14:textId="6D072E5C" w:rsidR="00C80A10" w:rsidRPr="00C80A10" w:rsidRDefault="00C80A10" w:rsidP="00562ECF">
      <w:pPr>
        <w:jc w:val="center"/>
        <w:rPr>
          <w:rFonts w:ascii="Arial" w:eastAsiaTheme="minorHAnsi" w:hAnsi="Arial" w:cs="Arial"/>
          <w:b/>
          <w:bCs/>
          <w:kern w:val="0"/>
          <w:sz w:val="28"/>
          <w:szCs w:val="28"/>
          <w:lang w:val="en-US" w:eastAsia="en-US"/>
          <w14:ligatures w14:val="none"/>
        </w:rPr>
      </w:pPr>
      <w:bookmarkStart w:id="0" w:name="_Hlk163237216"/>
      <w:r w:rsidRPr="00C80A10">
        <w:rPr>
          <w:rFonts w:ascii="Arial" w:eastAsiaTheme="minorHAnsi" w:hAnsi="Arial" w:cs="Arial"/>
          <w:b/>
          <w:bCs/>
          <w:kern w:val="0"/>
          <w:sz w:val="28"/>
          <w:szCs w:val="28"/>
          <w:lang w:val="en-US" w:eastAsia="en-US"/>
          <w14:ligatures w14:val="none"/>
        </w:rPr>
        <w:t>stokesubhamdoncouncil.com</w:t>
      </w:r>
    </w:p>
    <w:bookmarkEnd w:id="0"/>
    <w:p w14:paraId="2AFFB812" w14:textId="17080974" w:rsidR="00562ECF" w:rsidRPr="00562ECF" w:rsidRDefault="00562ECF" w:rsidP="00562ECF">
      <w:pPr>
        <w:rPr>
          <w:rFonts w:ascii="Cambria" w:eastAsiaTheme="minorHAnsi" w:hAnsi="Cambria"/>
          <w:b/>
          <w:bCs/>
          <w:kern w:val="0"/>
          <w:sz w:val="8"/>
          <w:szCs w:val="8"/>
          <w:lang w:val="en-US" w:eastAsia="en-US"/>
          <w14:ligatures w14:val="none"/>
        </w:rPr>
      </w:pPr>
    </w:p>
    <w:p w14:paraId="41A7F079" w14:textId="3723CCA2" w:rsidR="00562ECF" w:rsidRDefault="00562ECF" w:rsidP="004E7A55">
      <w:pPr>
        <w:rPr>
          <w:rFonts w:ascii="Arial" w:eastAsia="Times New Roman" w:hAnsi="Arial" w:cs="Arial"/>
          <w:b/>
          <w:kern w:val="0"/>
          <w:sz w:val="24"/>
          <w:szCs w:val="24"/>
          <w:lang w:eastAsia="en-US"/>
          <w14:ligatures w14:val="none"/>
        </w:rPr>
      </w:pPr>
    </w:p>
    <w:p w14:paraId="63FED4C1" w14:textId="372212B1" w:rsidR="00562ECF" w:rsidRDefault="00562ECF" w:rsidP="004E7A55">
      <w:pPr>
        <w:rPr>
          <w:rFonts w:ascii="Arial" w:eastAsia="Times New Roman" w:hAnsi="Arial" w:cs="Arial"/>
          <w:b/>
          <w:kern w:val="0"/>
          <w:sz w:val="24"/>
          <w:szCs w:val="24"/>
          <w:lang w:eastAsia="en-US"/>
          <w14:ligatures w14:val="none"/>
        </w:rPr>
      </w:pPr>
    </w:p>
    <w:p w14:paraId="50E55F1A" w14:textId="3CEFFC35" w:rsidR="00112B6A" w:rsidRPr="00EE0114" w:rsidRDefault="004E7A55" w:rsidP="004E7A55">
      <w:pPr>
        <w:rPr>
          <w:rFonts w:ascii="Arial" w:eastAsia="Times New Roman" w:hAnsi="Arial" w:cs="Arial"/>
          <w:b/>
          <w:kern w:val="0"/>
          <w:sz w:val="28"/>
          <w:szCs w:val="28"/>
          <w:lang w:eastAsia="en-US"/>
          <w14:ligatures w14:val="none"/>
        </w:rPr>
      </w:pPr>
      <w:r w:rsidRPr="00EE0114">
        <w:rPr>
          <w:rFonts w:ascii="Arial" w:eastAsia="Times New Roman" w:hAnsi="Arial" w:cs="Arial"/>
          <w:b/>
          <w:kern w:val="0"/>
          <w:sz w:val="28"/>
          <w:szCs w:val="28"/>
          <w:lang w:eastAsia="en-US"/>
          <w14:ligatures w14:val="none"/>
        </w:rPr>
        <w:t>To:</w:t>
      </w:r>
      <w:r w:rsidRPr="00EE0114">
        <w:rPr>
          <w:rFonts w:ascii="Arial" w:eastAsia="Times New Roman" w:hAnsi="Arial" w:cs="Arial"/>
          <w:b/>
          <w:kern w:val="0"/>
          <w:sz w:val="28"/>
          <w:szCs w:val="28"/>
          <w:lang w:eastAsia="en-US"/>
          <w14:ligatures w14:val="none"/>
        </w:rPr>
        <w:tab/>
        <w:t>All Members of Stoke sub Hamdon Parish Council</w:t>
      </w:r>
      <w:r w:rsidRPr="00EE0114">
        <w:rPr>
          <w:rFonts w:ascii="Arial" w:eastAsia="Times New Roman" w:hAnsi="Arial" w:cs="Arial"/>
          <w:b/>
          <w:kern w:val="0"/>
          <w:sz w:val="28"/>
          <w:szCs w:val="28"/>
          <w:lang w:eastAsia="en-US"/>
          <w14:ligatures w14:val="none"/>
        </w:rPr>
        <w:tab/>
        <w:t xml:space="preserve">    </w:t>
      </w:r>
      <w:r w:rsidR="007E3DAE" w:rsidRPr="00EE0114">
        <w:rPr>
          <w:rFonts w:ascii="Arial" w:eastAsia="Times New Roman" w:hAnsi="Arial" w:cs="Arial"/>
          <w:b/>
          <w:kern w:val="0"/>
          <w:sz w:val="28"/>
          <w:szCs w:val="28"/>
          <w:lang w:eastAsia="en-US"/>
          <w14:ligatures w14:val="none"/>
        </w:rPr>
        <w:t xml:space="preserve">        </w:t>
      </w:r>
    </w:p>
    <w:p w14:paraId="68C6A47B" w14:textId="722830F1" w:rsidR="004E7A55" w:rsidRPr="00516D87" w:rsidRDefault="00AA5407" w:rsidP="00516D87">
      <w:pPr>
        <w:ind w:left="6480" w:firstLine="720"/>
        <w:rPr>
          <w:rFonts w:ascii="Arial" w:eastAsia="Times New Roman" w:hAnsi="Arial" w:cs="Arial"/>
          <w:b/>
          <w:kern w:val="0"/>
          <w:sz w:val="20"/>
          <w:szCs w:val="20"/>
          <w:lang w:eastAsia="en-US"/>
          <w14:ligatures w14:val="none"/>
        </w:rPr>
      </w:pPr>
      <w:r>
        <w:rPr>
          <w:rFonts w:ascii="Arial" w:eastAsia="Times New Roman" w:hAnsi="Arial" w:cs="Arial"/>
          <w:b/>
          <w:kern w:val="0"/>
          <w:sz w:val="20"/>
          <w:szCs w:val="20"/>
          <w:lang w:eastAsia="en-US"/>
          <w14:ligatures w14:val="none"/>
        </w:rPr>
        <w:t xml:space="preserve">           </w:t>
      </w:r>
      <w:r w:rsidR="00FB71B5">
        <w:rPr>
          <w:rFonts w:ascii="Arial" w:eastAsia="Times New Roman" w:hAnsi="Arial" w:cs="Arial"/>
          <w:b/>
          <w:bCs/>
          <w:kern w:val="0"/>
          <w:sz w:val="20"/>
          <w:szCs w:val="20"/>
          <w:lang w:eastAsia="en-US"/>
          <w14:ligatures w14:val="none"/>
        </w:rPr>
        <w:t>5</w:t>
      </w:r>
      <w:r w:rsidR="00FB71B5" w:rsidRPr="00FB71B5">
        <w:rPr>
          <w:rFonts w:ascii="Arial" w:eastAsia="Times New Roman" w:hAnsi="Arial" w:cs="Arial"/>
          <w:b/>
          <w:bCs/>
          <w:kern w:val="0"/>
          <w:sz w:val="20"/>
          <w:szCs w:val="20"/>
          <w:vertAlign w:val="superscript"/>
          <w:lang w:eastAsia="en-US"/>
          <w14:ligatures w14:val="none"/>
        </w:rPr>
        <w:t>th</w:t>
      </w:r>
      <w:r w:rsidR="00FB71B5">
        <w:rPr>
          <w:rFonts w:ascii="Arial" w:eastAsia="Times New Roman" w:hAnsi="Arial" w:cs="Arial"/>
          <w:b/>
          <w:bCs/>
          <w:kern w:val="0"/>
          <w:sz w:val="20"/>
          <w:szCs w:val="20"/>
          <w:lang w:eastAsia="en-US"/>
          <w14:ligatures w14:val="none"/>
        </w:rPr>
        <w:t xml:space="preserve"> April</w:t>
      </w:r>
      <w:r w:rsidR="00701939" w:rsidRPr="00516D87">
        <w:rPr>
          <w:rFonts w:ascii="Arial" w:eastAsia="Times New Roman" w:hAnsi="Arial" w:cs="Arial"/>
          <w:b/>
          <w:kern w:val="0"/>
          <w:sz w:val="20"/>
          <w:szCs w:val="20"/>
          <w:lang w:eastAsia="en-US"/>
          <w14:ligatures w14:val="none"/>
        </w:rPr>
        <w:t xml:space="preserve"> </w:t>
      </w:r>
      <w:r w:rsidR="00EF3904" w:rsidRPr="00516D87">
        <w:rPr>
          <w:rFonts w:ascii="Arial" w:eastAsia="Times New Roman" w:hAnsi="Arial" w:cs="Arial"/>
          <w:b/>
          <w:kern w:val="0"/>
          <w:sz w:val="20"/>
          <w:szCs w:val="20"/>
          <w:lang w:eastAsia="en-US"/>
          <w14:ligatures w14:val="none"/>
        </w:rPr>
        <w:t xml:space="preserve">2024 </w:t>
      </w:r>
      <w:r w:rsidR="0085013F" w:rsidRPr="00516D87">
        <w:rPr>
          <w:rFonts w:ascii="Arial" w:eastAsia="Times New Roman" w:hAnsi="Arial" w:cs="Arial"/>
          <w:b/>
          <w:bCs/>
          <w:kern w:val="0"/>
          <w:sz w:val="20"/>
          <w:szCs w:val="20"/>
          <w:lang w:eastAsia="en-US"/>
          <w14:ligatures w14:val="none"/>
        </w:rPr>
        <w:t>(</w:t>
      </w:r>
      <w:r w:rsidR="0085013F" w:rsidRPr="00516D87">
        <w:rPr>
          <w:rFonts w:ascii="Arial" w:eastAsia="Times New Roman" w:hAnsi="Arial" w:cs="Arial"/>
          <w:kern w:val="0"/>
          <w:sz w:val="20"/>
          <w:szCs w:val="20"/>
          <w:lang w:eastAsia="en-US"/>
          <w14:ligatures w14:val="none"/>
        </w:rPr>
        <w:t>published</w:t>
      </w:r>
      <w:r w:rsidR="0085013F" w:rsidRPr="00516D87">
        <w:rPr>
          <w:rFonts w:ascii="Arial" w:eastAsia="Times New Roman" w:hAnsi="Arial" w:cs="Arial"/>
          <w:b/>
          <w:bCs/>
          <w:kern w:val="0"/>
          <w:sz w:val="20"/>
          <w:szCs w:val="20"/>
          <w:lang w:eastAsia="en-US"/>
          <w14:ligatures w14:val="none"/>
        </w:rPr>
        <w:t>)</w:t>
      </w:r>
    </w:p>
    <w:p w14:paraId="27A0E823" w14:textId="4FBC50F4" w:rsidR="004E7A55" w:rsidRPr="00EE0114" w:rsidRDefault="004E7A55" w:rsidP="004E7A55">
      <w:pPr>
        <w:jc w:val="both"/>
        <w:rPr>
          <w:rFonts w:ascii="Arial" w:eastAsia="Times New Roman" w:hAnsi="Arial" w:cs="Arial"/>
          <w:b/>
          <w:kern w:val="0"/>
          <w:sz w:val="28"/>
          <w:szCs w:val="28"/>
          <w:lang w:eastAsia="en-US"/>
          <w14:ligatures w14:val="none"/>
        </w:rPr>
      </w:pPr>
    </w:p>
    <w:p w14:paraId="62F65E4E" w14:textId="7BF900A2" w:rsidR="004E7A55" w:rsidRPr="00534E19" w:rsidRDefault="004E7A55" w:rsidP="004E7A55">
      <w:pPr>
        <w:jc w:val="both"/>
        <w:rPr>
          <w:rFonts w:ascii="Arial" w:eastAsia="Times New Roman" w:hAnsi="Arial" w:cs="Arial"/>
          <w:b/>
          <w:bCs/>
          <w:kern w:val="0"/>
          <w:sz w:val="24"/>
          <w:szCs w:val="24"/>
          <w:lang w:eastAsia="en-US"/>
          <w14:ligatures w14:val="none"/>
        </w:rPr>
      </w:pPr>
      <w:r w:rsidRPr="00534E19">
        <w:rPr>
          <w:rFonts w:ascii="Arial" w:eastAsia="Times New Roman" w:hAnsi="Arial" w:cs="Arial"/>
          <w:b/>
          <w:bCs/>
          <w:kern w:val="0"/>
          <w:sz w:val="24"/>
          <w:szCs w:val="24"/>
          <w:lang w:eastAsia="en-US"/>
          <w14:ligatures w14:val="none"/>
        </w:rPr>
        <w:t>Dear Councillor,</w:t>
      </w:r>
    </w:p>
    <w:p w14:paraId="208CBD24" w14:textId="629EB304" w:rsidR="004E7A55" w:rsidRPr="004E7A55" w:rsidRDefault="004E7A55" w:rsidP="004E7A55">
      <w:pPr>
        <w:jc w:val="both"/>
        <w:rPr>
          <w:rFonts w:ascii="Arial" w:eastAsia="Times New Roman" w:hAnsi="Arial" w:cs="Arial"/>
          <w:kern w:val="0"/>
          <w:sz w:val="24"/>
          <w:szCs w:val="24"/>
          <w:lang w:eastAsia="en-US"/>
          <w14:ligatures w14:val="none"/>
        </w:rPr>
      </w:pPr>
    </w:p>
    <w:p w14:paraId="5240C9A5" w14:textId="35005F51" w:rsidR="004E7A55" w:rsidRPr="004E7A55" w:rsidRDefault="004E7A55" w:rsidP="004E7A55">
      <w:pPr>
        <w:jc w:val="both"/>
        <w:rPr>
          <w:rFonts w:ascii="Arial" w:eastAsia="Times New Roman" w:hAnsi="Arial" w:cs="Arial"/>
          <w:kern w:val="0"/>
          <w:sz w:val="24"/>
          <w:szCs w:val="24"/>
          <w:lang w:eastAsia="en-US"/>
          <w14:ligatures w14:val="none"/>
        </w:rPr>
      </w:pPr>
      <w:r w:rsidRPr="004E7A55">
        <w:rPr>
          <w:rFonts w:ascii="Arial" w:eastAsia="Times New Roman" w:hAnsi="Arial" w:cs="Arial"/>
          <w:kern w:val="0"/>
          <w:sz w:val="24"/>
          <w:szCs w:val="24"/>
          <w:lang w:eastAsia="en-US"/>
          <w14:ligatures w14:val="none"/>
        </w:rPr>
        <w:t>You are summon</w:t>
      </w:r>
      <w:r w:rsidR="00DC2265">
        <w:rPr>
          <w:rFonts w:ascii="Arial" w:eastAsia="Times New Roman" w:hAnsi="Arial" w:cs="Arial"/>
          <w:kern w:val="0"/>
          <w:sz w:val="24"/>
          <w:szCs w:val="24"/>
          <w:lang w:eastAsia="en-US"/>
          <w14:ligatures w14:val="none"/>
        </w:rPr>
        <w:t>s</w:t>
      </w:r>
      <w:r w:rsidRPr="004E7A55">
        <w:rPr>
          <w:rFonts w:ascii="Arial" w:eastAsia="Times New Roman" w:hAnsi="Arial" w:cs="Arial"/>
          <w:kern w:val="0"/>
          <w:sz w:val="24"/>
          <w:szCs w:val="24"/>
          <w:lang w:eastAsia="en-US"/>
          <w14:ligatures w14:val="none"/>
        </w:rPr>
        <w:t xml:space="preserve">ed to </w:t>
      </w:r>
      <w:r w:rsidR="00206820">
        <w:rPr>
          <w:rFonts w:ascii="Arial" w:eastAsia="Times New Roman" w:hAnsi="Arial" w:cs="Arial"/>
          <w:kern w:val="0"/>
          <w:sz w:val="24"/>
          <w:szCs w:val="24"/>
          <w:lang w:eastAsia="en-US"/>
          <w14:ligatures w14:val="none"/>
        </w:rPr>
        <w:t>a</w:t>
      </w:r>
      <w:r w:rsidR="5AD12109">
        <w:rPr>
          <w:rFonts w:ascii="Arial" w:eastAsia="Times New Roman" w:hAnsi="Arial" w:cs="Arial"/>
          <w:kern w:val="0"/>
          <w:sz w:val="24"/>
          <w:szCs w:val="24"/>
          <w:lang w:eastAsia="en-US"/>
          <w14:ligatures w14:val="none"/>
        </w:rPr>
        <w:t>n Extra</w:t>
      </w:r>
      <w:r w:rsidR="00206820">
        <w:rPr>
          <w:rFonts w:ascii="Arial" w:eastAsia="Times New Roman" w:hAnsi="Arial" w:cs="Arial"/>
          <w:kern w:val="0"/>
          <w:sz w:val="24"/>
          <w:szCs w:val="24"/>
          <w:lang w:eastAsia="en-US"/>
          <w14:ligatures w14:val="none"/>
        </w:rPr>
        <w:t xml:space="preserve"> </w:t>
      </w:r>
      <w:r w:rsidR="00E142F2">
        <w:rPr>
          <w:rFonts w:ascii="Arial" w:eastAsia="Times New Roman" w:hAnsi="Arial" w:cs="Arial"/>
          <w:kern w:val="0"/>
          <w:sz w:val="24"/>
          <w:szCs w:val="24"/>
          <w:lang w:eastAsia="en-US"/>
          <w14:ligatures w14:val="none"/>
        </w:rPr>
        <w:t>meeting</w:t>
      </w:r>
      <w:r w:rsidRPr="004E7A55">
        <w:rPr>
          <w:rFonts w:ascii="Arial" w:eastAsia="Times New Roman" w:hAnsi="Arial" w:cs="Arial"/>
          <w:kern w:val="0"/>
          <w:sz w:val="24"/>
          <w:szCs w:val="24"/>
          <w:lang w:eastAsia="en-US"/>
          <w14:ligatures w14:val="none"/>
        </w:rPr>
        <w:t xml:space="preserve"> of Stoke sub Hamdon Parish Council on </w:t>
      </w:r>
    </w:p>
    <w:p w14:paraId="1A84A84B" w14:textId="3CEBC0D9" w:rsidR="004E7A55" w:rsidRPr="004E7A55" w:rsidRDefault="004E7A55" w:rsidP="004E7A55">
      <w:pPr>
        <w:jc w:val="both"/>
        <w:rPr>
          <w:rFonts w:ascii="Arial" w:eastAsia="Times New Roman" w:hAnsi="Arial" w:cs="Arial"/>
          <w:b/>
          <w:kern w:val="0"/>
          <w:sz w:val="16"/>
          <w:szCs w:val="16"/>
          <w:lang w:eastAsia="en-US"/>
          <w14:ligatures w14:val="none"/>
        </w:rPr>
      </w:pPr>
    </w:p>
    <w:p w14:paraId="1CE3C946" w14:textId="3CF3ADBE" w:rsidR="004E7A55" w:rsidRPr="009E7BC3" w:rsidRDefault="009E7BC3" w:rsidP="009E7BC3">
      <w:pPr>
        <w:jc w:val="center"/>
        <w:rPr>
          <w:rFonts w:ascii="Arial" w:eastAsia="Times New Roman" w:hAnsi="Arial" w:cs="Arial"/>
          <w:b/>
          <w:bCs/>
          <w:kern w:val="0"/>
          <w:sz w:val="36"/>
          <w:szCs w:val="36"/>
          <w:lang w:eastAsia="en-US"/>
          <w14:ligatures w14:val="none"/>
        </w:rPr>
      </w:pPr>
      <w:r w:rsidRPr="009E7BC3">
        <w:rPr>
          <w:rFonts w:ascii="Arial" w:eastAsia="Times New Roman" w:hAnsi="Arial" w:cs="Arial"/>
          <w:b/>
          <w:bCs/>
          <w:kern w:val="0"/>
          <w:sz w:val="36"/>
          <w:szCs w:val="36"/>
          <w:lang w:eastAsia="en-US"/>
          <w14:ligatures w14:val="none"/>
        </w:rPr>
        <w:t xml:space="preserve">7pm </w:t>
      </w:r>
      <w:r w:rsidR="00FE644A" w:rsidRPr="009E7BC3">
        <w:rPr>
          <w:rFonts w:ascii="Arial" w:eastAsia="Times New Roman" w:hAnsi="Arial" w:cs="Arial"/>
          <w:b/>
          <w:bCs/>
          <w:kern w:val="0"/>
          <w:sz w:val="36"/>
          <w:szCs w:val="36"/>
          <w:lang w:eastAsia="en-US"/>
          <w14:ligatures w14:val="none"/>
        </w:rPr>
        <w:t>Wednesday 10</w:t>
      </w:r>
      <w:r w:rsidR="00FE644A" w:rsidRPr="009E7BC3">
        <w:rPr>
          <w:rFonts w:ascii="Arial" w:eastAsia="Times New Roman" w:hAnsi="Arial" w:cs="Arial"/>
          <w:b/>
          <w:bCs/>
          <w:kern w:val="0"/>
          <w:sz w:val="36"/>
          <w:szCs w:val="36"/>
          <w:vertAlign w:val="superscript"/>
          <w:lang w:eastAsia="en-US"/>
          <w14:ligatures w14:val="none"/>
        </w:rPr>
        <w:t>th</w:t>
      </w:r>
      <w:r w:rsidR="00FE644A" w:rsidRPr="009E7BC3">
        <w:rPr>
          <w:rFonts w:ascii="Arial" w:eastAsia="Times New Roman" w:hAnsi="Arial" w:cs="Arial"/>
          <w:b/>
          <w:bCs/>
          <w:kern w:val="0"/>
          <w:sz w:val="36"/>
          <w:szCs w:val="36"/>
          <w:lang w:eastAsia="en-US"/>
          <w14:ligatures w14:val="none"/>
        </w:rPr>
        <w:t xml:space="preserve"> April</w:t>
      </w:r>
      <w:r w:rsidR="00C34E4F" w:rsidRPr="009E7BC3">
        <w:rPr>
          <w:rFonts w:ascii="Arial" w:eastAsia="Times New Roman" w:hAnsi="Arial" w:cs="Arial"/>
          <w:b/>
          <w:bCs/>
          <w:kern w:val="0"/>
          <w:sz w:val="36"/>
          <w:szCs w:val="36"/>
          <w:lang w:eastAsia="en-US"/>
          <w14:ligatures w14:val="none"/>
        </w:rPr>
        <w:t xml:space="preserve"> 2024</w:t>
      </w:r>
    </w:p>
    <w:p w14:paraId="50E5708D" w14:textId="7EC595C8" w:rsidR="00206820" w:rsidRPr="00206820" w:rsidRDefault="00206820" w:rsidP="004E7A55">
      <w:pPr>
        <w:rPr>
          <w:rFonts w:ascii="Arial" w:eastAsia="Times New Roman" w:hAnsi="Arial" w:cs="Arial"/>
          <w:b/>
          <w:kern w:val="0"/>
          <w:sz w:val="32"/>
          <w:szCs w:val="32"/>
          <w:lang w:eastAsia="en-US"/>
          <w14:ligatures w14:val="none"/>
        </w:rPr>
      </w:pPr>
    </w:p>
    <w:p w14:paraId="69AD517A" w14:textId="20F64ED8" w:rsidR="004E7A55" w:rsidRPr="004E7A55" w:rsidRDefault="004E7A55" w:rsidP="004E7A55">
      <w:pPr>
        <w:rPr>
          <w:rFonts w:ascii="Times New Roman" w:eastAsia="Times New Roman" w:hAnsi="Times New Roman" w:cs="Times New Roman"/>
          <w:kern w:val="0"/>
          <w:sz w:val="24"/>
          <w:szCs w:val="24"/>
          <w:lang w:eastAsia="en-US"/>
          <w14:ligatures w14:val="none"/>
        </w:rPr>
      </w:pPr>
      <w:r w:rsidRPr="004E7A55">
        <w:rPr>
          <w:rFonts w:ascii="Arial" w:eastAsia="Times New Roman" w:hAnsi="Arial" w:cs="Arial"/>
          <w:kern w:val="0"/>
          <w:sz w:val="24"/>
          <w:szCs w:val="24"/>
          <w:lang w:eastAsia="en-US"/>
          <w14:ligatures w14:val="none"/>
        </w:rPr>
        <w:t xml:space="preserve">at the </w:t>
      </w:r>
      <w:r w:rsidR="00C8363F">
        <w:rPr>
          <w:rFonts w:ascii="Arial" w:eastAsia="Times New Roman" w:hAnsi="Arial" w:cs="Arial"/>
          <w:kern w:val="0"/>
          <w:sz w:val="24"/>
          <w:szCs w:val="24"/>
          <w:lang w:eastAsia="en-US"/>
          <w14:ligatures w14:val="none"/>
        </w:rPr>
        <w:t xml:space="preserve">Parish </w:t>
      </w:r>
      <w:r w:rsidR="009050DC">
        <w:rPr>
          <w:rFonts w:ascii="Arial" w:eastAsia="Times New Roman" w:hAnsi="Arial" w:cs="Arial"/>
          <w:kern w:val="0"/>
          <w:sz w:val="24"/>
          <w:szCs w:val="24"/>
          <w:lang w:eastAsia="en-US"/>
          <w14:ligatures w14:val="none"/>
        </w:rPr>
        <w:t xml:space="preserve">Council </w:t>
      </w:r>
      <w:r w:rsidR="00C8363F">
        <w:rPr>
          <w:rFonts w:ascii="Arial" w:eastAsia="Times New Roman" w:hAnsi="Arial" w:cs="Arial"/>
          <w:kern w:val="0"/>
          <w:sz w:val="24"/>
          <w:szCs w:val="24"/>
          <w:lang w:eastAsia="en-US"/>
          <w14:ligatures w14:val="none"/>
        </w:rPr>
        <w:t>Offices, No.</w:t>
      </w:r>
      <w:r w:rsidR="009050DC">
        <w:rPr>
          <w:rFonts w:ascii="Arial" w:eastAsia="Times New Roman" w:hAnsi="Arial" w:cs="Arial"/>
          <w:kern w:val="0"/>
          <w:sz w:val="24"/>
          <w:szCs w:val="24"/>
          <w:lang w:eastAsia="en-US"/>
          <w14:ligatures w14:val="none"/>
        </w:rPr>
        <w:t>7, North Street Workshops</w:t>
      </w:r>
      <w:r w:rsidR="00C8363F">
        <w:rPr>
          <w:rFonts w:ascii="Arial" w:eastAsia="Times New Roman" w:hAnsi="Arial" w:cs="Arial"/>
          <w:kern w:val="0"/>
          <w:sz w:val="24"/>
          <w:szCs w:val="24"/>
          <w:lang w:eastAsia="en-US"/>
          <w14:ligatures w14:val="none"/>
        </w:rPr>
        <w:t xml:space="preserve">, </w:t>
      </w:r>
      <w:r w:rsidRPr="004E7A55">
        <w:rPr>
          <w:rFonts w:ascii="Arial" w:eastAsia="Times New Roman" w:hAnsi="Arial" w:cs="Arial"/>
          <w:kern w:val="0"/>
          <w:sz w:val="24"/>
          <w:szCs w:val="24"/>
          <w:lang w:eastAsia="en-US"/>
          <w14:ligatures w14:val="none"/>
        </w:rPr>
        <w:t>to transact the business set out below.</w:t>
      </w:r>
    </w:p>
    <w:p w14:paraId="391BA75D" w14:textId="7C856AFE" w:rsidR="004E7A55" w:rsidRPr="004E7A55" w:rsidRDefault="004E7A55" w:rsidP="004E7A55">
      <w:pPr>
        <w:rPr>
          <w:rFonts w:ascii="Times New Roman" w:eastAsia="Times New Roman" w:hAnsi="Times New Roman" w:cs="Times New Roman"/>
          <w:kern w:val="0"/>
          <w:sz w:val="24"/>
          <w:szCs w:val="24"/>
          <w:lang w:eastAsia="en-US"/>
          <w14:ligatures w14:val="none"/>
        </w:rPr>
      </w:pPr>
    </w:p>
    <w:p w14:paraId="74F05FCB" w14:textId="609B86A8" w:rsidR="004E7A55" w:rsidRPr="005D12E7" w:rsidRDefault="004E7A55" w:rsidP="004E7A55">
      <w:pPr>
        <w:jc w:val="both"/>
        <w:rPr>
          <w:rFonts w:ascii="Dreaming Outloud Script Pro" w:eastAsia="Times New Roman" w:hAnsi="Dreaming Outloud Script Pro" w:cs="Dreaming Outloud Script Pro"/>
          <w:b/>
          <w:kern w:val="0"/>
          <w:sz w:val="24"/>
          <w:szCs w:val="24"/>
          <w:lang w:eastAsia="en-US"/>
          <w14:ligatures w14:val="none"/>
        </w:rPr>
      </w:pPr>
      <w:r w:rsidRPr="005D12E7">
        <w:rPr>
          <w:rFonts w:ascii="Dreaming Outloud Script Pro" w:eastAsia="Times New Roman" w:hAnsi="Dreaming Outloud Script Pro" w:cs="Dreaming Outloud Script Pro"/>
          <w:b/>
          <w:kern w:val="0"/>
          <w:sz w:val="24"/>
          <w:szCs w:val="24"/>
          <w:lang w:eastAsia="en-US"/>
          <w14:ligatures w14:val="none"/>
        </w:rPr>
        <w:t>Neil Bloomfield</w:t>
      </w:r>
    </w:p>
    <w:p w14:paraId="4497D3C0" w14:textId="2E7A0959" w:rsidR="004E7A55" w:rsidRPr="004E7A55" w:rsidRDefault="004E7A55" w:rsidP="004E7A55">
      <w:pPr>
        <w:jc w:val="both"/>
        <w:rPr>
          <w:rFonts w:ascii="Arial" w:eastAsia="Times New Roman" w:hAnsi="Arial" w:cs="Arial"/>
          <w:b/>
          <w:kern w:val="0"/>
          <w:sz w:val="24"/>
          <w:szCs w:val="24"/>
          <w:lang w:eastAsia="en-US"/>
          <w14:ligatures w14:val="none"/>
        </w:rPr>
      </w:pPr>
      <w:r w:rsidRPr="004E7A55">
        <w:rPr>
          <w:rFonts w:ascii="Arial" w:eastAsia="Times New Roman" w:hAnsi="Arial" w:cs="Arial"/>
          <w:b/>
          <w:kern w:val="0"/>
          <w:sz w:val="24"/>
          <w:szCs w:val="24"/>
          <w:lang w:eastAsia="en-US"/>
          <w14:ligatures w14:val="none"/>
        </w:rPr>
        <w:t>Parish Clerk</w:t>
      </w:r>
    </w:p>
    <w:p w14:paraId="0FA340E6" w14:textId="04417358" w:rsidR="004E7A55" w:rsidRPr="004E7A55" w:rsidRDefault="00D469FA" w:rsidP="004E7A55">
      <w:pPr>
        <w:jc w:val="both"/>
        <w:rPr>
          <w:rFonts w:ascii="Times New Roman" w:eastAsia="Times New Roman" w:hAnsi="Times New Roman" w:cs="Times New Roman"/>
          <w:b/>
          <w:kern w:val="0"/>
          <w:sz w:val="20"/>
          <w:szCs w:val="20"/>
          <w:lang w:eastAsia="en-US"/>
          <w14:ligatures w14:val="none"/>
        </w:rPr>
      </w:pPr>
      <w:r>
        <w:rPr>
          <w:rFonts w:ascii="Arial" w:eastAsia="Times New Roman" w:hAnsi="Arial" w:cs="Arial"/>
          <w:b/>
          <w:noProof/>
          <w:kern w:val="0"/>
          <w:sz w:val="24"/>
          <w:szCs w:val="24"/>
          <w:lang w:eastAsia="en-US"/>
        </w:rPr>
        <mc:AlternateContent>
          <mc:Choice Requires="wps">
            <w:drawing>
              <wp:anchor distT="0" distB="0" distL="114300" distR="114300" simplePos="0" relativeHeight="251658242" behindDoc="0" locked="0" layoutInCell="1" allowOverlap="1" wp14:anchorId="4D7A95C0" wp14:editId="08100593">
                <wp:simplePos x="0" y="0"/>
                <wp:positionH relativeFrom="margin">
                  <wp:align>center</wp:align>
                </wp:positionH>
                <wp:positionV relativeFrom="paragraph">
                  <wp:posOffset>123522</wp:posOffset>
                </wp:positionV>
                <wp:extent cx="6912591" cy="1562669"/>
                <wp:effectExtent l="0" t="0" r="22225" b="19050"/>
                <wp:wrapNone/>
                <wp:docPr id="1100751760" name="Frame 1100751760"/>
                <wp:cNvGraphicFramePr/>
                <a:graphic xmlns:a="http://schemas.openxmlformats.org/drawingml/2006/main">
                  <a:graphicData uri="http://schemas.microsoft.com/office/word/2010/wordprocessingShape">
                    <wps:wsp>
                      <wps:cNvSpPr/>
                      <wps:spPr>
                        <a:xfrm>
                          <a:off x="0" y="0"/>
                          <a:ext cx="6912591" cy="1562669"/>
                        </a:xfrm>
                        <a:prstGeom prst="frame">
                          <a:avLst>
                            <a:gd name="adj1" fmla="val 1299"/>
                          </a:avLst>
                        </a:prstGeom>
                        <a:solidFill>
                          <a:srgbClr val="4472C4"/>
                        </a:solidFill>
                        <a:ln w="12700" cap="flat" cmpd="sng" algn="ctr">
                          <a:solidFill>
                            <a:schemeClr val="accent1">
                              <a:lumMod val="60000"/>
                              <a:lumOff val="4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FF784" id="Frame 1100751760" o:spid="_x0000_s1026" style="position:absolute;margin-left:0;margin-top:9.75pt;width:544.3pt;height:123.05pt;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6912591,1562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" path="m,l6912591,r,1562669l,1562669,,xm20299,20299r,1522071l6892292,1542370r,-1522071l20299,20299xe" fillcolor="#4472c4" strokecolor="#8eaadb [1940]" strokeweight="1pt">
                <v:stroke joinstyle="miter"/>
                <v:path arrowok="t" o:connecttype="custom" o:connectlocs="0,0;6912591,0;6912591,1562669;0,1562669;0,0;20299,20299;20299,1542370;6892292,1542370;6892292,20299;20299,20299" o:connectangles="0,0,0,0,0,0,0,0,0,0"/>
                <w10:wrap anchorx="margin"/>
              </v:shape>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12"/>
      </w:tblGrid>
      <w:tr w:rsidR="004E7A55" w:rsidRPr="00B455A4" w14:paraId="526C711F" w14:textId="77777777">
        <w:tc>
          <w:tcPr>
            <w:tcW w:w="11038" w:type="dxa"/>
            <w:shd w:val="clear" w:color="auto" w:fill="auto"/>
          </w:tcPr>
          <w:p w14:paraId="04FD6A5C" w14:textId="4BD6A33F" w:rsidR="004E7A55" w:rsidRPr="006974CA" w:rsidRDefault="004E7A55" w:rsidP="004E7A55">
            <w:pPr>
              <w:jc w:val="both"/>
              <w:rPr>
                <w:rFonts w:ascii="Arial" w:eastAsia="Times New Roman" w:hAnsi="Arial" w:cs="Arial"/>
                <w:bCs/>
                <w:color w:val="000000" w:themeColor="text1"/>
                <w:kern w:val="0"/>
                <w:lang w:eastAsia="en-US"/>
                <w14:ligatures w14:val="none"/>
              </w:rPr>
            </w:pPr>
            <w:r w:rsidRPr="006974CA">
              <w:rPr>
                <w:rFonts w:ascii="Arial" w:eastAsia="Times New Roman" w:hAnsi="Arial" w:cs="Arial"/>
                <w:bCs/>
                <w:color w:val="000000" w:themeColor="text1"/>
                <w:kern w:val="0"/>
                <w:lang w:eastAsia="en-US"/>
                <w14:ligatures w14:val="none"/>
              </w:rPr>
              <w:t>Councillors are reminded that as holders of public Office they are expected to comply with the Nolan Principles, and the Councils Code of Conduct as well as showing respects for others in accordance with the law.</w:t>
            </w:r>
          </w:p>
          <w:p w14:paraId="08E604BF" w14:textId="77777777" w:rsidR="004E7A55" w:rsidRPr="006974CA" w:rsidRDefault="004E7A55" w:rsidP="004E7A55">
            <w:pPr>
              <w:jc w:val="both"/>
              <w:rPr>
                <w:rFonts w:ascii="Arial" w:eastAsia="Times New Roman" w:hAnsi="Arial" w:cs="Arial"/>
                <w:bCs/>
                <w:color w:val="000000" w:themeColor="text1"/>
                <w:kern w:val="0"/>
                <w:sz w:val="10"/>
                <w:szCs w:val="10"/>
                <w:lang w:eastAsia="en-US"/>
                <w14:ligatures w14:val="none"/>
              </w:rPr>
            </w:pPr>
          </w:p>
          <w:p w14:paraId="7B50C523" w14:textId="77777777" w:rsidR="004E7A55" w:rsidRPr="006974CA" w:rsidRDefault="004E7A55" w:rsidP="004E7A55">
            <w:pPr>
              <w:jc w:val="both"/>
              <w:rPr>
                <w:rFonts w:ascii="Arial" w:eastAsia="Times New Roman" w:hAnsi="Arial" w:cs="Arial"/>
                <w:bCs/>
                <w:color w:val="000000" w:themeColor="text1"/>
                <w:kern w:val="0"/>
                <w:lang w:eastAsia="en-US"/>
                <w14:ligatures w14:val="none"/>
              </w:rPr>
            </w:pPr>
            <w:r w:rsidRPr="006974CA">
              <w:rPr>
                <w:rFonts w:ascii="Arial" w:eastAsia="Times New Roman" w:hAnsi="Arial" w:cs="Arial"/>
                <w:bCs/>
                <w:color w:val="000000" w:themeColor="text1"/>
                <w:kern w:val="0"/>
                <w:lang w:eastAsia="en-US"/>
                <w14:ligatures w14:val="none"/>
              </w:rPr>
              <w:t>As per Councils Standing Order 3(e) there will be an opportunity for members of the public to comment on Agenda items (at the discretion of the chairman of the meeting). As per Standing order 3(f) the public question comment time is limited to 5 minutes each, and the session should not exceed 30 minutes (unless directed by the chairman of the meeting)</w:t>
            </w:r>
          </w:p>
          <w:p w14:paraId="1EEE5CAD" w14:textId="77777777" w:rsidR="00F10FE0" w:rsidRPr="006974CA" w:rsidRDefault="00F10FE0" w:rsidP="004E7A55">
            <w:pPr>
              <w:jc w:val="both"/>
              <w:rPr>
                <w:rFonts w:ascii="Arial" w:eastAsia="Times New Roman" w:hAnsi="Arial" w:cs="Arial"/>
                <w:bCs/>
                <w:color w:val="000000" w:themeColor="text1"/>
                <w:kern w:val="0"/>
                <w:sz w:val="10"/>
                <w:szCs w:val="10"/>
                <w:lang w:eastAsia="en-US"/>
                <w14:ligatures w14:val="none"/>
              </w:rPr>
            </w:pPr>
          </w:p>
          <w:p w14:paraId="0111CF66" w14:textId="77777777" w:rsidR="004E7A55" w:rsidRDefault="00F10FE0" w:rsidP="002304D2">
            <w:pPr>
              <w:rPr>
                <w:rFonts w:ascii="Arial Nova" w:hAnsi="Arial Nova" w:cs="Arial"/>
                <w:color w:val="000000" w:themeColor="text1"/>
              </w:rPr>
            </w:pPr>
            <w:r w:rsidRPr="006974CA">
              <w:rPr>
                <w:rFonts w:ascii="Arial Nova" w:hAnsi="Arial Nova" w:cs="Arial"/>
                <w:bCs/>
                <w:color w:val="000000" w:themeColor="text1"/>
              </w:rPr>
              <w:t>If a person behaves in an offensive or improper manner which disrupts the meeting and refuses to moderate their behaviour they will, by motion, be excluded from the remainder of the meeting.  S.O. 2(a-c)</w:t>
            </w:r>
            <w:r w:rsidRPr="006974CA">
              <w:rPr>
                <w:rFonts w:ascii="Arial Nova" w:hAnsi="Arial Nova" w:cs="Arial"/>
                <w:color w:val="000000" w:themeColor="text1"/>
              </w:rPr>
              <w:t xml:space="preserve"> </w:t>
            </w:r>
          </w:p>
          <w:p w14:paraId="12A155FC" w14:textId="6F068FD4" w:rsidR="004E7A55" w:rsidRPr="00CB0504" w:rsidRDefault="004E7A55" w:rsidP="002304D2">
            <w:pPr>
              <w:rPr>
                <w:rFonts w:ascii="Arial Nova" w:hAnsi="Arial Nova" w:cs="Arial"/>
                <w:bCs/>
                <w:color w:val="000000" w:themeColor="text1"/>
                <w:sz w:val="6"/>
                <w:szCs w:val="6"/>
              </w:rPr>
            </w:pPr>
          </w:p>
        </w:tc>
      </w:tr>
    </w:tbl>
    <w:p w14:paraId="4E8371A5" w14:textId="77777777" w:rsidR="00025D81" w:rsidRDefault="00025D81" w:rsidP="00917D0E">
      <w:pPr>
        <w:rPr>
          <w:rFonts w:ascii="Arial" w:eastAsia="Times New Roman" w:hAnsi="Arial" w:cs="Arial"/>
          <w:b/>
          <w:kern w:val="0"/>
          <w:sz w:val="32"/>
          <w:szCs w:val="32"/>
          <w:lang w:eastAsia="en-US"/>
          <w14:ligatures w14:val="none"/>
        </w:rPr>
      </w:pPr>
    </w:p>
    <w:p w14:paraId="3CDE97A5" w14:textId="53BBED09" w:rsidR="004E7A55" w:rsidRPr="004E7A55" w:rsidRDefault="00322573" w:rsidP="005C4C45">
      <w:pPr>
        <w:jc w:val="center"/>
        <w:rPr>
          <w:rFonts w:ascii="Arial" w:eastAsia="Times New Roman" w:hAnsi="Arial" w:cs="Arial"/>
          <w:b/>
          <w:kern w:val="0"/>
          <w:sz w:val="32"/>
          <w:szCs w:val="32"/>
          <w:lang w:eastAsia="en-US"/>
          <w14:ligatures w14:val="none"/>
        </w:rPr>
      </w:pPr>
      <w:r w:rsidRPr="004E7A55">
        <w:rPr>
          <w:rFonts w:ascii="Arial" w:eastAsia="Times New Roman" w:hAnsi="Arial" w:cs="Arial"/>
          <w:b/>
          <w:kern w:val="0"/>
          <w:sz w:val="32"/>
          <w:szCs w:val="32"/>
          <w:lang w:eastAsia="en-US"/>
          <w14:ligatures w14:val="none"/>
        </w:rPr>
        <w:t>AGENDA</w:t>
      </w:r>
    </w:p>
    <w:p w14:paraId="49AB350F" w14:textId="47506DAE" w:rsidR="00CD6AEC" w:rsidRDefault="00DC626F" w:rsidP="004E7A55">
      <w:pPr>
        <w:rPr>
          <w:rFonts w:ascii="Arial" w:eastAsia="Times New Roman" w:hAnsi="Arial" w:cs="Arial"/>
          <w:b/>
          <w:kern w:val="0"/>
          <w:sz w:val="28"/>
          <w:szCs w:val="28"/>
          <w:lang w:eastAsia="en-US"/>
          <w14:ligatures w14:val="none"/>
        </w:rPr>
      </w:pPr>
      <w:r>
        <w:rPr>
          <w:rFonts w:ascii="Arial" w:eastAsia="Times New Roman" w:hAnsi="Arial" w:cs="Arial"/>
          <w:b/>
          <w:kern w:val="0"/>
          <w:sz w:val="28"/>
          <w:szCs w:val="28"/>
          <w:lang w:eastAsia="en-US"/>
          <w14:ligatures w14:val="none"/>
        </w:rPr>
        <w:tab/>
      </w:r>
    </w:p>
    <w:p w14:paraId="54336837" w14:textId="11CD652F" w:rsidR="004E7A55" w:rsidRPr="004E7A55" w:rsidRDefault="004E7A55" w:rsidP="004E7A55">
      <w:pPr>
        <w:rPr>
          <w:rFonts w:ascii="Arial" w:eastAsia="Times New Roman" w:hAnsi="Arial" w:cs="Arial"/>
          <w:b/>
          <w:kern w:val="0"/>
          <w:sz w:val="28"/>
          <w:szCs w:val="28"/>
          <w:lang w:eastAsia="en-US"/>
          <w14:ligatures w14:val="none"/>
        </w:rPr>
      </w:pPr>
      <w:r w:rsidRPr="004E7A55">
        <w:rPr>
          <w:rFonts w:ascii="Arial" w:eastAsia="Times New Roman" w:hAnsi="Arial" w:cs="Arial"/>
          <w:b/>
          <w:kern w:val="0"/>
          <w:sz w:val="28"/>
          <w:szCs w:val="28"/>
          <w:lang w:eastAsia="en-US"/>
          <w14:ligatures w14:val="none"/>
        </w:rPr>
        <w:t>2</w:t>
      </w:r>
      <w:r w:rsidR="003D0FCB">
        <w:rPr>
          <w:rFonts w:ascii="Arial" w:eastAsia="Times New Roman" w:hAnsi="Arial" w:cs="Arial"/>
          <w:b/>
          <w:kern w:val="0"/>
          <w:sz w:val="28"/>
          <w:szCs w:val="28"/>
          <w:lang w:eastAsia="en-US"/>
          <w14:ligatures w14:val="none"/>
        </w:rPr>
        <w:t>4/</w:t>
      </w:r>
      <w:r w:rsidR="003D0FCB" w:rsidRPr="2F3CB581">
        <w:rPr>
          <w:rFonts w:ascii="Arial" w:eastAsia="Times New Roman" w:hAnsi="Arial" w:cs="Arial"/>
          <w:b/>
          <w:bCs/>
          <w:kern w:val="0"/>
          <w:sz w:val="28"/>
          <w:szCs w:val="28"/>
          <w:lang w:eastAsia="en-US"/>
          <w14:ligatures w14:val="none"/>
        </w:rPr>
        <w:t>0</w:t>
      </w:r>
      <w:r w:rsidR="00366016">
        <w:rPr>
          <w:rFonts w:ascii="Arial" w:eastAsia="Times New Roman" w:hAnsi="Arial" w:cs="Arial"/>
          <w:b/>
          <w:bCs/>
          <w:kern w:val="0"/>
          <w:sz w:val="28"/>
          <w:szCs w:val="28"/>
          <w:lang w:eastAsia="en-US"/>
          <w14:ligatures w14:val="none"/>
        </w:rPr>
        <w:t>84</w:t>
      </w:r>
      <w:r w:rsidRPr="004E7A55">
        <w:rPr>
          <w:rFonts w:ascii="Arial" w:eastAsia="Times New Roman" w:hAnsi="Arial" w:cs="Arial"/>
          <w:b/>
          <w:kern w:val="0"/>
          <w:sz w:val="28"/>
          <w:szCs w:val="28"/>
          <w:lang w:eastAsia="en-US"/>
          <w14:ligatures w14:val="none"/>
        </w:rPr>
        <w:tab/>
        <w:t>Recording of meetings</w:t>
      </w:r>
    </w:p>
    <w:p w14:paraId="5331F493" w14:textId="77777777" w:rsidR="004E7A55" w:rsidRPr="004E7A55" w:rsidRDefault="004E7A55" w:rsidP="004E7A55">
      <w:pPr>
        <w:rPr>
          <w:rFonts w:ascii="Arial" w:eastAsia="Times New Roman" w:hAnsi="Arial" w:cs="Arial"/>
          <w:bCs/>
          <w:kern w:val="0"/>
          <w:sz w:val="14"/>
          <w:szCs w:val="14"/>
          <w:lang w:eastAsia="en-US"/>
          <w14:ligatures w14:val="none"/>
        </w:rPr>
      </w:pPr>
    </w:p>
    <w:p w14:paraId="3E808923" w14:textId="77777777" w:rsidR="004E7A55" w:rsidRPr="0097782E" w:rsidRDefault="004E7A55" w:rsidP="00966553">
      <w:pPr>
        <w:ind w:left="1440"/>
        <w:rPr>
          <w:rFonts w:ascii="Arial" w:eastAsia="Times New Roman" w:hAnsi="Arial" w:cs="Arial"/>
          <w:bCs/>
          <w:kern w:val="0"/>
          <w:sz w:val="24"/>
          <w:szCs w:val="24"/>
          <w:lang w:eastAsia="en-US"/>
          <w14:ligatures w14:val="none"/>
        </w:rPr>
      </w:pPr>
      <w:r w:rsidRPr="0097782E">
        <w:rPr>
          <w:rFonts w:ascii="Arial" w:eastAsia="Times New Roman" w:hAnsi="Arial" w:cs="Arial"/>
          <w:bCs/>
          <w:kern w:val="0"/>
          <w:sz w:val="24"/>
          <w:szCs w:val="24"/>
          <w:lang w:eastAsia="en-US"/>
          <w14:ligatures w14:val="none"/>
        </w:rPr>
        <w:t>Attention is drawn to the Councils policy on recording meetings. Those wishing to record meetings are asked to notify prior to or at the commencement of the meeting if they intend to audio/video record public proceedings. The council will record the meeting.</w:t>
      </w:r>
    </w:p>
    <w:p w14:paraId="50AB72DE" w14:textId="77777777" w:rsidR="004E7A55" w:rsidRPr="0097782E" w:rsidRDefault="004E7A55" w:rsidP="004E7A55">
      <w:pPr>
        <w:rPr>
          <w:rFonts w:ascii="Arial" w:eastAsia="Times New Roman" w:hAnsi="Arial" w:cs="Arial"/>
          <w:bCs/>
          <w:kern w:val="0"/>
          <w:sz w:val="24"/>
          <w:szCs w:val="24"/>
          <w:lang w:eastAsia="en-US"/>
          <w14:ligatures w14:val="none"/>
        </w:rPr>
      </w:pPr>
    </w:p>
    <w:p w14:paraId="5C62905B" w14:textId="66F472A5" w:rsidR="004E7A55" w:rsidRPr="004E7A55" w:rsidRDefault="004E7A55" w:rsidP="0056581E">
      <w:pPr>
        <w:jc w:val="both"/>
        <w:rPr>
          <w:rFonts w:ascii="Arial" w:eastAsia="Times New Roman" w:hAnsi="Arial" w:cs="Arial"/>
          <w:b/>
          <w:bCs/>
          <w:kern w:val="0"/>
          <w:sz w:val="28"/>
          <w:szCs w:val="28"/>
          <w:lang w:eastAsia="en-US"/>
          <w14:ligatures w14:val="none"/>
        </w:rPr>
      </w:pPr>
      <w:r w:rsidRPr="004E7A55">
        <w:rPr>
          <w:rFonts w:ascii="Arial" w:eastAsia="Times New Roman" w:hAnsi="Arial" w:cs="Arial"/>
          <w:b/>
          <w:bCs/>
          <w:kern w:val="0"/>
          <w:sz w:val="28"/>
          <w:szCs w:val="28"/>
          <w:lang w:eastAsia="en-US"/>
          <w14:ligatures w14:val="none"/>
        </w:rPr>
        <w:t>2</w:t>
      </w:r>
      <w:r w:rsidR="003D0FCB">
        <w:rPr>
          <w:rFonts w:ascii="Arial" w:eastAsia="Times New Roman" w:hAnsi="Arial" w:cs="Arial"/>
          <w:b/>
          <w:bCs/>
          <w:kern w:val="0"/>
          <w:sz w:val="28"/>
          <w:szCs w:val="28"/>
          <w:lang w:eastAsia="en-US"/>
          <w14:ligatures w14:val="none"/>
        </w:rPr>
        <w:t>4/0</w:t>
      </w:r>
      <w:r w:rsidR="00366016">
        <w:rPr>
          <w:rFonts w:ascii="Arial" w:eastAsia="Times New Roman" w:hAnsi="Arial" w:cs="Arial"/>
          <w:b/>
          <w:bCs/>
          <w:kern w:val="0"/>
          <w:sz w:val="28"/>
          <w:szCs w:val="28"/>
          <w:lang w:eastAsia="en-US"/>
          <w14:ligatures w14:val="none"/>
        </w:rPr>
        <w:t>85</w:t>
      </w:r>
      <w:r w:rsidR="009F58BA">
        <w:rPr>
          <w:rFonts w:ascii="Arial" w:eastAsia="Times New Roman" w:hAnsi="Arial" w:cs="Arial"/>
          <w:b/>
          <w:bCs/>
          <w:kern w:val="0"/>
          <w:sz w:val="28"/>
          <w:szCs w:val="28"/>
          <w:lang w:eastAsia="en-US"/>
          <w14:ligatures w14:val="none"/>
        </w:rPr>
        <w:tab/>
      </w:r>
      <w:r w:rsidR="00496D66" w:rsidRPr="004E7A55">
        <w:rPr>
          <w:rFonts w:ascii="Arial" w:eastAsia="Times New Roman" w:hAnsi="Arial" w:cs="Arial"/>
          <w:b/>
          <w:bCs/>
          <w:kern w:val="0"/>
          <w:sz w:val="28"/>
          <w:szCs w:val="28"/>
          <w:lang w:eastAsia="en-US"/>
          <w14:ligatures w14:val="none"/>
        </w:rPr>
        <w:t xml:space="preserve">Apologies </w:t>
      </w:r>
      <w:r w:rsidR="006B15D0" w:rsidRPr="004E7A55">
        <w:rPr>
          <w:rFonts w:ascii="Arial" w:eastAsia="Times New Roman" w:hAnsi="Arial" w:cs="Arial"/>
          <w:b/>
          <w:bCs/>
          <w:kern w:val="0"/>
          <w:sz w:val="28"/>
          <w:szCs w:val="28"/>
          <w:lang w:eastAsia="en-US"/>
          <w14:ligatures w14:val="none"/>
        </w:rPr>
        <w:t>for</w:t>
      </w:r>
      <w:r w:rsidR="00496D66" w:rsidRPr="004E7A55">
        <w:rPr>
          <w:rFonts w:ascii="Arial" w:eastAsia="Times New Roman" w:hAnsi="Arial" w:cs="Arial"/>
          <w:b/>
          <w:bCs/>
          <w:kern w:val="0"/>
          <w:sz w:val="28"/>
          <w:szCs w:val="28"/>
          <w:lang w:eastAsia="en-US"/>
          <w14:ligatures w14:val="none"/>
        </w:rPr>
        <w:t xml:space="preserve"> Absence</w:t>
      </w:r>
      <w:r w:rsidRPr="004E7A55">
        <w:rPr>
          <w:rFonts w:ascii="Arial" w:eastAsia="Times New Roman" w:hAnsi="Arial" w:cs="Arial"/>
          <w:b/>
          <w:bCs/>
          <w:kern w:val="0"/>
          <w:sz w:val="28"/>
          <w:szCs w:val="28"/>
          <w:lang w:eastAsia="en-US"/>
          <w14:ligatures w14:val="none"/>
        </w:rPr>
        <w:t xml:space="preserve">. </w:t>
      </w:r>
    </w:p>
    <w:p w14:paraId="4C48C781" w14:textId="673FD56B" w:rsidR="004E7A55" w:rsidRPr="00E10822" w:rsidRDefault="004E7A55" w:rsidP="00966553">
      <w:pPr>
        <w:ind w:left="1440"/>
        <w:jc w:val="both"/>
        <w:rPr>
          <w:rFonts w:ascii="Arial" w:eastAsia="Times New Roman" w:hAnsi="Arial" w:cs="Arial"/>
          <w:b/>
          <w:bCs/>
          <w:kern w:val="0"/>
          <w:sz w:val="24"/>
          <w:szCs w:val="24"/>
          <w:u w:val="single"/>
          <w:lang w:eastAsia="en-US"/>
          <w14:ligatures w14:val="none"/>
        </w:rPr>
      </w:pPr>
      <w:r w:rsidRPr="00E10822">
        <w:rPr>
          <w:rFonts w:ascii="Arial" w:eastAsia="Times New Roman" w:hAnsi="Arial" w:cs="Arial"/>
          <w:kern w:val="0"/>
          <w:sz w:val="24"/>
          <w:szCs w:val="24"/>
          <w:lang w:eastAsia="en-US"/>
          <w14:ligatures w14:val="none"/>
        </w:rPr>
        <w:t>Apologies for absence to be accepted by council.</w:t>
      </w:r>
    </w:p>
    <w:p w14:paraId="540F7355" w14:textId="0BF85837" w:rsidR="004E7A55" w:rsidRPr="004E7A55" w:rsidRDefault="004E7A55" w:rsidP="004E7A55">
      <w:pPr>
        <w:keepNext/>
        <w:outlineLvl w:val="2"/>
        <w:rPr>
          <w:rFonts w:ascii="Arial" w:eastAsia="Times New Roman" w:hAnsi="Arial" w:cs="Arial"/>
          <w:b/>
          <w:bCs/>
          <w:kern w:val="0"/>
          <w:sz w:val="28"/>
          <w:szCs w:val="28"/>
          <w:lang w:eastAsia="en-US"/>
          <w14:ligatures w14:val="none"/>
        </w:rPr>
      </w:pPr>
      <w:r w:rsidRPr="004E7A55">
        <w:rPr>
          <w:rFonts w:ascii="Arial" w:eastAsia="Times New Roman" w:hAnsi="Arial" w:cs="Arial"/>
          <w:b/>
          <w:bCs/>
          <w:kern w:val="0"/>
          <w:sz w:val="28"/>
          <w:szCs w:val="28"/>
          <w:lang w:eastAsia="en-US"/>
          <w14:ligatures w14:val="none"/>
        </w:rPr>
        <w:t>2</w:t>
      </w:r>
      <w:r w:rsidR="003D0FCB">
        <w:rPr>
          <w:rFonts w:ascii="Arial" w:eastAsia="Times New Roman" w:hAnsi="Arial" w:cs="Arial"/>
          <w:b/>
          <w:bCs/>
          <w:kern w:val="0"/>
          <w:sz w:val="28"/>
          <w:szCs w:val="28"/>
          <w:lang w:eastAsia="en-US"/>
          <w14:ligatures w14:val="none"/>
        </w:rPr>
        <w:t>4/0</w:t>
      </w:r>
      <w:r w:rsidR="00366016">
        <w:rPr>
          <w:rFonts w:ascii="Arial" w:eastAsia="Times New Roman" w:hAnsi="Arial" w:cs="Arial"/>
          <w:b/>
          <w:bCs/>
          <w:kern w:val="0"/>
          <w:sz w:val="28"/>
          <w:szCs w:val="28"/>
          <w:lang w:eastAsia="en-US"/>
          <w14:ligatures w14:val="none"/>
        </w:rPr>
        <w:t>86</w:t>
      </w:r>
      <w:r w:rsidRPr="004E7A55">
        <w:rPr>
          <w:rFonts w:ascii="Arial" w:eastAsia="Times New Roman" w:hAnsi="Arial" w:cs="Arial"/>
          <w:b/>
          <w:bCs/>
          <w:kern w:val="0"/>
          <w:sz w:val="28"/>
          <w:szCs w:val="28"/>
          <w:lang w:eastAsia="en-US"/>
          <w14:ligatures w14:val="none"/>
        </w:rPr>
        <w:tab/>
      </w:r>
      <w:r w:rsidR="00496D66" w:rsidRPr="004E7A55">
        <w:rPr>
          <w:rFonts w:ascii="Arial" w:eastAsia="Times New Roman" w:hAnsi="Arial" w:cs="Arial"/>
          <w:b/>
          <w:bCs/>
          <w:kern w:val="0"/>
          <w:sz w:val="28"/>
          <w:szCs w:val="28"/>
          <w:lang w:eastAsia="en-US"/>
          <w14:ligatures w14:val="none"/>
        </w:rPr>
        <w:t xml:space="preserve">Declarations </w:t>
      </w:r>
      <w:r w:rsidR="0075715B">
        <w:rPr>
          <w:rFonts w:ascii="Arial" w:eastAsia="Times New Roman" w:hAnsi="Arial" w:cs="Arial"/>
          <w:b/>
          <w:bCs/>
          <w:kern w:val="0"/>
          <w:sz w:val="28"/>
          <w:szCs w:val="28"/>
          <w:lang w:eastAsia="en-US"/>
          <w14:ligatures w14:val="none"/>
        </w:rPr>
        <w:t>o</w:t>
      </w:r>
      <w:r w:rsidR="00496D66" w:rsidRPr="004E7A55">
        <w:rPr>
          <w:rFonts w:ascii="Arial" w:eastAsia="Times New Roman" w:hAnsi="Arial" w:cs="Arial"/>
          <w:b/>
          <w:bCs/>
          <w:kern w:val="0"/>
          <w:sz w:val="28"/>
          <w:szCs w:val="28"/>
          <w:lang w:eastAsia="en-US"/>
          <w14:ligatures w14:val="none"/>
        </w:rPr>
        <w:t>f Interest</w:t>
      </w:r>
    </w:p>
    <w:p w14:paraId="2443648E" w14:textId="59FA9351" w:rsidR="004E7A55" w:rsidRPr="00E10822" w:rsidRDefault="004E7A55" w:rsidP="2F3CB581">
      <w:pPr>
        <w:ind w:left="1440"/>
        <w:rPr>
          <w:rFonts w:ascii="Arial" w:eastAsia="Times New Roman" w:hAnsi="Arial" w:cs="Arial"/>
          <w:sz w:val="24"/>
          <w:szCs w:val="24"/>
          <w:lang w:eastAsia="en-US"/>
        </w:rPr>
      </w:pPr>
      <w:r w:rsidRPr="00E10822">
        <w:rPr>
          <w:rFonts w:ascii="Arial" w:eastAsia="Times New Roman" w:hAnsi="Arial" w:cs="Arial"/>
          <w:kern w:val="0"/>
          <w:sz w:val="24"/>
          <w:szCs w:val="24"/>
          <w:lang w:eastAsia="en-US"/>
          <w14:ligatures w14:val="none"/>
        </w:rPr>
        <w:t>Members to declare any interests they may have in agenda items that accord with the requirements of the Council’s Code of Conduct. To note declared interests and any dispensations granted. Councillors with a disclosable pecuniary interest (DPI) for any agenda item must request in writing, or immediately prior to the commencement of the meeting an interest to the proper officer who may grant a dispensation.</w:t>
      </w:r>
      <w:r w:rsidR="1072EB22" w:rsidRPr="00E10822">
        <w:rPr>
          <w:rFonts w:ascii="Arial" w:eastAsia="Times New Roman" w:hAnsi="Arial" w:cs="Arial"/>
          <w:kern w:val="0"/>
          <w:sz w:val="24"/>
          <w:szCs w:val="24"/>
          <w:lang w:eastAsia="en-US"/>
          <w14:ligatures w14:val="none"/>
        </w:rPr>
        <w:t xml:space="preserve"> ￼</w:t>
      </w:r>
      <w:r w:rsidRPr="00E10822">
        <w:rPr>
          <w:rFonts w:ascii="Arial" w:eastAsia="Times New Roman" w:hAnsi="Arial" w:cs="Arial"/>
          <w:kern w:val="0"/>
          <w:sz w:val="24"/>
          <w:szCs w:val="24"/>
          <w:lang w:eastAsia="en-US"/>
          <w14:ligatures w14:val="none"/>
        </w:rPr>
        <w:tab/>
      </w:r>
      <w:r w:rsidRPr="00E10822">
        <w:rPr>
          <w:rFonts w:ascii="Arial" w:eastAsia="Times New Roman" w:hAnsi="Arial" w:cs="Arial"/>
          <w:kern w:val="0"/>
          <w:sz w:val="24"/>
          <w:szCs w:val="24"/>
          <w:lang w:eastAsia="en-US"/>
          <w14:ligatures w14:val="none"/>
        </w:rPr>
        <w:tab/>
      </w:r>
    </w:p>
    <w:p w14:paraId="72156AB4" w14:textId="52A5F380" w:rsidR="004E7A55" w:rsidRPr="00E10822" w:rsidRDefault="004E7A55" w:rsidP="2F3CB581">
      <w:pPr>
        <w:ind w:left="1440" w:hanging="1440"/>
        <w:rPr>
          <w:rFonts w:ascii="Arial" w:eastAsia="Times New Roman" w:hAnsi="Arial" w:cs="Arial"/>
          <w:b/>
          <w:bCs/>
          <w:sz w:val="28"/>
          <w:szCs w:val="28"/>
          <w:lang w:eastAsia="en-US"/>
        </w:rPr>
      </w:pPr>
    </w:p>
    <w:p w14:paraId="367F1767" w14:textId="5EDF61F7" w:rsidR="004E7A55" w:rsidRPr="00E10822" w:rsidRDefault="446A31BE" w:rsidP="2F3CB581">
      <w:pPr>
        <w:ind w:left="1440" w:hanging="1440"/>
        <w:rPr>
          <w:rFonts w:ascii="Arial" w:eastAsia="Times New Roman" w:hAnsi="Arial" w:cs="Arial"/>
          <w:b/>
          <w:bCs/>
          <w:sz w:val="28"/>
          <w:szCs w:val="28"/>
          <w:lang w:eastAsia="en-US"/>
        </w:rPr>
      </w:pPr>
      <w:r w:rsidRPr="2F3CB581">
        <w:rPr>
          <w:rFonts w:ascii="Arial" w:eastAsia="Times New Roman" w:hAnsi="Arial" w:cs="Arial"/>
          <w:b/>
          <w:bCs/>
          <w:sz w:val="28"/>
          <w:szCs w:val="28"/>
          <w:lang w:eastAsia="en-US"/>
        </w:rPr>
        <w:t>24/0</w:t>
      </w:r>
      <w:r w:rsidR="00366016">
        <w:rPr>
          <w:rFonts w:ascii="Arial" w:eastAsia="Times New Roman" w:hAnsi="Arial" w:cs="Arial"/>
          <w:b/>
          <w:bCs/>
          <w:sz w:val="28"/>
          <w:szCs w:val="28"/>
          <w:lang w:eastAsia="en-US"/>
        </w:rPr>
        <w:t>87</w:t>
      </w:r>
      <w:r w:rsidR="004E7A55">
        <w:tab/>
      </w:r>
      <w:r w:rsidRPr="2F3CB581">
        <w:rPr>
          <w:rFonts w:ascii="Arial" w:eastAsia="Times New Roman" w:hAnsi="Arial" w:cs="Arial"/>
          <w:b/>
          <w:bCs/>
          <w:sz w:val="28"/>
          <w:szCs w:val="28"/>
          <w:lang w:eastAsia="en-US"/>
        </w:rPr>
        <w:t xml:space="preserve">Approval of Minutes. </w:t>
      </w:r>
    </w:p>
    <w:p w14:paraId="74B78DE7" w14:textId="552F96EB" w:rsidR="004E7A55" w:rsidRPr="00E10822" w:rsidRDefault="446A31BE" w:rsidP="00966553">
      <w:pPr>
        <w:ind w:left="1440"/>
        <w:jc w:val="both"/>
        <w:rPr>
          <w:rFonts w:ascii="Arial" w:eastAsia="Times New Roman" w:hAnsi="Arial" w:cs="Arial"/>
          <w:kern w:val="0"/>
          <w:sz w:val="24"/>
          <w:szCs w:val="24"/>
          <w:lang w:eastAsia="en-US"/>
          <w14:ligatures w14:val="none"/>
        </w:rPr>
      </w:pPr>
      <w:r w:rsidRPr="2F3CB581">
        <w:rPr>
          <w:rFonts w:ascii="Arial" w:eastAsia="Times New Roman" w:hAnsi="Arial" w:cs="Arial"/>
          <w:sz w:val="24"/>
          <w:szCs w:val="24"/>
          <w:lang w:eastAsia="en-US"/>
        </w:rPr>
        <w:t>To consider acceptance of minutes of</w:t>
      </w:r>
      <w:r w:rsidR="00B40F5B">
        <w:rPr>
          <w:rFonts w:ascii="Arial" w:eastAsia="Times New Roman" w:hAnsi="Arial" w:cs="Arial"/>
          <w:sz w:val="24"/>
          <w:szCs w:val="24"/>
          <w:lang w:eastAsia="en-US"/>
        </w:rPr>
        <w:t xml:space="preserve"> </w:t>
      </w:r>
      <w:r w:rsidRPr="2F3CB581">
        <w:rPr>
          <w:rFonts w:ascii="Arial" w:eastAsia="Times New Roman" w:hAnsi="Arial" w:cs="Arial"/>
          <w:sz w:val="24"/>
          <w:szCs w:val="24"/>
          <w:lang w:eastAsia="en-US"/>
        </w:rPr>
        <w:t>full council meetin</w:t>
      </w:r>
      <w:r w:rsidR="00B40F5B">
        <w:rPr>
          <w:rFonts w:ascii="Arial" w:eastAsia="Times New Roman" w:hAnsi="Arial" w:cs="Arial"/>
          <w:sz w:val="24"/>
          <w:szCs w:val="24"/>
          <w:lang w:eastAsia="en-US"/>
        </w:rPr>
        <w:t>g held 21</w:t>
      </w:r>
      <w:r w:rsidR="00B40F5B" w:rsidRPr="00B40F5B">
        <w:rPr>
          <w:rFonts w:ascii="Arial" w:eastAsia="Times New Roman" w:hAnsi="Arial" w:cs="Arial"/>
          <w:sz w:val="24"/>
          <w:szCs w:val="24"/>
          <w:vertAlign w:val="superscript"/>
          <w:lang w:eastAsia="en-US"/>
        </w:rPr>
        <w:t>st</w:t>
      </w:r>
      <w:r w:rsidR="00B40F5B">
        <w:rPr>
          <w:rFonts w:ascii="Arial" w:eastAsia="Times New Roman" w:hAnsi="Arial" w:cs="Arial"/>
          <w:sz w:val="24"/>
          <w:szCs w:val="24"/>
          <w:lang w:eastAsia="en-US"/>
        </w:rPr>
        <w:t xml:space="preserve"> March 2</w:t>
      </w:r>
      <w:r w:rsidR="00366016">
        <w:rPr>
          <w:rFonts w:ascii="Arial" w:eastAsia="Times New Roman" w:hAnsi="Arial" w:cs="Arial"/>
          <w:sz w:val="24"/>
          <w:szCs w:val="24"/>
          <w:lang w:eastAsia="en-US"/>
        </w:rPr>
        <w:t>024.</w:t>
      </w:r>
      <w:r w:rsidR="004E7A55" w:rsidRPr="00E10822">
        <w:rPr>
          <w:rFonts w:ascii="Arial" w:eastAsia="Times New Roman" w:hAnsi="Arial" w:cs="Arial"/>
          <w:kern w:val="0"/>
          <w:sz w:val="24"/>
          <w:szCs w:val="24"/>
          <w:lang w:eastAsia="en-US"/>
          <w14:ligatures w14:val="none"/>
        </w:rPr>
        <w:tab/>
      </w:r>
      <w:r w:rsidR="004E7A55" w:rsidRPr="00E10822">
        <w:rPr>
          <w:rFonts w:ascii="Arial" w:eastAsia="Times New Roman" w:hAnsi="Arial" w:cs="Arial"/>
          <w:kern w:val="0"/>
          <w:sz w:val="24"/>
          <w:szCs w:val="24"/>
          <w:lang w:eastAsia="en-US"/>
          <w14:ligatures w14:val="none"/>
        </w:rPr>
        <w:tab/>
      </w:r>
      <w:r w:rsidR="004E7A55" w:rsidRPr="00E10822">
        <w:rPr>
          <w:rFonts w:ascii="Arial" w:eastAsia="Times New Roman" w:hAnsi="Arial" w:cs="Arial"/>
          <w:kern w:val="0"/>
          <w:sz w:val="24"/>
          <w:szCs w:val="24"/>
          <w:lang w:eastAsia="en-US"/>
          <w14:ligatures w14:val="none"/>
        </w:rPr>
        <w:tab/>
      </w:r>
      <w:r w:rsidR="004E7A55" w:rsidRPr="00E10822">
        <w:rPr>
          <w:rFonts w:ascii="Arial" w:eastAsia="Times New Roman" w:hAnsi="Arial" w:cs="Arial"/>
          <w:kern w:val="0"/>
          <w:sz w:val="24"/>
          <w:szCs w:val="24"/>
          <w:lang w:eastAsia="en-US"/>
          <w14:ligatures w14:val="none"/>
        </w:rPr>
        <w:tab/>
      </w:r>
      <w:r w:rsidR="004E7A55" w:rsidRPr="00E10822">
        <w:rPr>
          <w:rFonts w:ascii="Arial" w:eastAsia="Times New Roman" w:hAnsi="Arial" w:cs="Arial"/>
          <w:kern w:val="0"/>
          <w:sz w:val="24"/>
          <w:szCs w:val="24"/>
          <w:lang w:eastAsia="en-US"/>
          <w14:ligatures w14:val="none"/>
        </w:rPr>
        <w:tab/>
      </w:r>
      <w:r w:rsidR="004E7A55" w:rsidRPr="00E10822">
        <w:rPr>
          <w:rFonts w:ascii="Arial" w:eastAsia="Times New Roman" w:hAnsi="Arial" w:cs="Arial"/>
          <w:kern w:val="0"/>
          <w:sz w:val="24"/>
          <w:szCs w:val="24"/>
          <w:lang w:eastAsia="en-US"/>
          <w14:ligatures w14:val="none"/>
        </w:rPr>
        <w:tab/>
      </w:r>
      <w:r w:rsidR="004E7A55" w:rsidRPr="00E10822">
        <w:rPr>
          <w:rFonts w:ascii="Arial" w:eastAsia="Times New Roman" w:hAnsi="Arial" w:cs="Arial"/>
          <w:kern w:val="0"/>
          <w:sz w:val="24"/>
          <w:szCs w:val="24"/>
          <w:lang w:eastAsia="en-US"/>
          <w14:ligatures w14:val="none"/>
        </w:rPr>
        <w:tab/>
      </w:r>
      <w:r w:rsidR="004E7A55" w:rsidRPr="00E10822">
        <w:rPr>
          <w:rFonts w:ascii="Arial" w:eastAsia="Times New Roman" w:hAnsi="Arial" w:cs="Arial"/>
          <w:kern w:val="0"/>
          <w:sz w:val="24"/>
          <w:szCs w:val="24"/>
          <w:lang w:eastAsia="en-US"/>
          <w14:ligatures w14:val="none"/>
        </w:rPr>
        <w:tab/>
      </w:r>
    </w:p>
    <w:p w14:paraId="0966402B" w14:textId="08FFDC29" w:rsidR="00CC67C5" w:rsidRDefault="00CC67C5" w:rsidP="0014073C">
      <w:pPr>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24/088</w:t>
      </w:r>
      <w:r>
        <w:rPr>
          <w:rFonts w:ascii="Arial" w:eastAsia="Times New Roman" w:hAnsi="Arial" w:cs="Arial"/>
          <w:b/>
          <w:bCs/>
          <w:kern w:val="0"/>
          <w:sz w:val="28"/>
          <w:szCs w:val="28"/>
          <w:lang w:eastAsia="en-US"/>
          <w14:ligatures w14:val="none"/>
        </w:rPr>
        <w:tab/>
        <w:t>Somerset Co</w:t>
      </w:r>
      <w:r w:rsidR="00D45039">
        <w:rPr>
          <w:rFonts w:ascii="Arial" w:eastAsia="Times New Roman" w:hAnsi="Arial" w:cs="Arial"/>
          <w:b/>
          <w:bCs/>
          <w:kern w:val="0"/>
          <w:sz w:val="28"/>
          <w:szCs w:val="28"/>
          <w:lang w:eastAsia="en-US"/>
          <w14:ligatures w14:val="none"/>
        </w:rPr>
        <w:t>uncil Ward Member Report</w:t>
      </w:r>
    </w:p>
    <w:p w14:paraId="59A3678B" w14:textId="6A653BD0" w:rsidR="00D45039" w:rsidRPr="001B28BE" w:rsidRDefault="00D45039" w:rsidP="001B28BE">
      <w:pPr>
        <w:ind w:left="1440"/>
        <w:rPr>
          <w:rFonts w:ascii="Arial" w:eastAsia="Times New Roman" w:hAnsi="Arial" w:cs="Arial"/>
          <w:kern w:val="0"/>
          <w:sz w:val="24"/>
          <w:szCs w:val="24"/>
          <w:lang w:eastAsia="en-US"/>
          <w14:ligatures w14:val="none"/>
        </w:rPr>
      </w:pPr>
      <w:r w:rsidRPr="001B28BE">
        <w:rPr>
          <w:rFonts w:ascii="Arial" w:eastAsia="Times New Roman" w:hAnsi="Arial" w:cs="Arial"/>
          <w:kern w:val="0"/>
          <w:sz w:val="24"/>
          <w:szCs w:val="24"/>
          <w:lang w:eastAsia="en-US"/>
          <w14:ligatures w14:val="none"/>
        </w:rPr>
        <w:t>The report is submitted in advance</w:t>
      </w:r>
      <w:r w:rsidR="00480714" w:rsidRPr="001B28BE">
        <w:rPr>
          <w:rFonts w:ascii="Arial" w:eastAsia="Times New Roman" w:hAnsi="Arial" w:cs="Arial"/>
          <w:kern w:val="0"/>
          <w:sz w:val="24"/>
          <w:szCs w:val="24"/>
          <w:lang w:eastAsia="en-US"/>
          <w14:ligatures w14:val="none"/>
        </w:rPr>
        <w:t xml:space="preserve">. Cllrs </w:t>
      </w:r>
      <w:r w:rsidR="001B28BE">
        <w:rPr>
          <w:rFonts w:ascii="Arial" w:eastAsia="Times New Roman" w:hAnsi="Arial" w:cs="Arial"/>
          <w:kern w:val="0"/>
          <w:sz w:val="24"/>
          <w:szCs w:val="24"/>
          <w:lang w:eastAsia="en-US"/>
          <w14:ligatures w14:val="none"/>
        </w:rPr>
        <w:t xml:space="preserve">may wish to </w:t>
      </w:r>
      <w:r w:rsidR="00480714" w:rsidRPr="001B28BE">
        <w:rPr>
          <w:rFonts w:ascii="Arial" w:eastAsia="Times New Roman" w:hAnsi="Arial" w:cs="Arial"/>
          <w:kern w:val="0"/>
          <w:sz w:val="24"/>
          <w:szCs w:val="24"/>
          <w:lang w:eastAsia="en-US"/>
          <w14:ligatures w14:val="none"/>
        </w:rPr>
        <w:t xml:space="preserve">submit questions in advance which </w:t>
      </w:r>
      <w:r w:rsidR="001B28BE">
        <w:rPr>
          <w:rFonts w:ascii="Arial" w:eastAsia="Times New Roman" w:hAnsi="Arial" w:cs="Arial"/>
          <w:kern w:val="0"/>
          <w:sz w:val="24"/>
          <w:szCs w:val="24"/>
          <w:lang w:eastAsia="en-US"/>
          <w14:ligatures w14:val="none"/>
        </w:rPr>
        <w:t>saves time</w:t>
      </w:r>
      <w:r w:rsidR="001B28BE" w:rsidRPr="001B28BE">
        <w:rPr>
          <w:rFonts w:ascii="Arial" w:eastAsia="Times New Roman" w:hAnsi="Arial" w:cs="Arial"/>
          <w:kern w:val="0"/>
          <w:sz w:val="24"/>
          <w:szCs w:val="24"/>
          <w:lang w:eastAsia="en-US"/>
          <w14:ligatures w14:val="none"/>
        </w:rPr>
        <w:t xml:space="preserve"> at the </w:t>
      </w:r>
      <w:r w:rsidR="0075114B" w:rsidRPr="001B28BE">
        <w:rPr>
          <w:rFonts w:ascii="Arial" w:eastAsia="Times New Roman" w:hAnsi="Arial" w:cs="Arial"/>
          <w:kern w:val="0"/>
          <w:sz w:val="24"/>
          <w:szCs w:val="24"/>
          <w:lang w:eastAsia="en-US"/>
          <w14:ligatures w14:val="none"/>
        </w:rPr>
        <w:t>meeting.</w:t>
      </w:r>
    </w:p>
    <w:p w14:paraId="6702A224" w14:textId="77777777" w:rsidR="00CC67C5" w:rsidRDefault="00CC67C5" w:rsidP="0014073C">
      <w:pPr>
        <w:rPr>
          <w:rFonts w:ascii="Arial" w:eastAsia="Times New Roman" w:hAnsi="Arial" w:cs="Arial"/>
          <w:b/>
          <w:bCs/>
          <w:kern w:val="0"/>
          <w:sz w:val="28"/>
          <w:szCs w:val="28"/>
          <w:lang w:eastAsia="en-US"/>
          <w14:ligatures w14:val="none"/>
        </w:rPr>
      </w:pPr>
    </w:p>
    <w:p w14:paraId="12C7A1E8" w14:textId="21DB78EB" w:rsidR="00A56A87" w:rsidRDefault="00650AC8" w:rsidP="0014073C">
      <w:pPr>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w:t>
      </w:r>
      <w:r w:rsidR="003D0FCB">
        <w:rPr>
          <w:rFonts w:ascii="Arial" w:eastAsia="Times New Roman" w:hAnsi="Arial" w:cs="Arial"/>
          <w:b/>
          <w:bCs/>
          <w:kern w:val="0"/>
          <w:sz w:val="28"/>
          <w:szCs w:val="28"/>
          <w:lang w:eastAsia="en-US"/>
          <w14:ligatures w14:val="none"/>
        </w:rPr>
        <w:t>4/0</w:t>
      </w:r>
      <w:r w:rsidR="00366016">
        <w:rPr>
          <w:rFonts w:ascii="Arial" w:eastAsia="Times New Roman" w:hAnsi="Arial" w:cs="Arial"/>
          <w:b/>
          <w:bCs/>
          <w:kern w:val="0"/>
          <w:sz w:val="28"/>
          <w:szCs w:val="28"/>
          <w:lang w:eastAsia="en-US"/>
          <w14:ligatures w14:val="none"/>
        </w:rPr>
        <w:t>8</w:t>
      </w:r>
      <w:r w:rsidR="004F749A">
        <w:rPr>
          <w:rFonts w:ascii="Arial" w:eastAsia="Times New Roman" w:hAnsi="Arial" w:cs="Arial"/>
          <w:b/>
          <w:bCs/>
          <w:kern w:val="0"/>
          <w:sz w:val="28"/>
          <w:szCs w:val="28"/>
          <w:lang w:eastAsia="en-US"/>
          <w14:ligatures w14:val="none"/>
        </w:rPr>
        <w:t>9</w:t>
      </w:r>
      <w:r w:rsidR="00A23664">
        <w:rPr>
          <w:rFonts w:ascii="Arial" w:eastAsia="Times New Roman" w:hAnsi="Arial" w:cs="Arial"/>
          <w:b/>
          <w:bCs/>
          <w:kern w:val="0"/>
          <w:sz w:val="28"/>
          <w:szCs w:val="28"/>
          <w:lang w:eastAsia="en-US"/>
          <w14:ligatures w14:val="none"/>
        </w:rPr>
        <w:tab/>
      </w:r>
      <w:r>
        <w:rPr>
          <w:rFonts w:ascii="Arial" w:eastAsia="Times New Roman" w:hAnsi="Arial" w:cs="Arial"/>
          <w:b/>
          <w:bCs/>
          <w:kern w:val="0"/>
          <w:sz w:val="28"/>
          <w:szCs w:val="28"/>
          <w:lang w:eastAsia="en-US"/>
          <w14:ligatures w14:val="none"/>
        </w:rPr>
        <w:t>Public Questions</w:t>
      </w:r>
    </w:p>
    <w:p w14:paraId="68FEEEF3" w14:textId="1D35A5DC" w:rsidR="00875A7A" w:rsidRPr="007556AC" w:rsidRDefault="009F32F0" w:rsidP="009D6E5F">
      <w:pPr>
        <w:ind w:left="1440"/>
        <w:rPr>
          <w:rFonts w:ascii="Arial" w:eastAsia="Times New Roman" w:hAnsi="Arial" w:cs="Arial"/>
          <w:kern w:val="0"/>
          <w:sz w:val="24"/>
          <w:szCs w:val="24"/>
          <w:lang w:eastAsia="en-US"/>
          <w14:ligatures w14:val="none"/>
        </w:rPr>
      </w:pPr>
      <w:r w:rsidRPr="008E1DDC">
        <w:rPr>
          <w:rFonts w:ascii="Arial" w:eastAsia="Times New Roman" w:hAnsi="Arial" w:cs="Arial"/>
          <w:kern w:val="0"/>
          <w:sz w:val="24"/>
          <w:szCs w:val="24"/>
          <w:lang w:eastAsia="en-US"/>
          <w14:ligatures w14:val="none"/>
        </w:rPr>
        <w:t xml:space="preserve">This is an opportunity for the public to raise points or ask questions </w:t>
      </w:r>
      <w:r w:rsidR="00294043" w:rsidRPr="008E1DDC">
        <w:rPr>
          <w:rFonts w:ascii="Arial" w:eastAsia="Times New Roman" w:hAnsi="Arial" w:cs="Arial"/>
          <w:kern w:val="0"/>
          <w:sz w:val="24"/>
          <w:szCs w:val="24"/>
          <w:lang w:eastAsia="en-US"/>
          <w14:ligatures w14:val="none"/>
        </w:rPr>
        <w:t xml:space="preserve">relating to council business. </w:t>
      </w:r>
      <w:r w:rsidR="00541263" w:rsidRPr="008E1DDC">
        <w:rPr>
          <w:rFonts w:ascii="Arial" w:eastAsia="Times New Roman" w:hAnsi="Arial" w:cs="Arial"/>
          <w:kern w:val="0"/>
          <w:sz w:val="24"/>
          <w:szCs w:val="24"/>
          <w:lang w:eastAsia="en-US"/>
          <w14:ligatures w14:val="none"/>
        </w:rPr>
        <w:t xml:space="preserve">The chair may give a brief response, but more detailed </w:t>
      </w:r>
      <w:r w:rsidR="00294043" w:rsidRPr="008E1DDC">
        <w:rPr>
          <w:rFonts w:ascii="Arial" w:eastAsia="Times New Roman" w:hAnsi="Arial" w:cs="Arial"/>
          <w:kern w:val="0"/>
          <w:sz w:val="24"/>
          <w:szCs w:val="24"/>
          <w:lang w:eastAsia="en-US"/>
          <w14:ligatures w14:val="none"/>
        </w:rPr>
        <w:t xml:space="preserve">answers can be </w:t>
      </w:r>
      <w:r w:rsidR="0033180E" w:rsidRPr="008E1DDC">
        <w:rPr>
          <w:rFonts w:ascii="Arial" w:eastAsia="Times New Roman" w:hAnsi="Arial" w:cs="Arial"/>
          <w:kern w:val="0"/>
          <w:sz w:val="24"/>
          <w:szCs w:val="24"/>
          <w:lang w:eastAsia="en-US"/>
          <w14:ligatures w14:val="none"/>
        </w:rPr>
        <w:t>given in writing</w:t>
      </w:r>
      <w:r w:rsidR="00B35175" w:rsidRPr="008E1DDC">
        <w:rPr>
          <w:rFonts w:ascii="Arial" w:eastAsia="Times New Roman" w:hAnsi="Arial" w:cs="Arial"/>
          <w:kern w:val="0"/>
          <w:sz w:val="24"/>
          <w:szCs w:val="24"/>
          <w:lang w:eastAsia="en-US"/>
          <w14:ligatures w14:val="none"/>
        </w:rPr>
        <w:t xml:space="preserve"> if the chair </w:t>
      </w:r>
      <w:r w:rsidR="00BA496E" w:rsidRPr="008E1DDC">
        <w:rPr>
          <w:rFonts w:ascii="Arial" w:eastAsia="Times New Roman" w:hAnsi="Arial" w:cs="Arial"/>
          <w:kern w:val="0"/>
          <w:sz w:val="24"/>
          <w:szCs w:val="24"/>
          <w:lang w:eastAsia="en-US"/>
          <w14:ligatures w14:val="none"/>
        </w:rPr>
        <w:t>considers it</w:t>
      </w:r>
      <w:r w:rsidR="00B35175" w:rsidRPr="008E1DDC">
        <w:rPr>
          <w:rFonts w:ascii="Arial" w:eastAsia="Times New Roman" w:hAnsi="Arial" w:cs="Arial"/>
          <w:kern w:val="0"/>
          <w:sz w:val="24"/>
          <w:szCs w:val="24"/>
          <w:lang w:eastAsia="en-US"/>
          <w14:ligatures w14:val="none"/>
        </w:rPr>
        <w:t xml:space="preserve"> appropriate. Items raised should not be debat</w:t>
      </w:r>
      <w:r w:rsidR="7FC01B44" w:rsidRPr="008E1DDC">
        <w:rPr>
          <w:rFonts w:ascii="Arial" w:eastAsia="Times New Roman" w:hAnsi="Arial" w:cs="Arial"/>
          <w:kern w:val="0"/>
          <w:sz w:val="24"/>
          <w:szCs w:val="24"/>
          <w:lang w:eastAsia="en-US"/>
          <w14:ligatures w14:val="none"/>
        </w:rPr>
        <w:t>e.</w:t>
      </w:r>
      <w:r w:rsidR="00875A7A" w:rsidRPr="007556AC">
        <w:rPr>
          <w:rFonts w:ascii="Arial" w:eastAsia="Times New Roman" w:hAnsi="Arial" w:cs="Arial"/>
          <w:kern w:val="0"/>
          <w:sz w:val="24"/>
          <w:szCs w:val="24"/>
          <w:lang w:eastAsia="en-US"/>
          <w14:ligatures w14:val="none"/>
        </w:rPr>
        <w:tab/>
      </w:r>
      <w:r w:rsidR="00875A7A" w:rsidRPr="007556AC">
        <w:rPr>
          <w:rFonts w:ascii="Arial" w:eastAsia="Times New Roman" w:hAnsi="Arial" w:cs="Arial"/>
          <w:kern w:val="0"/>
          <w:sz w:val="24"/>
          <w:szCs w:val="24"/>
          <w:lang w:eastAsia="en-US"/>
          <w14:ligatures w14:val="none"/>
        </w:rPr>
        <w:tab/>
      </w:r>
    </w:p>
    <w:p w14:paraId="27BD0C8B" w14:textId="76513F73" w:rsidR="00795683" w:rsidRPr="00422874" w:rsidRDefault="00422874" w:rsidP="005C616A">
      <w:pPr>
        <w:rPr>
          <w:rFonts w:ascii="Arial" w:eastAsia="Times New Roman" w:hAnsi="Arial" w:cs="Arial"/>
          <w:kern w:val="0"/>
          <w:sz w:val="24"/>
          <w:szCs w:val="24"/>
          <w:lang w:eastAsia="en-US"/>
          <w14:ligatures w14:val="none"/>
        </w:rPr>
      </w:pPr>
      <w:r>
        <w:rPr>
          <w:rFonts w:ascii="Arial" w:eastAsia="Times New Roman" w:hAnsi="Arial" w:cs="Arial"/>
          <w:b/>
          <w:bCs/>
          <w:kern w:val="0"/>
          <w:sz w:val="28"/>
          <w:szCs w:val="28"/>
          <w:lang w:eastAsia="en-US"/>
          <w14:ligatures w14:val="none"/>
        </w:rPr>
        <w:tab/>
      </w:r>
      <w:r>
        <w:rPr>
          <w:rFonts w:ascii="Arial" w:eastAsia="Times New Roman" w:hAnsi="Arial" w:cs="Arial"/>
          <w:b/>
          <w:bCs/>
          <w:kern w:val="0"/>
          <w:sz w:val="28"/>
          <w:szCs w:val="28"/>
          <w:lang w:eastAsia="en-US"/>
          <w14:ligatures w14:val="none"/>
        </w:rPr>
        <w:tab/>
      </w:r>
    </w:p>
    <w:p w14:paraId="02C78388" w14:textId="6613701A" w:rsidR="000A7D6A" w:rsidRDefault="0014073C" w:rsidP="000A7D6A">
      <w:pPr>
        <w:rPr>
          <w:rFonts w:ascii="Arial" w:eastAsia="Times New Roman" w:hAnsi="Arial" w:cs="Arial"/>
          <w:kern w:val="0"/>
          <w:sz w:val="24"/>
          <w:szCs w:val="24"/>
          <w:lang w:eastAsia="en-US"/>
          <w14:ligatures w14:val="none"/>
        </w:rPr>
      </w:pPr>
      <w:r>
        <w:rPr>
          <w:rFonts w:ascii="Arial" w:eastAsia="Times New Roman" w:hAnsi="Arial" w:cs="Arial"/>
          <w:b/>
          <w:bCs/>
          <w:kern w:val="0"/>
          <w:sz w:val="28"/>
          <w:szCs w:val="28"/>
          <w:lang w:eastAsia="en-US"/>
          <w14:ligatures w14:val="none"/>
        </w:rPr>
        <w:t>2</w:t>
      </w:r>
      <w:r w:rsidR="00D26B02">
        <w:rPr>
          <w:rFonts w:ascii="Arial" w:eastAsia="Times New Roman" w:hAnsi="Arial" w:cs="Arial"/>
          <w:b/>
          <w:bCs/>
          <w:kern w:val="0"/>
          <w:sz w:val="28"/>
          <w:szCs w:val="28"/>
          <w:lang w:eastAsia="en-US"/>
          <w14:ligatures w14:val="none"/>
        </w:rPr>
        <w:t>4/0</w:t>
      </w:r>
      <w:r w:rsidR="004F749A">
        <w:rPr>
          <w:rFonts w:ascii="Arial" w:eastAsia="Times New Roman" w:hAnsi="Arial" w:cs="Arial"/>
          <w:b/>
          <w:bCs/>
          <w:kern w:val="0"/>
          <w:sz w:val="28"/>
          <w:szCs w:val="28"/>
          <w:lang w:eastAsia="en-US"/>
          <w14:ligatures w14:val="none"/>
        </w:rPr>
        <w:t>90</w:t>
      </w:r>
      <w:r w:rsidR="004E7A55" w:rsidRPr="00E10822">
        <w:rPr>
          <w:rFonts w:ascii="Arial" w:eastAsia="Times New Roman" w:hAnsi="Arial" w:cs="Arial"/>
          <w:kern w:val="0"/>
          <w:sz w:val="24"/>
          <w:szCs w:val="24"/>
          <w:lang w:eastAsia="en-US"/>
          <w14:ligatures w14:val="none"/>
        </w:rPr>
        <w:t xml:space="preserve"> </w:t>
      </w:r>
      <w:r>
        <w:rPr>
          <w:rFonts w:ascii="Arial" w:eastAsia="Times New Roman" w:hAnsi="Arial" w:cs="Arial"/>
          <w:kern w:val="0"/>
          <w:sz w:val="24"/>
          <w:szCs w:val="24"/>
          <w:lang w:eastAsia="en-US"/>
          <w14:ligatures w14:val="none"/>
        </w:rPr>
        <w:t xml:space="preserve">     </w:t>
      </w:r>
      <w:r w:rsidR="00193598">
        <w:rPr>
          <w:rFonts w:ascii="Arial" w:eastAsia="Times New Roman" w:hAnsi="Arial" w:cs="Arial"/>
          <w:kern w:val="0"/>
          <w:sz w:val="24"/>
          <w:szCs w:val="24"/>
          <w:lang w:eastAsia="en-US"/>
          <w14:ligatures w14:val="none"/>
        </w:rPr>
        <w:t xml:space="preserve"> </w:t>
      </w:r>
      <w:r>
        <w:rPr>
          <w:rFonts w:ascii="Arial" w:eastAsia="Times New Roman" w:hAnsi="Arial" w:cs="Arial"/>
          <w:kern w:val="0"/>
          <w:sz w:val="24"/>
          <w:szCs w:val="24"/>
          <w:lang w:eastAsia="en-US"/>
          <w14:ligatures w14:val="none"/>
        </w:rPr>
        <w:t xml:space="preserve"> </w:t>
      </w:r>
      <w:r w:rsidR="008852E1">
        <w:rPr>
          <w:rFonts w:ascii="Arial" w:eastAsia="Times New Roman" w:hAnsi="Arial" w:cs="Arial"/>
          <w:b/>
          <w:bCs/>
          <w:kern w:val="0"/>
          <w:sz w:val="28"/>
          <w:szCs w:val="28"/>
          <w:lang w:eastAsia="en-US"/>
          <w14:ligatures w14:val="none"/>
        </w:rPr>
        <w:t>Casual Vacancies</w:t>
      </w:r>
      <w:bookmarkStart w:id="1" w:name="_Hlk146905069"/>
    </w:p>
    <w:p w14:paraId="4D291097" w14:textId="6CCDCF91" w:rsidR="0052630B" w:rsidRPr="00795195" w:rsidRDefault="00D26B02" w:rsidP="00BC1F6A">
      <w:pPr>
        <w:ind w:left="1440"/>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 xml:space="preserve">Council to consider Co-option </w:t>
      </w:r>
      <w:r w:rsidR="00D77129">
        <w:rPr>
          <w:rFonts w:ascii="Arial" w:eastAsia="Times New Roman" w:hAnsi="Arial" w:cs="Arial"/>
          <w:kern w:val="0"/>
          <w:sz w:val="24"/>
          <w:szCs w:val="24"/>
          <w:lang w:eastAsia="en-US"/>
          <w14:ligatures w14:val="none"/>
        </w:rPr>
        <w:t xml:space="preserve">of applicants to fill two casual </w:t>
      </w:r>
      <w:r w:rsidR="00B37CD9">
        <w:rPr>
          <w:rFonts w:ascii="Arial" w:eastAsia="Times New Roman" w:hAnsi="Arial" w:cs="Arial"/>
          <w:kern w:val="0"/>
          <w:sz w:val="24"/>
          <w:szCs w:val="24"/>
          <w:lang w:eastAsia="en-US"/>
          <w14:ligatures w14:val="none"/>
        </w:rPr>
        <w:t xml:space="preserve">vacancies after the resignation of two </w:t>
      </w:r>
      <w:r w:rsidR="005454CC">
        <w:rPr>
          <w:rFonts w:ascii="Arial" w:eastAsia="Times New Roman" w:hAnsi="Arial" w:cs="Arial"/>
          <w:kern w:val="0"/>
          <w:sz w:val="24"/>
          <w:szCs w:val="24"/>
          <w:lang w:eastAsia="en-US"/>
          <w14:ligatures w14:val="none"/>
        </w:rPr>
        <w:t>Cllrs.</w:t>
      </w:r>
    </w:p>
    <w:p w14:paraId="5CA6F5BC" w14:textId="5D7B6471" w:rsidR="004141E5" w:rsidRDefault="00312CB8" w:rsidP="00795195">
      <w:pPr>
        <w:ind w:left="1440"/>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 xml:space="preserve"> </w:t>
      </w:r>
    </w:p>
    <w:p w14:paraId="66063943" w14:textId="7F2E6515" w:rsidR="008C438D" w:rsidRPr="00795683" w:rsidRDefault="00E97D1B" w:rsidP="00795683">
      <w:pPr>
        <w:ind w:left="1440"/>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 xml:space="preserve">Before taking their </w:t>
      </w:r>
      <w:r w:rsidR="00193598">
        <w:rPr>
          <w:rFonts w:ascii="Arial" w:eastAsia="Times New Roman" w:hAnsi="Arial" w:cs="Arial"/>
          <w:kern w:val="0"/>
          <w:sz w:val="24"/>
          <w:szCs w:val="24"/>
          <w:lang w:eastAsia="en-US"/>
          <w14:ligatures w14:val="none"/>
        </w:rPr>
        <w:t>seat’s,</w:t>
      </w:r>
      <w:r>
        <w:rPr>
          <w:rFonts w:ascii="Arial" w:eastAsia="Times New Roman" w:hAnsi="Arial" w:cs="Arial"/>
          <w:kern w:val="0"/>
          <w:sz w:val="24"/>
          <w:szCs w:val="24"/>
          <w:lang w:eastAsia="en-US"/>
          <w14:ligatures w14:val="none"/>
        </w:rPr>
        <w:t xml:space="preserve"> </w:t>
      </w:r>
      <w:r w:rsidR="005A4A0C">
        <w:rPr>
          <w:rFonts w:ascii="Arial" w:eastAsia="Times New Roman" w:hAnsi="Arial" w:cs="Arial"/>
          <w:kern w:val="0"/>
          <w:sz w:val="24"/>
          <w:szCs w:val="24"/>
          <w:lang w:eastAsia="en-US"/>
          <w14:ligatures w14:val="none"/>
        </w:rPr>
        <w:t xml:space="preserve">co-opted members </w:t>
      </w:r>
      <w:r w:rsidR="00B9652E">
        <w:rPr>
          <w:rFonts w:ascii="Arial" w:eastAsia="Times New Roman" w:hAnsi="Arial" w:cs="Arial"/>
          <w:kern w:val="0"/>
          <w:sz w:val="24"/>
          <w:szCs w:val="24"/>
          <w:lang w:eastAsia="en-US"/>
          <w14:ligatures w14:val="none"/>
        </w:rPr>
        <w:t>are required to</w:t>
      </w:r>
      <w:r w:rsidR="005A4A0C">
        <w:rPr>
          <w:rFonts w:ascii="Arial" w:eastAsia="Times New Roman" w:hAnsi="Arial" w:cs="Arial"/>
          <w:kern w:val="0"/>
          <w:sz w:val="24"/>
          <w:szCs w:val="24"/>
          <w:lang w:eastAsia="en-US"/>
          <w14:ligatures w14:val="none"/>
        </w:rPr>
        <w:t xml:space="preserve"> sign a </w:t>
      </w:r>
      <w:r w:rsidR="002158DE">
        <w:rPr>
          <w:rFonts w:ascii="Arial" w:eastAsia="Times New Roman" w:hAnsi="Arial" w:cs="Arial"/>
          <w:kern w:val="0"/>
          <w:sz w:val="24"/>
          <w:szCs w:val="24"/>
          <w:lang w:eastAsia="en-US"/>
          <w14:ligatures w14:val="none"/>
        </w:rPr>
        <w:t>Declaration of Acceptance of Offic</w:t>
      </w:r>
      <w:r w:rsidR="005A4A0C">
        <w:rPr>
          <w:rFonts w:ascii="Arial" w:eastAsia="Times New Roman" w:hAnsi="Arial" w:cs="Arial"/>
          <w:kern w:val="0"/>
          <w:sz w:val="24"/>
          <w:szCs w:val="24"/>
          <w:lang w:eastAsia="en-US"/>
          <w14:ligatures w14:val="none"/>
        </w:rPr>
        <w:t xml:space="preserve">e. </w:t>
      </w:r>
    </w:p>
    <w:p w14:paraId="57BE34E3" w14:textId="06845123" w:rsidR="2F3CB581" w:rsidRPr="00271F2B" w:rsidRDefault="000718D1" w:rsidP="2F3CB581">
      <w:pPr>
        <w:rPr>
          <w:rFonts w:ascii="Arial" w:eastAsia="Times New Roman" w:hAnsi="Arial" w:cs="Arial"/>
          <w:b/>
          <w:bCs/>
          <w:kern w:val="0"/>
          <w:sz w:val="28"/>
          <w:szCs w:val="28"/>
          <w:lang w:eastAsia="en-US"/>
          <w14:ligatures w14:val="none"/>
        </w:rPr>
      </w:pPr>
      <w:bookmarkStart w:id="2" w:name="_Hlk103340364"/>
      <w:bookmarkEnd w:id="1"/>
      <w:r>
        <w:rPr>
          <w:rFonts w:ascii="Arial" w:eastAsia="Times New Roman" w:hAnsi="Arial" w:cs="Arial"/>
          <w:b/>
          <w:bCs/>
          <w:kern w:val="0"/>
          <w:sz w:val="28"/>
          <w:szCs w:val="28"/>
          <w:lang w:eastAsia="en-US"/>
          <w14:ligatures w14:val="none"/>
        </w:rPr>
        <w:tab/>
      </w:r>
      <w:r w:rsidR="09EB0269">
        <w:rPr>
          <w:rFonts w:ascii="Arial" w:eastAsia="Times New Roman" w:hAnsi="Arial" w:cs="Arial"/>
          <w:kern w:val="0"/>
          <w:sz w:val="24"/>
          <w:szCs w:val="24"/>
          <w:lang w:eastAsia="en-US"/>
          <w14:ligatures w14:val="none"/>
        </w:rPr>
        <w:t xml:space="preserve"> </w:t>
      </w:r>
    </w:p>
    <w:p w14:paraId="73E28D0B" w14:textId="01455277" w:rsidR="00E35647" w:rsidRDefault="00161101" w:rsidP="2F3CB581">
      <w:pPr>
        <w:jc w:val="both"/>
        <w:rPr>
          <w:rFonts w:ascii="Arial" w:hAnsi="Arial" w:cs="Arial"/>
          <w:lang w:eastAsia="en-US"/>
        </w:rPr>
      </w:pPr>
      <w:r>
        <w:rPr>
          <w:rFonts w:ascii="Arial" w:eastAsia="Times New Roman" w:hAnsi="Arial" w:cs="Arial"/>
          <w:b/>
          <w:bCs/>
          <w:kern w:val="0"/>
          <w:sz w:val="28"/>
          <w:szCs w:val="28"/>
          <w:lang w:eastAsia="en-US"/>
          <w14:ligatures w14:val="none"/>
        </w:rPr>
        <w:t>2</w:t>
      </w:r>
      <w:r w:rsidR="00524E31">
        <w:rPr>
          <w:rFonts w:ascii="Arial" w:eastAsia="Times New Roman" w:hAnsi="Arial" w:cs="Arial"/>
          <w:b/>
          <w:bCs/>
          <w:kern w:val="0"/>
          <w:sz w:val="28"/>
          <w:szCs w:val="28"/>
          <w:lang w:eastAsia="en-US"/>
          <w14:ligatures w14:val="none"/>
        </w:rPr>
        <w:t>4</w:t>
      </w:r>
      <w:r>
        <w:rPr>
          <w:rFonts w:ascii="Arial" w:eastAsia="Times New Roman" w:hAnsi="Arial" w:cs="Arial"/>
          <w:b/>
          <w:bCs/>
          <w:kern w:val="0"/>
          <w:sz w:val="28"/>
          <w:szCs w:val="28"/>
          <w:lang w:eastAsia="en-US"/>
          <w14:ligatures w14:val="none"/>
        </w:rPr>
        <w:t>/</w:t>
      </w:r>
      <w:r w:rsidR="00B47F6C">
        <w:rPr>
          <w:rFonts w:ascii="Arial" w:eastAsia="Times New Roman" w:hAnsi="Arial" w:cs="Arial"/>
          <w:b/>
          <w:bCs/>
          <w:kern w:val="0"/>
          <w:sz w:val="28"/>
          <w:szCs w:val="28"/>
          <w:lang w:eastAsia="en-US"/>
          <w14:ligatures w14:val="none"/>
        </w:rPr>
        <w:t>0</w:t>
      </w:r>
      <w:r w:rsidR="00BF64C7">
        <w:rPr>
          <w:rFonts w:ascii="Arial" w:eastAsia="Times New Roman" w:hAnsi="Arial" w:cs="Arial"/>
          <w:b/>
          <w:bCs/>
          <w:kern w:val="0"/>
          <w:sz w:val="28"/>
          <w:szCs w:val="28"/>
          <w:lang w:eastAsia="en-US"/>
          <w14:ligatures w14:val="none"/>
        </w:rPr>
        <w:t>9</w:t>
      </w:r>
      <w:r w:rsidR="004F749A">
        <w:rPr>
          <w:rFonts w:ascii="Arial" w:eastAsia="Times New Roman" w:hAnsi="Arial" w:cs="Arial"/>
          <w:b/>
          <w:bCs/>
          <w:kern w:val="0"/>
          <w:sz w:val="28"/>
          <w:szCs w:val="28"/>
          <w:lang w:eastAsia="en-US"/>
          <w14:ligatures w14:val="none"/>
        </w:rPr>
        <w:t>1</w:t>
      </w:r>
      <w:r w:rsidR="00E35647">
        <w:rPr>
          <w:rFonts w:ascii="Arial" w:eastAsia="Times New Roman" w:hAnsi="Arial" w:cs="Arial"/>
          <w:b/>
          <w:bCs/>
          <w:kern w:val="0"/>
          <w:sz w:val="28"/>
          <w:szCs w:val="28"/>
          <w:lang w:eastAsia="en-US"/>
          <w14:ligatures w14:val="none"/>
        </w:rPr>
        <w:t xml:space="preserve">    </w:t>
      </w:r>
      <w:r>
        <w:rPr>
          <w:rFonts w:ascii="Arial" w:eastAsia="Times New Roman" w:hAnsi="Arial" w:cs="Arial"/>
          <w:b/>
          <w:bCs/>
          <w:kern w:val="0"/>
          <w:sz w:val="28"/>
          <w:szCs w:val="28"/>
          <w:lang w:eastAsia="en-US"/>
          <w14:ligatures w14:val="none"/>
        </w:rPr>
        <w:tab/>
      </w:r>
      <w:r w:rsidR="73546C2C" w:rsidRPr="2F3CB581">
        <w:rPr>
          <w:rFonts w:ascii="Arial" w:eastAsia="Times New Roman" w:hAnsi="Arial" w:cs="Arial"/>
          <w:b/>
          <w:bCs/>
          <w:sz w:val="28"/>
          <w:szCs w:val="28"/>
          <w:lang w:eastAsia="en-US"/>
        </w:rPr>
        <w:t>Somerset Council Services</w:t>
      </w:r>
    </w:p>
    <w:p w14:paraId="38F0E334" w14:textId="613B7218" w:rsidR="00F32E08" w:rsidRDefault="00AD1281" w:rsidP="00697E7A">
      <w:pPr>
        <w:ind w:left="1440"/>
        <w:jc w:val="both"/>
        <w:rPr>
          <w:rFonts w:ascii="Arial" w:hAnsi="Arial" w:cs="Arial"/>
        </w:rPr>
      </w:pPr>
      <w:r w:rsidRPr="006A004C">
        <w:rPr>
          <w:rFonts w:ascii="Arial" w:eastAsia="Yu Mincho" w:hAnsi="Arial" w:cs="Arial"/>
          <w:sz w:val="24"/>
          <w:szCs w:val="24"/>
          <w:lang w:eastAsia="en-US"/>
        </w:rPr>
        <w:t xml:space="preserve">The Parish Ranger Scheme also </w:t>
      </w:r>
      <w:r w:rsidR="00D824BD">
        <w:rPr>
          <w:rFonts w:ascii="Arial" w:eastAsia="Yu Mincho" w:hAnsi="Arial" w:cs="Arial"/>
          <w:sz w:val="24"/>
          <w:szCs w:val="24"/>
          <w:lang w:eastAsia="en-US"/>
        </w:rPr>
        <w:t>known</w:t>
      </w:r>
      <w:r w:rsidR="00675B83">
        <w:rPr>
          <w:rFonts w:ascii="Arial" w:eastAsia="Yu Mincho" w:hAnsi="Arial" w:cs="Arial"/>
          <w:sz w:val="24"/>
          <w:szCs w:val="24"/>
          <w:lang w:eastAsia="en-US"/>
        </w:rPr>
        <w:t xml:space="preserve"> </w:t>
      </w:r>
      <w:r w:rsidR="000B638E">
        <w:rPr>
          <w:rFonts w:ascii="Arial" w:eastAsia="Yu Mincho" w:hAnsi="Arial" w:cs="Arial"/>
          <w:sz w:val="24"/>
          <w:szCs w:val="24"/>
          <w:lang w:eastAsia="en-US"/>
        </w:rPr>
        <w:t xml:space="preserve">as </w:t>
      </w:r>
      <w:r w:rsidR="0075114B">
        <w:rPr>
          <w:rFonts w:ascii="Arial" w:eastAsia="Yu Mincho" w:hAnsi="Arial" w:cs="Arial"/>
          <w:sz w:val="24"/>
          <w:szCs w:val="24"/>
          <w:lang w:eastAsia="en-US"/>
        </w:rPr>
        <w:t>the”</w:t>
      </w:r>
      <w:r w:rsidR="000B638E">
        <w:rPr>
          <w:rFonts w:ascii="Arial" w:eastAsia="Yu Mincho" w:hAnsi="Arial" w:cs="Arial"/>
          <w:sz w:val="24"/>
          <w:szCs w:val="24"/>
          <w:lang w:eastAsia="en-US"/>
        </w:rPr>
        <w:t xml:space="preserve"> </w:t>
      </w:r>
      <w:r w:rsidR="0075114B">
        <w:rPr>
          <w:rFonts w:ascii="Arial" w:eastAsia="Yu Mincho" w:hAnsi="Arial" w:cs="Arial"/>
          <w:sz w:val="24"/>
          <w:szCs w:val="24"/>
          <w:lang w:eastAsia="en-US"/>
        </w:rPr>
        <w:t>Lengt</w:t>
      </w:r>
      <w:r w:rsidR="0075114B" w:rsidRPr="006A004C">
        <w:rPr>
          <w:rFonts w:ascii="Arial" w:eastAsia="Yu Mincho" w:hAnsi="Arial" w:cs="Arial"/>
          <w:sz w:val="24"/>
          <w:szCs w:val="24"/>
          <w:lang w:eastAsia="en-US"/>
        </w:rPr>
        <w:t>hs man</w:t>
      </w:r>
      <w:r w:rsidR="000B638E">
        <w:rPr>
          <w:rFonts w:ascii="Arial" w:eastAsia="Yu Mincho" w:hAnsi="Arial" w:cs="Arial"/>
          <w:sz w:val="24"/>
          <w:szCs w:val="24"/>
          <w:lang w:eastAsia="en-US"/>
        </w:rPr>
        <w:t>”</w:t>
      </w:r>
      <w:r w:rsidR="00D824BD">
        <w:rPr>
          <w:rFonts w:ascii="Arial" w:eastAsia="Yu Mincho" w:hAnsi="Arial" w:cs="Arial"/>
          <w:sz w:val="24"/>
          <w:szCs w:val="24"/>
          <w:lang w:eastAsia="en-US"/>
        </w:rPr>
        <w:t xml:space="preserve"> </w:t>
      </w:r>
      <w:r w:rsidR="009E4462" w:rsidRPr="006A004C">
        <w:rPr>
          <w:rFonts w:ascii="Arial" w:eastAsia="Yu Mincho" w:hAnsi="Arial" w:cs="Arial"/>
          <w:sz w:val="24"/>
          <w:szCs w:val="24"/>
          <w:lang w:eastAsia="en-US"/>
        </w:rPr>
        <w:t xml:space="preserve">is </w:t>
      </w:r>
      <w:r w:rsidR="000B638E" w:rsidRPr="006A004C">
        <w:rPr>
          <w:rFonts w:ascii="Arial" w:eastAsia="Yu Mincho" w:hAnsi="Arial" w:cs="Arial"/>
          <w:sz w:val="24"/>
          <w:szCs w:val="24"/>
          <w:lang w:eastAsia="en-US"/>
        </w:rPr>
        <w:t>utilised</w:t>
      </w:r>
      <w:r w:rsidR="009E4462" w:rsidRPr="006A004C">
        <w:rPr>
          <w:rFonts w:ascii="Arial" w:eastAsia="Yu Mincho" w:hAnsi="Arial" w:cs="Arial"/>
          <w:sz w:val="24"/>
          <w:szCs w:val="24"/>
          <w:lang w:eastAsia="en-US"/>
        </w:rPr>
        <w:t xml:space="preserve"> by the Parish Council to carry out </w:t>
      </w:r>
      <w:r w:rsidR="00FE6A5E" w:rsidRPr="006A004C">
        <w:rPr>
          <w:rFonts w:ascii="Arial" w:eastAsia="Yu Mincho" w:hAnsi="Arial" w:cs="Arial"/>
          <w:sz w:val="24"/>
          <w:szCs w:val="24"/>
          <w:lang w:eastAsia="en-US"/>
        </w:rPr>
        <w:t xml:space="preserve">various </w:t>
      </w:r>
      <w:r w:rsidR="00A431A2">
        <w:rPr>
          <w:rFonts w:ascii="Arial" w:eastAsia="Yu Mincho" w:hAnsi="Arial" w:cs="Arial"/>
          <w:sz w:val="24"/>
          <w:szCs w:val="24"/>
          <w:lang w:eastAsia="en-US"/>
        </w:rPr>
        <w:t>street scene</w:t>
      </w:r>
      <w:r w:rsidR="00ED4F9E">
        <w:rPr>
          <w:rFonts w:ascii="Arial" w:eastAsia="Yu Mincho" w:hAnsi="Arial" w:cs="Arial"/>
          <w:sz w:val="24"/>
          <w:szCs w:val="24"/>
          <w:lang w:eastAsia="en-US"/>
        </w:rPr>
        <w:t xml:space="preserve"> </w:t>
      </w:r>
      <w:r w:rsidR="00FE6A5E" w:rsidRPr="006A004C">
        <w:rPr>
          <w:rFonts w:ascii="Arial" w:eastAsia="Yu Mincho" w:hAnsi="Arial" w:cs="Arial"/>
          <w:sz w:val="24"/>
          <w:szCs w:val="24"/>
          <w:lang w:eastAsia="en-US"/>
        </w:rPr>
        <w:t xml:space="preserve">tasks around the village. Somerset Council invoice the Parish </w:t>
      </w:r>
      <w:r w:rsidR="00BD5BB8" w:rsidRPr="006A004C">
        <w:rPr>
          <w:rFonts w:ascii="Arial" w:eastAsia="Yu Mincho" w:hAnsi="Arial" w:cs="Arial"/>
          <w:sz w:val="24"/>
          <w:szCs w:val="24"/>
          <w:lang w:eastAsia="en-US"/>
        </w:rPr>
        <w:t>council based</w:t>
      </w:r>
      <w:r w:rsidR="00AF0FE3" w:rsidRPr="006A004C">
        <w:rPr>
          <w:rFonts w:ascii="Arial" w:eastAsia="Yu Mincho" w:hAnsi="Arial" w:cs="Arial"/>
          <w:sz w:val="24"/>
          <w:szCs w:val="24"/>
          <w:lang w:eastAsia="en-US"/>
        </w:rPr>
        <w:t xml:space="preserve"> on hours worked</w:t>
      </w:r>
      <w:r w:rsidR="006A004C">
        <w:rPr>
          <w:rFonts w:ascii="Arial" w:hAnsi="Arial" w:cs="Arial"/>
        </w:rPr>
        <w:t>. The budget allocation for 23/24 remains unchanged in 24/25 at £</w:t>
      </w:r>
      <w:r w:rsidR="00BF64C7">
        <w:rPr>
          <w:rFonts w:ascii="Arial" w:hAnsi="Arial" w:cs="Arial"/>
        </w:rPr>
        <w:t>6,000. In</w:t>
      </w:r>
      <w:r w:rsidR="00683C08">
        <w:rPr>
          <w:rFonts w:ascii="Arial" w:hAnsi="Arial" w:cs="Arial"/>
        </w:rPr>
        <w:t xml:space="preserve"> the Last year an average of 5hrs per week were </w:t>
      </w:r>
      <w:r w:rsidR="0075114B">
        <w:rPr>
          <w:rFonts w:ascii="Arial" w:hAnsi="Arial" w:cs="Arial"/>
        </w:rPr>
        <w:t>invoiced There</w:t>
      </w:r>
      <w:r w:rsidR="0084795C">
        <w:rPr>
          <w:rFonts w:ascii="Arial" w:hAnsi="Arial" w:cs="Arial"/>
        </w:rPr>
        <w:t xml:space="preserve"> was </w:t>
      </w:r>
      <w:r w:rsidR="00EC14A3">
        <w:rPr>
          <w:rFonts w:ascii="Arial" w:hAnsi="Arial" w:cs="Arial"/>
        </w:rPr>
        <w:t xml:space="preserve">a slight </w:t>
      </w:r>
      <w:r w:rsidR="0084795C">
        <w:rPr>
          <w:rFonts w:ascii="Arial" w:hAnsi="Arial" w:cs="Arial"/>
        </w:rPr>
        <w:t>underspend last</w:t>
      </w:r>
      <w:r w:rsidR="00ED5B99">
        <w:rPr>
          <w:rFonts w:ascii="Arial" w:hAnsi="Arial" w:cs="Arial"/>
        </w:rPr>
        <w:t>. Year.</w:t>
      </w:r>
      <w:r w:rsidR="0084795C">
        <w:rPr>
          <w:rFonts w:ascii="Arial" w:hAnsi="Arial" w:cs="Arial"/>
        </w:rPr>
        <w:t xml:space="preserve"> </w:t>
      </w:r>
      <w:r w:rsidR="00A13264">
        <w:rPr>
          <w:rFonts w:ascii="Arial" w:hAnsi="Arial" w:cs="Arial"/>
        </w:rPr>
        <w:t>From 1</w:t>
      </w:r>
      <w:r w:rsidR="00A13264" w:rsidRPr="00A13264">
        <w:rPr>
          <w:rFonts w:ascii="Arial" w:hAnsi="Arial" w:cs="Arial"/>
          <w:vertAlign w:val="superscript"/>
        </w:rPr>
        <w:t>st</w:t>
      </w:r>
      <w:r w:rsidR="00A13264">
        <w:rPr>
          <w:rFonts w:ascii="Arial" w:hAnsi="Arial" w:cs="Arial"/>
        </w:rPr>
        <w:t xml:space="preserve"> </w:t>
      </w:r>
      <w:r w:rsidR="005F7B44">
        <w:rPr>
          <w:rFonts w:ascii="Arial" w:hAnsi="Arial" w:cs="Arial"/>
        </w:rPr>
        <w:t>April 2024 the hourly rat</w:t>
      </w:r>
      <w:r w:rsidR="00C86F00">
        <w:rPr>
          <w:rFonts w:ascii="Arial" w:hAnsi="Arial" w:cs="Arial"/>
        </w:rPr>
        <w:t>e</w:t>
      </w:r>
      <w:r w:rsidR="005F7B44">
        <w:rPr>
          <w:rFonts w:ascii="Arial" w:hAnsi="Arial" w:cs="Arial"/>
        </w:rPr>
        <w:t xml:space="preserve"> increased from £</w:t>
      </w:r>
      <w:r w:rsidR="00724BD9">
        <w:rPr>
          <w:rFonts w:ascii="Arial" w:hAnsi="Arial" w:cs="Arial"/>
        </w:rPr>
        <w:t>21.63p to £45.67</w:t>
      </w:r>
      <w:r w:rsidR="00F32E08">
        <w:rPr>
          <w:rFonts w:ascii="Arial" w:hAnsi="Arial" w:cs="Arial"/>
        </w:rPr>
        <w:t>p, a 111% rise</w:t>
      </w:r>
      <w:r w:rsidR="00675B83">
        <w:rPr>
          <w:rFonts w:ascii="Arial" w:hAnsi="Arial" w:cs="Arial"/>
        </w:rPr>
        <w:t>.</w:t>
      </w:r>
      <w:r w:rsidR="00996A27">
        <w:rPr>
          <w:rFonts w:ascii="Arial" w:hAnsi="Arial" w:cs="Arial"/>
        </w:rPr>
        <w:t xml:space="preserve"> </w:t>
      </w:r>
      <w:r w:rsidR="005402BC">
        <w:rPr>
          <w:rFonts w:ascii="Arial" w:hAnsi="Arial" w:cs="Arial"/>
        </w:rPr>
        <w:t xml:space="preserve">If last years use was replicated it would amount to </w:t>
      </w:r>
      <w:r w:rsidR="00F07DC7">
        <w:rPr>
          <w:rFonts w:ascii="Arial" w:hAnsi="Arial" w:cs="Arial"/>
        </w:rPr>
        <w:t xml:space="preserve">a </w:t>
      </w:r>
      <w:r w:rsidR="00030E92">
        <w:rPr>
          <w:rFonts w:ascii="Arial" w:hAnsi="Arial" w:cs="Arial"/>
        </w:rPr>
        <w:t>significant over</w:t>
      </w:r>
      <w:r w:rsidR="00F07DC7">
        <w:rPr>
          <w:rFonts w:ascii="Arial" w:hAnsi="Arial" w:cs="Arial"/>
        </w:rPr>
        <w:t>spend</w:t>
      </w:r>
      <w:r w:rsidR="00A75E86">
        <w:rPr>
          <w:rFonts w:ascii="Arial" w:hAnsi="Arial" w:cs="Arial"/>
        </w:rPr>
        <w:t>.</w:t>
      </w:r>
    </w:p>
    <w:p w14:paraId="06A42FE2" w14:textId="27A40EB1" w:rsidR="001151D7" w:rsidRDefault="007A6976" w:rsidP="00CD5B67">
      <w:pPr>
        <w:ind w:left="1440"/>
        <w:jc w:val="both"/>
        <w:rPr>
          <w:rFonts w:ascii="Arial" w:hAnsi="Arial" w:cs="Arial"/>
        </w:rPr>
      </w:pPr>
      <w:r>
        <w:rPr>
          <w:rFonts w:ascii="Arial" w:hAnsi="Arial" w:cs="Arial"/>
        </w:rPr>
        <w:t xml:space="preserve"> </w:t>
      </w:r>
    </w:p>
    <w:p w14:paraId="7CBF355F" w14:textId="1F441C40" w:rsidR="005C1F93" w:rsidRDefault="005C1F93" w:rsidP="00CD5B67">
      <w:pPr>
        <w:ind w:left="1440"/>
        <w:jc w:val="both"/>
        <w:rPr>
          <w:rFonts w:ascii="Arial" w:hAnsi="Arial" w:cs="Arial"/>
        </w:rPr>
      </w:pPr>
      <w:r>
        <w:rPr>
          <w:rFonts w:ascii="Arial" w:hAnsi="Arial" w:cs="Arial"/>
        </w:rPr>
        <w:t xml:space="preserve">Council to consider how </w:t>
      </w:r>
      <w:r w:rsidR="00BF64C7">
        <w:rPr>
          <w:rFonts w:ascii="Arial" w:hAnsi="Arial" w:cs="Arial"/>
        </w:rPr>
        <w:t>it wishes to proceed.</w:t>
      </w:r>
    </w:p>
    <w:p w14:paraId="26963289" w14:textId="2F9EDE34" w:rsidR="006A26AB" w:rsidRPr="00CD5B67" w:rsidRDefault="00161101" w:rsidP="00CD5B67">
      <w:pPr>
        <w:ind w:left="1440"/>
        <w:jc w:val="both"/>
        <w:rPr>
          <w:rFonts w:ascii="Arial" w:eastAsia="Times New Roman" w:hAnsi="Arial" w:cs="Arial"/>
          <w:sz w:val="24"/>
          <w:szCs w:val="24"/>
          <w:lang w:eastAsia="en-US"/>
        </w:rPr>
      </w:pPr>
      <w:r w:rsidRPr="006A004C">
        <w:rPr>
          <w:rStyle w:val="normaltextrun"/>
          <w:rFonts w:ascii="Arial" w:hAnsi="Arial" w:cs="Arial"/>
          <w:sz w:val="28"/>
          <w:szCs w:val="28"/>
        </w:rPr>
        <w:tab/>
      </w:r>
      <w:r w:rsidRPr="006A004C">
        <w:rPr>
          <w:rStyle w:val="normaltextrun"/>
          <w:rFonts w:ascii="Arial" w:hAnsi="Arial" w:cs="Arial"/>
          <w:sz w:val="24"/>
          <w:szCs w:val="24"/>
        </w:rPr>
        <w:tab/>
      </w:r>
      <w:r w:rsidRPr="006A004C">
        <w:rPr>
          <w:rStyle w:val="eop"/>
          <w:rFonts w:ascii="Arial" w:hAnsi="Arial" w:cs="Arial"/>
          <w:sz w:val="20"/>
          <w:szCs w:val="20"/>
        </w:rPr>
        <w:tab/>
      </w:r>
      <w:r w:rsidRPr="006A004C">
        <w:rPr>
          <w:rStyle w:val="eop"/>
          <w:rFonts w:ascii="Arial" w:hAnsi="Arial" w:cs="Arial"/>
          <w:sz w:val="20"/>
          <w:szCs w:val="20"/>
        </w:rPr>
        <w:tab/>
      </w:r>
      <w:r w:rsidRPr="006A004C">
        <w:rPr>
          <w:rStyle w:val="normaltextrun"/>
          <w:rFonts w:ascii="Arial" w:hAnsi="Arial" w:cs="Arial"/>
          <w:sz w:val="20"/>
          <w:szCs w:val="20"/>
        </w:rPr>
        <w:tab/>
      </w:r>
      <w:r w:rsidRPr="006A004C">
        <w:rPr>
          <w:rStyle w:val="normaltextrun"/>
          <w:rFonts w:ascii="Arial" w:hAnsi="Arial" w:cs="Arial"/>
          <w:sz w:val="20"/>
          <w:szCs w:val="20"/>
        </w:rPr>
        <w:tab/>
      </w:r>
      <w:r w:rsidRPr="006A004C">
        <w:rPr>
          <w:rStyle w:val="normaltextrun"/>
          <w:rFonts w:ascii="Arial" w:hAnsi="Arial" w:cs="Arial"/>
          <w:sz w:val="20"/>
          <w:szCs w:val="20"/>
        </w:rPr>
        <w:tab/>
      </w:r>
      <w:r w:rsidRPr="006A004C">
        <w:rPr>
          <w:rStyle w:val="normaltextrun"/>
          <w:rFonts w:ascii="Arial" w:hAnsi="Arial" w:cs="Arial"/>
          <w:sz w:val="20"/>
          <w:szCs w:val="20"/>
        </w:rPr>
        <w:tab/>
      </w:r>
      <w:r w:rsidRPr="006A004C">
        <w:rPr>
          <w:rStyle w:val="normaltextrun"/>
          <w:rFonts w:ascii="Arial" w:hAnsi="Arial" w:cs="Arial"/>
          <w:sz w:val="20"/>
          <w:szCs w:val="20"/>
        </w:rPr>
        <w:tab/>
      </w:r>
      <w:r w:rsidRPr="006A004C">
        <w:rPr>
          <w:rStyle w:val="normaltextrun"/>
          <w:rFonts w:ascii="Arial" w:hAnsi="Arial" w:cs="Arial"/>
          <w:sz w:val="20"/>
          <w:szCs w:val="20"/>
        </w:rPr>
        <w:tab/>
      </w:r>
    </w:p>
    <w:p w14:paraId="4460944A" w14:textId="55DD18A7" w:rsidR="006F7E42" w:rsidRDefault="00524E31" w:rsidP="00E9371E">
      <w:pPr>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24/</w:t>
      </w:r>
      <w:r w:rsidR="00E95EEF">
        <w:rPr>
          <w:rFonts w:ascii="Arial" w:eastAsia="Times New Roman" w:hAnsi="Arial" w:cs="Arial"/>
          <w:b/>
          <w:bCs/>
          <w:kern w:val="0"/>
          <w:sz w:val="28"/>
          <w:szCs w:val="28"/>
          <w:lang w:eastAsia="en-US"/>
          <w14:ligatures w14:val="none"/>
        </w:rPr>
        <w:t>0</w:t>
      </w:r>
      <w:r w:rsidR="00F66977">
        <w:rPr>
          <w:rFonts w:ascii="Arial" w:eastAsia="Times New Roman" w:hAnsi="Arial" w:cs="Arial"/>
          <w:b/>
          <w:bCs/>
          <w:kern w:val="0"/>
          <w:sz w:val="28"/>
          <w:szCs w:val="28"/>
          <w:lang w:eastAsia="en-US"/>
          <w14:ligatures w14:val="none"/>
        </w:rPr>
        <w:t>9</w:t>
      </w:r>
      <w:r w:rsidR="004F749A">
        <w:rPr>
          <w:rFonts w:ascii="Arial" w:eastAsia="Times New Roman" w:hAnsi="Arial" w:cs="Arial"/>
          <w:b/>
          <w:bCs/>
          <w:kern w:val="0"/>
          <w:sz w:val="28"/>
          <w:szCs w:val="28"/>
          <w:lang w:eastAsia="en-US"/>
          <w14:ligatures w14:val="none"/>
        </w:rPr>
        <w:t>2</w:t>
      </w:r>
      <w:r>
        <w:rPr>
          <w:rFonts w:ascii="Arial" w:eastAsia="Times New Roman" w:hAnsi="Arial" w:cs="Arial"/>
          <w:b/>
          <w:bCs/>
          <w:kern w:val="0"/>
          <w:sz w:val="28"/>
          <w:szCs w:val="28"/>
          <w:lang w:eastAsia="en-US"/>
          <w14:ligatures w14:val="none"/>
        </w:rPr>
        <w:tab/>
      </w:r>
      <w:r w:rsidR="00236ED2">
        <w:rPr>
          <w:rFonts w:ascii="Arial" w:eastAsia="Times New Roman" w:hAnsi="Arial" w:cs="Arial"/>
          <w:b/>
          <w:bCs/>
          <w:kern w:val="0"/>
          <w:sz w:val="28"/>
          <w:szCs w:val="28"/>
          <w:lang w:eastAsia="en-US"/>
          <w14:ligatures w14:val="none"/>
        </w:rPr>
        <w:t>Public Access &amp; Engag</w:t>
      </w:r>
      <w:r w:rsidR="00E4623E">
        <w:rPr>
          <w:rFonts w:ascii="Arial" w:eastAsia="Times New Roman" w:hAnsi="Arial" w:cs="Arial"/>
          <w:b/>
          <w:bCs/>
          <w:kern w:val="0"/>
          <w:sz w:val="28"/>
          <w:szCs w:val="28"/>
          <w:lang w:eastAsia="en-US"/>
          <w14:ligatures w14:val="none"/>
        </w:rPr>
        <w:t>e</w:t>
      </w:r>
      <w:r w:rsidR="00236ED2">
        <w:rPr>
          <w:rFonts w:ascii="Arial" w:eastAsia="Times New Roman" w:hAnsi="Arial" w:cs="Arial"/>
          <w:b/>
          <w:bCs/>
          <w:kern w:val="0"/>
          <w:sz w:val="28"/>
          <w:szCs w:val="28"/>
          <w:lang w:eastAsia="en-US"/>
          <w14:ligatures w14:val="none"/>
        </w:rPr>
        <w:t>ment</w:t>
      </w:r>
    </w:p>
    <w:p w14:paraId="63CFB71F" w14:textId="702727A2" w:rsidR="00E07852" w:rsidRDefault="00A25B47" w:rsidP="0019691F">
      <w:pPr>
        <w:ind w:left="1440"/>
        <w:rPr>
          <w:rFonts w:ascii="Arial" w:eastAsia="Times New Roman" w:hAnsi="Arial" w:cs="Arial"/>
          <w:kern w:val="0"/>
          <w:sz w:val="24"/>
          <w:szCs w:val="24"/>
          <w:lang w:eastAsia="en-US"/>
          <w14:ligatures w14:val="none"/>
        </w:rPr>
      </w:pPr>
      <w:r>
        <w:rPr>
          <w:rFonts w:ascii="Arial" w:eastAsia="Times New Roman" w:hAnsi="Arial" w:cs="Arial"/>
          <w:kern w:val="0"/>
          <w:sz w:val="24"/>
          <w:szCs w:val="24"/>
          <w:lang w:eastAsia="en-US"/>
          <w14:ligatures w14:val="none"/>
        </w:rPr>
        <w:t>Council resolved</w:t>
      </w:r>
      <w:r w:rsidR="00A211F8">
        <w:rPr>
          <w:rFonts w:ascii="Arial" w:eastAsia="Times New Roman" w:hAnsi="Arial" w:cs="Arial"/>
          <w:kern w:val="0"/>
          <w:sz w:val="24"/>
          <w:szCs w:val="24"/>
          <w:lang w:eastAsia="en-US"/>
          <w14:ligatures w14:val="none"/>
        </w:rPr>
        <w:t xml:space="preserve"> to carry out a </w:t>
      </w:r>
      <w:r w:rsidR="0019691F">
        <w:rPr>
          <w:rFonts w:ascii="Arial" w:eastAsia="Times New Roman" w:hAnsi="Arial" w:cs="Arial"/>
          <w:kern w:val="0"/>
          <w:sz w:val="24"/>
          <w:szCs w:val="24"/>
          <w:lang w:eastAsia="en-US"/>
          <w14:ligatures w14:val="none"/>
        </w:rPr>
        <w:t>two-week</w:t>
      </w:r>
      <w:r w:rsidR="00A211F8">
        <w:rPr>
          <w:rFonts w:ascii="Arial" w:eastAsia="Times New Roman" w:hAnsi="Arial" w:cs="Arial"/>
          <w:kern w:val="0"/>
          <w:sz w:val="24"/>
          <w:szCs w:val="24"/>
          <w:lang w:eastAsia="en-US"/>
          <w14:ligatures w14:val="none"/>
        </w:rPr>
        <w:t xml:space="preserve"> trial opening the Parish offices </w:t>
      </w:r>
      <w:r w:rsidR="00AC0519">
        <w:rPr>
          <w:rFonts w:ascii="Arial" w:eastAsia="Times New Roman" w:hAnsi="Arial" w:cs="Arial"/>
          <w:kern w:val="0"/>
          <w:sz w:val="24"/>
          <w:szCs w:val="24"/>
          <w:lang w:eastAsia="en-US"/>
          <w14:ligatures w14:val="none"/>
        </w:rPr>
        <w:t xml:space="preserve">for two 2hr slots on a Thursday </w:t>
      </w:r>
      <w:r w:rsidR="009711A4">
        <w:rPr>
          <w:rFonts w:ascii="Arial" w:eastAsia="Times New Roman" w:hAnsi="Arial" w:cs="Arial"/>
          <w:kern w:val="0"/>
          <w:sz w:val="24"/>
          <w:szCs w:val="24"/>
          <w:lang w:eastAsia="en-US"/>
          <w14:ligatures w14:val="none"/>
        </w:rPr>
        <w:t>so</w:t>
      </w:r>
      <w:r w:rsidR="00F6096B">
        <w:rPr>
          <w:rFonts w:ascii="Arial" w:eastAsia="Times New Roman" w:hAnsi="Arial" w:cs="Arial"/>
          <w:kern w:val="0"/>
          <w:sz w:val="24"/>
          <w:szCs w:val="24"/>
          <w:lang w:eastAsia="en-US"/>
          <w14:ligatures w14:val="none"/>
        </w:rPr>
        <w:t xml:space="preserve"> </w:t>
      </w:r>
      <w:r w:rsidR="009711A4">
        <w:rPr>
          <w:rFonts w:ascii="Arial" w:eastAsia="Times New Roman" w:hAnsi="Arial" w:cs="Arial"/>
          <w:kern w:val="0"/>
          <w:sz w:val="24"/>
          <w:szCs w:val="24"/>
          <w:lang w:eastAsia="en-US"/>
          <w14:ligatures w14:val="none"/>
        </w:rPr>
        <w:t>residents could meet councillors</w:t>
      </w:r>
      <w:r w:rsidR="000B6F16">
        <w:rPr>
          <w:rFonts w:ascii="Arial" w:eastAsia="Times New Roman" w:hAnsi="Arial" w:cs="Arial"/>
          <w:kern w:val="0"/>
          <w:sz w:val="24"/>
          <w:szCs w:val="24"/>
          <w:lang w:eastAsia="en-US"/>
          <w14:ligatures w14:val="none"/>
        </w:rPr>
        <w:t>/Clerk</w:t>
      </w:r>
      <w:r w:rsidR="009711A4">
        <w:rPr>
          <w:rFonts w:ascii="Arial" w:eastAsia="Times New Roman" w:hAnsi="Arial" w:cs="Arial"/>
          <w:kern w:val="0"/>
          <w:sz w:val="24"/>
          <w:szCs w:val="24"/>
          <w:lang w:eastAsia="en-US"/>
          <w14:ligatures w14:val="none"/>
        </w:rPr>
        <w:t xml:space="preserve"> and raise issues of concern.</w:t>
      </w:r>
      <w:r w:rsidR="00993578">
        <w:rPr>
          <w:rFonts w:ascii="Arial" w:eastAsia="Times New Roman" w:hAnsi="Arial" w:cs="Arial"/>
          <w:kern w:val="0"/>
          <w:sz w:val="24"/>
          <w:szCs w:val="24"/>
          <w:lang w:eastAsia="en-US"/>
          <w14:ligatures w14:val="none"/>
        </w:rPr>
        <w:t xml:space="preserve"> </w:t>
      </w:r>
      <w:r w:rsidR="00964EE1">
        <w:rPr>
          <w:rFonts w:ascii="Arial" w:eastAsia="Times New Roman" w:hAnsi="Arial" w:cs="Arial"/>
          <w:kern w:val="0"/>
          <w:sz w:val="24"/>
          <w:szCs w:val="24"/>
          <w:lang w:eastAsia="en-US"/>
          <w14:ligatures w14:val="none"/>
        </w:rPr>
        <w:t>Th</w:t>
      </w:r>
      <w:r w:rsidR="00F6096B">
        <w:rPr>
          <w:rFonts w:ascii="Arial" w:eastAsia="Times New Roman" w:hAnsi="Arial" w:cs="Arial"/>
          <w:kern w:val="0"/>
          <w:sz w:val="24"/>
          <w:szCs w:val="24"/>
          <w:lang w:eastAsia="en-US"/>
          <w14:ligatures w14:val="none"/>
        </w:rPr>
        <w:t>e</w:t>
      </w:r>
      <w:r w:rsidR="00964EE1">
        <w:rPr>
          <w:rFonts w:ascii="Arial" w:eastAsia="Times New Roman" w:hAnsi="Arial" w:cs="Arial"/>
          <w:kern w:val="0"/>
          <w:sz w:val="24"/>
          <w:szCs w:val="24"/>
          <w:lang w:eastAsia="en-US"/>
          <w14:ligatures w14:val="none"/>
        </w:rPr>
        <w:t xml:space="preserve"> </w:t>
      </w:r>
      <w:r w:rsidR="00827F2B">
        <w:rPr>
          <w:rFonts w:ascii="Arial" w:eastAsia="Times New Roman" w:hAnsi="Arial" w:cs="Arial"/>
          <w:kern w:val="0"/>
          <w:sz w:val="24"/>
          <w:szCs w:val="24"/>
          <w:lang w:eastAsia="en-US"/>
          <w14:ligatures w14:val="none"/>
        </w:rPr>
        <w:t xml:space="preserve">trial </w:t>
      </w:r>
      <w:r w:rsidR="009B3C57">
        <w:rPr>
          <w:rFonts w:ascii="Arial" w:eastAsia="Times New Roman" w:hAnsi="Arial" w:cs="Arial"/>
          <w:kern w:val="0"/>
          <w:sz w:val="24"/>
          <w:szCs w:val="24"/>
          <w:lang w:eastAsia="en-US"/>
          <w14:ligatures w14:val="none"/>
        </w:rPr>
        <w:t xml:space="preserve">provided a </w:t>
      </w:r>
      <w:r w:rsidR="00827F2B">
        <w:rPr>
          <w:rFonts w:ascii="Arial" w:eastAsia="Times New Roman" w:hAnsi="Arial" w:cs="Arial"/>
          <w:kern w:val="0"/>
          <w:sz w:val="24"/>
          <w:szCs w:val="24"/>
          <w:lang w:eastAsia="en-US"/>
          <w14:ligatures w14:val="none"/>
        </w:rPr>
        <w:t>snapshot</w:t>
      </w:r>
      <w:r w:rsidR="009B3C57">
        <w:rPr>
          <w:rFonts w:ascii="Arial" w:eastAsia="Times New Roman" w:hAnsi="Arial" w:cs="Arial"/>
          <w:kern w:val="0"/>
          <w:sz w:val="24"/>
          <w:szCs w:val="24"/>
          <w:lang w:eastAsia="en-US"/>
          <w14:ligatures w14:val="none"/>
        </w:rPr>
        <w:t xml:space="preserve"> of </w:t>
      </w:r>
      <w:r w:rsidR="00C25D3A">
        <w:rPr>
          <w:rFonts w:ascii="Arial" w:eastAsia="Times New Roman" w:hAnsi="Arial" w:cs="Arial"/>
          <w:kern w:val="0"/>
          <w:sz w:val="24"/>
          <w:szCs w:val="24"/>
          <w:lang w:eastAsia="en-US"/>
          <w14:ligatures w14:val="none"/>
        </w:rPr>
        <w:t>potential engagement.</w:t>
      </w:r>
      <w:r w:rsidR="00C31AE5">
        <w:rPr>
          <w:rFonts w:ascii="Arial" w:eastAsia="Times New Roman" w:hAnsi="Arial" w:cs="Arial"/>
          <w:kern w:val="0"/>
          <w:sz w:val="24"/>
          <w:szCs w:val="24"/>
          <w:lang w:eastAsia="en-US"/>
          <w14:ligatures w14:val="none"/>
        </w:rPr>
        <w:t xml:space="preserve"> </w:t>
      </w:r>
      <w:r w:rsidR="005013D3">
        <w:rPr>
          <w:rFonts w:ascii="Arial" w:eastAsia="Times New Roman" w:hAnsi="Arial" w:cs="Arial"/>
          <w:kern w:val="0"/>
          <w:sz w:val="24"/>
          <w:szCs w:val="24"/>
          <w:lang w:eastAsia="en-US"/>
          <w14:ligatures w14:val="none"/>
        </w:rPr>
        <w:t xml:space="preserve">Council to consider options to extend the trial </w:t>
      </w:r>
      <w:r w:rsidR="00D170D6">
        <w:rPr>
          <w:rFonts w:ascii="Arial" w:eastAsia="Times New Roman" w:hAnsi="Arial" w:cs="Arial"/>
          <w:kern w:val="0"/>
          <w:sz w:val="24"/>
          <w:szCs w:val="24"/>
          <w:lang w:eastAsia="en-US"/>
          <w14:ligatures w14:val="none"/>
        </w:rPr>
        <w:t>on a rolling monthly basis</w:t>
      </w:r>
      <w:r w:rsidR="00234F51">
        <w:rPr>
          <w:rFonts w:ascii="Arial" w:eastAsia="Times New Roman" w:hAnsi="Arial" w:cs="Arial"/>
          <w:kern w:val="0"/>
          <w:sz w:val="24"/>
          <w:szCs w:val="24"/>
          <w:lang w:eastAsia="en-US"/>
          <w14:ligatures w14:val="none"/>
        </w:rPr>
        <w:t xml:space="preserve"> with an initial 2 months </w:t>
      </w:r>
      <w:r w:rsidR="000B6F16">
        <w:rPr>
          <w:rFonts w:ascii="Arial" w:eastAsia="Times New Roman" w:hAnsi="Arial" w:cs="Arial"/>
          <w:kern w:val="0"/>
          <w:sz w:val="24"/>
          <w:szCs w:val="24"/>
          <w:lang w:eastAsia="en-US"/>
          <w14:ligatures w14:val="none"/>
        </w:rPr>
        <w:t>whi</w:t>
      </w:r>
      <w:r w:rsidR="00EE20BD">
        <w:rPr>
          <w:rFonts w:ascii="Arial" w:eastAsia="Times New Roman" w:hAnsi="Arial" w:cs="Arial"/>
          <w:kern w:val="0"/>
          <w:sz w:val="24"/>
          <w:szCs w:val="24"/>
          <w:lang w:eastAsia="en-US"/>
          <w14:ligatures w14:val="none"/>
        </w:rPr>
        <w:t>lst</w:t>
      </w:r>
      <w:r w:rsidR="00234F51">
        <w:rPr>
          <w:rFonts w:ascii="Arial" w:eastAsia="Times New Roman" w:hAnsi="Arial" w:cs="Arial"/>
          <w:kern w:val="0"/>
          <w:sz w:val="24"/>
          <w:szCs w:val="24"/>
          <w:lang w:eastAsia="en-US"/>
          <w14:ligatures w14:val="none"/>
        </w:rPr>
        <w:t xml:space="preserve"> ensuring sufficient </w:t>
      </w:r>
      <w:r w:rsidR="00072428">
        <w:rPr>
          <w:rFonts w:ascii="Arial" w:eastAsia="Times New Roman" w:hAnsi="Arial" w:cs="Arial"/>
          <w:kern w:val="0"/>
          <w:sz w:val="24"/>
          <w:szCs w:val="24"/>
          <w:lang w:eastAsia="en-US"/>
          <w14:ligatures w14:val="none"/>
        </w:rPr>
        <w:t xml:space="preserve">personnel to cover the </w:t>
      </w:r>
      <w:r w:rsidR="00917894">
        <w:rPr>
          <w:rFonts w:ascii="Arial" w:eastAsia="Times New Roman" w:hAnsi="Arial" w:cs="Arial"/>
          <w:kern w:val="0"/>
          <w:sz w:val="24"/>
          <w:szCs w:val="24"/>
          <w:lang w:eastAsia="en-US"/>
          <w14:ligatures w14:val="none"/>
        </w:rPr>
        <w:t>sessions.</w:t>
      </w:r>
      <w:r w:rsidR="00282022">
        <w:rPr>
          <w:rFonts w:ascii="Arial" w:eastAsia="Times New Roman" w:hAnsi="Arial" w:cs="Arial"/>
          <w:kern w:val="0"/>
          <w:sz w:val="24"/>
          <w:szCs w:val="24"/>
          <w:lang w:eastAsia="en-US"/>
          <w14:ligatures w14:val="none"/>
        </w:rPr>
        <w:t xml:space="preserve"> </w:t>
      </w:r>
    </w:p>
    <w:p w14:paraId="5E566FF1" w14:textId="77777777" w:rsidR="00E07852" w:rsidRDefault="00E07852" w:rsidP="00C54A35">
      <w:pPr>
        <w:rPr>
          <w:rFonts w:ascii="Arial" w:eastAsia="Times New Roman" w:hAnsi="Arial" w:cs="Arial"/>
          <w:kern w:val="0"/>
          <w:sz w:val="24"/>
          <w:szCs w:val="24"/>
          <w:lang w:eastAsia="en-US"/>
          <w14:ligatures w14:val="none"/>
        </w:rPr>
      </w:pPr>
    </w:p>
    <w:p w14:paraId="2072AB67" w14:textId="5FC550BD" w:rsidR="00640C88" w:rsidRDefault="00E07852" w:rsidP="00C54A35">
      <w:pPr>
        <w:rPr>
          <w:rFonts w:ascii="Arial" w:hAnsi="Arial" w:cs="Arial"/>
          <w:b/>
          <w:bCs/>
          <w:sz w:val="28"/>
          <w:szCs w:val="28"/>
        </w:rPr>
      </w:pPr>
      <w:r w:rsidRPr="00E07852">
        <w:rPr>
          <w:rFonts w:ascii="Arial" w:eastAsia="Times New Roman" w:hAnsi="Arial" w:cs="Arial"/>
          <w:b/>
          <w:bCs/>
          <w:kern w:val="0"/>
          <w:sz w:val="28"/>
          <w:szCs w:val="28"/>
          <w:lang w:eastAsia="en-US"/>
          <w14:ligatures w14:val="none"/>
        </w:rPr>
        <w:t>2</w:t>
      </w:r>
      <w:r w:rsidR="00E91671" w:rsidRPr="00E07852">
        <w:rPr>
          <w:rFonts w:ascii="Arial" w:hAnsi="Arial" w:cs="Arial"/>
          <w:b/>
          <w:bCs/>
          <w:sz w:val="28"/>
          <w:szCs w:val="28"/>
        </w:rPr>
        <w:t>4/</w:t>
      </w:r>
      <w:r w:rsidR="007700F9" w:rsidRPr="00E07852">
        <w:rPr>
          <w:rFonts w:ascii="Arial" w:hAnsi="Arial" w:cs="Arial"/>
          <w:b/>
          <w:bCs/>
          <w:sz w:val="28"/>
          <w:szCs w:val="28"/>
        </w:rPr>
        <w:t>0</w:t>
      </w:r>
      <w:r w:rsidR="00F66977">
        <w:rPr>
          <w:rFonts w:ascii="Arial" w:hAnsi="Arial" w:cs="Arial"/>
          <w:b/>
          <w:bCs/>
          <w:sz w:val="28"/>
          <w:szCs w:val="28"/>
        </w:rPr>
        <w:t>9</w:t>
      </w:r>
      <w:r w:rsidR="004F749A">
        <w:rPr>
          <w:rFonts w:ascii="Arial" w:hAnsi="Arial" w:cs="Arial"/>
          <w:b/>
          <w:bCs/>
          <w:sz w:val="28"/>
          <w:szCs w:val="28"/>
        </w:rPr>
        <w:t>3</w:t>
      </w:r>
      <w:r w:rsidR="00F66977">
        <w:rPr>
          <w:rFonts w:ascii="Arial" w:hAnsi="Arial" w:cs="Arial"/>
          <w:b/>
          <w:bCs/>
          <w:sz w:val="28"/>
          <w:szCs w:val="28"/>
        </w:rPr>
        <w:tab/>
        <w:t>Newsletter</w:t>
      </w:r>
    </w:p>
    <w:p w14:paraId="4A12E4AF" w14:textId="2DCFA72B" w:rsidR="00F66977" w:rsidRDefault="006F7531" w:rsidP="00A431A2">
      <w:pPr>
        <w:ind w:left="1440"/>
      </w:pPr>
      <w:r>
        <w:rPr>
          <w:rFonts w:ascii="Arial" w:hAnsi="Arial" w:cs="Arial"/>
          <w:sz w:val="24"/>
          <w:szCs w:val="24"/>
        </w:rPr>
        <w:t xml:space="preserve">This </w:t>
      </w:r>
      <w:r w:rsidR="00DF126C">
        <w:rPr>
          <w:rFonts w:ascii="Arial" w:hAnsi="Arial" w:cs="Arial"/>
          <w:sz w:val="24"/>
          <w:szCs w:val="24"/>
        </w:rPr>
        <w:t>month’s</w:t>
      </w:r>
      <w:r>
        <w:rPr>
          <w:rFonts w:ascii="Arial" w:hAnsi="Arial" w:cs="Arial"/>
          <w:sz w:val="24"/>
          <w:szCs w:val="24"/>
        </w:rPr>
        <w:t xml:space="preserve"> newsletter has been produced </w:t>
      </w:r>
      <w:r w:rsidR="00775627">
        <w:rPr>
          <w:rFonts w:ascii="Arial" w:hAnsi="Arial" w:cs="Arial"/>
          <w:sz w:val="24"/>
          <w:szCs w:val="24"/>
        </w:rPr>
        <w:t xml:space="preserve">with colour cover pages. The </w:t>
      </w:r>
      <w:r w:rsidR="001510FD">
        <w:rPr>
          <w:rFonts w:ascii="Arial" w:hAnsi="Arial" w:cs="Arial"/>
          <w:sz w:val="24"/>
          <w:szCs w:val="24"/>
        </w:rPr>
        <w:t xml:space="preserve">£85 </w:t>
      </w:r>
      <w:r w:rsidR="00775627">
        <w:rPr>
          <w:rFonts w:ascii="Arial" w:hAnsi="Arial" w:cs="Arial"/>
          <w:sz w:val="24"/>
          <w:szCs w:val="24"/>
        </w:rPr>
        <w:t xml:space="preserve">cost </w:t>
      </w:r>
      <w:r w:rsidR="00D0093E">
        <w:rPr>
          <w:rFonts w:ascii="Arial" w:hAnsi="Arial" w:cs="Arial"/>
          <w:sz w:val="24"/>
          <w:szCs w:val="24"/>
        </w:rPr>
        <w:t xml:space="preserve">from </w:t>
      </w:r>
      <w:r w:rsidR="00775627">
        <w:rPr>
          <w:rFonts w:ascii="Arial" w:hAnsi="Arial" w:cs="Arial"/>
          <w:sz w:val="24"/>
          <w:szCs w:val="24"/>
        </w:rPr>
        <w:t>existing budget</w:t>
      </w:r>
      <w:r w:rsidR="001510FD">
        <w:rPr>
          <w:rFonts w:ascii="Arial" w:hAnsi="Arial" w:cs="Arial"/>
          <w:sz w:val="24"/>
          <w:szCs w:val="24"/>
        </w:rPr>
        <w:t xml:space="preserve">s authorised under financial regs by the clerk and </w:t>
      </w:r>
      <w:r w:rsidR="00156F42">
        <w:rPr>
          <w:rFonts w:ascii="Arial" w:hAnsi="Arial" w:cs="Arial"/>
          <w:sz w:val="24"/>
          <w:szCs w:val="24"/>
        </w:rPr>
        <w:t>ch</w:t>
      </w:r>
      <w:r w:rsidR="006D54C5">
        <w:rPr>
          <w:rFonts w:ascii="Arial" w:hAnsi="Arial" w:cs="Arial"/>
          <w:sz w:val="24"/>
          <w:szCs w:val="24"/>
        </w:rPr>
        <w:t>air</w:t>
      </w:r>
      <w:r w:rsidR="001510FD">
        <w:rPr>
          <w:rFonts w:ascii="Arial" w:hAnsi="Arial" w:cs="Arial"/>
          <w:sz w:val="24"/>
          <w:szCs w:val="24"/>
        </w:rPr>
        <w:t xml:space="preserve"> of </w:t>
      </w:r>
      <w:r w:rsidR="00D0093E">
        <w:rPr>
          <w:rFonts w:ascii="Arial" w:hAnsi="Arial" w:cs="Arial"/>
          <w:sz w:val="24"/>
          <w:szCs w:val="24"/>
        </w:rPr>
        <w:t>council</w:t>
      </w:r>
      <w:r w:rsidR="001510FD">
        <w:rPr>
          <w:rFonts w:ascii="Arial" w:hAnsi="Arial" w:cs="Arial"/>
          <w:sz w:val="24"/>
          <w:szCs w:val="24"/>
        </w:rPr>
        <w:t xml:space="preserve">. Council are asked to consider this enhancement </w:t>
      </w:r>
      <w:r w:rsidR="00D221E3">
        <w:rPr>
          <w:rFonts w:ascii="Arial" w:hAnsi="Arial" w:cs="Arial"/>
          <w:sz w:val="24"/>
          <w:szCs w:val="24"/>
        </w:rPr>
        <w:t xml:space="preserve">intended to be part of a </w:t>
      </w:r>
      <w:r w:rsidR="00901273">
        <w:rPr>
          <w:rFonts w:ascii="Arial" w:hAnsi="Arial" w:cs="Arial"/>
          <w:sz w:val="24"/>
          <w:szCs w:val="24"/>
        </w:rPr>
        <w:t xml:space="preserve">broader </w:t>
      </w:r>
      <w:r w:rsidR="00D221E3">
        <w:rPr>
          <w:rFonts w:ascii="Arial" w:hAnsi="Arial" w:cs="Arial"/>
          <w:sz w:val="24"/>
          <w:szCs w:val="24"/>
        </w:rPr>
        <w:t xml:space="preserve">strategy towards </w:t>
      </w:r>
      <w:r w:rsidR="0088288A">
        <w:rPr>
          <w:rFonts w:ascii="Arial" w:hAnsi="Arial" w:cs="Arial"/>
          <w:sz w:val="24"/>
          <w:szCs w:val="24"/>
        </w:rPr>
        <w:t>council's</w:t>
      </w:r>
      <w:r w:rsidR="00D221E3">
        <w:rPr>
          <w:rFonts w:ascii="Arial" w:hAnsi="Arial" w:cs="Arial"/>
          <w:sz w:val="24"/>
          <w:szCs w:val="24"/>
        </w:rPr>
        <w:t xml:space="preserve"> desire to </w:t>
      </w:r>
      <w:r w:rsidR="00DF126C">
        <w:rPr>
          <w:rFonts w:ascii="Arial" w:hAnsi="Arial" w:cs="Arial"/>
          <w:sz w:val="24"/>
          <w:szCs w:val="24"/>
        </w:rPr>
        <w:t>improve public engagement.</w:t>
      </w:r>
      <w:r w:rsidR="00D0093E">
        <w:rPr>
          <w:rFonts w:ascii="Arial" w:hAnsi="Arial" w:cs="Arial"/>
          <w:sz w:val="24"/>
          <w:szCs w:val="24"/>
        </w:rPr>
        <w:t xml:space="preserve"> </w:t>
      </w:r>
      <w:r w:rsidR="008E083A">
        <w:rPr>
          <w:rFonts w:ascii="Arial" w:hAnsi="Arial" w:cs="Arial"/>
          <w:sz w:val="24"/>
          <w:szCs w:val="24"/>
        </w:rPr>
        <w:t>The cost of adding colou</w:t>
      </w:r>
      <w:r w:rsidR="00D228D0">
        <w:rPr>
          <w:rFonts w:ascii="Arial" w:hAnsi="Arial" w:cs="Arial"/>
          <w:sz w:val="24"/>
          <w:szCs w:val="24"/>
        </w:rPr>
        <w:t xml:space="preserve">r would require an additional </w:t>
      </w:r>
      <w:r w:rsidR="004C4AAC">
        <w:rPr>
          <w:rFonts w:ascii="Arial" w:hAnsi="Arial" w:cs="Arial"/>
          <w:sz w:val="24"/>
          <w:szCs w:val="24"/>
        </w:rPr>
        <w:t xml:space="preserve">£540 </w:t>
      </w:r>
      <w:r w:rsidR="0075114B">
        <w:rPr>
          <w:rFonts w:ascii="Arial" w:hAnsi="Arial" w:cs="Arial"/>
          <w:sz w:val="24"/>
          <w:szCs w:val="24"/>
        </w:rPr>
        <w:t>being added</w:t>
      </w:r>
      <w:r w:rsidR="00715750">
        <w:rPr>
          <w:rFonts w:ascii="Arial" w:hAnsi="Arial" w:cs="Arial"/>
          <w:sz w:val="24"/>
          <w:szCs w:val="24"/>
        </w:rPr>
        <w:t xml:space="preserve"> to the 24/25 printing budget line. </w:t>
      </w:r>
      <w:r w:rsidR="0088288A">
        <w:rPr>
          <w:rFonts w:ascii="Arial" w:hAnsi="Arial" w:cs="Arial"/>
          <w:sz w:val="24"/>
          <w:szCs w:val="24"/>
        </w:rPr>
        <w:t>(Enc)</w:t>
      </w:r>
      <w:r w:rsidR="008E083A">
        <w:rPr>
          <w:rFonts w:ascii="Arial" w:hAnsi="Arial" w:cs="Arial"/>
          <w:sz w:val="24"/>
          <w:szCs w:val="24"/>
        </w:rPr>
        <w:t>The annual cost of adding colo</w:t>
      </w:r>
      <w:r w:rsidR="0075114B">
        <w:rPr>
          <w:rFonts w:ascii="Arial" w:hAnsi="Arial" w:cs="Arial"/>
          <w:sz w:val="24"/>
          <w:szCs w:val="24"/>
        </w:rPr>
        <w:t>ur</w:t>
      </w:r>
    </w:p>
    <w:p w14:paraId="25B4A95D" w14:textId="77777777" w:rsidR="00EE20BD" w:rsidRDefault="00EE20BD" w:rsidP="00C54A35"/>
    <w:p w14:paraId="1C957C3E" w14:textId="24312552" w:rsidR="005A2A59" w:rsidRPr="0058124D" w:rsidRDefault="00DA5A29" w:rsidP="005A2A59">
      <w:pPr>
        <w:rPr>
          <w:rFonts w:ascii="Arial" w:eastAsia="Times New Roman" w:hAnsi="Arial" w:cs="Arial"/>
          <w:b/>
          <w:bCs/>
          <w:sz w:val="28"/>
          <w:szCs w:val="28"/>
        </w:rPr>
      </w:pPr>
      <w:r w:rsidRPr="000D31CD">
        <w:rPr>
          <w:b/>
          <w:bCs/>
          <w:sz w:val="28"/>
          <w:szCs w:val="28"/>
        </w:rPr>
        <w:t>24/09</w:t>
      </w:r>
      <w:r w:rsidR="004F749A">
        <w:rPr>
          <w:b/>
          <w:bCs/>
          <w:sz w:val="28"/>
          <w:szCs w:val="28"/>
        </w:rPr>
        <w:t>4</w:t>
      </w:r>
      <w:r>
        <w:tab/>
      </w:r>
      <w:r w:rsidR="005A2A59" w:rsidRPr="00007C69">
        <w:rPr>
          <w:rFonts w:ascii="Arial" w:hAnsi="Arial" w:cs="Arial"/>
          <w:b/>
          <w:bCs/>
          <w:sz w:val="28"/>
          <w:szCs w:val="28"/>
        </w:rPr>
        <w:t>Account Balances and Schedule of payments. </w:t>
      </w:r>
      <w:r w:rsidR="005A2A59" w:rsidRPr="00007C69">
        <w:rPr>
          <w:rFonts w:ascii="Arial" w:hAnsi="Arial" w:cs="Arial"/>
        </w:rPr>
        <w:t>  </w:t>
      </w:r>
    </w:p>
    <w:p w14:paraId="2DCC0E1F" w14:textId="77777777" w:rsidR="005A2A59" w:rsidRPr="00007C69" w:rsidRDefault="005A2A59" w:rsidP="005A2A59">
      <w:pPr>
        <w:ind w:left="720" w:firstLine="720"/>
        <w:jc w:val="both"/>
        <w:textAlignment w:val="baseline"/>
        <w:rPr>
          <w:rFonts w:ascii="Arial" w:eastAsia="Times New Roman" w:hAnsi="Arial" w:cs="Arial"/>
          <w:b/>
          <w:bCs/>
        </w:rPr>
      </w:pPr>
      <w:r w:rsidRPr="00007C69">
        <w:rPr>
          <w:rFonts w:ascii="Arial" w:eastAsia="Times New Roman" w:hAnsi="Arial" w:cs="Arial"/>
          <w:b/>
          <w:bCs/>
        </w:rPr>
        <w:t>Council to note.</w:t>
      </w:r>
    </w:p>
    <w:p w14:paraId="08468C90" w14:textId="3B47A668" w:rsidR="005A2A59" w:rsidRPr="00007C69" w:rsidRDefault="005A2A59" w:rsidP="005A2A59">
      <w:pPr>
        <w:ind w:left="720" w:firstLine="720"/>
        <w:jc w:val="both"/>
        <w:textAlignment w:val="baseline"/>
        <w:rPr>
          <w:rFonts w:ascii="Segoe UI" w:eastAsia="Times New Roman" w:hAnsi="Segoe UI" w:cs="Segoe UI"/>
          <w:sz w:val="18"/>
          <w:szCs w:val="18"/>
        </w:rPr>
      </w:pPr>
      <w:r w:rsidRPr="00007C69">
        <w:rPr>
          <w:rFonts w:ascii="Arial" w:eastAsia="Times New Roman" w:hAnsi="Arial" w:cs="Arial"/>
          <w:b/>
          <w:bCs/>
          <w:sz w:val="20"/>
          <w:szCs w:val="20"/>
        </w:rPr>
        <w:t xml:space="preserve">Account Balances as at </w:t>
      </w:r>
      <w:r w:rsidR="002B3A51">
        <w:rPr>
          <w:rFonts w:ascii="Arial" w:eastAsia="Times New Roman" w:hAnsi="Arial" w:cs="Arial"/>
          <w:b/>
          <w:bCs/>
          <w:sz w:val="20"/>
          <w:szCs w:val="20"/>
        </w:rPr>
        <w:t>28/03</w:t>
      </w:r>
      <w:r w:rsidRPr="00007C69">
        <w:rPr>
          <w:rFonts w:ascii="Arial" w:eastAsia="Times New Roman" w:hAnsi="Arial" w:cs="Arial"/>
          <w:b/>
          <w:bCs/>
          <w:sz w:val="20"/>
          <w:szCs w:val="20"/>
        </w:rPr>
        <w:t>/24</w:t>
      </w:r>
    </w:p>
    <w:p w14:paraId="158B26DD" w14:textId="77777777" w:rsidR="005A2A59" w:rsidRPr="00007C69" w:rsidRDefault="005A2A59" w:rsidP="005A2A59">
      <w:pPr>
        <w:jc w:val="both"/>
        <w:textAlignment w:val="baseline"/>
        <w:rPr>
          <w:rFonts w:ascii="Segoe UI" w:eastAsia="Times New Roman" w:hAnsi="Segoe UI" w:cs="Segoe UI"/>
          <w:sz w:val="18"/>
          <w:szCs w:val="18"/>
        </w:rPr>
      </w:pPr>
      <w:r w:rsidRPr="00007C69">
        <w:rPr>
          <w:rFonts w:ascii="Arial" w:eastAsia="Times New Roman" w:hAnsi="Arial" w:cs="Arial"/>
          <w:sz w:val="20"/>
          <w:szCs w:val="20"/>
        </w:rPr>
        <w:t> </w:t>
      </w:r>
    </w:p>
    <w:p w14:paraId="165EA8C1" w14:textId="3ED45B14" w:rsidR="005A2A59" w:rsidRPr="00007C69" w:rsidRDefault="005A2A59" w:rsidP="005A2A59">
      <w:pPr>
        <w:ind w:firstLine="1440"/>
        <w:jc w:val="both"/>
        <w:textAlignment w:val="baseline"/>
        <w:rPr>
          <w:rFonts w:ascii="Segoe UI" w:eastAsia="Times New Roman" w:hAnsi="Segoe UI" w:cs="Segoe UI"/>
          <w:sz w:val="18"/>
          <w:szCs w:val="18"/>
        </w:rPr>
      </w:pPr>
      <w:r w:rsidRPr="00007C69">
        <w:rPr>
          <w:rFonts w:ascii="Arial" w:eastAsia="Times New Roman" w:hAnsi="Arial" w:cs="Arial"/>
          <w:sz w:val="20"/>
          <w:szCs w:val="20"/>
        </w:rPr>
        <w:t>Lloyds Business Acc xxxxx860</w:t>
      </w:r>
      <w:r w:rsidRPr="00007C69">
        <w:rPr>
          <w:rFonts w:ascii="Calibri" w:eastAsiaTheme="majorEastAsia" w:hAnsi="Calibri" w:cs="Calibri"/>
          <w:sz w:val="20"/>
          <w:szCs w:val="20"/>
        </w:rPr>
        <w:tab/>
      </w:r>
      <w:r w:rsidRPr="00007C69">
        <w:rPr>
          <w:rFonts w:ascii="Calibri" w:eastAsiaTheme="majorEastAsia" w:hAnsi="Calibri" w:cs="Calibri"/>
          <w:sz w:val="20"/>
          <w:szCs w:val="20"/>
        </w:rPr>
        <w:tab/>
      </w:r>
      <w:r w:rsidRPr="00007C69">
        <w:rPr>
          <w:rFonts w:ascii="Arial" w:eastAsia="Times New Roman" w:hAnsi="Arial" w:cs="Arial"/>
          <w:sz w:val="20"/>
          <w:szCs w:val="20"/>
        </w:rPr>
        <w:t>£</w:t>
      </w:r>
      <w:r w:rsidR="00C14B88">
        <w:rPr>
          <w:rFonts w:ascii="Arial" w:eastAsia="Times New Roman" w:hAnsi="Arial" w:cs="Arial"/>
          <w:sz w:val="20"/>
          <w:szCs w:val="20"/>
        </w:rPr>
        <w:t>3</w:t>
      </w:r>
      <w:r w:rsidR="00CD747C">
        <w:rPr>
          <w:rFonts w:ascii="Arial" w:eastAsia="Times New Roman" w:hAnsi="Arial" w:cs="Arial"/>
          <w:sz w:val="20"/>
          <w:szCs w:val="20"/>
        </w:rPr>
        <w:t>7,570.73</w:t>
      </w:r>
    </w:p>
    <w:p w14:paraId="487CBDFE" w14:textId="5E487369" w:rsidR="005A2A59" w:rsidRPr="00007C69" w:rsidRDefault="005A2A59" w:rsidP="005A2A59">
      <w:pPr>
        <w:ind w:firstLine="1440"/>
        <w:jc w:val="both"/>
        <w:textAlignment w:val="baseline"/>
        <w:rPr>
          <w:rFonts w:ascii="Segoe UI" w:eastAsia="Times New Roman" w:hAnsi="Segoe UI" w:cs="Segoe UI"/>
          <w:sz w:val="18"/>
          <w:szCs w:val="18"/>
        </w:rPr>
      </w:pPr>
      <w:r w:rsidRPr="00007C69">
        <w:rPr>
          <w:rFonts w:ascii="Arial" w:eastAsia="Times New Roman" w:hAnsi="Arial" w:cs="Arial"/>
          <w:sz w:val="20"/>
          <w:szCs w:val="20"/>
        </w:rPr>
        <w:t>Lloyds BB Inst    Acc xxxxx260       </w:t>
      </w:r>
      <w:r w:rsidRPr="00007C69">
        <w:rPr>
          <w:rFonts w:ascii="Arial" w:eastAsia="Times New Roman" w:hAnsi="Arial" w:cs="Arial"/>
          <w:sz w:val="20"/>
          <w:szCs w:val="20"/>
        </w:rPr>
        <w:tab/>
        <w:t>£44,3</w:t>
      </w:r>
      <w:r w:rsidR="0044517F">
        <w:rPr>
          <w:rFonts w:ascii="Arial" w:eastAsia="Times New Roman" w:hAnsi="Arial" w:cs="Arial"/>
          <w:sz w:val="20"/>
          <w:szCs w:val="20"/>
        </w:rPr>
        <w:t>83.22</w:t>
      </w:r>
    </w:p>
    <w:p w14:paraId="749196DB" w14:textId="77777777" w:rsidR="005A2A59" w:rsidRPr="00007C69" w:rsidRDefault="005A2A59" w:rsidP="005A2A59">
      <w:pPr>
        <w:jc w:val="both"/>
        <w:textAlignment w:val="baseline"/>
        <w:rPr>
          <w:rFonts w:ascii="Arial" w:eastAsia="Times New Roman" w:hAnsi="Arial" w:cs="Arial"/>
          <w:sz w:val="20"/>
          <w:szCs w:val="20"/>
        </w:rPr>
      </w:pPr>
      <w:r w:rsidRPr="00007C69">
        <w:rPr>
          <w:rFonts w:ascii="Arial" w:eastAsia="Times New Roman" w:hAnsi="Arial" w:cs="Arial"/>
          <w:sz w:val="20"/>
          <w:szCs w:val="20"/>
        </w:rPr>
        <w:tab/>
      </w:r>
      <w:r w:rsidRPr="00007C69">
        <w:rPr>
          <w:rFonts w:ascii="Arial" w:eastAsia="Times New Roman" w:hAnsi="Arial" w:cs="Arial"/>
          <w:sz w:val="20"/>
          <w:szCs w:val="20"/>
        </w:rPr>
        <w:tab/>
      </w:r>
    </w:p>
    <w:p w14:paraId="0575EA76" w14:textId="49F7F234" w:rsidR="0044517F" w:rsidRPr="00B71296" w:rsidRDefault="00B71296" w:rsidP="005A2A59">
      <w:pPr>
        <w:ind w:firstLine="1440"/>
        <w:jc w:val="both"/>
        <w:textAlignment w:val="baseline"/>
        <w:rPr>
          <w:rFonts w:ascii="Arial" w:eastAsia="Times New Roman" w:hAnsi="Arial" w:cs="Arial"/>
          <w:sz w:val="16"/>
          <w:szCs w:val="16"/>
        </w:rPr>
      </w:pPr>
      <w:r w:rsidRPr="00B71296">
        <w:rPr>
          <w:rFonts w:ascii="Arial" w:eastAsia="Times New Roman" w:hAnsi="Arial" w:cs="Arial"/>
          <w:sz w:val="16"/>
          <w:szCs w:val="16"/>
        </w:rPr>
        <w:t>Available figures</w:t>
      </w:r>
    </w:p>
    <w:p w14:paraId="10554ABE" w14:textId="1C806A2C" w:rsidR="005A2A59" w:rsidRPr="00007C69" w:rsidRDefault="005A2A59" w:rsidP="005A2A59">
      <w:pPr>
        <w:ind w:firstLine="1440"/>
        <w:jc w:val="both"/>
        <w:textAlignment w:val="baseline"/>
        <w:rPr>
          <w:rFonts w:ascii="Segoe UI" w:eastAsia="Times New Roman" w:hAnsi="Segoe UI" w:cs="Segoe UI"/>
          <w:sz w:val="18"/>
          <w:szCs w:val="18"/>
        </w:rPr>
      </w:pPr>
      <w:r w:rsidRPr="00007C69">
        <w:rPr>
          <w:rFonts w:ascii="Arial" w:eastAsia="Times New Roman" w:hAnsi="Arial" w:cs="Arial"/>
          <w:sz w:val="20"/>
          <w:szCs w:val="20"/>
        </w:rPr>
        <w:t>Melton Building Soc.</w:t>
      </w:r>
      <w:r w:rsidRPr="00007C69">
        <w:rPr>
          <w:rFonts w:ascii="Arial" w:eastAsia="Times New Roman" w:hAnsi="Arial" w:cs="Arial"/>
          <w:sz w:val="20"/>
          <w:szCs w:val="20"/>
        </w:rPr>
        <w:tab/>
      </w:r>
      <w:r w:rsidRPr="00007C69">
        <w:rPr>
          <w:rFonts w:ascii="Arial" w:eastAsia="Times New Roman" w:hAnsi="Arial" w:cs="Arial"/>
          <w:sz w:val="20"/>
          <w:szCs w:val="20"/>
        </w:rPr>
        <w:tab/>
      </w:r>
      <w:r w:rsidRPr="00007C69">
        <w:rPr>
          <w:rFonts w:ascii="Arial" w:eastAsia="Times New Roman" w:hAnsi="Arial" w:cs="Arial"/>
          <w:sz w:val="20"/>
          <w:szCs w:val="20"/>
        </w:rPr>
        <w:tab/>
        <w:t>£ 33,428.98 </w:t>
      </w:r>
    </w:p>
    <w:p w14:paraId="3321262D" w14:textId="77777777" w:rsidR="005A2A59" w:rsidRPr="00007C69" w:rsidRDefault="005A2A59" w:rsidP="005A2A59">
      <w:pPr>
        <w:ind w:firstLine="1440"/>
        <w:jc w:val="both"/>
        <w:textAlignment w:val="baseline"/>
        <w:rPr>
          <w:rFonts w:ascii="Segoe UI" w:eastAsia="Times New Roman" w:hAnsi="Segoe UI" w:cs="Segoe UI"/>
          <w:sz w:val="18"/>
          <w:szCs w:val="18"/>
        </w:rPr>
      </w:pPr>
      <w:r w:rsidRPr="00007C69">
        <w:rPr>
          <w:rFonts w:ascii="Arial" w:eastAsia="Times New Roman" w:hAnsi="Arial" w:cs="Arial"/>
          <w:sz w:val="20"/>
          <w:szCs w:val="20"/>
        </w:rPr>
        <w:t>Cambridge &amp; Counties                         </w:t>
      </w:r>
      <w:r w:rsidRPr="00007C69">
        <w:rPr>
          <w:rFonts w:ascii="Arial" w:eastAsia="Times New Roman" w:hAnsi="Arial" w:cs="Arial"/>
          <w:sz w:val="20"/>
          <w:szCs w:val="20"/>
        </w:rPr>
        <w:tab/>
        <w:t>£ 23,026.17 </w:t>
      </w:r>
    </w:p>
    <w:p w14:paraId="19C26D4F" w14:textId="77777777" w:rsidR="005A2A59" w:rsidRPr="00007C69" w:rsidRDefault="005A2A59" w:rsidP="005A2A59">
      <w:pPr>
        <w:jc w:val="both"/>
        <w:textAlignment w:val="baseline"/>
        <w:rPr>
          <w:rFonts w:ascii="Segoe UI" w:eastAsia="Times New Roman" w:hAnsi="Segoe UI" w:cs="Segoe UI"/>
          <w:sz w:val="18"/>
          <w:szCs w:val="18"/>
        </w:rPr>
      </w:pPr>
      <w:r w:rsidRPr="00007C69">
        <w:rPr>
          <w:rFonts w:ascii="Arial" w:eastAsia="Times New Roman" w:hAnsi="Arial" w:cs="Arial"/>
          <w:sz w:val="20"/>
          <w:szCs w:val="20"/>
        </w:rPr>
        <w:t> </w:t>
      </w:r>
    </w:p>
    <w:p w14:paraId="2ED9842D" w14:textId="77777777" w:rsidR="005A2A59" w:rsidRPr="00007C69" w:rsidRDefault="005A2A59" w:rsidP="005A2A59">
      <w:pPr>
        <w:ind w:firstLine="1440"/>
        <w:jc w:val="both"/>
        <w:textAlignment w:val="baseline"/>
        <w:rPr>
          <w:rFonts w:ascii="Segoe UI" w:eastAsia="Times New Roman" w:hAnsi="Segoe UI" w:cs="Segoe UI"/>
          <w:sz w:val="18"/>
          <w:szCs w:val="18"/>
        </w:rPr>
      </w:pPr>
      <w:r w:rsidRPr="00007C69">
        <w:rPr>
          <w:rFonts w:ascii="Arial" w:eastAsia="Times New Roman" w:hAnsi="Arial" w:cs="Arial"/>
          <w:sz w:val="20"/>
          <w:szCs w:val="20"/>
        </w:rPr>
        <w:t> </w:t>
      </w:r>
    </w:p>
    <w:p w14:paraId="627E1A0A" w14:textId="77777777" w:rsidR="00AB6196" w:rsidRDefault="00AB6196" w:rsidP="005B7963">
      <w:pPr>
        <w:ind w:left="780" w:firstLine="660"/>
        <w:textAlignment w:val="baseline"/>
        <w:rPr>
          <w:rFonts w:ascii="Arial" w:eastAsia="Times New Roman" w:hAnsi="Arial" w:cs="Arial"/>
          <w:sz w:val="20"/>
          <w:szCs w:val="20"/>
        </w:rPr>
      </w:pPr>
    </w:p>
    <w:p w14:paraId="116F404C" w14:textId="77777777" w:rsidR="00DD193D" w:rsidRDefault="00DD193D" w:rsidP="00DD193D">
      <w:pPr>
        <w:ind w:firstLine="1440"/>
        <w:jc w:val="both"/>
        <w:textAlignment w:val="baseline"/>
        <w:rPr>
          <w:rFonts w:ascii="Arial" w:eastAsia="Times New Roman" w:hAnsi="Arial" w:cs="Arial"/>
          <w:sz w:val="20"/>
          <w:szCs w:val="20"/>
          <w:u w:val="single"/>
        </w:rPr>
      </w:pPr>
    </w:p>
    <w:p w14:paraId="7A8E924A" w14:textId="77777777" w:rsidR="007065A2" w:rsidRPr="007065A2" w:rsidRDefault="007065A2" w:rsidP="007065A2">
      <w:pPr>
        <w:ind w:left="780" w:firstLine="660"/>
        <w:textAlignment w:val="baseline"/>
        <w:rPr>
          <w:rFonts w:ascii="Arial" w:eastAsia="Times New Roman" w:hAnsi="Arial" w:cs="Arial"/>
          <w:sz w:val="20"/>
          <w:szCs w:val="20"/>
          <w:u w:val="single"/>
        </w:rPr>
      </w:pPr>
      <w:r w:rsidRPr="007065A2">
        <w:rPr>
          <w:rFonts w:ascii="Arial" w:eastAsia="Times New Roman" w:hAnsi="Arial" w:cs="Arial"/>
          <w:sz w:val="20"/>
          <w:szCs w:val="20"/>
          <w:u w:val="single"/>
        </w:rPr>
        <w:t>Income</w:t>
      </w:r>
    </w:p>
    <w:p w14:paraId="6A646A7D" w14:textId="47372F67" w:rsidR="00DD193D" w:rsidRPr="007065A2" w:rsidRDefault="007065A2" w:rsidP="007065A2">
      <w:pPr>
        <w:ind w:left="780" w:firstLine="660"/>
        <w:textAlignment w:val="baseline"/>
        <w:rPr>
          <w:rFonts w:ascii="Arial" w:eastAsia="Times New Roman" w:hAnsi="Arial" w:cs="Arial"/>
          <w:sz w:val="20"/>
          <w:szCs w:val="20"/>
        </w:rPr>
      </w:pPr>
      <w:r>
        <w:rPr>
          <w:rFonts w:ascii="Arial" w:eastAsia="Times New Roman" w:hAnsi="Arial" w:cs="Arial"/>
          <w:sz w:val="20"/>
          <w:szCs w:val="20"/>
        </w:rPr>
        <w:t>Stonehill</w:t>
      </w:r>
      <w:r>
        <w:rPr>
          <w:rFonts w:ascii="Arial" w:eastAsia="Times New Roman" w:hAnsi="Arial" w:cs="Arial"/>
          <w:sz w:val="20"/>
          <w:szCs w:val="20"/>
        </w:rPr>
        <w:tab/>
      </w:r>
      <w:r>
        <w:rPr>
          <w:rFonts w:ascii="Arial" w:eastAsia="Times New Roman" w:hAnsi="Arial" w:cs="Arial"/>
          <w:sz w:val="20"/>
          <w:szCs w:val="20"/>
        </w:rPr>
        <w:tab/>
        <w:t>Allotment deposit</w:t>
      </w:r>
      <w:r>
        <w:rPr>
          <w:rFonts w:ascii="Arial" w:eastAsia="Times New Roman" w:hAnsi="Arial" w:cs="Arial"/>
          <w:sz w:val="20"/>
          <w:szCs w:val="20"/>
        </w:rPr>
        <w:tab/>
      </w:r>
      <w:r>
        <w:rPr>
          <w:rFonts w:ascii="Arial" w:eastAsia="Times New Roman" w:hAnsi="Arial" w:cs="Arial"/>
          <w:sz w:val="20"/>
          <w:szCs w:val="20"/>
        </w:rPr>
        <w:tab/>
      </w:r>
      <w:r w:rsidR="00F533E8">
        <w:rPr>
          <w:rFonts w:ascii="Arial" w:eastAsia="Times New Roman" w:hAnsi="Arial" w:cs="Arial"/>
          <w:sz w:val="20"/>
          <w:szCs w:val="20"/>
        </w:rPr>
        <w:t>+</w:t>
      </w:r>
      <w:r>
        <w:rPr>
          <w:rFonts w:ascii="Arial" w:eastAsia="Times New Roman" w:hAnsi="Arial" w:cs="Arial"/>
          <w:sz w:val="20"/>
          <w:szCs w:val="20"/>
        </w:rPr>
        <w:t>£   25.00</w:t>
      </w:r>
    </w:p>
    <w:p w14:paraId="6C07CE1C" w14:textId="77777777" w:rsidR="00DD193D" w:rsidRDefault="00DD193D" w:rsidP="00DD193D">
      <w:pPr>
        <w:ind w:firstLine="1440"/>
        <w:jc w:val="both"/>
        <w:textAlignment w:val="baseline"/>
        <w:rPr>
          <w:rFonts w:ascii="Arial" w:eastAsia="Times New Roman" w:hAnsi="Arial" w:cs="Arial"/>
          <w:sz w:val="20"/>
          <w:szCs w:val="20"/>
          <w:u w:val="single"/>
        </w:rPr>
      </w:pPr>
    </w:p>
    <w:p w14:paraId="20DCFBED" w14:textId="3CBAF9A4" w:rsidR="00DD193D" w:rsidRPr="00007C69" w:rsidRDefault="00DD193D" w:rsidP="00DD193D">
      <w:pPr>
        <w:ind w:firstLine="1440"/>
        <w:jc w:val="both"/>
        <w:textAlignment w:val="baseline"/>
        <w:rPr>
          <w:rFonts w:ascii="Segoe UI" w:eastAsia="Times New Roman" w:hAnsi="Segoe UI" w:cs="Segoe UI"/>
          <w:sz w:val="18"/>
          <w:szCs w:val="18"/>
        </w:rPr>
      </w:pPr>
      <w:r w:rsidRPr="00007C69">
        <w:rPr>
          <w:rFonts w:ascii="Arial" w:eastAsia="Times New Roman" w:hAnsi="Arial" w:cs="Arial"/>
          <w:sz w:val="20"/>
          <w:szCs w:val="20"/>
          <w:u w:val="single"/>
        </w:rPr>
        <w:t>Invoices Paid by Standing Order*/Previously approved:</w:t>
      </w:r>
      <w:r w:rsidRPr="00007C69">
        <w:rPr>
          <w:rFonts w:ascii="Arial" w:eastAsia="Times New Roman" w:hAnsi="Arial" w:cs="Arial"/>
          <w:sz w:val="20"/>
          <w:szCs w:val="20"/>
        </w:rPr>
        <w:t xml:space="preserve"> (since </w:t>
      </w:r>
      <w:r>
        <w:rPr>
          <w:rFonts w:ascii="Arial" w:eastAsia="Times New Roman" w:hAnsi="Arial" w:cs="Arial"/>
          <w:sz w:val="20"/>
          <w:szCs w:val="20"/>
        </w:rPr>
        <w:t>06/03</w:t>
      </w:r>
      <w:r w:rsidRPr="00007C69">
        <w:rPr>
          <w:rFonts w:ascii="Arial" w:eastAsia="Times New Roman" w:hAnsi="Arial" w:cs="Arial"/>
          <w:sz w:val="20"/>
          <w:szCs w:val="20"/>
        </w:rPr>
        <w:t>/24)</w:t>
      </w:r>
    </w:p>
    <w:p w14:paraId="3125F1C9" w14:textId="77777777" w:rsidR="00DD193D" w:rsidRDefault="00DD193D" w:rsidP="00D80D03">
      <w:pPr>
        <w:textAlignment w:val="baseline"/>
        <w:rPr>
          <w:rFonts w:ascii="Arial" w:eastAsia="Times New Roman" w:hAnsi="Arial" w:cs="Arial"/>
          <w:sz w:val="20"/>
          <w:szCs w:val="20"/>
        </w:rPr>
      </w:pPr>
    </w:p>
    <w:p w14:paraId="276BDEC0" w14:textId="1AB9D91D" w:rsidR="005B7963" w:rsidRPr="00007C69" w:rsidRDefault="005B7963" w:rsidP="005B7963">
      <w:pPr>
        <w:ind w:left="780" w:firstLine="660"/>
        <w:textAlignment w:val="baseline"/>
        <w:rPr>
          <w:rFonts w:ascii="Calibri" w:eastAsiaTheme="majorEastAsia" w:hAnsi="Calibri" w:cs="Calibri"/>
          <w:sz w:val="20"/>
          <w:szCs w:val="20"/>
        </w:rPr>
      </w:pPr>
      <w:r w:rsidRPr="00007C69">
        <w:rPr>
          <w:rFonts w:ascii="Arial" w:eastAsia="Times New Roman" w:hAnsi="Arial" w:cs="Arial"/>
          <w:sz w:val="20"/>
          <w:szCs w:val="20"/>
        </w:rPr>
        <w:t xml:space="preserve">Evis </w:t>
      </w:r>
      <w:r w:rsidRPr="00007C69">
        <w:rPr>
          <w:rFonts w:ascii="Arial" w:eastAsia="Times New Roman" w:hAnsi="Arial" w:cs="Arial"/>
          <w:sz w:val="20"/>
          <w:szCs w:val="20"/>
        </w:rPr>
        <w:tab/>
      </w:r>
      <w:r w:rsidRPr="00007C69">
        <w:rPr>
          <w:rFonts w:ascii="Arial" w:eastAsia="Times New Roman" w:hAnsi="Arial" w:cs="Arial"/>
          <w:sz w:val="20"/>
          <w:szCs w:val="20"/>
        </w:rPr>
        <w:tab/>
        <w:t xml:space="preserve">Ground Maintenance (Feb)                     </w:t>
      </w:r>
      <w:r w:rsidRPr="00007C69">
        <w:rPr>
          <w:rFonts w:ascii="Arial" w:eastAsia="Times New Roman" w:hAnsi="Arial" w:cs="Arial"/>
          <w:sz w:val="20"/>
          <w:szCs w:val="20"/>
        </w:rPr>
        <w:tab/>
        <w:t>£  750.00</w:t>
      </w:r>
      <w:r w:rsidRPr="00007C69">
        <w:rPr>
          <w:rFonts w:ascii="Calibri" w:eastAsiaTheme="majorEastAsia" w:hAnsi="Calibri" w:cs="Calibri"/>
          <w:sz w:val="20"/>
          <w:szCs w:val="20"/>
        </w:rPr>
        <w:t>*</w:t>
      </w:r>
      <w:r w:rsidRPr="00007C69">
        <w:rPr>
          <w:rFonts w:ascii="Calibri" w:eastAsiaTheme="majorEastAsia" w:hAnsi="Calibri" w:cs="Calibri"/>
          <w:sz w:val="20"/>
          <w:szCs w:val="20"/>
        </w:rPr>
        <w:tab/>
      </w:r>
    </w:p>
    <w:p w14:paraId="704D2811" w14:textId="491BDCCA" w:rsidR="005B7963" w:rsidRPr="00007C69" w:rsidRDefault="005B7963" w:rsidP="005B7963">
      <w:pPr>
        <w:ind w:left="1440"/>
        <w:textAlignment w:val="baseline"/>
        <w:rPr>
          <w:rFonts w:ascii="Segoe UI" w:eastAsia="Times New Roman" w:hAnsi="Segoe UI" w:cs="Segoe UI"/>
          <w:sz w:val="18"/>
          <w:szCs w:val="18"/>
        </w:rPr>
      </w:pPr>
      <w:r w:rsidRPr="00007C69">
        <w:rPr>
          <w:rFonts w:ascii="Arial" w:eastAsia="Times New Roman" w:hAnsi="Arial" w:cs="Arial"/>
          <w:sz w:val="20"/>
          <w:szCs w:val="20"/>
        </w:rPr>
        <w:t>Cloudy IT     </w:t>
      </w:r>
      <w:r w:rsidRPr="00007C69">
        <w:rPr>
          <w:rFonts w:ascii="Times New Roman" w:eastAsia="Times New Roman" w:hAnsi="Times New Roman" w:cs="Times New Roman"/>
        </w:rPr>
        <w:tab/>
      </w:r>
      <w:r w:rsidRPr="00007C69">
        <w:rPr>
          <w:rFonts w:ascii="Arial" w:eastAsia="Times New Roman" w:hAnsi="Arial" w:cs="Arial"/>
          <w:sz w:val="20"/>
          <w:szCs w:val="20"/>
        </w:rPr>
        <w:t>Monthly M/Soft 365 Licence fee  </w:t>
      </w:r>
      <w:r>
        <w:rPr>
          <w:rFonts w:ascii="Arial" w:eastAsia="Times New Roman" w:hAnsi="Arial" w:cs="Arial"/>
          <w:sz w:val="20"/>
          <w:szCs w:val="20"/>
        </w:rPr>
        <w:tab/>
      </w:r>
      <w:r w:rsidRPr="00007C69">
        <w:rPr>
          <w:rFonts w:ascii="Arial" w:eastAsia="Times New Roman" w:hAnsi="Arial" w:cs="Arial"/>
          <w:sz w:val="20"/>
          <w:szCs w:val="20"/>
        </w:rPr>
        <w:t xml:space="preserve">£    </w:t>
      </w:r>
      <w:r w:rsidR="00D80D03">
        <w:rPr>
          <w:rFonts w:ascii="Arial" w:eastAsia="Times New Roman" w:hAnsi="Arial" w:cs="Arial"/>
          <w:sz w:val="20"/>
          <w:szCs w:val="20"/>
        </w:rPr>
        <w:t>70.68</w:t>
      </w:r>
    </w:p>
    <w:p w14:paraId="15B4738D" w14:textId="71218C56" w:rsidR="00F66977" w:rsidRPr="00AB2269" w:rsidRDefault="005B7963" w:rsidP="00AB2269">
      <w:pPr>
        <w:ind w:left="720" w:firstLine="720"/>
        <w:jc w:val="both"/>
        <w:textAlignment w:val="baseline"/>
        <w:rPr>
          <w:rFonts w:ascii="Arial" w:eastAsia="Times New Roman" w:hAnsi="Arial" w:cs="Arial"/>
          <w:sz w:val="20"/>
          <w:szCs w:val="20"/>
        </w:rPr>
      </w:pPr>
      <w:r w:rsidRPr="00007C69">
        <w:rPr>
          <w:rFonts w:ascii="Arial" w:eastAsia="Times New Roman" w:hAnsi="Arial" w:cs="Arial"/>
          <w:sz w:val="20"/>
          <w:szCs w:val="20"/>
        </w:rPr>
        <w:t>Stable Print       Jan Newsletter</w:t>
      </w:r>
      <w:r w:rsidRPr="00007C69">
        <w:rPr>
          <w:rFonts w:ascii="Times New Roman" w:eastAsia="Times New Roman" w:hAnsi="Times New Roman" w:cs="Times New Roman"/>
        </w:rPr>
        <w:tab/>
      </w:r>
      <w:r w:rsidRPr="00007C69">
        <w:rPr>
          <w:rFonts w:ascii="Arial" w:eastAsia="Times New Roman" w:hAnsi="Arial" w:cs="Arial"/>
          <w:sz w:val="20"/>
          <w:szCs w:val="20"/>
        </w:rPr>
        <w:t xml:space="preserve">                        </w:t>
      </w:r>
      <w:r w:rsidRPr="00007C69">
        <w:rPr>
          <w:rFonts w:ascii="Arial" w:eastAsia="Times New Roman" w:hAnsi="Arial" w:cs="Arial"/>
          <w:sz w:val="20"/>
          <w:szCs w:val="20"/>
        </w:rPr>
        <w:tab/>
      </w:r>
      <w:r w:rsidRPr="00007C69">
        <w:rPr>
          <w:rFonts w:ascii="Arial" w:eastAsia="Times New Roman" w:hAnsi="Arial" w:cs="Arial"/>
          <w:sz w:val="20"/>
          <w:szCs w:val="20"/>
        </w:rPr>
        <w:tab/>
        <w:t>£.  210.00</w:t>
      </w:r>
      <w:r w:rsidRPr="00007C69">
        <w:rPr>
          <w:rFonts w:ascii="Times New Roman" w:eastAsia="Times New Roman" w:hAnsi="Times New Roman" w:cs="Times New Roman"/>
        </w:rPr>
        <w:tab/>
      </w:r>
      <w:r w:rsidRPr="00007C69">
        <w:rPr>
          <w:rFonts w:ascii="Arial" w:eastAsia="Times New Roman" w:hAnsi="Arial" w:cs="Arial"/>
          <w:sz w:val="20"/>
          <w:szCs w:val="20"/>
        </w:rPr>
        <w:t xml:space="preserve">                        </w:t>
      </w:r>
      <w:r>
        <w:rPr>
          <w:rFonts w:ascii="Arial" w:eastAsia="Times New Roman" w:hAnsi="Arial" w:cs="Arial"/>
          <w:sz w:val="20"/>
          <w:szCs w:val="20"/>
        </w:rPr>
        <w:tab/>
      </w:r>
      <w:r>
        <w:rPr>
          <w:rFonts w:ascii="Arial" w:eastAsia="Times New Roman" w:hAnsi="Arial" w:cs="Arial"/>
          <w:sz w:val="20"/>
          <w:szCs w:val="20"/>
        </w:rPr>
        <w:tab/>
        <w:t xml:space="preserve"> </w:t>
      </w:r>
      <w:r>
        <w:rPr>
          <w:rFonts w:ascii="Arial" w:eastAsia="Times New Roman" w:hAnsi="Arial" w:cs="Arial"/>
          <w:sz w:val="20"/>
          <w:szCs w:val="20"/>
        </w:rPr>
        <w:tab/>
      </w:r>
    </w:p>
    <w:p w14:paraId="4541A59A" w14:textId="6268C94E" w:rsidR="00747731" w:rsidRDefault="00747731" w:rsidP="00C54A35">
      <w:r>
        <w:tab/>
      </w:r>
      <w:r>
        <w:tab/>
        <w:t>SLCC</w:t>
      </w:r>
      <w:r>
        <w:tab/>
      </w:r>
      <w:r>
        <w:tab/>
        <w:t>Course fee (approved</w:t>
      </w:r>
      <w:r w:rsidR="00B00C2F">
        <w:t>)</w:t>
      </w:r>
      <w:r w:rsidR="00B00C2F">
        <w:tab/>
      </w:r>
      <w:r w:rsidR="00B00C2F">
        <w:tab/>
      </w:r>
      <w:r w:rsidR="00B00C2F">
        <w:tab/>
        <w:t>£   144.00</w:t>
      </w:r>
    </w:p>
    <w:p w14:paraId="7DD38676" w14:textId="5EE2A3F0" w:rsidR="002D4306" w:rsidRDefault="002D4306" w:rsidP="00CF0663">
      <w:pPr>
        <w:ind w:left="720" w:firstLine="720"/>
        <w:textAlignment w:val="baseline"/>
        <w:rPr>
          <w:rFonts w:ascii="Arial" w:eastAsia="Times New Roman" w:hAnsi="Arial" w:cs="Arial"/>
          <w:sz w:val="20"/>
          <w:szCs w:val="20"/>
        </w:rPr>
      </w:pPr>
      <w:r>
        <w:rPr>
          <w:rFonts w:ascii="Arial" w:eastAsia="Times New Roman" w:hAnsi="Arial" w:cs="Arial"/>
          <w:sz w:val="20"/>
          <w:szCs w:val="20"/>
        </w:rPr>
        <w:t>L Foley</w:t>
      </w:r>
      <w:r>
        <w:rPr>
          <w:rFonts w:ascii="Arial" w:eastAsia="Times New Roman" w:hAnsi="Arial" w:cs="Arial"/>
          <w:sz w:val="20"/>
          <w:szCs w:val="20"/>
        </w:rPr>
        <w:tab/>
      </w:r>
      <w:r>
        <w:rPr>
          <w:rFonts w:ascii="Arial" w:eastAsia="Times New Roman" w:hAnsi="Arial" w:cs="Arial"/>
          <w:sz w:val="20"/>
          <w:szCs w:val="20"/>
        </w:rPr>
        <w:tab/>
      </w:r>
      <w:r w:rsidR="00877E48">
        <w:rPr>
          <w:rFonts w:ascii="Arial" w:eastAsia="Times New Roman" w:hAnsi="Arial" w:cs="Arial"/>
          <w:sz w:val="20"/>
          <w:szCs w:val="20"/>
        </w:rPr>
        <w:t>Office tables</w:t>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t xml:space="preserve">£  </w:t>
      </w:r>
      <w:r w:rsidR="00877E48">
        <w:rPr>
          <w:rFonts w:ascii="Arial" w:eastAsia="Times New Roman" w:hAnsi="Arial" w:cs="Arial"/>
          <w:sz w:val="20"/>
          <w:szCs w:val="20"/>
        </w:rPr>
        <w:t xml:space="preserve"> 115.00</w:t>
      </w:r>
    </w:p>
    <w:p w14:paraId="194CCEAC" w14:textId="5891C3DD" w:rsidR="00877E48" w:rsidRDefault="00DF1192" w:rsidP="00CF0663">
      <w:pPr>
        <w:ind w:left="720" w:firstLine="720"/>
        <w:textAlignment w:val="baseline"/>
        <w:rPr>
          <w:rFonts w:ascii="Arial" w:eastAsia="Times New Roman" w:hAnsi="Arial" w:cs="Arial"/>
          <w:sz w:val="20"/>
          <w:szCs w:val="20"/>
        </w:rPr>
      </w:pPr>
      <w:r>
        <w:rPr>
          <w:rFonts w:ascii="Arial" w:eastAsia="Times New Roman" w:hAnsi="Arial" w:cs="Arial"/>
          <w:sz w:val="20"/>
          <w:szCs w:val="20"/>
        </w:rPr>
        <w:t>Clerk</w:t>
      </w:r>
      <w:r>
        <w:rPr>
          <w:rFonts w:ascii="Arial" w:eastAsia="Times New Roman" w:hAnsi="Arial" w:cs="Arial"/>
          <w:sz w:val="20"/>
          <w:szCs w:val="20"/>
        </w:rPr>
        <w:tab/>
      </w:r>
      <w:r>
        <w:rPr>
          <w:rFonts w:ascii="Arial" w:eastAsia="Times New Roman" w:hAnsi="Arial" w:cs="Arial"/>
          <w:sz w:val="20"/>
          <w:szCs w:val="20"/>
        </w:rPr>
        <w:tab/>
        <w:t xml:space="preserve">Water jugs/glasses </w:t>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t>£    18.20</w:t>
      </w:r>
    </w:p>
    <w:p w14:paraId="6A5DD7C6" w14:textId="46F7EDAE" w:rsidR="004B1059" w:rsidRPr="00E8207D" w:rsidRDefault="00C864A7" w:rsidP="00CF0663">
      <w:pPr>
        <w:ind w:left="720" w:firstLine="720"/>
        <w:textAlignment w:val="baseline"/>
        <w:rPr>
          <w:rFonts w:ascii="Arial" w:eastAsia="Times New Roman" w:hAnsi="Arial" w:cs="Arial"/>
          <w:sz w:val="20"/>
          <w:szCs w:val="20"/>
        </w:rPr>
      </w:pPr>
      <w:r>
        <w:rPr>
          <w:rFonts w:ascii="Arial" w:eastAsia="Times New Roman" w:hAnsi="Arial" w:cs="Arial"/>
          <w:sz w:val="20"/>
          <w:szCs w:val="20"/>
        </w:rPr>
        <w:t>Lloyds</w:t>
      </w:r>
      <w:r w:rsidR="008778D1">
        <w:rPr>
          <w:rFonts w:ascii="Arial" w:eastAsia="Times New Roman" w:hAnsi="Arial" w:cs="Arial"/>
          <w:sz w:val="20"/>
          <w:szCs w:val="20"/>
        </w:rPr>
        <w:tab/>
      </w:r>
      <w:r w:rsidR="008778D1">
        <w:rPr>
          <w:rFonts w:ascii="Arial" w:eastAsia="Times New Roman" w:hAnsi="Arial" w:cs="Arial"/>
          <w:sz w:val="20"/>
          <w:szCs w:val="20"/>
        </w:rPr>
        <w:tab/>
        <w:t>Service charges</w:t>
      </w:r>
      <w:r w:rsidR="008778D1">
        <w:rPr>
          <w:rFonts w:ascii="Arial" w:eastAsia="Times New Roman" w:hAnsi="Arial" w:cs="Arial"/>
          <w:sz w:val="20"/>
          <w:szCs w:val="20"/>
        </w:rPr>
        <w:tab/>
      </w:r>
      <w:r w:rsidR="008778D1">
        <w:rPr>
          <w:rFonts w:ascii="Arial" w:eastAsia="Times New Roman" w:hAnsi="Arial" w:cs="Arial"/>
          <w:sz w:val="20"/>
          <w:szCs w:val="20"/>
        </w:rPr>
        <w:tab/>
      </w:r>
      <w:r w:rsidR="008778D1">
        <w:rPr>
          <w:rFonts w:ascii="Arial" w:eastAsia="Times New Roman" w:hAnsi="Arial" w:cs="Arial"/>
          <w:sz w:val="20"/>
          <w:szCs w:val="20"/>
        </w:rPr>
        <w:tab/>
      </w:r>
      <w:r w:rsidR="008778D1">
        <w:rPr>
          <w:rFonts w:ascii="Arial" w:eastAsia="Times New Roman" w:hAnsi="Arial" w:cs="Arial"/>
          <w:sz w:val="20"/>
          <w:szCs w:val="20"/>
        </w:rPr>
        <w:tab/>
        <w:t>£      7.85</w:t>
      </w:r>
    </w:p>
    <w:p w14:paraId="3A82FB45" w14:textId="5768D0B1" w:rsidR="00B00C2F" w:rsidRDefault="00F93430" w:rsidP="00CF0663">
      <w:pPr>
        <w:ind w:left="720" w:firstLine="720"/>
        <w:textAlignment w:val="baseline"/>
        <w:rPr>
          <w:rFonts w:ascii="Arial" w:eastAsia="Times New Roman" w:hAnsi="Arial" w:cs="Arial"/>
          <w:b/>
          <w:bCs/>
          <w:sz w:val="20"/>
          <w:szCs w:val="20"/>
        </w:rPr>
      </w:pPr>
      <w:r>
        <w:rPr>
          <w:rFonts w:ascii="Arial" w:eastAsia="Times New Roman" w:hAnsi="Arial" w:cs="Arial"/>
          <w:b/>
          <w:bCs/>
          <w:sz w:val="20"/>
          <w:szCs w:val="20"/>
        </w:rPr>
        <w:tab/>
      </w:r>
      <w:r>
        <w:rPr>
          <w:rFonts w:ascii="Arial" w:eastAsia="Times New Roman" w:hAnsi="Arial" w:cs="Arial"/>
          <w:b/>
          <w:bCs/>
          <w:sz w:val="20"/>
          <w:szCs w:val="20"/>
        </w:rPr>
        <w:tab/>
      </w:r>
      <w:r>
        <w:rPr>
          <w:rFonts w:ascii="Arial" w:eastAsia="Times New Roman" w:hAnsi="Arial" w:cs="Arial"/>
          <w:b/>
          <w:bCs/>
          <w:sz w:val="20"/>
          <w:szCs w:val="20"/>
        </w:rPr>
        <w:tab/>
      </w:r>
      <w:r>
        <w:rPr>
          <w:rFonts w:ascii="Arial" w:eastAsia="Times New Roman" w:hAnsi="Arial" w:cs="Arial"/>
          <w:b/>
          <w:bCs/>
          <w:sz w:val="20"/>
          <w:szCs w:val="20"/>
        </w:rPr>
        <w:tab/>
      </w:r>
      <w:r>
        <w:rPr>
          <w:rFonts w:ascii="Arial" w:eastAsia="Times New Roman" w:hAnsi="Arial" w:cs="Arial"/>
          <w:b/>
          <w:bCs/>
          <w:sz w:val="20"/>
          <w:szCs w:val="20"/>
        </w:rPr>
        <w:tab/>
        <w:t>Total</w:t>
      </w:r>
      <w:r>
        <w:rPr>
          <w:rFonts w:ascii="Arial" w:eastAsia="Times New Roman" w:hAnsi="Arial" w:cs="Arial"/>
          <w:b/>
          <w:bCs/>
          <w:sz w:val="20"/>
          <w:szCs w:val="20"/>
        </w:rPr>
        <w:tab/>
      </w:r>
      <w:r>
        <w:rPr>
          <w:rFonts w:ascii="Arial" w:eastAsia="Times New Roman" w:hAnsi="Arial" w:cs="Arial"/>
          <w:b/>
          <w:bCs/>
          <w:sz w:val="20"/>
          <w:szCs w:val="20"/>
        </w:rPr>
        <w:tab/>
        <w:t>£</w:t>
      </w:r>
      <w:r w:rsidR="005131BB">
        <w:rPr>
          <w:rFonts w:ascii="Arial" w:eastAsia="Times New Roman" w:hAnsi="Arial" w:cs="Arial"/>
          <w:b/>
          <w:bCs/>
          <w:sz w:val="20"/>
          <w:szCs w:val="20"/>
        </w:rPr>
        <w:t>1,315.73</w:t>
      </w:r>
    </w:p>
    <w:p w14:paraId="371C31CC" w14:textId="77777777" w:rsidR="00F93430" w:rsidRDefault="00F93430" w:rsidP="00CF0663">
      <w:pPr>
        <w:ind w:left="720" w:firstLine="720"/>
        <w:textAlignment w:val="baseline"/>
        <w:rPr>
          <w:rFonts w:ascii="Arial" w:eastAsia="Times New Roman" w:hAnsi="Arial" w:cs="Arial"/>
          <w:b/>
          <w:bCs/>
          <w:sz w:val="20"/>
          <w:szCs w:val="20"/>
        </w:rPr>
      </w:pPr>
    </w:p>
    <w:p w14:paraId="64B560E5" w14:textId="1E8A34E7" w:rsidR="0024756B" w:rsidRDefault="0024756B" w:rsidP="00CF0663">
      <w:pPr>
        <w:ind w:left="720" w:firstLine="720"/>
        <w:textAlignment w:val="baseline"/>
        <w:rPr>
          <w:rFonts w:ascii="Arial" w:eastAsia="Times New Roman" w:hAnsi="Arial" w:cs="Arial"/>
          <w:b/>
          <w:bCs/>
          <w:sz w:val="20"/>
          <w:szCs w:val="20"/>
        </w:rPr>
      </w:pPr>
      <w:r w:rsidRPr="00007C69">
        <w:rPr>
          <w:rFonts w:ascii="Arial" w:eastAsia="Times New Roman" w:hAnsi="Arial" w:cs="Arial"/>
          <w:b/>
          <w:bCs/>
          <w:sz w:val="20"/>
          <w:szCs w:val="20"/>
        </w:rPr>
        <w:t xml:space="preserve">Payments to be agreed by resolution: </w:t>
      </w:r>
    </w:p>
    <w:p w14:paraId="32E777B2" w14:textId="77777777" w:rsidR="00B00C2F" w:rsidRPr="00007C69" w:rsidRDefault="00B00C2F" w:rsidP="00CF0663">
      <w:pPr>
        <w:ind w:left="720" w:firstLine="720"/>
        <w:textAlignment w:val="baseline"/>
        <w:rPr>
          <w:rFonts w:ascii="Arial" w:eastAsia="Times New Roman" w:hAnsi="Arial" w:cs="Arial"/>
          <w:b/>
          <w:bCs/>
          <w:sz w:val="20"/>
          <w:szCs w:val="20"/>
        </w:rPr>
      </w:pPr>
    </w:p>
    <w:p w14:paraId="1D53258F" w14:textId="77777777" w:rsidR="0024756B" w:rsidRPr="00007C69" w:rsidRDefault="0024756B" w:rsidP="0024756B">
      <w:pPr>
        <w:ind w:left="1500"/>
        <w:textAlignment w:val="baseline"/>
        <w:rPr>
          <w:rFonts w:ascii="Segoe UI" w:eastAsia="Times New Roman" w:hAnsi="Segoe UI" w:cs="Segoe UI"/>
          <w:sz w:val="16"/>
          <w:szCs w:val="16"/>
        </w:rPr>
      </w:pPr>
      <w:r w:rsidRPr="00007C69">
        <w:rPr>
          <w:rFonts w:ascii="Arial" w:eastAsia="Times New Roman" w:hAnsi="Arial" w:cs="Arial"/>
          <w:sz w:val="16"/>
          <w:szCs w:val="16"/>
          <w:u w:val="single"/>
        </w:rPr>
        <w:t>(Standing orders/salary pre resolved</w:t>
      </w:r>
      <w:r w:rsidRPr="00007C69">
        <w:rPr>
          <w:rFonts w:ascii="Arial" w:eastAsia="Times New Roman" w:hAnsi="Arial" w:cs="Arial"/>
          <w:sz w:val="16"/>
          <w:szCs w:val="16"/>
        </w:rPr>
        <w:t>)*</w:t>
      </w:r>
    </w:p>
    <w:p w14:paraId="19D495CD" w14:textId="77777777" w:rsidR="0024756B" w:rsidRPr="00007C69" w:rsidRDefault="0024756B" w:rsidP="0024756B">
      <w:pPr>
        <w:jc w:val="both"/>
        <w:textAlignment w:val="baseline"/>
        <w:rPr>
          <w:rFonts w:ascii="Arial" w:eastAsia="Times New Roman" w:hAnsi="Arial" w:cs="Arial"/>
          <w:sz w:val="20"/>
          <w:szCs w:val="20"/>
        </w:rPr>
      </w:pPr>
    </w:p>
    <w:p w14:paraId="0B838B74" w14:textId="77777777" w:rsidR="0024756B" w:rsidRPr="00007C69" w:rsidRDefault="0024756B" w:rsidP="0024756B">
      <w:pPr>
        <w:ind w:left="780" w:firstLine="660"/>
        <w:textAlignment w:val="baseline"/>
        <w:rPr>
          <w:rFonts w:ascii="Calibri" w:eastAsiaTheme="majorEastAsia" w:hAnsi="Calibri" w:cs="Calibri"/>
          <w:sz w:val="20"/>
          <w:szCs w:val="20"/>
        </w:rPr>
      </w:pPr>
      <w:bookmarkStart w:id="3" w:name="_Hlk163224575"/>
      <w:r w:rsidRPr="00007C69">
        <w:rPr>
          <w:rFonts w:ascii="Arial" w:eastAsia="Times New Roman" w:hAnsi="Arial" w:cs="Arial"/>
          <w:sz w:val="20"/>
          <w:szCs w:val="20"/>
        </w:rPr>
        <w:t xml:space="preserve">Evis </w:t>
      </w:r>
      <w:r w:rsidRPr="00007C69">
        <w:rPr>
          <w:rFonts w:ascii="Arial" w:eastAsia="Times New Roman" w:hAnsi="Arial" w:cs="Arial"/>
          <w:sz w:val="20"/>
          <w:szCs w:val="20"/>
        </w:rPr>
        <w:tab/>
      </w:r>
      <w:r w:rsidRPr="00007C69">
        <w:rPr>
          <w:rFonts w:ascii="Arial" w:eastAsia="Times New Roman" w:hAnsi="Arial" w:cs="Arial"/>
          <w:sz w:val="20"/>
          <w:szCs w:val="20"/>
        </w:rPr>
        <w:tab/>
        <w:t xml:space="preserve">Ground Maintenance (Feb)                     </w:t>
      </w:r>
      <w:r w:rsidRPr="00007C69">
        <w:rPr>
          <w:rFonts w:ascii="Arial" w:eastAsia="Times New Roman" w:hAnsi="Arial" w:cs="Arial"/>
          <w:sz w:val="20"/>
          <w:szCs w:val="20"/>
        </w:rPr>
        <w:tab/>
        <w:t>£  750.00</w:t>
      </w:r>
      <w:r w:rsidRPr="00007C69">
        <w:rPr>
          <w:rFonts w:ascii="Calibri" w:eastAsiaTheme="majorEastAsia" w:hAnsi="Calibri" w:cs="Calibri"/>
          <w:sz w:val="20"/>
          <w:szCs w:val="20"/>
        </w:rPr>
        <w:t>*</w:t>
      </w:r>
      <w:r w:rsidRPr="00007C69">
        <w:rPr>
          <w:rFonts w:ascii="Calibri" w:eastAsiaTheme="majorEastAsia" w:hAnsi="Calibri" w:cs="Calibri"/>
          <w:sz w:val="20"/>
          <w:szCs w:val="20"/>
        </w:rPr>
        <w:tab/>
      </w:r>
    </w:p>
    <w:p w14:paraId="50899A89" w14:textId="34AFE531" w:rsidR="0024756B" w:rsidRPr="00007C69" w:rsidRDefault="0024756B" w:rsidP="0024756B">
      <w:pPr>
        <w:ind w:left="1440"/>
        <w:textAlignment w:val="baseline"/>
        <w:rPr>
          <w:rFonts w:ascii="Segoe UI" w:eastAsia="Times New Roman" w:hAnsi="Segoe UI" w:cs="Segoe UI"/>
          <w:sz w:val="18"/>
          <w:szCs w:val="18"/>
        </w:rPr>
      </w:pPr>
      <w:r w:rsidRPr="00007C69">
        <w:rPr>
          <w:rFonts w:ascii="Arial" w:eastAsia="Times New Roman" w:hAnsi="Arial" w:cs="Arial"/>
          <w:sz w:val="20"/>
          <w:szCs w:val="20"/>
        </w:rPr>
        <w:t>Cloudy IT     </w:t>
      </w:r>
      <w:r w:rsidRPr="00007C69">
        <w:rPr>
          <w:rFonts w:ascii="Times New Roman" w:eastAsia="Times New Roman" w:hAnsi="Times New Roman" w:cs="Times New Roman"/>
        </w:rPr>
        <w:tab/>
      </w:r>
      <w:r w:rsidRPr="00007C69">
        <w:rPr>
          <w:rFonts w:ascii="Arial" w:eastAsia="Times New Roman" w:hAnsi="Arial" w:cs="Arial"/>
          <w:sz w:val="20"/>
          <w:szCs w:val="20"/>
        </w:rPr>
        <w:t>Monthly M/Soft 365 Licence fee  </w:t>
      </w:r>
      <w:r>
        <w:rPr>
          <w:rFonts w:ascii="Arial" w:eastAsia="Times New Roman" w:hAnsi="Arial" w:cs="Arial"/>
          <w:sz w:val="20"/>
          <w:szCs w:val="20"/>
        </w:rPr>
        <w:tab/>
      </w:r>
      <w:r w:rsidRPr="00007C69">
        <w:rPr>
          <w:rFonts w:ascii="Arial" w:eastAsia="Times New Roman" w:hAnsi="Arial" w:cs="Arial"/>
          <w:sz w:val="20"/>
          <w:szCs w:val="20"/>
        </w:rPr>
        <w:t xml:space="preserve">£   </w:t>
      </w:r>
      <w:r w:rsidR="004579E5">
        <w:rPr>
          <w:rFonts w:ascii="Arial" w:eastAsia="Times New Roman" w:hAnsi="Arial" w:cs="Arial"/>
          <w:sz w:val="20"/>
          <w:szCs w:val="20"/>
        </w:rPr>
        <w:t>65.28 (amended fees)</w:t>
      </w:r>
      <w:r w:rsidRPr="00007C69">
        <w:rPr>
          <w:rFonts w:ascii="Arial" w:eastAsia="Times New Roman" w:hAnsi="Arial" w:cs="Arial"/>
          <w:sz w:val="20"/>
          <w:szCs w:val="20"/>
        </w:rPr>
        <w:t xml:space="preserve"> </w:t>
      </w:r>
    </w:p>
    <w:p w14:paraId="18847F08" w14:textId="5070448C" w:rsidR="001A6AF5" w:rsidRDefault="0024756B" w:rsidP="0024756B">
      <w:pPr>
        <w:ind w:left="720" w:firstLine="720"/>
        <w:jc w:val="both"/>
        <w:textAlignment w:val="baseline"/>
        <w:rPr>
          <w:rFonts w:ascii="Arial" w:eastAsia="Times New Roman" w:hAnsi="Arial" w:cs="Arial"/>
          <w:sz w:val="20"/>
          <w:szCs w:val="20"/>
        </w:rPr>
      </w:pPr>
      <w:r w:rsidRPr="00007C69">
        <w:rPr>
          <w:rFonts w:ascii="Arial" w:eastAsia="Times New Roman" w:hAnsi="Arial" w:cs="Arial"/>
          <w:sz w:val="20"/>
          <w:szCs w:val="20"/>
        </w:rPr>
        <w:t>Stable Print       </w:t>
      </w:r>
      <w:r w:rsidR="001A6AF5">
        <w:rPr>
          <w:rFonts w:ascii="Arial" w:eastAsia="Times New Roman" w:hAnsi="Arial" w:cs="Arial"/>
          <w:sz w:val="20"/>
          <w:szCs w:val="20"/>
        </w:rPr>
        <w:t>April</w:t>
      </w:r>
      <w:r w:rsidRPr="00007C69">
        <w:rPr>
          <w:rFonts w:ascii="Arial" w:eastAsia="Times New Roman" w:hAnsi="Arial" w:cs="Arial"/>
          <w:sz w:val="20"/>
          <w:szCs w:val="20"/>
        </w:rPr>
        <w:t xml:space="preserve"> Newsletter</w:t>
      </w:r>
      <w:r w:rsidRPr="00007C69">
        <w:rPr>
          <w:rFonts w:ascii="Times New Roman" w:eastAsia="Times New Roman" w:hAnsi="Times New Roman" w:cs="Times New Roman"/>
        </w:rPr>
        <w:tab/>
      </w:r>
      <w:r w:rsidR="005F5E8A">
        <w:rPr>
          <w:rFonts w:ascii="Times New Roman" w:eastAsia="Times New Roman" w:hAnsi="Times New Roman" w:cs="Times New Roman"/>
        </w:rPr>
        <w:t>(colour)</w:t>
      </w:r>
      <w:r w:rsidRPr="00007C69">
        <w:rPr>
          <w:rFonts w:ascii="Arial" w:eastAsia="Times New Roman" w:hAnsi="Arial" w:cs="Arial"/>
          <w:sz w:val="20"/>
          <w:szCs w:val="20"/>
        </w:rPr>
        <w:t xml:space="preserve">                        </w:t>
      </w:r>
      <w:r w:rsidRPr="00007C69">
        <w:rPr>
          <w:rFonts w:ascii="Arial" w:eastAsia="Times New Roman" w:hAnsi="Arial" w:cs="Arial"/>
          <w:sz w:val="20"/>
          <w:szCs w:val="20"/>
        </w:rPr>
        <w:tab/>
        <w:t>£.  2</w:t>
      </w:r>
      <w:r w:rsidR="001A6AF5">
        <w:rPr>
          <w:rFonts w:ascii="Arial" w:eastAsia="Times New Roman" w:hAnsi="Arial" w:cs="Arial"/>
          <w:sz w:val="20"/>
          <w:szCs w:val="20"/>
        </w:rPr>
        <w:t>95</w:t>
      </w:r>
      <w:r w:rsidRPr="00007C69">
        <w:rPr>
          <w:rFonts w:ascii="Arial" w:eastAsia="Times New Roman" w:hAnsi="Arial" w:cs="Arial"/>
          <w:sz w:val="20"/>
          <w:szCs w:val="20"/>
        </w:rPr>
        <w:t>.00</w:t>
      </w:r>
      <w:r w:rsidRPr="00007C69">
        <w:rPr>
          <w:rFonts w:ascii="Times New Roman" w:eastAsia="Times New Roman" w:hAnsi="Times New Roman" w:cs="Times New Roman"/>
        </w:rPr>
        <w:tab/>
      </w:r>
      <w:r w:rsidRPr="00007C69">
        <w:rPr>
          <w:rFonts w:ascii="Arial" w:eastAsia="Times New Roman" w:hAnsi="Arial" w:cs="Arial"/>
          <w:sz w:val="20"/>
          <w:szCs w:val="20"/>
        </w:rPr>
        <w:t xml:space="preserve">                        </w:t>
      </w:r>
      <w:r>
        <w:rPr>
          <w:rFonts w:ascii="Arial" w:eastAsia="Times New Roman" w:hAnsi="Arial" w:cs="Arial"/>
          <w:sz w:val="20"/>
          <w:szCs w:val="20"/>
        </w:rPr>
        <w:tab/>
      </w:r>
      <w:r>
        <w:rPr>
          <w:rFonts w:ascii="Arial" w:eastAsia="Times New Roman" w:hAnsi="Arial" w:cs="Arial"/>
          <w:sz w:val="20"/>
          <w:szCs w:val="20"/>
        </w:rPr>
        <w:tab/>
      </w:r>
    </w:p>
    <w:bookmarkEnd w:id="3"/>
    <w:p w14:paraId="3D55BAF8" w14:textId="65D1CDFA" w:rsidR="00F72CE5" w:rsidRPr="00007C69" w:rsidRDefault="008C2B4D" w:rsidP="004579E5">
      <w:pPr>
        <w:ind w:left="720" w:firstLine="720"/>
        <w:jc w:val="both"/>
        <w:textAlignment w:val="baseline"/>
        <w:rPr>
          <w:rFonts w:ascii="Arial" w:eastAsia="Times New Roman" w:hAnsi="Arial" w:cs="Arial"/>
          <w:sz w:val="20"/>
          <w:szCs w:val="20"/>
        </w:rPr>
      </w:pPr>
      <w:r>
        <w:rPr>
          <w:rFonts w:ascii="Arial" w:eastAsia="Times New Roman" w:hAnsi="Arial" w:cs="Arial"/>
          <w:sz w:val="20"/>
          <w:szCs w:val="20"/>
        </w:rPr>
        <w:t xml:space="preserve">Som. </w:t>
      </w:r>
      <w:r w:rsidR="00C86C09">
        <w:rPr>
          <w:rFonts w:ascii="Arial" w:eastAsia="Times New Roman" w:hAnsi="Arial" w:cs="Arial"/>
          <w:sz w:val="20"/>
          <w:szCs w:val="20"/>
        </w:rPr>
        <w:t>Council</w:t>
      </w:r>
      <w:r>
        <w:rPr>
          <w:rFonts w:ascii="Arial" w:eastAsia="Times New Roman" w:hAnsi="Arial" w:cs="Arial"/>
          <w:sz w:val="20"/>
          <w:szCs w:val="20"/>
        </w:rPr>
        <w:tab/>
        <w:t>Parish Ranger</w:t>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t>£</w:t>
      </w:r>
      <w:r w:rsidR="00F836B8">
        <w:rPr>
          <w:rFonts w:ascii="Arial" w:eastAsia="Times New Roman" w:hAnsi="Arial" w:cs="Arial"/>
          <w:sz w:val="20"/>
          <w:szCs w:val="20"/>
        </w:rPr>
        <w:t xml:space="preserve">   422</w:t>
      </w:r>
      <w:r w:rsidR="00F72CE5">
        <w:rPr>
          <w:rFonts w:ascii="Arial" w:eastAsia="Times New Roman" w:hAnsi="Arial" w:cs="Arial"/>
          <w:sz w:val="20"/>
          <w:szCs w:val="20"/>
        </w:rPr>
        <w:t>.</w:t>
      </w:r>
      <w:r w:rsidR="00F836B8">
        <w:rPr>
          <w:rFonts w:ascii="Arial" w:eastAsia="Times New Roman" w:hAnsi="Arial" w:cs="Arial"/>
          <w:sz w:val="20"/>
          <w:szCs w:val="20"/>
        </w:rPr>
        <w:t>5</w:t>
      </w:r>
      <w:r w:rsidR="004579E5">
        <w:rPr>
          <w:rFonts w:ascii="Arial" w:eastAsia="Times New Roman" w:hAnsi="Arial" w:cs="Arial"/>
          <w:sz w:val="20"/>
          <w:szCs w:val="20"/>
        </w:rPr>
        <w:t>1</w:t>
      </w:r>
    </w:p>
    <w:p w14:paraId="79D4ABD6" w14:textId="67BA23BC" w:rsidR="0024756B" w:rsidRDefault="00A56C85" w:rsidP="0024756B">
      <w:pPr>
        <w:textAlignment w:val="baseline"/>
        <w:rPr>
          <w:rFonts w:ascii="Arial" w:eastAsia="Times New Roman" w:hAnsi="Arial" w:cs="Arial"/>
          <w:sz w:val="20"/>
          <w:szCs w:val="20"/>
        </w:rPr>
      </w:pPr>
      <w:r>
        <w:rPr>
          <w:rFonts w:ascii="Arial" w:eastAsia="Times New Roman" w:hAnsi="Arial" w:cs="Arial"/>
          <w:sz w:val="20"/>
          <w:szCs w:val="20"/>
        </w:rPr>
        <w:tab/>
      </w:r>
      <w:r>
        <w:rPr>
          <w:rFonts w:ascii="Arial" w:eastAsia="Times New Roman" w:hAnsi="Arial" w:cs="Arial"/>
          <w:sz w:val="20"/>
          <w:szCs w:val="20"/>
        </w:rPr>
        <w:tab/>
      </w:r>
      <w:r w:rsidR="00030FBC">
        <w:rPr>
          <w:rFonts w:ascii="Arial" w:eastAsia="Times New Roman" w:hAnsi="Arial" w:cs="Arial"/>
          <w:sz w:val="20"/>
          <w:szCs w:val="20"/>
        </w:rPr>
        <w:t>SALC</w:t>
      </w:r>
      <w:r w:rsidR="00030FBC">
        <w:rPr>
          <w:rFonts w:ascii="Arial" w:eastAsia="Times New Roman" w:hAnsi="Arial" w:cs="Arial"/>
          <w:sz w:val="20"/>
          <w:szCs w:val="20"/>
        </w:rPr>
        <w:tab/>
      </w:r>
      <w:r w:rsidR="00A7443A">
        <w:rPr>
          <w:rFonts w:ascii="Arial" w:eastAsia="Times New Roman" w:hAnsi="Arial" w:cs="Arial"/>
          <w:sz w:val="20"/>
          <w:szCs w:val="20"/>
        </w:rPr>
        <w:tab/>
        <w:t>Playground Inspection Course</w:t>
      </w:r>
      <w:r w:rsidR="005F5E8A">
        <w:rPr>
          <w:rFonts w:ascii="Arial" w:eastAsia="Times New Roman" w:hAnsi="Arial" w:cs="Arial"/>
          <w:sz w:val="20"/>
          <w:szCs w:val="20"/>
        </w:rPr>
        <w:t xml:space="preserve"> (MF)</w:t>
      </w:r>
      <w:r w:rsidR="00A7443A">
        <w:rPr>
          <w:rFonts w:ascii="Arial" w:eastAsia="Times New Roman" w:hAnsi="Arial" w:cs="Arial"/>
          <w:sz w:val="20"/>
          <w:szCs w:val="20"/>
        </w:rPr>
        <w:tab/>
        <w:t>£    50.00</w:t>
      </w:r>
    </w:p>
    <w:p w14:paraId="0171737E" w14:textId="2E28BA12" w:rsidR="002016B2" w:rsidRDefault="002016B2" w:rsidP="0024756B">
      <w:pPr>
        <w:textAlignment w:val="baseline"/>
        <w:rPr>
          <w:rFonts w:ascii="Arial" w:eastAsia="Times New Roman" w:hAnsi="Arial" w:cs="Arial"/>
          <w:sz w:val="20"/>
          <w:szCs w:val="20"/>
        </w:rPr>
      </w:pPr>
      <w:r>
        <w:rPr>
          <w:rFonts w:ascii="Arial" w:eastAsia="Times New Roman" w:hAnsi="Arial" w:cs="Arial"/>
          <w:sz w:val="20"/>
          <w:szCs w:val="20"/>
        </w:rPr>
        <w:tab/>
      </w:r>
      <w:r>
        <w:rPr>
          <w:rFonts w:ascii="Arial" w:eastAsia="Times New Roman" w:hAnsi="Arial" w:cs="Arial"/>
          <w:sz w:val="20"/>
          <w:szCs w:val="20"/>
        </w:rPr>
        <w:tab/>
        <w:t>PG Security</w:t>
      </w:r>
      <w:r>
        <w:rPr>
          <w:rFonts w:ascii="Arial" w:eastAsia="Times New Roman" w:hAnsi="Arial" w:cs="Arial"/>
          <w:sz w:val="20"/>
          <w:szCs w:val="20"/>
        </w:rPr>
        <w:tab/>
      </w:r>
      <w:r w:rsidR="00212D88">
        <w:rPr>
          <w:rFonts w:ascii="Arial" w:eastAsia="Times New Roman" w:hAnsi="Arial" w:cs="Arial"/>
          <w:sz w:val="20"/>
          <w:szCs w:val="20"/>
        </w:rPr>
        <w:t>Unit 7 Alarm</w:t>
      </w:r>
      <w:r w:rsidR="00212D88">
        <w:rPr>
          <w:rFonts w:ascii="Arial" w:eastAsia="Times New Roman" w:hAnsi="Arial" w:cs="Arial"/>
          <w:sz w:val="20"/>
          <w:szCs w:val="20"/>
        </w:rPr>
        <w:tab/>
      </w:r>
      <w:r w:rsidR="00212D88">
        <w:rPr>
          <w:rFonts w:ascii="Arial" w:eastAsia="Times New Roman" w:hAnsi="Arial" w:cs="Arial"/>
          <w:sz w:val="20"/>
          <w:szCs w:val="20"/>
        </w:rPr>
        <w:tab/>
      </w:r>
      <w:r w:rsidR="00212D88">
        <w:rPr>
          <w:rFonts w:ascii="Arial" w:eastAsia="Times New Roman" w:hAnsi="Arial" w:cs="Arial"/>
          <w:sz w:val="20"/>
          <w:szCs w:val="20"/>
        </w:rPr>
        <w:tab/>
      </w:r>
      <w:r w:rsidR="00212D88">
        <w:rPr>
          <w:rFonts w:ascii="Arial" w:eastAsia="Times New Roman" w:hAnsi="Arial" w:cs="Arial"/>
          <w:sz w:val="20"/>
          <w:szCs w:val="20"/>
        </w:rPr>
        <w:tab/>
        <w:t>£   98</w:t>
      </w:r>
      <w:r w:rsidR="00BE5ED7">
        <w:rPr>
          <w:rFonts w:ascii="Arial" w:eastAsia="Times New Roman" w:hAnsi="Arial" w:cs="Arial"/>
          <w:sz w:val="20"/>
          <w:szCs w:val="20"/>
        </w:rPr>
        <w:t>6.00</w:t>
      </w:r>
    </w:p>
    <w:p w14:paraId="5DD1A10C" w14:textId="0B999047" w:rsidR="00BE5ED7" w:rsidRPr="00007C69" w:rsidRDefault="00BE5ED7" w:rsidP="0024756B">
      <w:pPr>
        <w:textAlignment w:val="baseline"/>
        <w:rPr>
          <w:rFonts w:ascii="Arial" w:eastAsia="Times New Roman" w:hAnsi="Arial" w:cs="Arial"/>
          <w:sz w:val="20"/>
          <w:szCs w:val="20"/>
        </w:rPr>
      </w:pPr>
      <w:r>
        <w:rPr>
          <w:rFonts w:ascii="Arial" w:eastAsia="Times New Roman" w:hAnsi="Arial" w:cs="Arial"/>
          <w:sz w:val="20"/>
          <w:szCs w:val="20"/>
        </w:rPr>
        <w:tab/>
      </w:r>
      <w:r>
        <w:rPr>
          <w:rFonts w:ascii="Arial" w:eastAsia="Times New Roman" w:hAnsi="Arial" w:cs="Arial"/>
          <w:sz w:val="20"/>
          <w:szCs w:val="20"/>
        </w:rPr>
        <w:tab/>
        <w:t>PGS</w:t>
      </w:r>
      <w:r>
        <w:rPr>
          <w:rFonts w:ascii="Arial" w:eastAsia="Times New Roman" w:hAnsi="Arial" w:cs="Arial"/>
          <w:sz w:val="20"/>
          <w:szCs w:val="20"/>
        </w:rPr>
        <w:tab/>
      </w:r>
      <w:r>
        <w:rPr>
          <w:rFonts w:ascii="Arial" w:eastAsia="Times New Roman" w:hAnsi="Arial" w:cs="Arial"/>
          <w:sz w:val="20"/>
          <w:szCs w:val="20"/>
        </w:rPr>
        <w:tab/>
      </w:r>
      <w:r w:rsidR="002A0A0A">
        <w:rPr>
          <w:rFonts w:ascii="Arial" w:eastAsia="Times New Roman" w:hAnsi="Arial" w:cs="Arial"/>
          <w:sz w:val="20"/>
          <w:szCs w:val="20"/>
        </w:rPr>
        <w:t xml:space="preserve">24hr service </w:t>
      </w:r>
      <w:r w:rsidR="002A0A0A">
        <w:rPr>
          <w:rFonts w:ascii="Arial" w:eastAsia="Times New Roman" w:hAnsi="Arial" w:cs="Arial"/>
          <w:sz w:val="20"/>
          <w:szCs w:val="20"/>
        </w:rPr>
        <w:tab/>
      </w:r>
      <w:r w:rsidR="002A0A0A">
        <w:rPr>
          <w:rFonts w:ascii="Arial" w:eastAsia="Times New Roman" w:hAnsi="Arial" w:cs="Arial"/>
          <w:sz w:val="20"/>
          <w:szCs w:val="20"/>
        </w:rPr>
        <w:tab/>
      </w:r>
      <w:r w:rsidR="002A0A0A">
        <w:rPr>
          <w:rFonts w:ascii="Arial" w:eastAsia="Times New Roman" w:hAnsi="Arial" w:cs="Arial"/>
          <w:sz w:val="20"/>
          <w:szCs w:val="20"/>
        </w:rPr>
        <w:tab/>
      </w:r>
      <w:r w:rsidR="002A0A0A">
        <w:rPr>
          <w:rFonts w:ascii="Arial" w:eastAsia="Times New Roman" w:hAnsi="Arial" w:cs="Arial"/>
          <w:sz w:val="20"/>
          <w:szCs w:val="20"/>
        </w:rPr>
        <w:tab/>
        <w:t>£   100.00</w:t>
      </w:r>
    </w:p>
    <w:p w14:paraId="5BFE73F1" w14:textId="275463D5" w:rsidR="00EA5850" w:rsidRDefault="00EA5850" w:rsidP="00EA5850">
      <w:pPr>
        <w:ind w:left="720" w:firstLine="720"/>
        <w:jc w:val="both"/>
        <w:textAlignment w:val="baseline"/>
        <w:rPr>
          <w:rFonts w:ascii="Arial" w:eastAsia="Times New Roman" w:hAnsi="Arial" w:cs="Arial"/>
          <w:sz w:val="20"/>
          <w:szCs w:val="20"/>
        </w:rPr>
      </w:pPr>
      <w:r>
        <w:rPr>
          <w:rFonts w:ascii="Arial" w:eastAsia="Times New Roman" w:hAnsi="Arial" w:cs="Arial"/>
          <w:sz w:val="20"/>
          <w:szCs w:val="20"/>
        </w:rPr>
        <w:t>Amazon</w:t>
      </w:r>
      <w:r>
        <w:rPr>
          <w:rFonts w:ascii="Arial" w:eastAsia="Times New Roman" w:hAnsi="Arial" w:cs="Arial"/>
          <w:sz w:val="20"/>
          <w:szCs w:val="20"/>
        </w:rPr>
        <w:tab/>
        <w:t>Office</w:t>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t>£    57.86</w:t>
      </w:r>
    </w:p>
    <w:p w14:paraId="4A725435" w14:textId="77777777" w:rsidR="001F75E3" w:rsidRDefault="001F75E3" w:rsidP="001F75E3">
      <w:pPr>
        <w:ind w:left="720" w:firstLine="720"/>
        <w:textAlignment w:val="baseline"/>
        <w:rPr>
          <w:rFonts w:ascii="Arial" w:eastAsia="Times New Roman" w:hAnsi="Arial" w:cs="Arial"/>
          <w:sz w:val="20"/>
          <w:szCs w:val="20"/>
        </w:rPr>
      </w:pPr>
      <w:r w:rsidRPr="00E8207D">
        <w:rPr>
          <w:rFonts w:ascii="Arial" w:eastAsia="Times New Roman" w:hAnsi="Arial" w:cs="Arial"/>
          <w:sz w:val="20"/>
          <w:szCs w:val="20"/>
        </w:rPr>
        <w:t>HMRC</w:t>
      </w:r>
      <w:r>
        <w:rPr>
          <w:rFonts w:ascii="Arial" w:eastAsia="Times New Roman" w:hAnsi="Arial" w:cs="Arial"/>
          <w:sz w:val="20"/>
          <w:szCs w:val="20"/>
        </w:rPr>
        <w:tab/>
      </w:r>
      <w:r>
        <w:rPr>
          <w:rFonts w:ascii="Arial" w:eastAsia="Times New Roman" w:hAnsi="Arial" w:cs="Arial"/>
          <w:sz w:val="20"/>
          <w:szCs w:val="20"/>
        </w:rPr>
        <w:tab/>
        <w:t>PAYE/NI</w:t>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t>£   627.31</w:t>
      </w:r>
    </w:p>
    <w:p w14:paraId="47BA5EBB" w14:textId="77777777" w:rsidR="00AB2269" w:rsidRDefault="00AB2269" w:rsidP="00AB2269">
      <w:pPr>
        <w:ind w:left="720" w:firstLine="720"/>
        <w:textAlignment w:val="baseline"/>
        <w:rPr>
          <w:rFonts w:ascii="Arial" w:eastAsia="Times New Roman" w:hAnsi="Arial" w:cs="Arial"/>
          <w:sz w:val="20"/>
          <w:szCs w:val="20"/>
        </w:rPr>
      </w:pPr>
      <w:r>
        <w:rPr>
          <w:rFonts w:ascii="Arial" w:eastAsia="Times New Roman" w:hAnsi="Arial" w:cs="Arial"/>
          <w:sz w:val="20"/>
          <w:szCs w:val="20"/>
        </w:rPr>
        <w:t xml:space="preserve">Clerk </w:t>
      </w:r>
      <w:r>
        <w:rPr>
          <w:rFonts w:ascii="Arial" w:eastAsia="Times New Roman" w:hAnsi="Arial" w:cs="Arial"/>
          <w:sz w:val="20"/>
          <w:szCs w:val="20"/>
        </w:rPr>
        <w:tab/>
      </w:r>
      <w:r>
        <w:rPr>
          <w:rFonts w:ascii="Arial" w:eastAsia="Times New Roman" w:hAnsi="Arial" w:cs="Arial"/>
          <w:sz w:val="20"/>
          <w:szCs w:val="20"/>
        </w:rPr>
        <w:tab/>
        <w:t>salary (late payment)</w:t>
      </w:r>
      <w:r>
        <w:rPr>
          <w:rFonts w:ascii="Arial" w:eastAsia="Times New Roman" w:hAnsi="Arial" w:cs="Arial"/>
          <w:sz w:val="20"/>
          <w:szCs w:val="20"/>
        </w:rPr>
        <w:tab/>
      </w:r>
      <w:r>
        <w:rPr>
          <w:rFonts w:ascii="Arial" w:eastAsia="Times New Roman" w:hAnsi="Arial" w:cs="Arial"/>
          <w:sz w:val="20"/>
          <w:szCs w:val="20"/>
        </w:rPr>
        <w:tab/>
      </w:r>
      <w:r>
        <w:rPr>
          <w:rFonts w:ascii="Arial" w:eastAsia="Times New Roman" w:hAnsi="Arial" w:cs="Arial"/>
          <w:sz w:val="20"/>
          <w:szCs w:val="20"/>
        </w:rPr>
        <w:tab/>
        <w:t xml:space="preserve">£ 1001.30 </w:t>
      </w:r>
    </w:p>
    <w:p w14:paraId="284080ED" w14:textId="1D40BB94" w:rsidR="00EA5850" w:rsidRPr="00B45A26" w:rsidRDefault="00AB2269" w:rsidP="00B45A26">
      <w:pPr>
        <w:ind w:left="720" w:firstLine="720"/>
      </w:pPr>
      <w:r>
        <w:t>ICO</w:t>
      </w:r>
      <w:r>
        <w:tab/>
      </w:r>
      <w:r>
        <w:tab/>
        <w:t>Data Licence</w:t>
      </w:r>
      <w:r w:rsidR="00B45A26">
        <w:t xml:space="preserve"> (annual)</w:t>
      </w:r>
      <w:r>
        <w:tab/>
      </w:r>
      <w:r>
        <w:tab/>
      </w:r>
      <w:r>
        <w:tab/>
        <w:t xml:space="preserve">£   </w:t>
      </w:r>
      <w:r w:rsidR="00F533E8">
        <w:t xml:space="preserve"> </w:t>
      </w:r>
      <w:r>
        <w:t xml:space="preserve"> 35.00</w:t>
      </w:r>
    </w:p>
    <w:p w14:paraId="0EDDBFEB" w14:textId="4BB2D624" w:rsidR="002A0A0A" w:rsidRDefault="002A0A0A" w:rsidP="00EA5850">
      <w:pPr>
        <w:textAlignment w:val="baseline"/>
        <w:rPr>
          <w:rFonts w:ascii="Arial" w:eastAsia="Times New Roman" w:hAnsi="Arial" w:cs="Arial"/>
          <w:sz w:val="20"/>
          <w:szCs w:val="20"/>
        </w:rPr>
      </w:pPr>
    </w:p>
    <w:p w14:paraId="6ED138E2" w14:textId="6B1AEB6B" w:rsidR="0024756B" w:rsidRPr="00007C69" w:rsidRDefault="0024756B" w:rsidP="0024756B">
      <w:pPr>
        <w:ind w:left="4320" w:firstLine="720"/>
        <w:textAlignment w:val="baseline"/>
        <w:rPr>
          <w:rFonts w:ascii="Arial" w:eastAsia="Times New Roman" w:hAnsi="Arial" w:cs="Arial"/>
          <w:b/>
          <w:bCs/>
          <w:sz w:val="20"/>
          <w:szCs w:val="20"/>
        </w:rPr>
      </w:pPr>
      <w:r w:rsidRPr="00007C69">
        <w:rPr>
          <w:rFonts w:ascii="Arial" w:eastAsia="Times New Roman" w:hAnsi="Arial" w:cs="Arial"/>
          <w:sz w:val="20"/>
          <w:szCs w:val="20"/>
        </w:rPr>
        <w:t xml:space="preserve"> </w:t>
      </w:r>
      <w:r w:rsidRPr="00007C69">
        <w:rPr>
          <w:rFonts w:ascii="Arial" w:eastAsia="Times New Roman" w:hAnsi="Arial" w:cs="Arial"/>
          <w:b/>
          <w:bCs/>
          <w:sz w:val="20"/>
          <w:szCs w:val="20"/>
          <w:u w:val="single"/>
        </w:rPr>
        <w:t>Total</w:t>
      </w:r>
      <w:r w:rsidRPr="00007C69">
        <w:rPr>
          <w:rFonts w:ascii="Arial" w:eastAsia="Times New Roman" w:hAnsi="Arial" w:cs="Arial"/>
          <w:b/>
          <w:bCs/>
          <w:sz w:val="20"/>
          <w:szCs w:val="20"/>
        </w:rPr>
        <w:t xml:space="preserve"> </w:t>
      </w:r>
      <w:r w:rsidRPr="00007C69">
        <w:rPr>
          <w:rFonts w:ascii="Arial" w:eastAsia="Times New Roman" w:hAnsi="Arial" w:cs="Arial"/>
          <w:b/>
          <w:bCs/>
          <w:sz w:val="20"/>
          <w:szCs w:val="20"/>
        </w:rPr>
        <w:tab/>
      </w:r>
      <w:r w:rsidRPr="00007C69">
        <w:rPr>
          <w:rFonts w:ascii="Times New Roman" w:eastAsia="Times New Roman" w:hAnsi="Times New Roman" w:cs="Times New Roman"/>
        </w:rPr>
        <w:tab/>
      </w:r>
      <w:r w:rsidRPr="00007C69">
        <w:rPr>
          <w:rFonts w:ascii="Arial" w:eastAsia="Times New Roman" w:hAnsi="Arial" w:cs="Arial"/>
          <w:b/>
          <w:bCs/>
          <w:sz w:val="20"/>
          <w:szCs w:val="20"/>
        </w:rPr>
        <w:t>£</w:t>
      </w:r>
      <w:r w:rsidR="00364A66">
        <w:rPr>
          <w:rFonts w:ascii="Arial" w:eastAsia="Times New Roman" w:hAnsi="Arial" w:cs="Arial"/>
          <w:b/>
          <w:bCs/>
          <w:sz w:val="20"/>
          <w:szCs w:val="20"/>
        </w:rPr>
        <w:t>4,390.26</w:t>
      </w:r>
    </w:p>
    <w:p w14:paraId="7F7D7509" w14:textId="77777777" w:rsidR="005A2A59" w:rsidRDefault="005A2A59" w:rsidP="00C54A35">
      <w:pPr>
        <w:rPr>
          <w:rFonts w:ascii="Arial" w:hAnsi="Arial" w:cs="Arial"/>
          <w:b/>
          <w:bCs/>
          <w:sz w:val="28"/>
          <w:szCs w:val="28"/>
        </w:rPr>
      </w:pPr>
    </w:p>
    <w:p w14:paraId="30A432C1" w14:textId="45BAAB85" w:rsidR="004D1E4E" w:rsidRDefault="007268F3" w:rsidP="00C54A35">
      <w:pPr>
        <w:rPr>
          <w:rFonts w:ascii="Arial" w:hAnsi="Arial" w:cs="Arial"/>
          <w:b/>
          <w:bCs/>
          <w:sz w:val="28"/>
          <w:szCs w:val="28"/>
        </w:rPr>
      </w:pPr>
      <w:r>
        <w:rPr>
          <w:rFonts w:ascii="Arial" w:hAnsi="Arial" w:cs="Arial"/>
          <w:b/>
          <w:bCs/>
          <w:sz w:val="28"/>
          <w:szCs w:val="28"/>
        </w:rPr>
        <w:t>24/09</w:t>
      </w:r>
      <w:r w:rsidR="004F749A">
        <w:rPr>
          <w:rFonts w:ascii="Arial" w:hAnsi="Arial" w:cs="Arial"/>
          <w:b/>
          <w:bCs/>
          <w:sz w:val="28"/>
          <w:szCs w:val="28"/>
        </w:rPr>
        <w:t>5</w:t>
      </w:r>
      <w:r>
        <w:rPr>
          <w:rFonts w:ascii="Arial" w:hAnsi="Arial" w:cs="Arial"/>
          <w:b/>
          <w:bCs/>
          <w:sz w:val="28"/>
          <w:szCs w:val="28"/>
        </w:rPr>
        <w:tab/>
      </w:r>
      <w:r w:rsidR="00F16759">
        <w:rPr>
          <w:rFonts w:ascii="Arial" w:hAnsi="Arial" w:cs="Arial"/>
          <w:b/>
          <w:bCs/>
          <w:sz w:val="28"/>
          <w:szCs w:val="28"/>
        </w:rPr>
        <w:t>Financial</w:t>
      </w:r>
      <w:r w:rsidR="00B61D5A">
        <w:rPr>
          <w:rFonts w:ascii="Arial" w:hAnsi="Arial" w:cs="Arial"/>
          <w:b/>
          <w:bCs/>
          <w:sz w:val="28"/>
          <w:szCs w:val="28"/>
        </w:rPr>
        <w:t xml:space="preserve"> Matters to note</w:t>
      </w:r>
    </w:p>
    <w:p w14:paraId="61B3D4DE" w14:textId="77777777" w:rsidR="004D1E4E" w:rsidRDefault="004D1E4E" w:rsidP="004D1E4E">
      <w:pPr>
        <w:ind w:left="720" w:firstLine="720"/>
        <w:rPr>
          <w:rFonts w:ascii="Arial" w:hAnsi="Arial" w:cs="Arial"/>
          <w:b/>
          <w:bCs/>
          <w:sz w:val="28"/>
          <w:szCs w:val="28"/>
        </w:rPr>
      </w:pPr>
    </w:p>
    <w:p w14:paraId="31FBC966" w14:textId="61196FAD" w:rsidR="007268F3" w:rsidRDefault="007268F3" w:rsidP="001F4EF4">
      <w:pPr>
        <w:ind w:left="1440"/>
        <w:rPr>
          <w:rFonts w:ascii="Arial" w:hAnsi="Arial" w:cs="Arial"/>
          <w:sz w:val="24"/>
          <w:szCs w:val="24"/>
        </w:rPr>
      </w:pPr>
      <w:r w:rsidRPr="004D1E4E">
        <w:rPr>
          <w:rFonts w:ascii="Arial" w:hAnsi="Arial" w:cs="Arial"/>
          <w:b/>
          <w:bCs/>
          <w:sz w:val="24"/>
          <w:szCs w:val="24"/>
        </w:rPr>
        <w:t>Cloudy IT</w:t>
      </w:r>
      <w:r w:rsidR="004D1E4E">
        <w:rPr>
          <w:rFonts w:ascii="Arial" w:hAnsi="Arial" w:cs="Arial"/>
          <w:b/>
          <w:bCs/>
          <w:sz w:val="24"/>
          <w:szCs w:val="24"/>
        </w:rPr>
        <w:t xml:space="preserve"> -</w:t>
      </w:r>
      <w:r>
        <w:rPr>
          <w:rFonts w:ascii="Arial" w:hAnsi="Arial" w:cs="Arial"/>
          <w:sz w:val="24"/>
          <w:szCs w:val="24"/>
        </w:rPr>
        <w:t xml:space="preserve"> </w:t>
      </w:r>
      <w:r w:rsidR="008F7EE8">
        <w:rPr>
          <w:rFonts w:ascii="Arial" w:hAnsi="Arial" w:cs="Arial"/>
          <w:sz w:val="24"/>
          <w:szCs w:val="24"/>
        </w:rPr>
        <w:t xml:space="preserve">the Microsoft licences administered by Cloudy IT have </w:t>
      </w:r>
      <w:r w:rsidR="00AC0378">
        <w:rPr>
          <w:rFonts w:ascii="Arial" w:hAnsi="Arial" w:cs="Arial"/>
          <w:sz w:val="24"/>
          <w:szCs w:val="24"/>
        </w:rPr>
        <w:t xml:space="preserve">increased </w:t>
      </w:r>
      <w:r w:rsidR="0074156F">
        <w:rPr>
          <w:rFonts w:ascii="Arial" w:hAnsi="Arial" w:cs="Arial"/>
          <w:sz w:val="24"/>
          <w:szCs w:val="24"/>
        </w:rPr>
        <w:t>fro</w:t>
      </w:r>
      <w:r w:rsidR="001F4EF4">
        <w:rPr>
          <w:rFonts w:ascii="Arial" w:hAnsi="Arial" w:cs="Arial"/>
          <w:sz w:val="24"/>
          <w:szCs w:val="24"/>
        </w:rPr>
        <w:t xml:space="preserve">m </w:t>
      </w:r>
      <w:r w:rsidR="00FA1FD9">
        <w:rPr>
          <w:rFonts w:ascii="Arial" w:hAnsi="Arial" w:cs="Arial"/>
          <w:sz w:val="24"/>
          <w:szCs w:val="24"/>
        </w:rPr>
        <w:t>£70.68 to £71.16</w:t>
      </w:r>
      <w:r w:rsidR="001F4EF4">
        <w:rPr>
          <w:rFonts w:ascii="Arial" w:hAnsi="Arial" w:cs="Arial"/>
          <w:sz w:val="24"/>
          <w:szCs w:val="24"/>
        </w:rPr>
        <w:t xml:space="preserve"> per month.</w:t>
      </w:r>
    </w:p>
    <w:p w14:paraId="0F865B5C" w14:textId="77777777" w:rsidR="001F4EF4" w:rsidRDefault="001F4EF4" w:rsidP="001F4EF4">
      <w:pPr>
        <w:ind w:left="1440"/>
        <w:rPr>
          <w:rFonts w:ascii="Arial" w:hAnsi="Arial" w:cs="Arial"/>
          <w:b/>
          <w:bCs/>
          <w:sz w:val="24"/>
          <w:szCs w:val="24"/>
        </w:rPr>
      </w:pPr>
    </w:p>
    <w:p w14:paraId="2C947DAE" w14:textId="29910D44" w:rsidR="001F4EF4" w:rsidRDefault="001F4EF4" w:rsidP="001F4EF4">
      <w:pPr>
        <w:ind w:left="1440"/>
        <w:rPr>
          <w:rFonts w:ascii="Arial" w:hAnsi="Arial" w:cs="Arial"/>
          <w:sz w:val="24"/>
          <w:szCs w:val="24"/>
        </w:rPr>
      </w:pPr>
      <w:r>
        <w:rPr>
          <w:rFonts w:ascii="Arial" w:hAnsi="Arial" w:cs="Arial"/>
          <w:b/>
          <w:bCs/>
          <w:sz w:val="24"/>
          <w:szCs w:val="24"/>
        </w:rPr>
        <w:t xml:space="preserve">Non-Domestic Rates </w:t>
      </w:r>
      <w:r w:rsidR="00852DC6">
        <w:rPr>
          <w:rFonts w:ascii="Arial" w:hAnsi="Arial" w:cs="Arial"/>
          <w:b/>
          <w:bCs/>
          <w:sz w:val="24"/>
          <w:szCs w:val="24"/>
        </w:rPr>
        <w:t>–</w:t>
      </w:r>
      <w:r>
        <w:rPr>
          <w:rFonts w:ascii="Arial" w:hAnsi="Arial" w:cs="Arial"/>
          <w:b/>
          <w:bCs/>
          <w:sz w:val="24"/>
          <w:szCs w:val="24"/>
        </w:rPr>
        <w:t xml:space="preserve"> </w:t>
      </w:r>
      <w:r w:rsidR="00852DC6" w:rsidRPr="00312284">
        <w:rPr>
          <w:rFonts w:ascii="Arial" w:hAnsi="Arial" w:cs="Arial"/>
          <w:sz w:val="24"/>
          <w:szCs w:val="24"/>
        </w:rPr>
        <w:t>although not confirmed in writing it seem</w:t>
      </w:r>
      <w:r w:rsidR="00312284" w:rsidRPr="00312284">
        <w:rPr>
          <w:rFonts w:ascii="Arial" w:hAnsi="Arial" w:cs="Arial"/>
          <w:sz w:val="24"/>
          <w:szCs w:val="24"/>
        </w:rPr>
        <w:t>s Unit 7 will be granted 100% rate relief.</w:t>
      </w:r>
    </w:p>
    <w:p w14:paraId="481438B7" w14:textId="77777777" w:rsidR="00312284" w:rsidRDefault="00312284" w:rsidP="001F4EF4">
      <w:pPr>
        <w:ind w:left="1440"/>
        <w:rPr>
          <w:rFonts w:ascii="Arial" w:hAnsi="Arial" w:cs="Arial"/>
          <w:b/>
          <w:bCs/>
          <w:sz w:val="24"/>
          <w:szCs w:val="24"/>
        </w:rPr>
      </w:pPr>
    </w:p>
    <w:p w14:paraId="76FF3CA7" w14:textId="2D46C9DF" w:rsidR="000910DE" w:rsidRDefault="000910DE" w:rsidP="001F4EF4">
      <w:pPr>
        <w:ind w:left="1440"/>
        <w:rPr>
          <w:rFonts w:ascii="Arial" w:hAnsi="Arial" w:cs="Arial"/>
          <w:sz w:val="24"/>
          <w:szCs w:val="24"/>
        </w:rPr>
      </w:pPr>
      <w:r>
        <w:rPr>
          <w:rFonts w:ascii="Arial" w:hAnsi="Arial" w:cs="Arial"/>
          <w:b/>
          <w:bCs/>
          <w:sz w:val="24"/>
          <w:szCs w:val="24"/>
        </w:rPr>
        <w:t xml:space="preserve">Building Society Accounts – </w:t>
      </w:r>
      <w:r w:rsidRPr="004D5DFB">
        <w:rPr>
          <w:rFonts w:ascii="Arial" w:hAnsi="Arial" w:cs="Arial"/>
          <w:sz w:val="24"/>
          <w:szCs w:val="24"/>
        </w:rPr>
        <w:t xml:space="preserve">Although submitted </w:t>
      </w:r>
      <w:r w:rsidR="004D5DFB" w:rsidRPr="004D5DFB">
        <w:rPr>
          <w:rFonts w:ascii="Arial" w:hAnsi="Arial" w:cs="Arial"/>
          <w:sz w:val="24"/>
          <w:szCs w:val="24"/>
        </w:rPr>
        <w:t>confirmation hasn’t been received regarding changes to signatories</w:t>
      </w:r>
    </w:p>
    <w:p w14:paraId="1B02306D" w14:textId="77777777" w:rsidR="004D5DFB" w:rsidRDefault="004D5DFB" w:rsidP="001F4EF4">
      <w:pPr>
        <w:ind w:left="1440"/>
        <w:rPr>
          <w:rFonts w:ascii="Arial" w:hAnsi="Arial" w:cs="Arial"/>
          <w:sz w:val="24"/>
          <w:szCs w:val="24"/>
        </w:rPr>
      </w:pPr>
    </w:p>
    <w:p w14:paraId="623226EE" w14:textId="77777777" w:rsidR="004D5DFB" w:rsidRPr="005D48AD" w:rsidRDefault="004D5DFB" w:rsidP="001F4EF4">
      <w:pPr>
        <w:ind w:left="1440"/>
        <w:rPr>
          <w:rFonts w:ascii="Arial" w:hAnsi="Arial" w:cs="Arial"/>
          <w:b/>
          <w:bCs/>
          <w:sz w:val="28"/>
          <w:szCs w:val="28"/>
        </w:rPr>
      </w:pPr>
    </w:p>
    <w:p w14:paraId="41C4D23B" w14:textId="3698D18C" w:rsidR="00B61D5A" w:rsidRDefault="005D48AD" w:rsidP="005D48AD">
      <w:pPr>
        <w:rPr>
          <w:rFonts w:ascii="Arial" w:hAnsi="Arial" w:cs="Arial"/>
          <w:b/>
          <w:bCs/>
          <w:sz w:val="28"/>
          <w:szCs w:val="28"/>
        </w:rPr>
      </w:pPr>
      <w:r w:rsidRPr="005D48AD">
        <w:rPr>
          <w:rFonts w:ascii="Arial" w:hAnsi="Arial" w:cs="Arial"/>
          <w:b/>
          <w:bCs/>
          <w:sz w:val="28"/>
          <w:szCs w:val="28"/>
        </w:rPr>
        <w:t>24/09</w:t>
      </w:r>
      <w:r w:rsidR="004F749A">
        <w:rPr>
          <w:rFonts w:ascii="Arial" w:hAnsi="Arial" w:cs="Arial"/>
          <w:b/>
          <w:bCs/>
          <w:sz w:val="28"/>
          <w:szCs w:val="28"/>
        </w:rPr>
        <w:t>6</w:t>
      </w:r>
      <w:r>
        <w:rPr>
          <w:rFonts w:ascii="Arial" w:hAnsi="Arial" w:cs="Arial"/>
          <w:b/>
          <w:bCs/>
          <w:sz w:val="28"/>
          <w:szCs w:val="28"/>
        </w:rPr>
        <w:tab/>
        <w:t>Governance Issues</w:t>
      </w:r>
    </w:p>
    <w:p w14:paraId="00069F0C" w14:textId="0FD4E2CC" w:rsidR="005D48AD" w:rsidRDefault="005D48AD" w:rsidP="005D48AD">
      <w:pPr>
        <w:rPr>
          <w:rFonts w:ascii="Arial" w:hAnsi="Arial" w:cs="Arial"/>
          <w:sz w:val="24"/>
          <w:szCs w:val="24"/>
        </w:rPr>
      </w:pPr>
      <w:r>
        <w:rPr>
          <w:rFonts w:ascii="Arial" w:hAnsi="Arial" w:cs="Arial"/>
          <w:b/>
          <w:bCs/>
          <w:sz w:val="28"/>
          <w:szCs w:val="28"/>
        </w:rPr>
        <w:tab/>
      </w:r>
      <w:r>
        <w:rPr>
          <w:rFonts w:ascii="Arial" w:hAnsi="Arial" w:cs="Arial"/>
          <w:b/>
          <w:bCs/>
          <w:sz w:val="28"/>
          <w:szCs w:val="28"/>
        </w:rPr>
        <w:tab/>
      </w:r>
      <w:r w:rsidR="00860F76">
        <w:rPr>
          <w:rFonts w:ascii="Arial" w:hAnsi="Arial" w:cs="Arial"/>
          <w:sz w:val="24"/>
          <w:szCs w:val="24"/>
        </w:rPr>
        <w:t xml:space="preserve"> </w:t>
      </w:r>
      <w:r w:rsidR="00095549">
        <w:rPr>
          <w:rFonts w:ascii="Arial" w:hAnsi="Arial" w:cs="Arial"/>
          <w:sz w:val="24"/>
          <w:szCs w:val="24"/>
        </w:rPr>
        <w:t xml:space="preserve">Standing Orders, </w:t>
      </w:r>
      <w:r w:rsidR="006F7D58">
        <w:rPr>
          <w:rFonts w:ascii="Arial" w:hAnsi="Arial" w:cs="Arial"/>
          <w:sz w:val="24"/>
          <w:szCs w:val="24"/>
        </w:rPr>
        <w:t xml:space="preserve">Officer/Member Protocol and The Scheme of Delegation are the </w:t>
      </w:r>
      <w:r w:rsidR="00F16411">
        <w:rPr>
          <w:rFonts w:ascii="Arial" w:hAnsi="Arial" w:cs="Arial"/>
          <w:sz w:val="24"/>
          <w:szCs w:val="24"/>
        </w:rPr>
        <w:t xml:space="preserve">main </w:t>
      </w:r>
      <w:r w:rsidR="00044921">
        <w:rPr>
          <w:rFonts w:ascii="Arial" w:hAnsi="Arial" w:cs="Arial"/>
          <w:sz w:val="24"/>
          <w:szCs w:val="24"/>
        </w:rPr>
        <w:tab/>
      </w:r>
      <w:r w:rsidR="00044921">
        <w:rPr>
          <w:rFonts w:ascii="Arial" w:hAnsi="Arial" w:cs="Arial"/>
          <w:sz w:val="24"/>
          <w:szCs w:val="24"/>
        </w:rPr>
        <w:tab/>
      </w:r>
      <w:r w:rsidR="00F16411">
        <w:rPr>
          <w:rFonts w:ascii="Arial" w:hAnsi="Arial" w:cs="Arial"/>
          <w:sz w:val="24"/>
          <w:szCs w:val="24"/>
        </w:rPr>
        <w:t xml:space="preserve"> documents </w:t>
      </w:r>
      <w:r w:rsidR="00824BE5">
        <w:rPr>
          <w:rFonts w:ascii="Arial" w:hAnsi="Arial" w:cs="Arial"/>
          <w:sz w:val="24"/>
          <w:szCs w:val="24"/>
        </w:rPr>
        <w:t xml:space="preserve">that establish councils operation. </w:t>
      </w:r>
    </w:p>
    <w:p w14:paraId="4FD967DD" w14:textId="588E1D17" w:rsidR="00066965" w:rsidRDefault="00066965" w:rsidP="005D48AD">
      <w:pPr>
        <w:rPr>
          <w:rFonts w:ascii="Arial" w:hAnsi="Arial" w:cs="Arial"/>
          <w:sz w:val="24"/>
          <w:szCs w:val="24"/>
        </w:rPr>
      </w:pPr>
      <w:r>
        <w:rPr>
          <w:rFonts w:ascii="Arial" w:hAnsi="Arial" w:cs="Arial"/>
          <w:sz w:val="24"/>
          <w:szCs w:val="24"/>
        </w:rPr>
        <w:tab/>
      </w:r>
      <w:r>
        <w:rPr>
          <w:rFonts w:ascii="Arial" w:hAnsi="Arial" w:cs="Arial"/>
          <w:sz w:val="24"/>
          <w:szCs w:val="24"/>
        </w:rPr>
        <w:tab/>
      </w:r>
    </w:p>
    <w:p w14:paraId="72F4DD6F" w14:textId="19A4553E" w:rsidR="00066965" w:rsidRPr="003F4191" w:rsidRDefault="00066965" w:rsidP="003F4191">
      <w:pPr>
        <w:pStyle w:val="ListParagraph"/>
        <w:numPr>
          <w:ilvl w:val="0"/>
          <w:numId w:val="33"/>
        </w:numPr>
        <w:rPr>
          <w:rFonts w:ascii="Arial" w:hAnsi="Arial" w:cs="Arial"/>
        </w:rPr>
      </w:pPr>
      <w:r w:rsidRPr="003F4191">
        <w:rPr>
          <w:rFonts w:ascii="Arial" w:hAnsi="Arial" w:cs="Arial"/>
          <w:b/>
          <w:bCs/>
        </w:rPr>
        <w:t>Standing Orders</w:t>
      </w:r>
      <w:r w:rsidR="0045626B" w:rsidRPr="003F4191">
        <w:rPr>
          <w:rFonts w:ascii="Arial" w:hAnsi="Arial" w:cs="Arial"/>
        </w:rPr>
        <w:t xml:space="preserve"> – Renewed annually the councils </w:t>
      </w:r>
      <w:r w:rsidR="009F403B" w:rsidRPr="003F4191">
        <w:rPr>
          <w:rFonts w:ascii="Arial" w:hAnsi="Arial" w:cs="Arial"/>
        </w:rPr>
        <w:t>operational framework. Sections in bold type are mandatory and cannot be changed. The remainder can be changed with a 75% agreement of council</w:t>
      </w:r>
      <w:r w:rsidR="00A17B3F" w:rsidRPr="003F4191">
        <w:rPr>
          <w:rFonts w:ascii="Arial" w:hAnsi="Arial" w:cs="Arial"/>
        </w:rPr>
        <w:t>.</w:t>
      </w:r>
    </w:p>
    <w:p w14:paraId="47639E54" w14:textId="77777777" w:rsidR="009F403B" w:rsidRDefault="00066965" w:rsidP="005D48AD">
      <w:pPr>
        <w:rPr>
          <w:rFonts w:ascii="Arial" w:hAnsi="Arial" w:cs="Arial"/>
          <w:sz w:val="24"/>
          <w:szCs w:val="24"/>
        </w:rPr>
      </w:pPr>
      <w:r>
        <w:rPr>
          <w:rFonts w:ascii="Arial" w:hAnsi="Arial" w:cs="Arial"/>
          <w:sz w:val="24"/>
          <w:szCs w:val="24"/>
        </w:rPr>
        <w:tab/>
      </w:r>
      <w:r>
        <w:rPr>
          <w:rFonts w:ascii="Arial" w:hAnsi="Arial" w:cs="Arial"/>
          <w:sz w:val="24"/>
          <w:szCs w:val="24"/>
        </w:rPr>
        <w:tab/>
      </w:r>
    </w:p>
    <w:p w14:paraId="51527A68" w14:textId="490EDE47" w:rsidR="003B2F5C" w:rsidRPr="003F4191" w:rsidRDefault="00066965" w:rsidP="003F4191">
      <w:pPr>
        <w:pStyle w:val="ListParagraph"/>
        <w:numPr>
          <w:ilvl w:val="0"/>
          <w:numId w:val="33"/>
        </w:numPr>
        <w:rPr>
          <w:rFonts w:ascii="Arial" w:hAnsi="Arial" w:cs="Arial"/>
        </w:rPr>
      </w:pPr>
      <w:r w:rsidRPr="003F4191">
        <w:rPr>
          <w:rFonts w:ascii="Arial" w:hAnsi="Arial" w:cs="Arial"/>
          <w:b/>
          <w:bCs/>
        </w:rPr>
        <w:t>Office/member protocol</w:t>
      </w:r>
      <w:r w:rsidR="009F403B" w:rsidRPr="003F4191">
        <w:rPr>
          <w:rFonts w:ascii="Arial" w:hAnsi="Arial" w:cs="Arial"/>
          <w:b/>
          <w:bCs/>
        </w:rPr>
        <w:t xml:space="preserve"> – </w:t>
      </w:r>
      <w:r w:rsidR="009F403B" w:rsidRPr="003F4191">
        <w:rPr>
          <w:rFonts w:ascii="Arial" w:hAnsi="Arial" w:cs="Arial"/>
        </w:rPr>
        <w:t xml:space="preserve">Adopted by council as part of NALC </w:t>
      </w:r>
      <w:r w:rsidR="00B368C8" w:rsidRPr="003F4191">
        <w:rPr>
          <w:rFonts w:ascii="Arial" w:hAnsi="Arial" w:cs="Arial"/>
        </w:rPr>
        <w:t xml:space="preserve">Respect &amp; civility program. This document contains </w:t>
      </w:r>
      <w:r w:rsidR="0030465F" w:rsidRPr="003F4191">
        <w:rPr>
          <w:rFonts w:ascii="Arial" w:hAnsi="Arial" w:cs="Arial"/>
        </w:rPr>
        <w:t xml:space="preserve">a significant amount of information on roles and responsibilities and </w:t>
      </w:r>
      <w:r w:rsidR="003B2F5C" w:rsidRPr="003F4191">
        <w:rPr>
          <w:rFonts w:ascii="Arial" w:hAnsi="Arial" w:cs="Arial"/>
        </w:rPr>
        <w:t>the general workings of a local authority.</w:t>
      </w:r>
      <w:r w:rsidR="0045626B" w:rsidRPr="003F4191">
        <w:rPr>
          <w:rFonts w:ascii="Arial" w:hAnsi="Arial" w:cs="Arial"/>
        </w:rPr>
        <w:tab/>
      </w:r>
      <w:r w:rsidR="0045626B" w:rsidRPr="003F4191">
        <w:rPr>
          <w:rFonts w:ascii="Arial" w:hAnsi="Arial" w:cs="Arial"/>
        </w:rPr>
        <w:tab/>
      </w:r>
    </w:p>
    <w:p w14:paraId="0297E9DD" w14:textId="77777777" w:rsidR="003B2F5C" w:rsidRDefault="003B2F5C" w:rsidP="00B368C8">
      <w:pPr>
        <w:ind w:left="1440"/>
        <w:rPr>
          <w:rFonts w:ascii="Arial" w:hAnsi="Arial" w:cs="Arial"/>
          <w:sz w:val="24"/>
          <w:szCs w:val="24"/>
        </w:rPr>
      </w:pPr>
    </w:p>
    <w:p w14:paraId="4AEC86E5" w14:textId="4B183FC8" w:rsidR="002C0AE9" w:rsidRPr="003F4191" w:rsidRDefault="003F4191" w:rsidP="003F4191">
      <w:pPr>
        <w:pStyle w:val="ListParagraph"/>
        <w:numPr>
          <w:ilvl w:val="0"/>
          <w:numId w:val="33"/>
        </w:numPr>
        <w:rPr>
          <w:rFonts w:ascii="Arial" w:hAnsi="Arial" w:cs="Arial"/>
        </w:rPr>
      </w:pPr>
      <w:r>
        <w:rPr>
          <w:rFonts w:ascii="Arial" w:hAnsi="Arial" w:cs="Arial"/>
          <w:b/>
          <w:bCs/>
        </w:rPr>
        <w:t xml:space="preserve">Scheme </w:t>
      </w:r>
      <w:r w:rsidR="0045626B" w:rsidRPr="003F4191">
        <w:rPr>
          <w:rFonts w:ascii="Arial" w:hAnsi="Arial" w:cs="Arial"/>
          <w:b/>
          <w:bCs/>
        </w:rPr>
        <w:t>of Delegation</w:t>
      </w:r>
      <w:r w:rsidR="003B2F5C" w:rsidRPr="003F4191">
        <w:rPr>
          <w:rFonts w:ascii="Arial" w:hAnsi="Arial" w:cs="Arial"/>
          <w:b/>
          <w:bCs/>
        </w:rPr>
        <w:t xml:space="preserve"> </w:t>
      </w:r>
      <w:r w:rsidR="004A33FB" w:rsidRPr="003F4191">
        <w:rPr>
          <w:rFonts w:ascii="Arial" w:hAnsi="Arial" w:cs="Arial"/>
        </w:rPr>
        <w:t>–</w:t>
      </w:r>
      <w:r w:rsidR="003B2F5C" w:rsidRPr="003F4191">
        <w:rPr>
          <w:rFonts w:ascii="Arial" w:hAnsi="Arial" w:cs="Arial"/>
        </w:rPr>
        <w:t xml:space="preserve"> </w:t>
      </w:r>
      <w:r w:rsidR="004A33FB" w:rsidRPr="003F4191">
        <w:rPr>
          <w:rFonts w:ascii="Arial" w:hAnsi="Arial" w:cs="Arial"/>
        </w:rPr>
        <w:t>Adopted last year</w:t>
      </w:r>
      <w:r w:rsidR="004A33FB" w:rsidRPr="003F4191">
        <w:rPr>
          <w:rFonts w:ascii="Arial" w:hAnsi="Arial" w:cs="Arial"/>
          <w:b/>
          <w:bCs/>
        </w:rPr>
        <w:t xml:space="preserve">, </w:t>
      </w:r>
      <w:r w:rsidR="004A33FB" w:rsidRPr="003F4191">
        <w:rPr>
          <w:rFonts w:ascii="Arial" w:hAnsi="Arial" w:cs="Arial"/>
        </w:rPr>
        <w:t>this document sets out governance of council functions as well as delegated authority. Terms of reference are also</w:t>
      </w:r>
      <w:r w:rsidR="00A431A2">
        <w:rPr>
          <w:rFonts w:ascii="Arial" w:hAnsi="Arial" w:cs="Arial"/>
        </w:rPr>
        <w:t xml:space="preserve"> </w:t>
      </w:r>
      <w:r w:rsidR="004A33FB" w:rsidRPr="003F4191">
        <w:rPr>
          <w:rFonts w:ascii="Arial" w:hAnsi="Arial" w:cs="Arial"/>
        </w:rPr>
        <w:t xml:space="preserve">contained </w:t>
      </w:r>
      <w:r w:rsidR="00FE1BE5" w:rsidRPr="003F4191">
        <w:rPr>
          <w:rFonts w:ascii="Arial" w:hAnsi="Arial" w:cs="Arial"/>
        </w:rPr>
        <w:t>within. Whilst</w:t>
      </w:r>
      <w:r w:rsidR="006C0DB4" w:rsidRPr="003F4191">
        <w:rPr>
          <w:rFonts w:ascii="Arial" w:hAnsi="Arial" w:cs="Arial"/>
        </w:rPr>
        <w:t xml:space="preserve"> they may seem big documents they all work around a common theme </w:t>
      </w:r>
      <w:r w:rsidR="002D409F" w:rsidRPr="003F4191">
        <w:rPr>
          <w:rFonts w:ascii="Arial" w:hAnsi="Arial" w:cs="Arial"/>
        </w:rPr>
        <w:t>of how the council operates.</w:t>
      </w:r>
      <w:r w:rsidRPr="003F4191">
        <w:rPr>
          <w:rFonts w:ascii="Arial" w:hAnsi="Arial" w:cs="Arial"/>
        </w:rPr>
        <w:t xml:space="preserve"> </w:t>
      </w:r>
    </w:p>
    <w:p w14:paraId="1798712A" w14:textId="77777777" w:rsidR="003F4191" w:rsidRPr="005D48AD" w:rsidRDefault="003F4191" w:rsidP="00E43CA0">
      <w:pPr>
        <w:rPr>
          <w:rFonts w:ascii="Arial" w:hAnsi="Arial" w:cs="Arial"/>
          <w:sz w:val="24"/>
          <w:szCs w:val="24"/>
        </w:rPr>
      </w:pPr>
    </w:p>
    <w:p w14:paraId="65E507D4" w14:textId="00F733AA" w:rsidR="000D31CD" w:rsidRDefault="001A567B" w:rsidP="00FC2B49">
      <w:pPr>
        <w:ind w:left="1440"/>
        <w:rPr>
          <w:rFonts w:ascii="Arial" w:hAnsi="Arial" w:cs="Arial"/>
          <w:b/>
          <w:bCs/>
          <w:sz w:val="28"/>
          <w:szCs w:val="28"/>
        </w:rPr>
      </w:pPr>
      <w:r w:rsidRPr="00E43CA0">
        <w:rPr>
          <w:rFonts w:ascii="Arial" w:hAnsi="Arial" w:cs="Arial"/>
          <w:b/>
          <w:bCs/>
          <w:sz w:val="24"/>
          <w:szCs w:val="24"/>
        </w:rPr>
        <w:t>C</w:t>
      </w:r>
      <w:r w:rsidR="00E45B7D" w:rsidRPr="00E43CA0">
        <w:rPr>
          <w:rFonts w:ascii="Arial" w:hAnsi="Arial" w:cs="Arial"/>
          <w:b/>
          <w:bCs/>
          <w:sz w:val="24"/>
          <w:szCs w:val="24"/>
        </w:rPr>
        <w:t xml:space="preserve">ouncil </w:t>
      </w:r>
      <w:r w:rsidR="0075114B">
        <w:rPr>
          <w:rFonts w:ascii="Arial" w:hAnsi="Arial" w:cs="Arial"/>
          <w:b/>
          <w:bCs/>
          <w:sz w:val="24"/>
          <w:szCs w:val="24"/>
        </w:rPr>
        <w:t>is</w:t>
      </w:r>
      <w:r w:rsidR="00E45B7D" w:rsidRPr="00E43CA0">
        <w:rPr>
          <w:rFonts w:ascii="Arial" w:hAnsi="Arial" w:cs="Arial"/>
          <w:b/>
          <w:bCs/>
          <w:sz w:val="24"/>
          <w:szCs w:val="24"/>
        </w:rPr>
        <w:t xml:space="preserve"> </w:t>
      </w:r>
      <w:r w:rsidRPr="00E43CA0">
        <w:rPr>
          <w:rFonts w:ascii="Arial" w:hAnsi="Arial" w:cs="Arial"/>
          <w:b/>
          <w:bCs/>
          <w:sz w:val="24"/>
          <w:szCs w:val="24"/>
        </w:rPr>
        <w:t xml:space="preserve">asked to </w:t>
      </w:r>
      <w:r w:rsidR="0075114B">
        <w:rPr>
          <w:rFonts w:ascii="Arial" w:hAnsi="Arial" w:cs="Arial"/>
          <w:b/>
          <w:bCs/>
          <w:sz w:val="24"/>
          <w:szCs w:val="24"/>
        </w:rPr>
        <w:t>note</w:t>
      </w:r>
      <w:r>
        <w:rPr>
          <w:rFonts w:ascii="Arial" w:hAnsi="Arial" w:cs="Arial"/>
          <w:sz w:val="24"/>
          <w:szCs w:val="24"/>
        </w:rPr>
        <w:t xml:space="preserve"> </w:t>
      </w:r>
      <w:r w:rsidR="0066653D">
        <w:rPr>
          <w:rFonts w:ascii="Arial" w:hAnsi="Arial" w:cs="Arial"/>
          <w:sz w:val="24"/>
          <w:szCs w:val="24"/>
        </w:rPr>
        <w:t xml:space="preserve">these documents </w:t>
      </w:r>
      <w:r w:rsidR="00FC2B49">
        <w:rPr>
          <w:rFonts w:ascii="Arial" w:hAnsi="Arial" w:cs="Arial"/>
          <w:sz w:val="24"/>
          <w:szCs w:val="24"/>
        </w:rPr>
        <w:t>in their current form</w:t>
      </w:r>
      <w:r w:rsidR="00A83331">
        <w:rPr>
          <w:rFonts w:ascii="Arial" w:hAnsi="Arial" w:cs="Arial"/>
          <w:sz w:val="24"/>
          <w:szCs w:val="24"/>
        </w:rPr>
        <w:t>. To further consider</w:t>
      </w:r>
      <w:r w:rsidR="00491E25">
        <w:rPr>
          <w:rFonts w:ascii="Arial" w:hAnsi="Arial" w:cs="Arial"/>
          <w:sz w:val="24"/>
          <w:szCs w:val="24"/>
        </w:rPr>
        <w:t xml:space="preserve"> if</w:t>
      </w:r>
      <w:r w:rsidR="00A83331">
        <w:rPr>
          <w:rFonts w:ascii="Arial" w:hAnsi="Arial" w:cs="Arial"/>
          <w:sz w:val="24"/>
          <w:szCs w:val="24"/>
        </w:rPr>
        <w:t xml:space="preserve"> a Task &amp; Finish group </w:t>
      </w:r>
      <w:r w:rsidR="00491E25">
        <w:rPr>
          <w:rFonts w:ascii="Arial" w:hAnsi="Arial" w:cs="Arial"/>
          <w:sz w:val="24"/>
          <w:szCs w:val="24"/>
        </w:rPr>
        <w:t>is needed to</w:t>
      </w:r>
      <w:r w:rsidR="00A83331">
        <w:rPr>
          <w:rFonts w:ascii="Arial" w:hAnsi="Arial" w:cs="Arial"/>
          <w:sz w:val="24"/>
          <w:szCs w:val="24"/>
        </w:rPr>
        <w:t xml:space="preserve"> </w:t>
      </w:r>
      <w:r w:rsidR="00A446A0">
        <w:rPr>
          <w:rFonts w:ascii="Arial" w:hAnsi="Arial" w:cs="Arial"/>
          <w:sz w:val="24"/>
          <w:szCs w:val="24"/>
        </w:rPr>
        <w:t xml:space="preserve">carry out a review and </w:t>
      </w:r>
      <w:r w:rsidR="00D80020">
        <w:rPr>
          <w:rFonts w:ascii="Arial" w:hAnsi="Arial" w:cs="Arial"/>
          <w:sz w:val="24"/>
          <w:szCs w:val="24"/>
        </w:rPr>
        <w:t xml:space="preserve">assess if any </w:t>
      </w:r>
      <w:r w:rsidR="0074629A">
        <w:rPr>
          <w:rFonts w:ascii="Arial" w:hAnsi="Arial" w:cs="Arial"/>
          <w:sz w:val="24"/>
          <w:szCs w:val="24"/>
        </w:rPr>
        <w:t>amendments are required</w:t>
      </w:r>
      <w:r w:rsidR="00AE6C31">
        <w:rPr>
          <w:rFonts w:ascii="Arial" w:hAnsi="Arial" w:cs="Arial"/>
          <w:sz w:val="24"/>
          <w:szCs w:val="24"/>
        </w:rPr>
        <w:t xml:space="preserve"> before </w:t>
      </w:r>
      <w:r w:rsidR="00FE1BE5">
        <w:rPr>
          <w:rFonts w:ascii="Arial" w:hAnsi="Arial" w:cs="Arial"/>
          <w:sz w:val="24"/>
          <w:szCs w:val="24"/>
        </w:rPr>
        <w:t>bring</w:t>
      </w:r>
      <w:r w:rsidR="00AE6C31">
        <w:rPr>
          <w:rFonts w:ascii="Arial" w:hAnsi="Arial" w:cs="Arial"/>
          <w:sz w:val="24"/>
          <w:szCs w:val="24"/>
        </w:rPr>
        <w:t>ing</w:t>
      </w:r>
      <w:r w:rsidR="00FE1BE5">
        <w:rPr>
          <w:rFonts w:ascii="Arial" w:hAnsi="Arial" w:cs="Arial"/>
          <w:sz w:val="24"/>
          <w:szCs w:val="24"/>
        </w:rPr>
        <w:t xml:space="preserve"> recommendations to full council. Additional training agreed by council </w:t>
      </w:r>
      <w:r w:rsidR="00A431A2">
        <w:rPr>
          <w:rFonts w:ascii="Arial" w:hAnsi="Arial" w:cs="Arial"/>
          <w:sz w:val="24"/>
          <w:szCs w:val="24"/>
        </w:rPr>
        <w:t>is taking</w:t>
      </w:r>
      <w:r w:rsidR="00FE1BE5">
        <w:rPr>
          <w:rFonts w:ascii="Arial" w:hAnsi="Arial" w:cs="Arial"/>
          <w:sz w:val="24"/>
          <w:szCs w:val="24"/>
        </w:rPr>
        <w:t xml:space="preserve"> longer to deliver </w:t>
      </w:r>
      <w:r w:rsidR="00491E25">
        <w:rPr>
          <w:rFonts w:ascii="Arial" w:hAnsi="Arial" w:cs="Arial"/>
          <w:sz w:val="24"/>
          <w:szCs w:val="24"/>
        </w:rPr>
        <w:t xml:space="preserve">and a T&amp;G may identify other needs. </w:t>
      </w:r>
      <w:r w:rsidR="00DF7D08">
        <w:rPr>
          <w:rFonts w:ascii="Arial" w:hAnsi="Arial" w:cs="Arial"/>
          <w:sz w:val="24"/>
          <w:szCs w:val="24"/>
        </w:rPr>
        <w:t>(enc)</w:t>
      </w:r>
    </w:p>
    <w:p w14:paraId="2914720B" w14:textId="77777777" w:rsidR="00F06A66" w:rsidRDefault="00F06A66" w:rsidP="00C54A35">
      <w:pPr>
        <w:rPr>
          <w:rFonts w:ascii="Arial" w:hAnsi="Arial" w:cs="Arial"/>
          <w:b/>
          <w:bCs/>
          <w:sz w:val="28"/>
          <w:szCs w:val="28"/>
        </w:rPr>
      </w:pPr>
    </w:p>
    <w:p w14:paraId="6F8026EB" w14:textId="19E550B4" w:rsidR="000D31CD" w:rsidRDefault="00F06A66" w:rsidP="00C54A35">
      <w:pPr>
        <w:rPr>
          <w:rFonts w:ascii="Arial" w:hAnsi="Arial" w:cs="Arial"/>
          <w:b/>
          <w:bCs/>
          <w:sz w:val="28"/>
          <w:szCs w:val="28"/>
        </w:rPr>
      </w:pPr>
      <w:r>
        <w:rPr>
          <w:rFonts w:ascii="Arial" w:hAnsi="Arial" w:cs="Arial"/>
          <w:b/>
          <w:bCs/>
          <w:sz w:val="28"/>
          <w:szCs w:val="28"/>
        </w:rPr>
        <w:t>24/09</w:t>
      </w:r>
      <w:r w:rsidR="004F749A">
        <w:rPr>
          <w:rFonts w:ascii="Arial" w:hAnsi="Arial" w:cs="Arial"/>
          <w:b/>
          <w:bCs/>
          <w:sz w:val="28"/>
          <w:szCs w:val="28"/>
        </w:rPr>
        <w:t>7</w:t>
      </w:r>
      <w:r>
        <w:rPr>
          <w:rFonts w:ascii="Arial" w:hAnsi="Arial" w:cs="Arial"/>
          <w:b/>
          <w:bCs/>
          <w:sz w:val="28"/>
          <w:szCs w:val="28"/>
        </w:rPr>
        <w:tab/>
      </w:r>
      <w:r w:rsidRPr="00007C69">
        <w:rPr>
          <w:rFonts w:ascii="Arial" w:eastAsia="Times New Roman" w:hAnsi="Arial" w:cs="Arial"/>
          <w:b/>
          <w:bCs/>
          <w:sz w:val="28"/>
          <w:szCs w:val="28"/>
        </w:rPr>
        <w:t>Traffic/Parking Working Group</w:t>
      </w:r>
      <w:r>
        <w:rPr>
          <w:rFonts w:ascii="Arial" w:hAnsi="Arial" w:cs="Arial"/>
          <w:b/>
          <w:bCs/>
          <w:sz w:val="28"/>
          <w:szCs w:val="28"/>
        </w:rPr>
        <w:tab/>
      </w:r>
    </w:p>
    <w:p w14:paraId="38825849" w14:textId="30ECD67F" w:rsidR="000D31CD" w:rsidRDefault="00F06A66" w:rsidP="00C54A35">
      <w:pPr>
        <w:rPr>
          <w:rFonts w:ascii="Arial" w:hAnsi="Arial" w:cs="Arial"/>
          <w:sz w:val="24"/>
          <w:szCs w:val="24"/>
        </w:rPr>
      </w:pPr>
      <w:r>
        <w:rPr>
          <w:rFonts w:ascii="Arial" w:hAnsi="Arial" w:cs="Arial"/>
          <w:b/>
          <w:bCs/>
          <w:sz w:val="28"/>
          <w:szCs w:val="28"/>
        </w:rPr>
        <w:tab/>
      </w:r>
      <w:r>
        <w:rPr>
          <w:rFonts w:ascii="Arial" w:hAnsi="Arial" w:cs="Arial"/>
          <w:b/>
          <w:bCs/>
          <w:sz w:val="28"/>
          <w:szCs w:val="28"/>
        </w:rPr>
        <w:tab/>
      </w:r>
      <w:r w:rsidRPr="00F06A66">
        <w:rPr>
          <w:rFonts w:ascii="Arial" w:hAnsi="Arial" w:cs="Arial"/>
          <w:sz w:val="24"/>
          <w:szCs w:val="24"/>
        </w:rPr>
        <w:t>To consider</w:t>
      </w:r>
      <w:r>
        <w:rPr>
          <w:rFonts w:ascii="Arial" w:hAnsi="Arial" w:cs="Arial"/>
          <w:sz w:val="24"/>
          <w:szCs w:val="24"/>
        </w:rPr>
        <w:t xml:space="preserve"> Terms of Reference </w:t>
      </w:r>
      <w:r w:rsidR="00CF0306">
        <w:rPr>
          <w:rFonts w:ascii="Arial" w:hAnsi="Arial" w:cs="Arial"/>
          <w:sz w:val="24"/>
          <w:szCs w:val="24"/>
        </w:rPr>
        <w:t>for this working group (enc 24/096)</w:t>
      </w:r>
    </w:p>
    <w:p w14:paraId="1B8FD47E" w14:textId="77777777" w:rsidR="004E6E29" w:rsidRDefault="004E6E29" w:rsidP="00C54A35">
      <w:pPr>
        <w:rPr>
          <w:rFonts w:ascii="Arial" w:hAnsi="Arial" w:cs="Arial"/>
          <w:sz w:val="24"/>
          <w:szCs w:val="24"/>
        </w:rPr>
      </w:pPr>
    </w:p>
    <w:p w14:paraId="255B5B35" w14:textId="7796E466" w:rsidR="004E6E29" w:rsidRDefault="004E6E29" w:rsidP="00C54A35">
      <w:pPr>
        <w:rPr>
          <w:rFonts w:ascii="Arial" w:hAnsi="Arial" w:cs="Arial"/>
          <w:b/>
          <w:bCs/>
          <w:sz w:val="28"/>
          <w:szCs w:val="28"/>
        </w:rPr>
      </w:pPr>
      <w:r w:rsidRPr="00173B4A">
        <w:rPr>
          <w:rFonts w:ascii="Arial" w:hAnsi="Arial" w:cs="Arial"/>
          <w:b/>
          <w:bCs/>
          <w:sz w:val="28"/>
          <w:szCs w:val="28"/>
        </w:rPr>
        <w:t>24/098</w:t>
      </w:r>
      <w:r w:rsidR="00173B4A">
        <w:rPr>
          <w:rFonts w:ascii="Arial" w:hAnsi="Arial" w:cs="Arial"/>
          <w:b/>
          <w:bCs/>
          <w:sz w:val="28"/>
          <w:szCs w:val="28"/>
        </w:rPr>
        <w:tab/>
        <w:t>AGMs</w:t>
      </w:r>
    </w:p>
    <w:p w14:paraId="0B292AF5" w14:textId="59610CAE" w:rsidR="00173B4A" w:rsidRPr="00AB44C7" w:rsidRDefault="00126BC3" w:rsidP="00C54A35">
      <w:pPr>
        <w:rPr>
          <w:rFonts w:ascii="Arial" w:hAnsi="Arial" w:cs="Arial"/>
          <w:sz w:val="24"/>
          <w:szCs w:val="24"/>
        </w:rPr>
      </w:pPr>
      <w:r>
        <w:rPr>
          <w:rFonts w:ascii="Arial" w:hAnsi="Arial" w:cs="Arial"/>
          <w:b/>
          <w:bCs/>
          <w:sz w:val="28"/>
          <w:szCs w:val="28"/>
        </w:rPr>
        <w:tab/>
      </w:r>
      <w:r>
        <w:rPr>
          <w:rFonts w:ascii="Arial" w:hAnsi="Arial" w:cs="Arial"/>
          <w:b/>
          <w:bCs/>
          <w:sz w:val="28"/>
          <w:szCs w:val="28"/>
        </w:rPr>
        <w:tab/>
      </w:r>
      <w:r w:rsidRPr="00AB44C7">
        <w:rPr>
          <w:rFonts w:ascii="Arial" w:hAnsi="Arial" w:cs="Arial"/>
          <w:sz w:val="24"/>
          <w:szCs w:val="24"/>
        </w:rPr>
        <w:t xml:space="preserve">To consider </w:t>
      </w:r>
      <w:r w:rsidR="00AB44C7" w:rsidRPr="00AB44C7">
        <w:rPr>
          <w:rFonts w:ascii="Arial" w:hAnsi="Arial" w:cs="Arial"/>
          <w:sz w:val="24"/>
          <w:szCs w:val="24"/>
        </w:rPr>
        <w:t>date for Annual Parish meeting before 1</w:t>
      </w:r>
      <w:r w:rsidR="00AB44C7" w:rsidRPr="00AB44C7">
        <w:rPr>
          <w:rFonts w:ascii="Arial" w:hAnsi="Arial" w:cs="Arial"/>
          <w:sz w:val="24"/>
          <w:szCs w:val="24"/>
          <w:vertAlign w:val="superscript"/>
        </w:rPr>
        <w:t>st</w:t>
      </w:r>
      <w:r w:rsidR="00AB44C7" w:rsidRPr="00AB44C7">
        <w:rPr>
          <w:rFonts w:ascii="Arial" w:hAnsi="Arial" w:cs="Arial"/>
          <w:sz w:val="24"/>
          <w:szCs w:val="24"/>
        </w:rPr>
        <w:t xml:space="preserve"> June</w:t>
      </w:r>
    </w:p>
    <w:p w14:paraId="0843D451" w14:textId="304CD8BE" w:rsidR="00AB44C7" w:rsidRPr="00126BC3" w:rsidRDefault="00AB44C7" w:rsidP="00C54A35">
      <w:pPr>
        <w:rPr>
          <w:rFonts w:ascii="Arial" w:hAnsi="Arial" w:cs="Arial"/>
          <w:sz w:val="24"/>
          <w:szCs w:val="24"/>
        </w:rPr>
      </w:pPr>
      <w:r w:rsidRPr="00AB44C7">
        <w:rPr>
          <w:rFonts w:ascii="Arial" w:hAnsi="Arial" w:cs="Arial"/>
          <w:sz w:val="24"/>
          <w:szCs w:val="24"/>
        </w:rPr>
        <w:tab/>
      </w:r>
      <w:r w:rsidRPr="00AB44C7">
        <w:rPr>
          <w:rFonts w:ascii="Arial" w:hAnsi="Arial" w:cs="Arial"/>
          <w:sz w:val="24"/>
          <w:szCs w:val="24"/>
        </w:rPr>
        <w:tab/>
        <w:t>To consider date of Parish Council AGM</w:t>
      </w:r>
      <w:r w:rsidR="002B7840">
        <w:rPr>
          <w:rFonts w:ascii="Arial" w:hAnsi="Arial" w:cs="Arial"/>
          <w:sz w:val="24"/>
          <w:szCs w:val="24"/>
        </w:rPr>
        <w:t>-separate from monthly meeting.</w:t>
      </w:r>
    </w:p>
    <w:p w14:paraId="3222ADFB" w14:textId="77777777" w:rsidR="004E6E29" w:rsidRPr="00126BC3" w:rsidRDefault="004E6E29" w:rsidP="00C54A35">
      <w:pPr>
        <w:rPr>
          <w:rFonts w:ascii="Arial" w:hAnsi="Arial" w:cs="Arial"/>
          <w:sz w:val="24"/>
          <w:szCs w:val="24"/>
        </w:rPr>
      </w:pPr>
    </w:p>
    <w:p w14:paraId="3F2D50AA" w14:textId="6BBFCB3B" w:rsidR="00272778" w:rsidRDefault="00272778" w:rsidP="00272778">
      <w:pPr>
        <w:rPr>
          <w:rFonts w:ascii="Arial" w:eastAsia="Times New Roman" w:hAnsi="Arial" w:cs="Arial"/>
          <w:b/>
          <w:bCs/>
          <w:kern w:val="0"/>
          <w:sz w:val="28"/>
          <w:szCs w:val="28"/>
          <w:lang w:eastAsia="en-US"/>
          <w14:ligatures w14:val="none"/>
        </w:rPr>
      </w:pPr>
      <w:r>
        <w:rPr>
          <w:rFonts w:ascii="Arial" w:eastAsia="Times New Roman" w:hAnsi="Arial" w:cs="Arial"/>
          <w:b/>
          <w:bCs/>
          <w:kern w:val="0"/>
          <w:sz w:val="28"/>
          <w:szCs w:val="28"/>
          <w:lang w:eastAsia="en-US"/>
          <w14:ligatures w14:val="none"/>
        </w:rPr>
        <w:t>24/09</w:t>
      </w:r>
      <w:r w:rsidR="002B7840">
        <w:rPr>
          <w:rFonts w:ascii="Arial" w:eastAsia="Times New Roman" w:hAnsi="Arial" w:cs="Arial"/>
          <w:b/>
          <w:bCs/>
          <w:kern w:val="0"/>
          <w:sz w:val="28"/>
          <w:szCs w:val="28"/>
          <w:lang w:eastAsia="en-US"/>
          <w14:ligatures w14:val="none"/>
        </w:rPr>
        <w:t>9</w:t>
      </w:r>
      <w:r>
        <w:rPr>
          <w:rFonts w:ascii="Arial" w:eastAsia="Times New Roman" w:hAnsi="Arial" w:cs="Arial"/>
          <w:b/>
          <w:bCs/>
          <w:kern w:val="0"/>
          <w:sz w:val="28"/>
          <w:szCs w:val="28"/>
          <w:lang w:eastAsia="en-US"/>
          <w14:ligatures w14:val="none"/>
        </w:rPr>
        <w:tab/>
        <w:t>Motion to Exclude the Press &amp; Public</w:t>
      </w:r>
    </w:p>
    <w:p w14:paraId="487C5D61" w14:textId="77777777" w:rsidR="00272778" w:rsidRDefault="00272778" w:rsidP="00272778">
      <w:pPr>
        <w:ind w:left="1440"/>
        <w:rPr>
          <w:rFonts w:ascii="Arial" w:eastAsia="Times New Roman" w:hAnsi="Arial" w:cs="Arial"/>
          <w:b/>
          <w:bCs/>
          <w:kern w:val="0"/>
          <w:sz w:val="28"/>
          <w:szCs w:val="28"/>
          <w:lang w:eastAsia="en-US"/>
          <w14:ligatures w14:val="none"/>
        </w:rPr>
      </w:pPr>
      <w:r>
        <w:rPr>
          <w:rFonts w:ascii="Arial" w:eastAsia="Times New Roman" w:hAnsi="Arial" w:cs="Arial"/>
          <w:kern w:val="0"/>
          <w:sz w:val="24"/>
          <w:szCs w:val="24"/>
          <w:lang w:eastAsia="en-US"/>
          <w14:ligatures w14:val="none"/>
        </w:rPr>
        <w:t>Owing to the nature of the following items the press and public are to be excluded as public discussion of these items would be prejudicial to the public interest by reason of the confidential/sensitive nature of the business to be transacted. Sec.1 The Public Bodies (Admission to meetings) Act 1960</w:t>
      </w:r>
    </w:p>
    <w:p w14:paraId="7F52E556" w14:textId="77777777" w:rsidR="00CF0306" w:rsidRDefault="00CF0306" w:rsidP="00C54A35">
      <w:pPr>
        <w:rPr>
          <w:rFonts w:ascii="Arial" w:hAnsi="Arial" w:cs="Arial"/>
          <w:b/>
          <w:bCs/>
          <w:sz w:val="28"/>
          <w:szCs w:val="28"/>
        </w:rPr>
      </w:pPr>
    </w:p>
    <w:p w14:paraId="501C39A5" w14:textId="77777777" w:rsidR="00CF0306" w:rsidRDefault="00CF0306" w:rsidP="00C54A35">
      <w:pPr>
        <w:rPr>
          <w:rFonts w:ascii="Arial" w:hAnsi="Arial" w:cs="Arial"/>
          <w:b/>
          <w:bCs/>
          <w:sz w:val="28"/>
          <w:szCs w:val="28"/>
        </w:rPr>
      </w:pPr>
    </w:p>
    <w:p w14:paraId="3320C63C" w14:textId="3CC9FBE8" w:rsidR="00EC5382" w:rsidRDefault="00A431A2" w:rsidP="00C54A35">
      <w:pPr>
        <w:rPr>
          <w:rFonts w:ascii="Arial" w:hAnsi="Arial" w:cs="Arial"/>
          <w:b/>
          <w:bCs/>
          <w:sz w:val="28"/>
          <w:szCs w:val="28"/>
        </w:rPr>
      </w:pPr>
      <w:r>
        <w:rPr>
          <w:rFonts w:ascii="Arial" w:hAnsi="Arial" w:cs="Arial"/>
          <w:b/>
          <w:bCs/>
          <w:sz w:val="28"/>
          <w:szCs w:val="28"/>
        </w:rPr>
        <w:t>24/</w:t>
      </w:r>
      <w:r w:rsidR="002B7840">
        <w:rPr>
          <w:rFonts w:ascii="Arial" w:hAnsi="Arial" w:cs="Arial"/>
          <w:b/>
          <w:bCs/>
          <w:sz w:val="28"/>
          <w:szCs w:val="28"/>
        </w:rPr>
        <w:t>100</w:t>
      </w:r>
      <w:r>
        <w:rPr>
          <w:rFonts w:ascii="Arial" w:hAnsi="Arial" w:cs="Arial"/>
          <w:b/>
          <w:bCs/>
          <w:sz w:val="28"/>
          <w:szCs w:val="28"/>
        </w:rPr>
        <w:tab/>
      </w:r>
      <w:r w:rsidR="00AD08B0">
        <w:rPr>
          <w:rFonts w:ascii="Arial" w:hAnsi="Arial" w:cs="Arial"/>
          <w:b/>
          <w:bCs/>
          <w:sz w:val="28"/>
          <w:szCs w:val="28"/>
        </w:rPr>
        <w:t xml:space="preserve">Confidential </w:t>
      </w:r>
      <w:r w:rsidR="00652823">
        <w:rPr>
          <w:rFonts w:ascii="Arial" w:hAnsi="Arial" w:cs="Arial"/>
          <w:b/>
          <w:bCs/>
          <w:sz w:val="28"/>
          <w:szCs w:val="28"/>
        </w:rPr>
        <w:t>Staffing Matter</w:t>
      </w:r>
    </w:p>
    <w:p w14:paraId="4CA7E9FF" w14:textId="1FFE909A" w:rsidR="00196BA1" w:rsidRPr="00D36CB0" w:rsidRDefault="00196BA1" w:rsidP="00C54A35">
      <w:pPr>
        <w:rPr>
          <w:rFonts w:ascii="Arial" w:hAnsi="Arial" w:cs="Arial"/>
          <w:sz w:val="24"/>
          <w:szCs w:val="24"/>
        </w:rPr>
      </w:pPr>
      <w:r>
        <w:rPr>
          <w:rFonts w:ascii="Arial" w:hAnsi="Arial" w:cs="Arial"/>
          <w:b/>
          <w:bCs/>
          <w:sz w:val="28"/>
          <w:szCs w:val="28"/>
        </w:rPr>
        <w:tab/>
      </w:r>
      <w:r w:rsidR="00652823">
        <w:rPr>
          <w:rFonts w:ascii="Arial" w:hAnsi="Arial" w:cs="Arial"/>
          <w:b/>
          <w:bCs/>
          <w:sz w:val="28"/>
          <w:szCs w:val="28"/>
        </w:rPr>
        <w:tab/>
      </w:r>
      <w:r w:rsidR="00A431A2">
        <w:rPr>
          <w:rFonts w:ascii="Arial" w:hAnsi="Arial" w:cs="Arial"/>
          <w:sz w:val="24"/>
          <w:szCs w:val="24"/>
        </w:rPr>
        <w:t>To consider a report from the chair of council</w:t>
      </w:r>
    </w:p>
    <w:p w14:paraId="59A67C59" w14:textId="407AABCE" w:rsidR="000E1C2A" w:rsidRPr="00BB049F" w:rsidRDefault="00EC5382" w:rsidP="00C54A35">
      <w:pPr>
        <w:rPr>
          <w:rFonts w:ascii="Arial" w:hAnsi="Arial" w:cs="Arial"/>
          <w:b/>
          <w:bCs/>
          <w:sz w:val="28"/>
          <w:szCs w:val="28"/>
        </w:rPr>
      </w:pPr>
      <w:r>
        <w:rPr>
          <w:rFonts w:ascii="Arial" w:hAnsi="Arial" w:cs="Arial"/>
          <w:b/>
          <w:bCs/>
          <w:sz w:val="28"/>
          <w:szCs w:val="28"/>
        </w:rPr>
        <w:tab/>
      </w:r>
      <w:r>
        <w:rPr>
          <w:rFonts w:ascii="Arial" w:hAnsi="Arial" w:cs="Arial"/>
          <w:b/>
          <w:bCs/>
          <w:sz w:val="28"/>
          <w:szCs w:val="28"/>
        </w:rPr>
        <w:tab/>
      </w:r>
      <w:r w:rsidR="00622B90">
        <w:rPr>
          <w:rFonts w:ascii="Arial" w:hAnsi="Arial" w:cs="Arial"/>
          <w:b/>
          <w:bCs/>
          <w:sz w:val="28"/>
          <w:szCs w:val="28"/>
        </w:rPr>
        <w:t xml:space="preserve">       </w:t>
      </w:r>
    </w:p>
    <w:p w14:paraId="6133A4A8" w14:textId="77777777" w:rsidR="00622B90" w:rsidRPr="00BB049F" w:rsidRDefault="00622B90" w:rsidP="00C54A35">
      <w:pPr>
        <w:rPr>
          <w:rFonts w:ascii="Arial" w:hAnsi="Arial" w:cs="Arial"/>
          <w:b/>
          <w:bCs/>
          <w:sz w:val="28"/>
          <w:szCs w:val="28"/>
        </w:rPr>
      </w:pPr>
    </w:p>
    <w:p w14:paraId="20CA14B5" w14:textId="1CC45C83" w:rsidR="00900324" w:rsidRPr="009B6541" w:rsidRDefault="00175477" w:rsidP="009B6541">
      <w:pPr>
        <w:ind w:left="1440"/>
        <w:jc w:val="both"/>
        <w:rPr>
          <w:rFonts w:ascii="Arial" w:eastAsia="Times New Roman" w:hAnsi="Arial" w:cs="Arial"/>
          <w:kern w:val="0"/>
          <w:sz w:val="24"/>
          <w:szCs w:val="24"/>
          <w:lang w:eastAsia="en-US"/>
          <w14:ligatures w14:val="none"/>
        </w:rPr>
      </w:pPr>
      <w:r>
        <w:rPr>
          <w:rFonts w:ascii="Arial" w:eastAsia="Times New Roman" w:hAnsi="Arial" w:cs="Arial"/>
          <w:b/>
          <w:bCs/>
          <w:kern w:val="0"/>
          <w:sz w:val="28"/>
          <w:szCs w:val="28"/>
          <w:lang w:eastAsia="en-US"/>
          <w14:ligatures w14:val="none"/>
        </w:rPr>
        <w:t xml:space="preserve"> </w:t>
      </w:r>
      <w:r w:rsidR="00CE3B98">
        <w:rPr>
          <w:rFonts w:ascii="Arial" w:eastAsia="Times New Roman" w:hAnsi="Arial" w:cs="Arial"/>
          <w:b/>
          <w:bCs/>
          <w:kern w:val="0"/>
          <w:sz w:val="28"/>
          <w:szCs w:val="28"/>
          <w:lang w:eastAsia="en-US"/>
          <w14:ligatures w14:val="none"/>
        </w:rPr>
        <w:t xml:space="preserve">To note date </w:t>
      </w:r>
      <w:r w:rsidR="00900324">
        <w:rPr>
          <w:rFonts w:ascii="Arial" w:eastAsia="Times New Roman" w:hAnsi="Arial" w:cs="Arial"/>
          <w:b/>
          <w:bCs/>
          <w:kern w:val="0"/>
          <w:sz w:val="28"/>
          <w:szCs w:val="28"/>
          <w:lang w:eastAsia="en-US"/>
          <w14:ligatures w14:val="none"/>
        </w:rPr>
        <w:t xml:space="preserve">of next meeting </w:t>
      </w:r>
      <w:r w:rsidR="00E22CFD">
        <w:rPr>
          <w:rFonts w:ascii="Arial" w:eastAsia="Times New Roman" w:hAnsi="Arial" w:cs="Arial"/>
          <w:b/>
          <w:bCs/>
          <w:kern w:val="0"/>
          <w:sz w:val="28"/>
          <w:szCs w:val="28"/>
          <w:lang w:eastAsia="en-US"/>
          <w14:ligatures w14:val="none"/>
        </w:rPr>
        <w:t>TBA</w:t>
      </w:r>
    </w:p>
    <w:p w14:paraId="3EE251DF" w14:textId="1A3DC140" w:rsidR="00900324" w:rsidRDefault="00900324">
      <w:pPr>
        <w:jc w:val="both"/>
        <w:rPr>
          <w:rFonts w:ascii="Arial" w:eastAsia="Times New Roman" w:hAnsi="Arial" w:cs="Arial"/>
          <w:b/>
          <w:bCs/>
          <w:kern w:val="0"/>
          <w:sz w:val="28"/>
          <w:szCs w:val="28"/>
          <w:lang w:eastAsia="en-US"/>
          <w14:ligatures w14:val="none"/>
        </w:rPr>
      </w:pPr>
    </w:p>
    <w:p w14:paraId="3CA9F458" w14:textId="77777777" w:rsidR="00900324" w:rsidRDefault="00900324">
      <w:pPr>
        <w:jc w:val="both"/>
        <w:rPr>
          <w:rFonts w:ascii="Arial" w:eastAsia="Times New Roman" w:hAnsi="Arial" w:cs="Arial"/>
          <w:b/>
          <w:bCs/>
          <w:kern w:val="0"/>
          <w:sz w:val="28"/>
          <w:szCs w:val="28"/>
          <w:lang w:eastAsia="en-US"/>
          <w14:ligatures w14:val="none"/>
        </w:rPr>
      </w:pPr>
    </w:p>
    <w:bookmarkEnd w:id="2"/>
    <w:p w14:paraId="5ADD18BD" w14:textId="65B4427D" w:rsidR="004E7A55" w:rsidRDefault="004E7A55"/>
    <w:sectPr w:rsidR="004E7A55">
      <w:footerReference w:type="default" r:id="rId9"/>
      <w:pgSz w:w="12240" w:h="15840"/>
      <w:pgMar w:top="851" w:right="567" w:bottom="28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9E1632" w14:textId="77777777" w:rsidR="003206C8" w:rsidRDefault="003206C8" w:rsidP="00C80A10">
      <w:r>
        <w:separator/>
      </w:r>
    </w:p>
  </w:endnote>
  <w:endnote w:type="continuationSeparator" w:id="0">
    <w:p w14:paraId="63906E04" w14:textId="77777777" w:rsidR="003206C8" w:rsidRDefault="003206C8" w:rsidP="00C80A10">
      <w:r>
        <w:continuationSeparator/>
      </w:r>
    </w:p>
  </w:endnote>
  <w:endnote w:type="continuationNotice" w:id="1">
    <w:p w14:paraId="4F8C1E31" w14:textId="77777777" w:rsidR="003206C8" w:rsidRDefault="003206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charset w:val="00"/>
    <w:family w:val="roman"/>
    <w:pitch w:val="default"/>
  </w:font>
  <w:font w:name="UICTFontTextStyleEmphasizedBody">
    <w:altName w:val="Cambria"/>
    <w:charset w:val="00"/>
    <w:family w:val="roman"/>
    <w:pitch w:val="default"/>
  </w:font>
  <w:font w:name="UICTFontTextStyleBody">
    <w:altName w:val="Cambria"/>
    <w:charset w:val="00"/>
    <w:family w:val="roman"/>
    <w:pitch w:val="default"/>
  </w:font>
  <w:font w:name="Dreaming Outloud Script Pro">
    <w:charset w:val="00"/>
    <w:family w:val="script"/>
    <w:pitch w:val="variable"/>
    <w:sig w:usb0="800000EF" w:usb1="0000000A" w:usb2="00000008" w:usb3="00000000" w:csb0="00000001" w:csb1="00000000"/>
  </w:font>
  <w:font w:name="Cambria">
    <w:panose1 w:val="02040503050406030204"/>
    <w:charset w:val="00"/>
    <w:family w:val="roman"/>
    <w:pitch w:val="variable"/>
    <w:sig w:usb0="E00006FF" w:usb1="420024FF" w:usb2="02000000" w:usb3="00000000" w:csb0="0000019F" w:csb1="00000000"/>
  </w:font>
  <w:font w:name="Arial Nova">
    <w:altName w:val="Arial"/>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3F21CA" w14:textId="77777777" w:rsidR="00C80A10" w:rsidRPr="00C80A10" w:rsidRDefault="00C80A10" w:rsidP="00C80A10">
    <w:pPr>
      <w:jc w:val="center"/>
      <w:rPr>
        <w:rFonts w:ascii="Arial" w:eastAsiaTheme="minorHAnsi" w:hAnsi="Arial" w:cs="Arial"/>
        <w:b/>
        <w:bCs/>
        <w:kern w:val="0"/>
        <w:sz w:val="28"/>
        <w:szCs w:val="28"/>
        <w:lang w:val="en-US" w:eastAsia="en-US"/>
        <w14:ligatures w14:val="none"/>
      </w:rPr>
    </w:pPr>
    <w:r w:rsidRPr="00C80A10">
      <w:rPr>
        <w:rFonts w:ascii="Arial" w:eastAsiaTheme="minorHAnsi" w:hAnsi="Arial" w:cs="Arial"/>
        <w:b/>
        <w:bCs/>
        <w:kern w:val="0"/>
        <w:sz w:val="28"/>
        <w:szCs w:val="28"/>
        <w:lang w:val="en-US" w:eastAsia="en-US"/>
        <w14:ligatures w14:val="none"/>
      </w:rPr>
      <w:t>stokesubhamdoncouncil.com</w:t>
    </w:r>
  </w:p>
  <w:p w14:paraId="5B98C561" w14:textId="77777777" w:rsidR="008803B5" w:rsidRPr="00C80A10" w:rsidRDefault="008803B5" w:rsidP="008803B5">
    <w:pPr>
      <w:jc w:val="center"/>
      <w:rPr>
        <w:rFonts w:ascii="Arial" w:eastAsiaTheme="minorHAnsi" w:hAnsi="Arial" w:cs="Arial"/>
        <w:b/>
        <w:bCs/>
        <w:kern w:val="0"/>
        <w:sz w:val="28"/>
        <w:szCs w:val="28"/>
        <w:lang w:val="en-US" w:eastAsia="en-US"/>
        <w14:ligatures w14:val="none"/>
      </w:rPr>
    </w:pPr>
    <w:r w:rsidRPr="00C80A10">
      <w:rPr>
        <w:rFonts w:ascii="Arial" w:eastAsiaTheme="minorHAnsi" w:hAnsi="Arial" w:cs="Arial"/>
        <w:b/>
        <w:bCs/>
        <w:kern w:val="0"/>
        <w:sz w:val="28"/>
        <w:szCs w:val="28"/>
        <w:lang w:val="en-US" w:eastAsia="en-US"/>
        <w14:ligatures w14:val="none"/>
      </w:rPr>
      <w:t>stokesubhamdoncouncil.com</w:t>
    </w:r>
  </w:p>
  <w:p w14:paraId="179DCFBC" w14:textId="77777777" w:rsidR="00C80A10" w:rsidRDefault="00C80A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04C5DC" w14:textId="77777777" w:rsidR="003206C8" w:rsidRDefault="003206C8" w:rsidP="00C80A10">
      <w:r>
        <w:separator/>
      </w:r>
    </w:p>
  </w:footnote>
  <w:footnote w:type="continuationSeparator" w:id="0">
    <w:p w14:paraId="1BB877FB" w14:textId="77777777" w:rsidR="003206C8" w:rsidRDefault="003206C8" w:rsidP="00C80A10">
      <w:r>
        <w:continuationSeparator/>
      </w:r>
    </w:p>
  </w:footnote>
  <w:footnote w:type="continuationNotice" w:id="1">
    <w:p w14:paraId="309068FB" w14:textId="77777777" w:rsidR="003206C8" w:rsidRDefault="003206C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442DAC"/>
    <w:multiLevelType w:val="hybridMultilevel"/>
    <w:tmpl w:val="CF50B712"/>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47B03A8"/>
    <w:multiLevelType w:val="hybridMultilevel"/>
    <w:tmpl w:val="F35EE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854F8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D200A5"/>
    <w:multiLevelType w:val="hybridMultilevel"/>
    <w:tmpl w:val="E8406930"/>
    <w:lvl w:ilvl="0" w:tplc="0EB6A330">
      <w:start w:val="1"/>
      <w:numFmt w:val="decimal"/>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1B2E7ACD"/>
    <w:multiLevelType w:val="hybridMultilevel"/>
    <w:tmpl w:val="D6809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09099D"/>
    <w:multiLevelType w:val="hybridMultilevel"/>
    <w:tmpl w:val="D492A576"/>
    <w:lvl w:ilvl="0" w:tplc="0338F3C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1D266B54"/>
    <w:multiLevelType w:val="hybridMultilevel"/>
    <w:tmpl w:val="1AA2305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 w15:restartNumberingAfterBreak="0">
    <w:nsid w:val="1FAD626E"/>
    <w:multiLevelType w:val="hybridMultilevel"/>
    <w:tmpl w:val="5530885E"/>
    <w:lvl w:ilvl="0" w:tplc="FFFFFFFF">
      <w:start w:val="1"/>
      <w:numFmt w:val="upp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24254C36"/>
    <w:multiLevelType w:val="hybridMultilevel"/>
    <w:tmpl w:val="B7CEED28"/>
    <w:lvl w:ilvl="0" w:tplc="FFFFFFFF">
      <w:start w:val="3"/>
      <w:numFmt w:val="decimal"/>
      <w:lvlText w:val="%1"/>
      <w:lvlJc w:val="left"/>
      <w:pPr>
        <w:ind w:left="2880" w:hanging="36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9" w15:restartNumberingAfterBreak="0">
    <w:nsid w:val="247F5516"/>
    <w:multiLevelType w:val="hybridMultilevel"/>
    <w:tmpl w:val="CF6AD55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2D072153"/>
    <w:multiLevelType w:val="hybridMultilevel"/>
    <w:tmpl w:val="4A6A396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1" w15:restartNumberingAfterBreak="0">
    <w:nsid w:val="2F311DE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083524E"/>
    <w:multiLevelType w:val="hybridMultilevel"/>
    <w:tmpl w:val="A6D6E598"/>
    <w:lvl w:ilvl="0" w:tplc="08090003">
      <w:start w:val="1"/>
      <w:numFmt w:val="bullet"/>
      <w:lvlText w:val="o"/>
      <w:lvlJc w:val="left"/>
      <w:pPr>
        <w:ind w:left="2520" w:hanging="360"/>
      </w:pPr>
      <w:rPr>
        <w:rFonts w:ascii="Courier New" w:hAnsi="Courier New" w:cs="Courier New" w:hint="default"/>
      </w:rPr>
    </w:lvl>
    <w:lvl w:ilvl="1" w:tplc="08090003">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3" w15:restartNumberingAfterBreak="0">
    <w:nsid w:val="33A04DCA"/>
    <w:multiLevelType w:val="hybridMultilevel"/>
    <w:tmpl w:val="BA920BC6"/>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375041C3"/>
    <w:multiLevelType w:val="hybridMultilevel"/>
    <w:tmpl w:val="4E7AF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BE426B"/>
    <w:multiLevelType w:val="hybridMultilevel"/>
    <w:tmpl w:val="43BE44C2"/>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3C6935B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A83BA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287ABC"/>
    <w:multiLevelType w:val="hybridMultilevel"/>
    <w:tmpl w:val="A17E1118"/>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9" w15:restartNumberingAfterBreak="0">
    <w:nsid w:val="4C410D80"/>
    <w:multiLevelType w:val="hybridMultilevel"/>
    <w:tmpl w:val="0E0C5E2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15:restartNumberingAfterBreak="0">
    <w:nsid w:val="50255E9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7DE37D0"/>
    <w:multiLevelType w:val="hybridMultilevel"/>
    <w:tmpl w:val="A87AF5E4"/>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E4664E"/>
    <w:multiLevelType w:val="hybridMultilevel"/>
    <w:tmpl w:val="1F84688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5F853687"/>
    <w:multiLevelType w:val="hybridMultilevel"/>
    <w:tmpl w:val="82F206C8"/>
    <w:lvl w:ilvl="0" w:tplc="08090017">
      <w:start w:val="1"/>
      <w:numFmt w:val="lowerLetter"/>
      <w:lvlText w:val="%1)"/>
      <w:lvlJc w:val="left"/>
      <w:pPr>
        <w:ind w:left="1636" w:hanging="360"/>
      </w:p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4" w15:restartNumberingAfterBreak="0">
    <w:nsid w:val="60C76C51"/>
    <w:multiLevelType w:val="hybridMultilevel"/>
    <w:tmpl w:val="53DA443C"/>
    <w:lvl w:ilvl="0" w:tplc="857AFCD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5" w15:restartNumberingAfterBreak="0">
    <w:nsid w:val="61D44AB4"/>
    <w:multiLevelType w:val="hybridMultilevel"/>
    <w:tmpl w:val="9690B3DE"/>
    <w:lvl w:ilvl="0" w:tplc="A8568EC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6" w15:restartNumberingAfterBreak="0">
    <w:nsid w:val="64112D8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4560883"/>
    <w:multiLevelType w:val="hybridMultilevel"/>
    <w:tmpl w:val="6980A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8332B47"/>
    <w:multiLevelType w:val="hybridMultilevel"/>
    <w:tmpl w:val="ADF066D8"/>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9" w15:restartNumberingAfterBreak="0">
    <w:nsid w:val="69842977"/>
    <w:multiLevelType w:val="hybridMultilevel"/>
    <w:tmpl w:val="993C2994"/>
    <w:lvl w:ilvl="0" w:tplc="FFFFFFFF">
      <w:start w:val="1"/>
      <w:numFmt w:val="decimal"/>
      <w:lvlText w:val="%1."/>
      <w:lvlJc w:val="left"/>
      <w:pPr>
        <w:ind w:left="2520" w:hanging="360"/>
      </w:pPr>
      <w:rPr>
        <w:rFonts w:hint="default"/>
      </w:r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0" w15:restartNumberingAfterBreak="0">
    <w:nsid w:val="6F0D1031"/>
    <w:multiLevelType w:val="hybridMultilevel"/>
    <w:tmpl w:val="93D84D20"/>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1" w15:restartNumberingAfterBreak="0">
    <w:nsid w:val="79C9666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ABB308E"/>
    <w:multiLevelType w:val="hybridMultilevel"/>
    <w:tmpl w:val="F31E89CE"/>
    <w:lvl w:ilvl="0" w:tplc="08090019">
      <w:start w:val="1"/>
      <w:numFmt w:val="lowerLetter"/>
      <w:lvlText w:val="%1."/>
      <w:lvlJc w:val="left"/>
      <w:pPr>
        <w:ind w:left="2520" w:hanging="360"/>
      </w:p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num w:numId="1" w16cid:durableId="664480987">
    <w:abstractNumId w:val="13"/>
  </w:num>
  <w:num w:numId="2" w16cid:durableId="427968280">
    <w:abstractNumId w:val="15"/>
  </w:num>
  <w:num w:numId="3" w16cid:durableId="1753237039">
    <w:abstractNumId w:val="29"/>
  </w:num>
  <w:num w:numId="4" w16cid:durableId="730888390">
    <w:abstractNumId w:val="4"/>
  </w:num>
  <w:num w:numId="5" w16cid:durableId="121851931">
    <w:abstractNumId w:val="8"/>
  </w:num>
  <w:num w:numId="6" w16cid:durableId="1231159397">
    <w:abstractNumId w:val="22"/>
  </w:num>
  <w:num w:numId="7" w16cid:durableId="1465201359">
    <w:abstractNumId w:val="32"/>
  </w:num>
  <w:num w:numId="8" w16cid:durableId="425266878">
    <w:abstractNumId w:val="18"/>
  </w:num>
  <w:num w:numId="9" w16cid:durableId="1996645618">
    <w:abstractNumId w:val="23"/>
  </w:num>
  <w:num w:numId="10" w16cid:durableId="852109376">
    <w:abstractNumId w:val="25"/>
  </w:num>
  <w:num w:numId="11" w16cid:durableId="1535269921">
    <w:abstractNumId w:val="7"/>
  </w:num>
  <w:num w:numId="12" w16cid:durableId="1339112548">
    <w:abstractNumId w:val="0"/>
  </w:num>
  <w:num w:numId="13" w16cid:durableId="93981180">
    <w:abstractNumId w:val="24"/>
  </w:num>
  <w:num w:numId="14" w16cid:durableId="1704788065">
    <w:abstractNumId w:val="14"/>
  </w:num>
  <w:num w:numId="15" w16cid:durableId="374164635">
    <w:abstractNumId w:val="9"/>
  </w:num>
  <w:num w:numId="16" w16cid:durableId="1170214889">
    <w:abstractNumId w:val="5"/>
  </w:num>
  <w:num w:numId="17" w16cid:durableId="1231161750">
    <w:abstractNumId w:val="6"/>
  </w:num>
  <w:num w:numId="18" w16cid:durableId="1463035731">
    <w:abstractNumId w:val="21"/>
  </w:num>
  <w:num w:numId="19" w16cid:durableId="1927768009">
    <w:abstractNumId w:val="28"/>
  </w:num>
  <w:num w:numId="20" w16cid:durableId="601838905">
    <w:abstractNumId w:val="11"/>
  </w:num>
  <w:num w:numId="21" w16cid:durableId="2081783679">
    <w:abstractNumId w:val="17"/>
  </w:num>
  <w:num w:numId="22" w16cid:durableId="1393384089">
    <w:abstractNumId w:val="31"/>
  </w:num>
  <w:num w:numId="23" w16cid:durableId="1146970439">
    <w:abstractNumId w:val="26"/>
  </w:num>
  <w:num w:numId="24" w16cid:durableId="20054087">
    <w:abstractNumId w:val="16"/>
  </w:num>
  <w:num w:numId="25" w16cid:durableId="730933042">
    <w:abstractNumId w:val="20"/>
  </w:num>
  <w:num w:numId="26" w16cid:durableId="2029787999">
    <w:abstractNumId w:val="19"/>
  </w:num>
  <w:num w:numId="27" w16cid:durableId="1937395636">
    <w:abstractNumId w:val="1"/>
  </w:num>
  <w:num w:numId="28" w16cid:durableId="580874797">
    <w:abstractNumId w:val="2"/>
  </w:num>
  <w:num w:numId="29" w16cid:durableId="1291086936">
    <w:abstractNumId w:val="12"/>
  </w:num>
  <w:num w:numId="30" w16cid:durableId="2134786645">
    <w:abstractNumId w:val="30"/>
  </w:num>
  <w:num w:numId="31" w16cid:durableId="2101558940">
    <w:abstractNumId w:val="10"/>
  </w:num>
  <w:num w:numId="32" w16cid:durableId="1794252216">
    <w:abstractNumId w:val="27"/>
  </w:num>
  <w:num w:numId="33" w16cid:durableId="11539865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9"/>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A55"/>
    <w:rsid w:val="0000089B"/>
    <w:rsid w:val="00000B20"/>
    <w:rsid w:val="000018B3"/>
    <w:rsid w:val="000019FA"/>
    <w:rsid w:val="00001E85"/>
    <w:rsid w:val="00003B93"/>
    <w:rsid w:val="000073C0"/>
    <w:rsid w:val="000077B3"/>
    <w:rsid w:val="00010F8A"/>
    <w:rsid w:val="00011420"/>
    <w:rsid w:val="00012D1A"/>
    <w:rsid w:val="00016693"/>
    <w:rsid w:val="00017860"/>
    <w:rsid w:val="00020C0A"/>
    <w:rsid w:val="0002193A"/>
    <w:rsid w:val="00021979"/>
    <w:rsid w:val="00021A52"/>
    <w:rsid w:val="00021B32"/>
    <w:rsid w:val="00021F85"/>
    <w:rsid w:val="00022292"/>
    <w:rsid w:val="00024814"/>
    <w:rsid w:val="00025C24"/>
    <w:rsid w:val="00025D81"/>
    <w:rsid w:val="00025F91"/>
    <w:rsid w:val="00026479"/>
    <w:rsid w:val="00026DE0"/>
    <w:rsid w:val="00030BF1"/>
    <w:rsid w:val="00030E92"/>
    <w:rsid w:val="00030FBC"/>
    <w:rsid w:val="0003204B"/>
    <w:rsid w:val="0003211D"/>
    <w:rsid w:val="000321B9"/>
    <w:rsid w:val="000322A8"/>
    <w:rsid w:val="000338A9"/>
    <w:rsid w:val="00033E0B"/>
    <w:rsid w:val="00034E79"/>
    <w:rsid w:val="0003571A"/>
    <w:rsid w:val="0003605C"/>
    <w:rsid w:val="00036B0C"/>
    <w:rsid w:val="00036BF8"/>
    <w:rsid w:val="000408B2"/>
    <w:rsid w:val="000408EF"/>
    <w:rsid w:val="0004198D"/>
    <w:rsid w:val="000419C4"/>
    <w:rsid w:val="000428D1"/>
    <w:rsid w:val="00044735"/>
    <w:rsid w:val="00044921"/>
    <w:rsid w:val="00044F0F"/>
    <w:rsid w:val="000452CD"/>
    <w:rsid w:val="00047446"/>
    <w:rsid w:val="0004797B"/>
    <w:rsid w:val="000512F3"/>
    <w:rsid w:val="0005262F"/>
    <w:rsid w:val="0005332C"/>
    <w:rsid w:val="00056309"/>
    <w:rsid w:val="000569AC"/>
    <w:rsid w:val="000577BA"/>
    <w:rsid w:val="0006066F"/>
    <w:rsid w:val="00060D7D"/>
    <w:rsid w:val="000632DC"/>
    <w:rsid w:val="000653F6"/>
    <w:rsid w:val="000662A4"/>
    <w:rsid w:val="00066965"/>
    <w:rsid w:val="00067F4B"/>
    <w:rsid w:val="000718D1"/>
    <w:rsid w:val="00072428"/>
    <w:rsid w:val="00072A3F"/>
    <w:rsid w:val="000735CE"/>
    <w:rsid w:val="00073704"/>
    <w:rsid w:val="00073AFE"/>
    <w:rsid w:val="00073B9A"/>
    <w:rsid w:val="0007428F"/>
    <w:rsid w:val="00074660"/>
    <w:rsid w:val="0007508F"/>
    <w:rsid w:val="00075392"/>
    <w:rsid w:val="000755A4"/>
    <w:rsid w:val="0007602A"/>
    <w:rsid w:val="000768A5"/>
    <w:rsid w:val="00076F21"/>
    <w:rsid w:val="00080128"/>
    <w:rsid w:val="000801B5"/>
    <w:rsid w:val="000802EB"/>
    <w:rsid w:val="0008069E"/>
    <w:rsid w:val="00080A8F"/>
    <w:rsid w:val="00081EF4"/>
    <w:rsid w:val="00082CBF"/>
    <w:rsid w:val="000846F9"/>
    <w:rsid w:val="00084BCE"/>
    <w:rsid w:val="00085372"/>
    <w:rsid w:val="000853D0"/>
    <w:rsid w:val="00086D97"/>
    <w:rsid w:val="0008718A"/>
    <w:rsid w:val="00087BBC"/>
    <w:rsid w:val="00087C92"/>
    <w:rsid w:val="000910DE"/>
    <w:rsid w:val="00091661"/>
    <w:rsid w:val="00091A9C"/>
    <w:rsid w:val="000921A9"/>
    <w:rsid w:val="00092C49"/>
    <w:rsid w:val="00092D4A"/>
    <w:rsid w:val="00095549"/>
    <w:rsid w:val="000962C8"/>
    <w:rsid w:val="00096D8E"/>
    <w:rsid w:val="00097846"/>
    <w:rsid w:val="000A124F"/>
    <w:rsid w:val="000A1FDE"/>
    <w:rsid w:val="000A3D95"/>
    <w:rsid w:val="000A4A56"/>
    <w:rsid w:val="000A4B3C"/>
    <w:rsid w:val="000A4C5B"/>
    <w:rsid w:val="000A5F1B"/>
    <w:rsid w:val="000A6156"/>
    <w:rsid w:val="000A6340"/>
    <w:rsid w:val="000A78AA"/>
    <w:rsid w:val="000A7D6A"/>
    <w:rsid w:val="000B01AC"/>
    <w:rsid w:val="000B01DB"/>
    <w:rsid w:val="000B089C"/>
    <w:rsid w:val="000B189A"/>
    <w:rsid w:val="000B28C0"/>
    <w:rsid w:val="000B3282"/>
    <w:rsid w:val="000B4F49"/>
    <w:rsid w:val="000B5169"/>
    <w:rsid w:val="000B638E"/>
    <w:rsid w:val="000B63B4"/>
    <w:rsid w:val="000B6C25"/>
    <w:rsid w:val="000B6F16"/>
    <w:rsid w:val="000C095C"/>
    <w:rsid w:val="000C18A7"/>
    <w:rsid w:val="000C3EA3"/>
    <w:rsid w:val="000C4738"/>
    <w:rsid w:val="000C5ADE"/>
    <w:rsid w:val="000C5C25"/>
    <w:rsid w:val="000C6B44"/>
    <w:rsid w:val="000C7C94"/>
    <w:rsid w:val="000D03B1"/>
    <w:rsid w:val="000D046A"/>
    <w:rsid w:val="000D0BFA"/>
    <w:rsid w:val="000D0C88"/>
    <w:rsid w:val="000D20B7"/>
    <w:rsid w:val="000D31CD"/>
    <w:rsid w:val="000D3EE8"/>
    <w:rsid w:val="000D45FF"/>
    <w:rsid w:val="000D4C28"/>
    <w:rsid w:val="000E013E"/>
    <w:rsid w:val="000E04A2"/>
    <w:rsid w:val="000E0B25"/>
    <w:rsid w:val="000E0FDC"/>
    <w:rsid w:val="000E11C0"/>
    <w:rsid w:val="000E11DC"/>
    <w:rsid w:val="000E12C3"/>
    <w:rsid w:val="000E146A"/>
    <w:rsid w:val="000E1C2A"/>
    <w:rsid w:val="000E1D36"/>
    <w:rsid w:val="000E2919"/>
    <w:rsid w:val="000E42F1"/>
    <w:rsid w:val="000E562D"/>
    <w:rsid w:val="000E7173"/>
    <w:rsid w:val="000E7EF6"/>
    <w:rsid w:val="000F010B"/>
    <w:rsid w:val="000F09AE"/>
    <w:rsid w:val="000F0A5E"/>
    <w:rsid w:val="000F12BA"/>
    <w:rsid w:val="000F25AA"/>
    <w:rsid w:val="000F48F1"/>
    <w:rsid w:val="000F5CF0"/>
    <w:rsid w:val="000F5E93"/>
    <w:rsid w:val="000F6B4F"/>
    <w:rsid w:val="001002EC"/>
    <w:rsid w:val="00100516"/>
    <w:rsid w:val="00101B13"/>
    <w:rsid w:val="001057CA"/>
    <w:rsid w:val="001070E7"/>
    <w:rsid w:val="00107134"/>
    <w:rsid w:val="001072F8"/>
    <w:rsid w:val="001078CD"/>
    <w:rsid w:val="00107CE2"/>
    <w:rsid w:val="0011017C"/>
    <w:rsid w:val="00111A4C"/>
    <w:rsid w:val="00112B6A"/>
    <w:rsid w:val="00112CF5"/>
    <w:rsid w:val="00112ED6"/>
    <w:rsid w:val="0011318E"/>
    <w:rsid w:val="00114A91"/>
    <w:rsid w:val="001151D7"/>
    <w:rsid w:val="00117F2D"/>
    <w:rsid w:val="00121C98"/>
    <w:rsid w:val="00121D99"/>
    <w:rsid w:val="00121E39"/>
    <w:rsid w:val="0012294F"/>
    <w:rsid w:val="00122F95"/>
    <w:rsid w:val="0012413D"/>
    <w:rsid w:val="00124D30"/>
    <w:rsid w:val="00125A85"/>
    <w:rsid w:val="00126753"/>
    <w:rsid w:val="00126BC3"/>
    <w:rsid w:val="00127C56"/>
    <w:rsid w:val="00130F9C"/>
    <w:rsid w:val="0013116D"/>
    <w:rsid w:val="00131D34"/>
    <w:rsid w:val="001331B3"/>
    <w:rsid w:val="00133407"/>
    <w:rsid w:val="00136070"/>
    <w:rsid w:val="001371DB"/>
    <w:rsid w:val="00137811"/>
    <w:rsid w:val="00137826"/>
    <w:rsid w:val="0014049A"/>
    <w:rsid w:val="0014073C"/>
    <w:rsid w:val="00140906"/>
    <w:rsid w:val="00141293"/>
    <w:rsid w:val="0014149D"/>
    <w:rsid w:val="00141B47"/>
    <w:rsid w:val="00141D87"/>
    <w:rsid w:val="00142FA0"/>
    <w:rsid w:val="001431B2"/>
    <w:rsid w:val="00143A90"/>
    <w:rsid w:val="00143B23"/>
    <w:rsid w:val="00144499"/>
    <w:rsid w:val="00145722"/>
    <w:rsid w:val="00146082"/>
    <w:rsid w:val="001468E9"/>
    <w:rsid w:val="00147E9A"/>
    <w:rsid w:val="00147F85"/>
    <w:rsid w:val="0015059B"/>
    <w:rsid w:val="001510FD"/>
    <w:rsid w:val="00151683"/>
    <w:rsid w:val="00151EA9"/>
    <w:rsid w:val="00152E0E"/>
    <w:rsid w:val="001539D2"/>
    <w:rsid w:val="001541DC"/>
    <w:rsid w:val="001544FD"/>
    <w:rsid w:val="00154959"/>
    <w:rsid w:val="0015572D"/>
    <w:rsid w:val="00155910"/>
    <w:rsid w:val="0015645F"/>
    <w:rsid w:val="00156F42"/>
    <w:rsid w:val="00157B6D"/>
    <w:rsid w:val="00157C0B"/>
    <w:rsid w:val="00161101"/>
    <w:rsid w:val="001626C8"/>
    <w:rsid w:val="001631D1"/>
    <w:rsid w:val="0016569B"/>
    <w:rsid w:val="001671A5"/>
    <w:rsid w:val="00167525"/>
    <w:rsid w:val="001711C1"/>
    <w:rsid w:val="00173B4A"/>
    <w:rsid w:val="00175301"/>
    <w:rsid w:val="00175477"/>
    <w:rsid w:val="00180A0A"/>
    <w:rsid w:val="00180DE9"/>
    <w:rsid w:val="00181150"/>
    <w:rsid w:val="001813BA"/>
    <w:rsid w:val="00182BD4"/>
    <w:rsid w:val="00183919"/>
    <w:rsid w:val="001840AA"/>
    <w:rsid w:val="00185CB1"/>
    <w:rsid w:val="0018628E"/>
    <w:rsid w:val="00186D9C"/>
    <w:rsid w:val="00187931"/>
    <w:rsid w:val="001900B9"/>
    <w:rsid w:val="00190397"/>
    <w:rsid w:val="00190605"/>
    <w:rsid w:val="00190EFD"/>
    <w:rsid w:val="0019183F"/>
    <w:rsid w:val="00191EE0"/>
    <w:rsid w:val="00192428"/>
    <w:rsid w:val="00192533"/>
    <w:rsid w:val="001925F4"/>
    <w:rsid w:val="00193271"/>
    <w:rsid w:val="00193598"/>
    <w:rsid w:val="00193D95"/>
    <w:rsid w:val="00194E25"/>
    <w:rsid w:val="0019516F"/>
    <w:rsid w:val="001961FD"/>
    <w:rsid w:val="0019691F"/>
    <w:rsid w:val="001969D1"/>
    <w:rsid w:val="00196BA1"/>
    <w:rsid w:val="00197B90"/>
    <w:rsid w:val="001A37E6"/>
    <w:rsid w:val="001A3942"/>
    <w:rsid w:val="001A3A23"/>
    <w:rsid w:val="001A43B2"/>
    <w:rsid w:val="001A4F27"/>
    <w:rsid w:val="001A5307"/>
    <w:rsid w:val="001A567B"/>
    <w:rsid w:val="001A6267"/>
    <w:rsid w:val="001A6924"/>
    <w:rsid w:val="001A6AF5"/>
    <w:rsid w:val="001A791E"/>
    <w:rsid w:val="001B092F"/>
    <w:rsid w:val="001B0C9C"/>
    <w:rsid w:val="001B1B90"/>
    <w:rsid w:val="001B28BE"/>
    <w:rsid w:val="001B40A0"/>
    <w:rsid w:val="001B4774"/>
    <w:rsid w:val="001B47A8"/>
    <w:rsid w:val="001B4DFE"/>
    <w:rsid w:val="001B6517"/>
    <w:rsid w:val="001B70CB"/>
    <w:rsid w:val="001C0476"/>
    <w:rsid w:val="001C085C"/>
    <w:rsid w:val="001C2265"/>
    <w:rsid w:val="001C39EE"/>
    <w:rsid w:val="001C41B2"/>
    <w:rsid w:val="001C528D"/>
    <w:rsid w:val="001C5327"/>
    <w:rsid w:val="001C59C2"/>
    <w:rsid w:val="001C6906"/>
    <w:rsid w:val="001C748C"/>
    <w:rsid w:val="001C7CA1"/>
    <w:rsid w:val="001D0146"/>
    <w:rsid w:val="001D0630"/>
    <w:rsid w:val="001D0824"/>
    <w:rsid w:val="001D1379"/>
    <w:rsid w:val="001D22ED"/>
    <w:rsid w:val="001D2496"/>
    <w:rsid w:val="001D30FF"/>
    <w:rsid w:val="001D37BA"/>
    <w:rsid w:val="001D485E"/>
    <w:rsid w:val="001D48D6"/>
    <w:rsid w:val="001D4902"/>
    <w:rsid w:val="001D5EF5"/>
    <w:rsid w:val="001D7582"/>
    <w:rsid w:val="001D78EF"/>
    <w:rsid w:val="001D792B"/>
    <w:rsid w:val="001D7EB7"/>
    <w:rsid w:val="001E0B36"/>
    <w:rsid w:val="001E1528"/>
    <w:rsid w:val="001E2154"/>
    <w:rsid w:val="001E2936"/>
    <w:rsid w:val="001E29E6"/>
    <w:rsid w:val="001E3607"/>
    <w:rsid w:val="001E3C65"/>
    <w:rsid w:val="001E4734"/>
    <w:rsid w:val="001E4957"/>
    <w:rsid w:val="001E7659"/>
    <w:rsid w:val="001F06DC"/>
    <w:rsid w:val="001F0EAF"/>
    <w:rsid w:val="001F26AD"/>
    <w:rsid w:val="001F4419"/>
    <w:rsid w:val="001F45B1"/>
    <w:rsid w:val="001F4EF4"/>
    <w:rsid w:val="001F570E"/>
    <w:rsid w:val="001F5FC8"/>
    <w:rsid w:val="001F6E35"/>
    <w:rsid w:val="001F7221"/>
    <w:rsid w:val="001F75E3"/>
    <w:rsid w:val="001F7BE0"/>
    <w:rsid w:val="001F7F63"/>
    <w:rsid w:val="00200581"/>
    <w:rsid w:val="0020117F"/>
    <w:rsid w:val="002016B2"/>
    <w:rsid w:val="00201A6A"/>
    <w:rsid w:val="002027C9"/>
    <w:rsid w:val="00203A3C"/>
    <w:rsid w:val="00203C29"/>
    <w:rsid w:val="00204549"/>
    <w:rsid w:val="00204635"/>
    <w:rsid w:val="002054FE"/>
    <w:rsid w:val="00205D50"/>
    <w:rsid w:val="0020620B"/>
    <w:rsid w:val="00206820"/>
    <w:rsid w:val="00210EA1"/>
    <w:rsid w:val="0021197A"/>
    <w:rsid w:val="00212D88"/>
    <w:rsid w:val="002158DE"/>
    <w:rsid w:val="00216222"/>
    <w:rsid w:val="0021630E"/>
    <w:rsid w:val="002173CD"/>
    <w:rsid w:val="00217530"/>
    <w:rsid w:val="002175A7"/>
    <w:rsid w:val="0022048B"/>
    <w:rsid w:val="00220A2C"/>
    <w:rsid w:val="00221124"/>
    <w:rsid w:val="0022180A"/>
    <w:rsid w:val="002219D6"/>
    <w:rsid w:val="00221F31"/>
    <w:rsid w:val="002231C5"/>
    <w:rsid w:val="002232F2"/>
    <w:rsid w:val="002267C2"/>
    <w:rsid w:val="0022687E"/>
    <w:rsid w:val="00227793"/>
    <w:rsid w:val="002304D2"/>
    <w:rsid w:val="002315C5"/>
    <w:rsid w:val="00232EA9"/>
    <w:rsid w:val="002333FA"/>
    <w:rsid w:val="00233774"/>
    <w:rsid w:val="00234772"/>
    <w:rsid w:val="00234F51"/>
    <w:rsid w:val="0023652B"/>
    <w:rsid w:val="00236ED2"/>
    <w:rsid w:val="002372DA"/>
    <w:rsid w:val="00237E8A"/>
    <w:rsid w:val="00240758"/>
    <w:rsid w:val="00240AD8"/>
    <w:rsid w:val="00242E4B"/>
    <w:rsid w:val="002436D4"/>
    <w:rsid w:val="00243721"/>
    <w:rsid w:val="00244152"/>
    <w:rsid w:val="0024446B"/>
    <w:rsid w:val="002447BB"/>
    <w:rsid w:val="00244A5A"/>
    <w:rsid w:val="00244A6F"/>
    <w:rsid w:val="002457DB"/>
    <w:rsid w:val="002458B4"/>
    <w:rsid w:val="0024756B"/>
    <w:rsid w:val="00250A61"/>
    <w:rsid w:val="002510F3"/>
    <w:rsid w:val="0025164A"/>
    <w:rsid w:val="00252276"/>
    <w:rsid w:val="0025306C"/>
    <w:rsid w:val="002537D7"/>
    <w:rsid w:val="002542A8"/>
    <w:rsid w:val="00254AC9"/>
    <w:rsid w:val="00255CEC"/>
    <w:rsid w:val="00256E2E"/>
    <w:rsid w:val="00260AB2"/>
    <w:rsid w:val="00261ECF"/>
    <w:rsid w:val="00262292"/>
    <w:rsid w:val="0026291C"/>
    <w:rsid w:val="002631C2"/>
    <w:rsid w:val="00263E7E"/>
    <w:rsid w:val="00264A27"/>
    <w:rsid w:val="00264E6E"/>
    <w:rsid w:val="00266D98"/>
    <w:rsid w:val="00267AFB"/>
    <w:rsid w:val="0027004B"/>
    <w:rsid w:val="00270B35"/>
    <w:rsid w:val="00271418"/>
    <w:rsid w:val="00271931"/>
    <w:rsid w:val="00271F2B"/>
    <w:rsid w:val="00272616"/>
    <w:rsid w:val="00272778"/>
    <w:rsid w:val="00272792"/>
    <w:rsid w:val="002733D1"/>
    <w:rsid w:val="00273E15"/>
    <w:rsid w:val="0027766A"/>
    <w:rsid w:val="00280B3C"/>
    <w:rsid w:val="00282022"/>
    <w:rsid w:val="0028222F"/>
    <w:rsid w:val="00282621"/>
    <w:rsid w:val="00282B17"/>
    <w:rsid w:val="00282B70"/>
    <w:rsid w:val="00283F6E"/>
    <w:rsid w:val="002859F5"/>
    <w:rsid w:val="00285EC4"/>
    <w:rsid w:val="00285FED"/>
    <w:rsid w:val="002870D3"/>
    <w:rsid w:val="00287DF8"/>
    <w:rsid w:val="00287FAA"/>
    <w:rsid w:val="00290A2B"/>
    <w:rsid w:val="00290ECA"/>
    <w:rsid w:val="002922B1"/>
    <w:rsid w:val="00292453"/>
    <w:rsid w:val="002929C2"/>
    <w:rsid w:val="00292D9E"/>
    <w:rsid w:val="00293806"/>
    <w:rsid w:val="00294043"/>
    <w:rsid w:val="0029414A"/>
    <w:rsid w:val="002962C0"/>
    <w:rsid w:val="00297885"/>
    <w:rsid w:val="00297C51"/>
    <w:rsid w:val="002A035C"/>
    <w:rsid w:val="002A076D"/>
    <w:rsid w:val="002A0A0A"/>
    <w:rsid w:val="002A1250"/>
    <w:rsid w:val="002A1EA8"/>
    <w:rsid w:val="002A2337"/>
    <w:rsid w:val="002A35AC"/>
    <w:rsid w:val="002A36C0"/>
    <w:rsid w:val="002A3816"/>
    <w:rsid w:val="002A3DCD"/>
    <w:rsid w:val="002A5287"/>
    <w:rsid w:val="002A532E"/>
    <w:rsid w:val="002A65F3"/>
    <w:rsid w:val="002A6E12"/>
    <w:rsid w:val="002A7020"/>
    <w:rsid w:val="002A70C2"/>
    <w:rsid w:val="002A7FAB"/>
    <w:rsid w:val="002A7FFC"/>
    <w:rsid w:val="002B04CB"/>
    <w:rsid w:val="002B1830"/>
    <w:rsid w:val="002B2779"/>
    <w:rsid w:val="002B37D3"/>
    <w:rsid w:val="002B38A2"/>
    <w:rsid w:val="002B3977"/>
    <w:rsid w:val="002B3A51"/>
    <w:rsid w:val="002B502C"/>
    <w:rsid w:val="002B5095"/>
    <w:rsid w:val="002B5ECB"/>
    <w:rsid w:val="002B60D8"/>
    <w:rsid w:val="002B6898"/>
    <w:rsid w:val="002B6ADF"/>
    <w:rsid w:val="002B6F0C"/>
    <w:rsid w:val="002B7188"/>
    <w:rsid w:val="002B7221"/>
    <w:rsid w:val="002B7840"/>
    <w:rsid w:val="002C0978"/>
    <w:rsid w:val="002C0AE9"/>
    <w:rsid w:val="002C0EE5"/>
    <w:rsid w:val="002C1B17"/>
    <w:rsid w:val="002C1DD1"/>
    <w:rsid w:val="002C431C"/>
    <w:rsid w:val="002C55C3"/>
    <w:rsid w:val="002C56B8"/>
    <w:rsid w:val="002C6A82"/>
    <w:rsid w:val="002C6AD5"/>
    <w:rsid w:val="002C6BC6"/>
    <w:rsid w:val="002C7840"/>
    <w:rsid w:val="002D01FC"/>
    <w:rsid w:val="002D0E08"/>
    <w:rsid w:val="002D18B1"/>
    <w:rsid w:val="002D216D"/>
    <w:rsid w:val="002D3653"/>
    <w:rsid w:val="002D409F"/>
    <w:rsid w:val="002D4306"/>
    <w:rsid w:val="002D4766"/>
    <w:rsid w:val="002D5E94"/>
    <w:rsid w:val="002D7265"/>
    <w:rsid w:val="002D73A7"/>
    <w:rsid w:val="002D7768"/>
    <w:rsid w:val="002D7E2D"/>
    <w:rsid w:val="002D7E2F"/>
    <w:rsid w:val="002E0911"/>
    <w:rsid w:val="002E0B85"/>
    <w:rsid w:val="002E1937"/>
    <w:rsid w:val="002E2068"/>
    <w:rsid w:val="002E3926"/>
    <w:rsid w:val="002E4A2F"/>
    <w:rsid w:val="002E5072"/>
    <w:rsid w:val="002E728E"/>
    <w:rsid w:val="002E77A8"/>
    <w:rsid w:val="002E79FF"/>
    <w:rsid w:val="002E7E6F"/>
    <w:rsid w:val="002F0FDD"/>
    <w:rsid w:val="002F1B12"/>
    <w:rsid w:val="002F267E"/>
    <w:rsid w:val="002F493B"/>
    <w:rsid w:val="002F69AF"/>
    <w:rsid w:val="0030371D"/>
    <w:rsid w:val="00303F3E"/>
    <w:rsid w:val="0030465F"/>
    <w:rsid w:val="00305B15"/>
    <w:rsid w:val="00306127"/>
    <w:rsid w:val="003069F4"/>
    <w:rsid w:val="003071F3"/>
    <w:rsid w:val="003072D3"/>
    <w:rsid w:val="003074EC"/>
    <w:rsid w:val="00307B80"/>
    <w:rsid w:val="0031091E"/>
    <w:rsid w:val="00310F23"/>
    <w:rsid w:val="003112D8"/>
    <w:rsid w:val="00311A48"/>
    <w:rsid w:val="00311CD2"/>
    <w:rsid w:val="0031204D"/>
    <w:rsid w:val="00312284"/>
    <w:rsid w:val="0031246B"/>
    <w:rsid w:val="00312CB8"/>
    <w:rsid w:val="00314A4B"/>
    <w:rsid w:val="00314D45"/>
    <w:rsid w:val="00317F3C"/>
    <w:rsid w:val="003206C8"/>
    <w:rsid w:val="00320AF0"/>
    <w:rsid w:val="00321329"/>
    <w:rsid w:val="00321C57"/>
    <w:rsid w:val="003220B0"/>
    <w:rsid w:val="00322240"/>
    <w:rsid w:val="00322514"/>
    <w:rsid w:val="00322573"/>
    <w:rsid w:val="003226CF"/>
    <w:rsid w:val="003239BB"/>
    <w:rsid w:val="00323DA8"/>
    <w:rsid w:val="00323DF8"/>
    <w:rsid w:val="00325354"/>
    <w:rsid w:val="00325509"/>
    <w:rsid w:val="00326076"/>
    <w:rsid w:val="003263DF"/>
    <w:rsid w:val="0033180E"/>
    <w:rsid w:val="00332B1E"/>
    <w:rsid w:val="00333060"/>
    <w:rsid w:val="003335EB"/>
    <w:rsid w:val="00334279"/>
    <w:rsid w:val="003348CE"/>
    <w:rsid w:val="00334E90"/>
    <w:rsid w:val="00335660"/>
    <w:rsid w:val="00335763"/>
    <w:rsid w:val="00335835"/>
    <w:rsid w:val="00335D4F"/>
    <w:rsid w:val="00336C8E"/>
    <w:rsid w:val="00336FF8"/>
    <w:rsid w:val="00337C44"/>
    <w:rsid w:val="003401EB"/>
    <w:rsid w:val="00340683"/>
    <w:rsid w:val="00340D74"/>
    <w:rsid w:val="0034121D"/>
    <w:rsid w:val="0034376B"/>
    <w:rsid w:val="00343B0F"/>
    <w:rsid w:val="003464F4"/>
    <w:rsid w:val="00346E3B"/>
    <w:rsid w:val="00346F94"/>
    <w:rsid w:val="00347DCC"/>
    <w:rsid w:val="0035070A"/>
    <w:rsid w:val="0035124B"/>
    <w:rsid w:val="00351C75"/>
    <w:rsid w:val="00351CF2"/>
    <w:rsid w:val="00351DC0"/>
    <w:rsid w:val="00352B7E"/>
    <w:rsid w:val="00353AC3"/>
    <w:rsid w:val="00354AA0"/>
    <w:rsid w:val="00354CC4"/>
    <w:rsid w:val="00355C61"/>
    <w:rsid w:val="00356996"/>
    <w:rsid w:val="00356FA9"/>
    <w:rsid w:val="003572FA"/>
    <w:rsid w:val="00360A35"/>
    <w:rsid w:val="0036170B"/>
    <w:rsid w:val="003632C1"/>
    <w:rsid w:val="00364844"/>
    <w:rsid w:val="00364A66"/>
    <w:rsid w:val="00364FAE"/>
    <w:rsid w:val="003650D0"/>
    <w:rsid w:val="00366016"/>
    <w:rsid w:val="00367962"/>
    <w:rsid w:val="003722BC"/>
    <w:rsid w:val="00373787"/>
    <w:rsid w:val="00374758"/>
    <w:rsid w:val="00375631"/>
    <w:rsid w:val="0037637F"/>
    <w:rsid w:val="0037699B"/>
    <w:rsid w:val="003769E5"/>
    <w:rsid w:val="003776FD"/>
    <w:rsid w:val="003777D8"/>
    <w:rsid w:val="00381F73"/>
    <w:rsid w:val="00382504"/>
    <w:rsid w:val="00383FB8"/>
    <w:rsid w:val="00384762"/>
    <w:rsid w:val="00386E63"/>
    <w:rsid w:val="003874EA"/>
    <w:rsid w:val="003904C3"/>
    <w:rsid w:val="00390841"/>
    <w:rsid w:val="003914A4"/>
    <w:rsid w:val="003929CA"/>
    <w:rsid w:val="00393262"/>
    <w:rsid w:val="003932EC"/>
    <w:rsid w:val="00393DB8"/>
    <w:rsid w:val="00395677"/>
    <w:rsid w:val="00395D88"/>
    <w:rsid w:val="003964D5"/>
    <w:rsid w:val="00396534"/>
    <w:rsid w:val="003966D3"/>
    <w:rsid w:val="00396D25"/>
    <w:rsid w:val="00396E7B"/>
    <w:rsid w:val="003971E0"/>
    <w:rsid w:val="003A13A1"/>
    <w:rsid w:val="003A18E1"/>
    <w:rsid w:val="003A30DD"/>
    <w:rsid w:val="003A4056"/>
    <w:rsid w:val="003A4C74"/>
    <w:rsid w:val="003A4CA7"/>
    <w:rsid w:val="003A54DF"/>
    <w:rsid w:val="003A5845"/>
    <w:rsid w:val="003A6279"/>
    <w:rsid w:val="003A6C40"/>
    <w:rsid w:val="003A75DE"/>
    <w:rsid w:val="003A78F6"/>
    <w:rsid w:val="003A794E"/>
    <w:rsid w:val="003B073A"/>
    <w:rsid w:val="003B2F5C"/>
    <w:rsid w:val="003B3892"/>
    <w:rsid w:val="003B5729"/>
    <w:rsid w:val="003B7BB9"/>
    <w:rsid w:val="003C037F"/>
    <w:rsid w:val="003C247B"/>
    <w:rsid w:val="003C2DA6"/>
    <w:rsid w:val="003C58A1"/>
    <w:rsid w:val="003C5FF4"/>
    <w:rsid w:val="003C6D46"/>
    <w:rsid w:val="003D09D2"/>
    <w:rsid w:val="003D0F2B"/>
    <w:rsid w:val="003D0FCB"/>
    <w:rsid w:val="003D1D30"/>
    <w:rsid w:val="003D521D"/>
    <w:rsid w:val="003D6BA1"/>
    <w:rsid w:val="003D6DE0"/>
    <w:rsid w:val="003E048C"/>
    <w:rsid w:val="003E0AB9"/>
    <w:rsid w:val="003E0E78"/>
    <w:rsid w:val="003E1154"/>
    <w:rsid w:val="003E16B8"/>
    <w:rsid w:val="003E1968"/>
    <w:rsid w:val="003E2613"/>
    <w:rsid w:val="003E377C"/>
    <w:rsid w:val="003E4D0F"/>
    <w:rsid w:val="003E4F59"/>
    <w:rsid w:val="003E741E"/>
    <w:rsid w:val="003F0213"/>
    <w:rsid w:val="003F2F11"/>
    <w:rsid w:val="003F3251"/>
    <w:rsid w:val="003F3404"/>
    <w:rsid w:val="003F3960"/>
    <w:rsid w:val="003F4158"/>
    <w:rsid w:val="003F4191"/>
    <w:rsid w:val="003F4828"/>
    <w:rsid w:val="003F4AC5"/>
    <w:rsid w:val="003F609C"/>
    <w:rsid w:val="003F6EB1"/>
    <w:rsid w:val="003F7315"/>
    <w:rsid w:val="00400A0B"/>
    <w:rsid w:val="00402675"/>
    <w:rsid w:val="00402923"/>
    <w:rsid w:val="00407331"/>
    <w:rsid w:val="0041140B"/>
    <w:rsid w:val="004117A8"/>
    <w:rsid w:val="00412E2A"/>
    <w:rsid w:val="00413646"/>
    <w:rsid w:val="004141E5"/>
    <w:rsid w:val="00414AA6"/>
    <w:rsid w:val="00415806"/>
    <w:rsid w:val="00415CEA"/>
    <w:rsid w:val="00416CF4"/>
    <w:rsid w:val="00420D64"/>
    <w:rsid w:val="00420F2E"/>
    <w:rsid w:val="0042143E"/>
    <w:rsid w:val="0042146E"/>
    <w:rsid w:val="00422701"/>
    <w:rsid w:val="00422874"/>
    <w:rsid w:val="0042350C"/>
    <w:rsid w:val="004240BF"/>
    <w:rsid w:val="004262F4"/>
    <w:rsid w:val="00426592"/>
    <w:rsid w:val="00426CD2"/>
    <w:rsid w:val="00426ECA"/>
    <w:rsid w:val="00427C0F"/>
    <w:rsid w:val="00430549"/>
    <w:rsid w:val="00430D18"/>
    <w:rsid w:val="00431F1F"/>
    <w:rsid w:val="004321C9"/>
    <w:rsid w:val="00432F52"/>
    <w:rsid w:val="004337F8"/>
    <w:rsid w:val="00434800"/>
    <w:rsid w:val="00434B75"/>
    <w:rsid w:val="00436765"/>
    <w:rsid w:val="00436A09"/>
    <w:rsid w:val="00436BE2"/>
    <w:rsid w:val="004420DB"/>
    <w:rsid w:val="0044407B"/>
    <w:rsid w:val="00444D5A"/>
    <w:rsid w:val="00444DEC"/>
    <w:rsid w:val="0044517F"/>
    <w:rsid w:val="004459A8"/>
    <w:rsid w:val="0044644F"/>
    <w:rsid w:val="0044694D"/>
    <w:rsid w:val="00447DE2"/>
    <w:rsid w:val="0045031E"/>
    <w:rsid w:val="00450964"/>
    <w:rsid w:val="0045113C"/>
    <w:rsid w:val="0045120B"/>
    <w:rsid w:val="00452F8B"/>
    <w:rsid w:val="0045328F"/>
    <w:rsid w:val="004532E7"/>
    <w:rsid w:val="0045359A"/>
    <w:rsid w:val="00453761"/>
    <w:rsid w:val="00454226"/>
    <w:rsid w:val="0045463D"/>
    <w:rsid w:val="00454F08"/>
    <w:rsid w:val="004558F7"/>
    <w:rsid w:val="004560DE"/>
    <w:rsid w:val="0045626B"/>
    <w:rsid w:val="004566C9"/>
    <w:rsid w:val="004579E5"/>
    <w:rsid w:val="004604DC"/>
    <w:rsid w:val="00460DC9"/>
    <w:rsid w:val="004613CC"/>
    <w:rsid w:val="00461DDE"/>
    <w:rsid w:val="0046240F"/>
    <w:rsid w:val="00462C07"/>
    <w:rsid w:val="00462D69"/>
    <w:rsid w:val="00462D9F"/>
    <w:rsid w:val="00463981"/>
    <w:rsid w:val="00464310"/>
    <w:rsid w:val="0046454D"/>
    <w:rsid w:val="00465EFB"/>
    <w:rsid w:val="00466906"/>
    <w:rsid w:val="004669FC"/>
    <w:rsid w:val="00466B4C"/>
    <w:rsid w:val="0046705A"/>
    <w:rsid w:val="004674CC"/>
    <w:rsid w:val="00467D6D"/>
    <w:rsid w:val="004725CB"/>
    <w:rsid w:val="00474072"/>
    <w:rsid w:val="0047429E"/>
    <w:rsid w:val="004744D7"/>
    <w:rsid w:val="004747A7"/>
    <w:rsid w:val="004774F0"/>
    <w:rsid w:val="00480180"/>
    <w:rsid w:val="00480714"/>
    <w:rsid w:val="0048241A"/>
    <w:rsid w:val="00484844"/>
    <w:rsid w:val="00486422"/>
    <w:rsid w:val="004868A3"/>
    <w:rsid w:val="00486B51"/>
    <w:rsid w:val="004904BA"/>
    <w:rsid w:val="00490F1F"/>
    <w:rsid w:val="00491A99"/>
    <w:rsid w:val="00491CC3"/>
    <w:rsid w:val="00491CFF"/>
    <w:rsid w:val="00491E25"/>
    <w:rsid w:val="00493B41"/>
    <w:rsid w:val="00493DA6"/>
    <w:rsid w:val="00496D66"/>
    <w:rsid w:val="00497A0F"/>
    <w:rsid w:val="004A11F5"/>
    <w:rsid w:val="004A26E6"/>
    <w:rsid w:val="004A33FB"/>
    <w:rsid w:val="004A3CF5"/>
    <w:rsid w:val="004A509E"/>
    <w:rsid w:val="004A518C"/>
    <w:rsid w:val="004A5EF6"/>
    <w:rsid w:val="004A79A9"/>
    <w:rsid w:val="004B1059"/>
    <w:rsid w:val="004B1893"/>
    <w:rsid w:val="004B1D4C"/>
    <w:rsid w:val="004B2F6C"/>
    <w:rsid w:val="004B35B8"/>
    <w:rsid w:val="004B5033"/>
    <w:rsid w:val="004B50A7"/>
    <w:rsid w:val="004B6F2E"/>
    <w:rsid w:val="004B78D2"/>
    <w:rsid w:val="004B7916"/>
    <w:rsid w:val="004C0BD0"/>
    <w:rsid w:val="004C0D23"/>
    <w:rsid w:val="004C140D"/>
    <w:rsid w:val="004C1CBA"/>
    <w:rsid w:val="004C2007"/>
    <w:rsid w:val="004C3A3A"/>
    <w:rsid w:val="004C4AAC"/>
    <w:rsid w:val="004C4AF4"/>
    <w:rsid w:val="004C5189"/>
    <w:rsid w:val="004C5D46"/>
    <w:rsid w:val="004C6EF3"/>
    <w:rsid w:val="004C7300"/>
    <w:rsid w:val="004D09E0"/>
    <w:rsid w:val="004D1E4E"/>
    <w:rsid w:val="004D31ED"/>
    <w:rsid w:val="004D5CCF"/>
    <w:rsid w:val="004D5DFB"/>
    <w:rsid w:val="004D61C9"/>
    <w:rsid w:val="004D62B0"/>
    <w:rsid w:val="004D7454"/>
    <w:rsid w:val="004D7DCF"/>
    <w:rsid w:val="004E2133"/>
    <w:rsid w:val="004E3278"/>
    <w:rsid w:val="004E38C5"/>
    <w:rsid w:val="004E41B3"/>
    <w:rsid w:val="004E4499"/>
    <w:rsid w:val="004E45D3"/>
    <w:rsid w:val="004E5E0F"/>
    <w:rsid w:val="004E6D33"/>
    <w:rsid w:val="004E6D51"/>
    <w:rsid w:val="004E6E29"/>
    <w:rsid w:val="004E7A55"/>
    <w:rsid w:val="004F0729"/>
    <w:rsid w:val="004F10C8"/>
    <w:rsid w:val="004F1AB7"/>
    <w:rsid w:val="004F1CD7"/>
    <w:rsid w:val="004F3D0F"/>
    <w:rsid w:val="004F4F35"/>
    <w:rsid w:val="004F686B"/>
    <w:rsid w:val="004F6B06"/>
    <w:rsid w:val="004F749A"/>
    <w:rsid w:val="005013D3"/>
    <w:rsid w:val="00501818"/>
    <w:rsid w:val="00501F85"/>
    <w:rsid w:val="005024C3"/>
    <w:rsid w:val="0050250E"/>
    <w:rsid w:val="00503612"/>
    <w:rsid w:val="0050398D"/>
    <w:rsid w:val="005066DA"/>
    <w:rsid w:val="00506861"/>
    <w:rsid w:val="00506C4E"/>
    <w:rsid w:val="00510138"/>
    <w:rsid w:val="005103F0"/>
    <w:rsid w:val="00511169"/>
    <w:rsid w:val="0051148B"/>
    <w:rsid w:val="00511901"/>
    <w:rsid w:val="005126B5"/>
    <w:rsid w:val="00512B63"/>
    <w:rsid w:val="005131BB"/>
    <w:rsid w:val="005139E9"/>
    <w:rsid w:val="00514078"/>
    <w:rsid w:val="00514D80"/>
    <w:rsid w:val="00514E91"/>
    <w:rsid w:val="00516071"/>
    <w:rsid w:val="005160E6"/>
    <w:rsid w:val="00516C50"/>
    <w:rsid w:val="00516D58"/>
    <w:rsid w:val="00516D87"/>
    <w:rsid w:val="00517DC1"/>
    <w:rsid w:val="00517EE9"/>
    <w:rsid w:val="00517F9C"/>
    <w:rsid w:val="00520395"/>
    <w:rsid w:val="00520720"/>
    <w:rsid w:val="005217D8"/>
    <w:rsid w:val="00521E79"/>
    <w:rsid w:val="0052342E"/>
    <w:rsid w:val="00523716"/>
    <w:rsid w:val="005242B9"/>
    <w:rsid w:val="00524E31"/>
    <w:rsid w:val="005261E6"/>
    <w:rsid w:val="0052630B"/>
    <w:rsid w:val="0052782B"/>
    <w:rsid w:val="005310BB"/>
    <w:rsid w:val="00531D71"/>
    <w:rsid w:val="00531F0B"/>
    <w:rsid w:val="00532FDB"/>
    <w:rsid w:val="005332DD"/>
    <w:rsid w:val="00534E19"/>
    <w:rsid w:val="00536044"/>
    <w:rsid w:val="00536B0C"/>
    <w:rsid w:val="00536D61"/>
    <w:rsid w:val="00537970"/>
    <w:rsid w:val="005402BC"/>
    <w:rsid w:val="00541263"/>
    <w:rsid w:val="005440D0"/>
    <w:rsid w:val="0054473F"/>
    <w:rsid w:val="005454CC"/>
    <w:rsid w:val="00546999"/>
    <w:rsid w:val="00546BC0"/>
    <w:rsid w:val="00547F74"/>
    <w:rsid w:val="0055021D"/>
    <w:rsid w:val="00550464"/>
    <w:rsid w:val="00551BD5"/>
    <w:rsid w:val="00554075"/>
    <w:rsid w:val="00554393"/>
    <w:rsid w:val="00554709"/>
    <w:rsid w:val="0055473E"/>
    <w:rsid w:val="00555858"/>
    <w:rsid w:val="00556A1E"/>
    <w:rsid w:val="00556A25"/>
    <w:rsid w:val="00557958"/>
    <w:rsid w:val="00557981"/>
    <w:rsid w:val="00557C15"/>
    <w:rsid w:val="00557FB6"/>
    <w:rsid w:val="005608AE"/>
    <w:rsid w:val="00560F2D"/>
    <w:rsid w:val="005610F8"/>
    <w:rsid w:val="005617C2"/>
    <w:rsid w:val="00561FCA"/>
    <w:rsid w:val="00562ECF"/>
    <w:rsid w:val="00562F38"/>
    <w:rsid w:val="00563A68"/>
    <w:rsid w:val="0056581E"/>
    <w:rsid w:val="00566064"/>
    <w:rsid w:val="00566609"/>
    <w:rsid w:val="00566799"/>
    <w:rsid w:val="00566C02"/>
    <w:rsid w:val="0056755E"/>
    <w:rsid w:val="0057045D"/>
    <w:rsid w:val="00570594"/>
    <w:rsid w:val="005706E0"/>
    <w:rsid w:val="00570DE1"/>
    <w:rsid w:val="005712AE"/>
    <w:rsid w:val="0057180D"/>
    <w:rsid w:val="0057293F"/>
    <w:rsid w:val="00572F2B"/>
    <w:rsid w:val="00573F44"/>
    <w:rsid w:val="00574C1F"/>
    <w:rsid w:val="00576303"/>
    <w:rsid w:val="005770A0"/>
    <w:rsid w:val="00577D34"/>
    <w:rsid w:val="00580298"/>
    <w:rsid w:val="005807CD"/>
    <w:rsid w:val="00580920"/>
    <w:rsid w:val="00581534"/>
    <w:rsid w:val="00582062"/>
    <w:rsid w:val="005837E6"/>
    <w:rsid w:val="00584036"/>
    <w:rsid w:val="00584B6A"/>
    <w:rsid w:val="00584C9A"/>
    <w:rsid w:val="00585E41"/>
    <w:rsid w:val="0058672B"/>
    <w:rsid w:val="00586B30"/>
    <w:rsid w:val="00587F75"/>
    <w:rsid w:val="00591879"/>
    <w:rsid w:val="00592A57"/>
    <w:rsid w:val="00593897"/>
    <w:rsid w:val="00593DFB"/>
    <w:rsid w:val="00594308"/>
    <w:rsid w:val="00594509"/>
    <w:rsid w:val="00596F94"/>
    <w:rsid w:val="005A0309"/>
    <w:rsid w:val="005A0735"/>
    <w:rsid w:val="005A1CC6"/>
    <w:rsid w:val="005A29AC"/>
    <w:rsid w:val="005A2A59"/>
    <w:rsid w:val="005A2E44"/>
    <w:rsid w:val="005A35B7"/>
    <w:rsid w:val="005A409F"/>
    <w:rsid w:val="005A4A0C"/>
    <w:rsid w:val="005A4B38"/>
    <w:rsid w:val="005A4CBA"/>
    <w:rsid w:val="005A504F"/>
    <w:rsid w:val="005A6283"/>
    <w:rsid w:val="005A6A74"/>
    <w:rsid w:val="005A7302"/>
    <w:rsid w:val="005A73B2"/>
    <w:rsid w:val="005A7F84"/>
    <w:rsid w:val="005A7FC4"/>
    <w:rsid w:val="005B0820"/>
    <w:rsid w:val="005B2381"/>
    <w:rsid w:val="005B38B5"/>
    <w:rsid w:val="005B4920"/>
    <w:rsid w:val="005B517D"/>
    <w:rsid w:val="005B5566"/>
    <w:rsid w:val="005B62C5"/>
    <w:rsid w:val="005B675B"/>
    <w:rsid w:val="005B6816"/>
    <w:rsid w:val="005B6C92"/>
    <w:rsid w:val="005B72F4"/>
    <w:rsid w:val="005B7963"/>
    <w:rsid w:val="005B7A5F"/>
    <w:rsid w:val="005C01E8"/>
    <w:rsid w:val="005C18CE"/>
    <w:rsid w:val="005C1F93"/>
    <w:rsid w:val="005C223F"/>
    <w:rsid w:val="005C2BA7"/>
    <w:rsid w:val="005C31B4"/>
    <w:rsid w:val="005C4580"/>
    <w:rsid w:val="005C4C45"/>
    <w:rsid w:val="005C4C6E"/>
    <w:rsid w:val="005C5A81"/>
    <w:rsid w:val="005C5DD8"/>
    <w:rsid w:val="005C616A"/>
    <w:rsid w:val="005C61AC"/>
    <w:rsid w:val="005C675F"/>
    <w:rsid w:val="005C6AC4"/>
    <w:rsid w:val="005C75F7"/>
    <w:rsid w:val="005D051A"/>
    <w:rsid w:val="005D12E7"/>
    <w:rsid w:val="005D1A4D"/>
    <w:rsid w:val="005D23A3"/>
    <w:rsid w:val="005D39D2"/>
    <w:rsid w:val="005D3D6B"/>
    <w:rsid w:val="005D48AD"/>
    <w:rsid w:val="005D5129"/>
    <w:rsid w:val="005D52C7"/>
    <w:rsid w:val="005D5B55"/>
    <w:rsid w:val="005D5BDB"/>
    <w:rsid w:val="005D5E75"/>
    <w:rsid w:val="005D6299"/>
    <w:rsid w:val="005D662A"/>
    <w:rsid w:val="005E1C8E"/>
    <w:rsid w:val="005E3558"/>
    <w:rsid w:val="005E507D"/>
    <w:rsid w:val="005E539E"/>
    <w:rsid w:val="005E579B"/>
    <w:rsid w:val="005E6486"/>
    <w:rsid w:val="005E6CF8"/>
    <w:rsid w:val="005E6D7F"/>
    <w:rsid w:val="005E7464"/>
    <w:rsid w:val="005E7537"/>
    <w:rsid w:val="005E7B6D"/>
    <w:rsid w:val="005F1515"/>
    <w:rsid w:val="005F2BAF"/>
    <w:rsid w:val="005F2F03"/>
    <w:rsid w:val="005F3155"/>
    <w:rsid w:val="005F34DC"/>
    <w:rsid w:val="005F3614"/>
    <w:rsid w:val="005F3788"/>
    <w:rsid w:val="005F4A80"/>
    <w:rsid w:val="005F5060"/>
    <w:rsid w:val="005F5E8A"/>
    <w:rsid w:val="005F66AA"/>
    <w:rsid w:val="005F7567"/>
    <w:rsid w:val="005F7B44"/>
    <w:rsid w:val="005F7BF5"/>
    <w:rsid w:val="006015E9"/>
    <w:rsid w:val="00601759"/>
    <w:rsid w:val="00601CD0"/>
    <w:rsid w:val="0060441A"/>
    <w:rsid w:val="00605E87"/>
    <w:rsid w:val="00605FA1"/>
    <w:rsid w:val="00606284"/>
    <w:rsid w:val="006063D7"/>
    <w:rsid w:val="00607909"/>
    <w:rsid w:val="00610A07"/>
    <w:rsid w:val="0061117E"/>
    <w:rsid w:val="00611D94"/>
    <w:rsid w:val="00611E8E"/>
    <w:rsid w:val="00613577"/>
    <w:rsid w:val="00613917"/>
    <w:rsid w:val="00613C15"/>
    <w:rsid w:val="006142DE"/>
    <w:rsid w:val="006142F8"/>
    <w:rsid w:val="00614338"/>
    <w:rsid w:val="00614DC1"/>
    <w:rsid w:val="00614EE7"/>
    <w:rsid w:val="0061526F"/>
    <w:rsid w:val="006156D5"/>
    <w:rsid w:val="006165C1"/>
    <w:rsid w:val="00617052"/>
    <w:rsid w:val="00617323"/>
    <w:rsid w:val="00621549"/>
    <w:rsid w:val="00622290"/>
    <w:rsid w:val="00622B90"/>
    <w:rsid w:val="00622E2B"/>
    <w:rsid w:val="00625A7C"/>
    <w:rsid w:val="00626227"/>
    <w:rsid w:val="006262FF"/>
    <w:rsid w:val="00626F24"/>
    <w:rsid w:val="00627080"/>
    <w:rsid w:val="006278A5"/>
    <w:rsid w:val="006279AE"/>
    <w:rsid w:val="00627BA5"/>
    <w:rsid w:val="006313B6"/>
    <w:rsid w:val="00631AB1"/>
    <w:rsid w:val="00634129"/>
    <w:rsid w:val="006348E6"/>
    <w:rsid w:val="00637D7D"/>
    <w:rsid w:val="0064025A"/>
    <w:rsid w:val="00640C88"/>
    <w:rsid w:val="0064195F"/>
    <w:rsid w:val="00641D99"/>
    <w:rsid w:val="0064224E"/>
    <w:rsid w:val="00642442"/>
    <w:rsid w:val="0064285A"/>
    <w:rsid w:val="006438B5"/>
    <w:rsid w:val="006444E3"/>
    <w:rsid w:val="00645CB0"/>
    <w:rsid w:val="00646AFF"/>
    <w:rsid w:val="006474D0"/>
    <w:rsid w:val="006479A1"/>
    <w:rsid w:val="00647AE8"/>
    <w:rsid w:val="0065077F"/>
    <w:rsid w:val="00650AC8"/>
    <w:rsid w:val="00650F6E"/>
    <w:rsid w:val="00651667"/>
    <w:rsid w:val="00652823"/>
    <w:rsid w:val="0065308E"/>
    <w:rsid w:val="0065322A"/>
    <w:rsid w:val="0065437C"/>
    <w:rsid w:val="006545DF"/>
    <w:rsid w:val="00654659"/>
    <w:rsid w:val="006562A6"/>
    <w:rsid w:val="006567D6"/>
    <w:rsid w:val="00656BA1"/>
    <w:rsid w:val="00656F3C"/>
    <w:rsid w:val="0065742C"/>
    <w:rsid w:val="0066061B"/>
    <w:rsid w:val="00660BB6"/>
    <w:rsid w:val="00660CFE"/>
    <w:rsid w:val="006614A7"/>
    <w:rsid w:val="00662203"/>
    <w:rsid w:val="00663401"/>
    <w:rsid w:val="0066357B"/>
    <w:rsid w:val="00663D88"/>
    <w:rsid w:val="0066413E"/>
    <w:rsid w:val="006651AC"/>
    <w:rsid w:val="00665500"/>
    <w:rsid w:val="00665539"/>
    <w:rsid w:val="0066653D"/>
    <w:rsid w:val="006678FD"/>
    <w:rsid w:val="00670BEA"/>
    <w:rsid w:val="00673BC3"/>
    <w:rsid w:val="00673F2F"/>
    <w:rsid w:val="006752F9"/>
    <w:rsid w:val="00675721"/>
    <w:rsid w:val="00675B83"/>
    <w:rsid w:val="00676D1D"/>
    <w:rsid w:val="00676DB7"/>
    <w:rsid w:val="00677670"/>
    <w:rsid w:val="00677AF9"/>
    <w:rsid w:val="00677BB8"/>
    <w:rsid w:val="00677CFF"/>
    <w:rsid w:val="00680B1D"/>
    <w:rsid w:val="00680B47"/>
    <w:rsid w:val="00681B90"/>
    <w:rsid w:val="00682932"/>
    <w:rsid w:val="00683704"/>
    <w:rsid w:val="00683C08"/>
    <w:rsid w:val="006846AE"/>
    <w:rsid w:val="006858A2"/>
    <w:rsid w:val="00686164"/>
    <w:rsid w:val="006863BD"/>
    <w:rsid w:val="006874F3"/>
    <w:rsid w:val="0069203E"/>
    <w:rsid w:val="00692092"/>
    <w:rsid w:val="006959D2"/>
    <w:rsid w:val="00696A22"/>
    <w:rsid w:val="006974CA"/>
    <w:rsid w:val="00697D9F"/>
    <w:rsid w:val="00697E7A"/>
    <w:rsid w:val="006A004C"/>
    <w:rsid w:val="006A1199"/>
    <w:rsid w:val="006A18E1"/>
    <w:rsid w:val="006A26AB"/>
    <w:rsid w:val="006A276D"/>
    <w:rsid w:val="006A379A"/>
    <w:rsid w:val="006A3E24"/>
    <w:rsid w:val="006A4118"/>
    <w:rsid w:val="006A43F8"/>
    <w:rsid w:val="006A4BAD"/>
    <w:rsid w:val="006A5B7B"/>
    <w:rsid w:val="006A5BFD"/>
    <w:rsid w:val="006A648B"/>
    <w:rsid w:val="006A786D"/>
    <w:rsid w:val="006B0B17"/>
    <w:rsid w:val="006B0B35"/>
    <w:rsid w:val="006B0CA4"/>
    <w:rsid w:val="006B1213"/>
    <w:rsid w:val="006B15D0"/>
    <w:rsid w:val="006B1DE7"/>
    <w:rsid w:val="006B21CB"/>
    <w:rsid w:val="006B3940"/>
    <w:rsid w:val="006B3F42"/>
    <w:rsid w:val="006B4028"/>
    <w:rsid w:val="006B4452"/>
    <w:rsid w:val="006B5531"/>
    <w:rsid w:val="006B7FBE"/>
    <w:rsid w:val="006C0DB4"/>
    <w:rsid w:val="006C3EC2"/>
    <w:rsid w:val="006C560B"/>
    <w:rsid w:val="006C6098"/>
    <w:rsid w:val="006C618C"/>
    <w:rsid w:val="006C6EFA"/>
    <w:rsid w:val="006C71BC"/>
    <w:rsid w:val="006C721E"/>
    <w:rsid w:val="006D02B0"/>
    <w:rsid w:val="006D068B"/>
    <w:rsid w:val="006D14DE"/>
    <w:rsid w:val="006D1C40"/>
    <w:rsid w:val="006D1EC1"/>
    <w:rsid w:val="006D24DE"/>
    <w:rsid w:val="006D2554"/>
    <w:rsid w:val="006D3621"/>
    <w:rsid w:val="006D3AE9"/>
    <w:rsid w:val="006D4432"/>
    <w:rsid w:val="006D512E"/>
    <w:rsid w:val="006D533E"/>
    <w:rsid w:val="006D54C5"/>
    <w:rsid w:val="006D5FB5"/>
    <w:rsid w:val="006D645A"/>
    <w:rsid w:val="006D71F8"/>
    <w:rsid w:val="006E2157"/>
    <w:rsid w:val="006E22B9"/>
    <w:rsid w:val="006E319A"/>
    <w:rsid w:val="006E3DD8"/>
    <w:rsid w:val="006E3E41"/>
    <w:rsid w:val="006E4DBF"/>
    <w:rsid w:val="006E4EF8"/>
    <w:rsid w:val="006E54DF"/>
    <w:rsid w:val="006E6985"/>
    <w:rsid w:val="006F01E9"/>
    <w:rsid w:val="006F0376"/>
    <w:rsid w:val="006F04DB"/>
    <w:rsid w:val="006F1F43"/>
    <w:rsid w:val="006F252D"/>
    <w:rsid w:val="006F3629"/>
    <w:rsid w:val="006F3745"/>
    <w:rsid w:val="006F3D7B"/>
    <w:rsid w:val="006F3F68"/>
    <w:rsid w:val="006F70AF"/>
    <w:rsid w:val="006F7199"/>
    <w:rsid w:val="006F7531"/>
    <w:rsid w:val="006F7D58"/>
    <w:rsid w:val="006F7E42"/>
    <w:rsid w:val="00700592"/>
    <w:rsid w:val="00700697"/>
    <w:rsid w:val="00701466"/>
    <w:rsid w:val="00701939"/>
    <w:rsid w:val="00701EDE"/>
    <w:rsid w:val="0070239F"/>
    <w:rsid w:val="00703101"/>
    <w:rsid w:val="00704168"/>
    <w:rsid w:val="00704BB9"/>
    <w:rsid w:val="00704CAB"/>
    <w:rsid w:val="00705D7D"/>
    <w:rsid w:val="007065A2"/>
    <w:rsid w:val="0071070D"/>
    <w:rsid w:val="007115AF"/>
    <w:rsid w:val="00711FBF"/>
    <w:rsid w:val="007131AD"/>
    <w:rsid w:val="007140D7"/>
    <w:rsid w:val="00714127"/>
    <w:rsid w:val="0071469B"/>
    <w:rsid w:val="007154FC"/>
    <w:rsid w:val="00715750"/>
    <w:rsid w:val="007164F6"/>
    <w:rsid w:val="00716C87"/>
    <w:rsid w:val="007200B3"/>
    <w:rsid w:val="00721662"/>
    <w:rsid w:val="007223B8"/>
    <w:rsid w:val="007236F3"/>
    <w:rsid w:val="007239EB"/>
    <w:rsid w:val="00724BD9"/>
    <w:rsid w:val="007252F5"/>
    <w:rsid w:val="007268F3"/>
    <w:rsid w:val="00726E6F"/>
    <w:rsid w:val="0072770E"/>
    <w:rsid w:val="00730861"/>
    <w:rsid w:val="00733268"/>
    <w:rsid w:val="007357E4"/>
    <w:rsid w:val="007361F3"/>
    <w:rsid w:val="0073741F"/>
    <w:rsid w:val="00737438"/>
    <w:rsid w:val="0073787C"/>
    <w:rsid w:val="00740DB4"/>
    <w:rsid w:val="00740FC1"/>
    <w:rsid w:val="0074156F"/>
    <w:rsid w:val="00741A17"/>
    <w:rsid w:val="00741F02"/>
    <w:rsid w:val="00742078"/>
    <w:rsid w:val="0074328B"/>
    <w:rsid w:val="00744030"/>
    <w:rsid w:val="00744546"/>
    <w:rsid w:val="00746285"/>
    <w:rsid w:val="0074629A"/>
    <w:rsid w:val="00746D3D"/>
    <w:rsid w:val="00747198"/>
    <w:rsid w:val="00747731"/>
    <w:rsid w:val="00747CE7"/>
    <w:rsid w:val="00750B31"/>
    <w:rsid w:val="0075114B"/>
    <w:rsid w:val="0075118A"/>
    <w:rsid w:val="007515EF"/>
    <w:rsid w:val="00752275"/>
    <w:rsid w:val="00753626"/>
    <w:rsid w:val="00755488"/>
    <w:rsid w:val="007556AC"/>
    <w:rsid w:val="00756860"/>
    <w:rsid w:val="0075715B"/>
    <w:rsid w:val="0075778C"/>
    <w:rsid w:val="0076081C"/>
    <w:rsid w:val="00762173"/>
    <w:rsid w:val="0076240F"/>
    <w:rsid w:val="0076278B"/>
    <w:rsid w:val="007628E8"/>
    <w:rsid w:val="0076332E"/>
    <w:rsid w:val="00763E10"/>
    <w:rsid w:val="00763E72"/>
    <w:rsid w:val="0076529C"/>
    <w:rsid w:val="00765FFF"/>
    <w:rsid w:val="007700F9"/>
    <w:rsid w:val="00772434"/>
    <w:rsid w:val="00772D63"/>
    <w:rsid w:val="00773AE7"/>
    <w:rsid w:val="00773B9F"/>
    <w:rsid w:val="0077439D"/>
    <w:rsid w:val="00775627"/>
    <w:rsid w:val="007762AF"/>
    <w:rsid w:val="00776F72"/>
    <w:rsid w:val="0077702B"/>
    <w:rsid w:val="007776F1"/>
    <w:rsid w:val="00781FC6"/>
    <w:rsid w:val="00782912"/>
    <w:rsid w:val="00782EE4"/>
    <w:rsid w:val="00783923"/>
    <w:rsid w:val="00783C76"/>
    <w:rsid w:val="0078549B"/>
    <w:rsid w:val="0078565D"/>
    <w:rsid w:val="007859D0"/>
    <w:rsid w:val="007875EF"/>
    <w:rsid w:val="0078776C"/>
    <w:rsid w:val="00790722"/>
    <w:rsid w:val="00791830"/>
    <w:rsid w:val="00792C14"/>
    <w:rsid w:val="007930A0"/>
    <w:rsid w:val="00793C24"/>
    <w:rsid w:val="00793F34"/>
    <w:rsid w:val="00794622"/>
    <w:rsid w:val="00795195"/>
    <w:rsid w:val="00795683"/>
    <w:rsid w:val="00795DEE"/>
    <w:rsid w:val="007967A7"/>
    <w:rsid w:val="00796C81"/>
    <w:rsid w:val="00797797"/>
    <w:rsid w:val="007A045D"/>
    <w:rsid w:val="007A0730"/>
    <w:rsid w:val="007A1E6A"/>
    <w:rsid w:val="007A225E"/>
    <w:rsid w:val="007A2531"/>
    <w:rsid w:val="007A26C4"/>
    <w:rsid w:val="007A3A81"/>
    <w:rsid w:val="007A4FB3"/>
    <w:rsid w:val="007A6976"/>
    <w:rsid w:val="007A6F56"/>
    <w:rsid w:val="007A71E6"/>
    <w:rsid w:val="007A76A4"/>
    <w:rsid w:val="007A78ED"/>
    <w:rsid w:val="007A7CB1"/>
    <w:rsid w:val="007B064A"/>
    <w:rsid w:val="007B2227"/>
    <w:rsid w:val="007B30EE"/>
    <w:rsid w:val="007B355F"/>
    <w:rsid w:val="007B5361"/>
    <w:rsid w:val="007B5505"/>
    <w:rsid w:val="007B5D49"/>
    <w:rsid w:val="007B7999"/>
    <w:rsid w:val="007C0E53"/>
    <w:rsid w:val="007C138E"/>
    <w:rsid w:val="007C146E"/>
    <w:rsid w:val="007C1B39"/>
    <w:rsid w:val="007C1E33"/>
    <w:rsid w:val="007C2618"/>
    <w:rsid w:val="007C4034"/>
    <w:rsid w:val="007C4D02"/>
    <w:rsid w:val="007C4E92"/>
    <w:rsid w:val="007C77D2"/>
    <w:rsid w:val="007D16EF"/>
    <w:rsid w:val="007D182A"/>
    <w:rsid w:val="007D1CDB"/>
    <w:rsid w:val="007D2550"/>
    <w:rsid w:val="007D25DA"/>
    <w:rsid w:val="007D301D"/>
    <w:rsid w:val="007D3247"/>
    <w:rsid w:val="007D3AF1"/>
    <w:rsid w:val="007D3DB8"/>
    <w:rsid w:val="007D4351"/>
    <w:rsid w:val="007D620D"/>
    <w:rsid w:val="007D69EB"/>
    <w:rsid w:val="007D7AE2"/>
    <w:rsid w:val="007E01BE"/>
    <w:rsid w:val="007E054F"/>
    <w:rsid w:val="007E1E53"/>
    <w:rsid w:val="007E231C"/>
    <w:rsid w:val="007E2DF7"/>
    <w:rsid w:val="007E306B"/>
    <w:rsid w:val="007E3844"/>
    <w:rsid w:val="007E3B28"/>
    <w:rsid w:val="007E3DAE"/>
    <w:rsid w:val="007E48E1"/>
    <w:rsid w:val="007E5B84"/>
    <w:rsid w:val="007E6CAA"/>
    <w:rsid w:val="007E7765"/>
    <w:rsid w:val="007E7861"/>
    <w:rsid w:val="007F16EB"/>
    <w:rsid w:val="007F20E3"/>
    <w:rsid w:val="007F249A"/>
    <w:rsid w:val="007F26F7"/>
    <w:rsid w:val="007F38C9"/>
    <w:rsid w:val="007F5B27"/>
    <w:rsid w:val="007F5DB6"/>
    <w:rsid w:val="007F6A16"/>
    <w:rsid w:val="007F71EF"/>
    <w:rsid w:val="007F7D58"/>
    <w:rsid w:val="007F7E42"/>
    <w:rsid w:val="008004D5"/>
    <w:rsid w:val="00800EF4"/>
    <w:rsid w:val="008015F3"/>
    <w:rsid w:val="00801EBA"/>
    <w:rsid w:val="00804110"/>
    <w:rsid w:val="0080620D"/>
    <w:rsid w:val="00807B91"/>
    <w:rsid w:val="00810113"/>
    <w:rsid w:val="008102E0"/>
    <w:rsid w:val="00811E8C"/>
    <w:rsid w:val="00812151"/>
    <w:rsid w:val="00812F8D"/>
    <w:rsid w:val="008130C3"/>
    <w:rsid w:val="008145FC"/>
    <w:rsid w:val="00814747"/>
    <w:rsid w:val="00815358"/>
    <w:rsid w:val="00816810"/>
    <w:rsid w:val="0082004A"/>
    <w:rsid w:val="00820C17"/>
    <w:rsid w:val="00822B1F"/>
    <w:rsid w:val="008234B3"/>
    <w:rsid w:val="008236E9"/>
    <w:rsid w:val="00824ABD"/>
    <w:rsid w:val="00824BE5"/>
    <w:rsid w:val="00824EB2"/>
    <w:rsid w:val="00825D2A"/>
    <w:rsid w:val="00827F2B"/>
    <w:rsid w:val="00830029"/>
    <w:rsid w:val="00830177"/>
    <w:rsid w:val="00831A6B"/>
    <w:rsid w:val="00833402"/>
    <w:rsid w:val="00833B87"/>
    <w:rsid w:val="00833C92"/>
    <w:rsid w:val="008342AB"/>
    <w:rsid w:val="00834BA4"/>
    <w:rsid w:val="00835D76"/>
    <w:rsid w:val="00836D87"/>
    <w:rsid w:val="008400AD"/>
    <w:rsid w:val="00840155"/>
    <w:rsid w:val="00840B6A"/>
    <w:rsid w:val="008414EC"/>
    <w:rsid w:val="00843342"/>
    <w:rsid w:val="00843B28"/>
    <w:rsid w:val="00844F0B"/>
    <w:rsid w:val="008450C9"/>
    <w:rsid w:val="008451EC"/>
    <w:rsid w:val="00845587"/>
    <w:rsid w:val="00845821"/>
    <w:rsid w:val="0084598C"/>
    <w:rsid w:val="00845C11"/>
    <w:rsid w:val="0084682B"/>
    <w:rsid w:val="008477D1"/>
    <w:rsid w:val="0084795C"/>
    <w:rsid w:val="00847C7C"/>
    <w:rsid w:val="008500DD"/>
    <w:rsid w:val="0085013F"/>
    <w:rsid w:val="008509D5"/>
    <w:rsid w:val="00851D7A"/>
    <w:rsid w:val="00852DC6"/>
    <w:rsid w:val="00853D5C"/>
    <w:rsid w:val="00853E17"/>
    <w:rsid w:val="00854311"/>
    <w:rsid w:val="00855BC9"/>
    <w:rsid w:val="00857DA3"/>
    <w:rsid w:val="0086008B"/>
    <w:rsid w:val="00860F76"/>
    <w:rsid w:val="00863DEE"/>
    <w:rsid w:val="008640E4"/>
    <w:rsid w:val="00864C1F"/>
    <w:rsid w:val="00866F97"/>
    <w:rsid w:val="0086730C"/>
    <w:rsid w:val="0086741F"/>
    <w:rsid w:val="0086745A"/>
    <w:rsid w:val="00867AC5"/>
    <w:rsid w:val="00870414"/>
    <w:rsid w:val="008706C1"/>
    <w:rsid w:val="008713E3"/>
    <w:rsid w:val="00871AAF"/>
    <w:rsid w:val="00872D89"/>
    <w:rsid w:val="00873240"/>
    <w:rsid w:val="00873B09"/>
    <w:rsid w:val="00874465"/>
    <w:rsid w:val="00874888"/>
    <w:rsid w:val="008755FE"/>
    <w:rsid w:val="00875A7A"/>
    <w:rsid w:val="008761E7"/>
    <w:rsid w:val="0087622D"/>
    <w:rsid w:val="0087707A"/>
    <w:rsid w:val="008778D1"/>
    <w:rsid w:val="00877E48"/>
    <w:rsid w:val="0088032C"/>
    <w:rsid w:val="008803B5"/>
    <w:rsid w:val="00880C34"/>
    <w:rsid w:val="00880F64"/>
    <w:rsid w:val="0088238C"/>
    <w:rsid w:val="0088288A"/>
    <w:rsid w:val="0088377C"/>
    <w:rsid w:val="00884345"/>
    <w:rsid w:val="008852E1"/>
    <w:rsid w:val="0088641B"/>
    <w:rsid w:val="008869F7"/>
    <w:rsid w:val="00887BD4"/>
    <w:rsid w:val="0089043C"/>
    <w:rsid w:val="008915D5"/>
    <w:rsid w:val="0089332A"/>
    <w:rsid w:val="0089428E"/>
    <w:rsid w:val="00894921"/>
    <w:rsid w:val="008955FE"/>
    <w:rsid w:val="008959AB"/>
    <w:rsid w:val="00895FB2"/>
    <w:rsid w:val="008969B4"/>
    <w:rsid w:val="00897324"/>
    <w:rsid w:val="00897E8D"/>
    <w:rsid w:val="008A05A2"/>
    <w:rsid w:val="008A1164"/>
    <w:rsid w:val="008A2065"/>
    <w:rsid w:val="008A2155"/>
    <w:rsid w:val="008A2514"/>
    <w:rsid w:val="008A3FC6"/>
    <w:rsid w:val="008B048E"/>
    <w:rsid w:val="008B0953"/>
    <w:rsid w:val="008B10AE"/>
    <w:rsid w:val="008B2EB3"/>
    <w:rsid w:val="008B5C0F"/>
    <w:rsid w:val="008C1102"/>
    <w:rsid w:val="008C1114"/>
    <w:rsid w:val="008C114D"/>
    <w:rsid w:val="008C22B3"/>
    <w:rsid w:val="008C2704"/>
    <w:rsid w:val="008C2788"/>
    <w:rsid w:val="008C2B4D"/>
    <w:rsid w:val="008C2BBB"/>
    <w:rsid w:val="008C3B83"/>
    <w:rsid w:val="008C438D"/>
    <w:rsid w:val="008C5517"/>
    <w:rsid w:val="008C5634"/>
    <w:rsid w:val="008C7BCC"/>
    <w:rsid w:val="008D45D9"/>
    <w:rsid w:val="008D468D"/>
    <w:rsid w:val="008D4A7C"/>
    <w:rsid w:val="008D5515"/>
    <w:rsid w:val="008D5581"/>
    <w:rsid w:val="008D563A"/>
    <w:rsid w:val="008D5943"/>
    <w:rsid w:val="008D5E08"/>
    <w:rsid w:val="008D6A3E"/>
    <w:rsid w:val="008D7C0F"/>
    <w:rsid w:val="008E083A"/>
    <w:rsid w:val="008E0BCC"/>
    <w:rsid w:val="008E1395"/>
    <w:rsid w:val="008E172A"/>
    <w:rsid w:val="008E1DDC"/>
    <w:rsid w:val="008E24AC"/>
    <w:rsid w:val="008E2508"/>
    <w:rsid w:val="008E2F23"/>
    <w:rsid w:val="008E39BA"/>
    <w:rsid w:val="008E39E7"/>
    <w:rsid w:val="008E3D98"/>
    <w:rsid w:val="008E3FAD"/>
    <w:rsid w:val="008E44EC"/>
    <w:rsid w:val="008E562E"/>
    <w:rsid w:val="008E60E4"/>
    <w:rsid w:val="008E634B"/>
    <w:rsid w:val="008E6E53"/>
    <w:rsid w:val="008F00B9"/>
    <w:rsid w:val="008F15E3"/>
    <w:rsid w:val="008F1EE6"/>
    <w:rsid w:val="008F2717"/>
    <w:rsid w:val="008F2E98"/>
    <w:rsid w:val="008F4E00"/>
    <w:rsid w:val="008F53B8"/>
    <w:rsid w:val="008F5684"/>
    <w:rsid w:val="008F6510"/>
    <w:rsid w:val="008F754B"/>
    <w:rsid w:val="008F7EE8"/>
    <w:rsid w:val="00900161"/>
    <w:rsid w:val="00900324"/>
    <w:rsid w:val="00901273"/>
    <w:rsid w:val="00901DB7"/>
    <w:rsid w:val="00902133"/>
    <w:rsid w:val="00904469"/>
    <w:rsid w:val="00904B87"/>
    <w:rsid w:val="00904EC5"/>
    <w:rsid w:val="009050DC"/>
    <w:rsid w:val="0090582C"/>
    <w:rsid w:val="009077A2"/>
    <w:rsid w:val="0091077D"/>
    <w:rsid w:val="00910AF6"/>
    <w:rsid w:val="00912155"/>
    <w:rsid w:val="009127FB"/>
    <w:rsid w:val="009131EE"/>
    <w:rsid w:val="00913611"/>
    <w:rsid w:val="0091397D"/>
    <w:rsid w:val="009142F9"/>
    <w:rsid w:val="00914403"/>
    <w:rsid w:val="00914DC1"/>
    <w:rsid w:val="0091774B"/>
    <w:rsid w:val="00917894"/>
    <w:rsid w:val="00917A69"/>
    <w:rsid w:val="00917D0E"/>
    <w:rsid w:val="0092275E"/>
    <w:rsid w:val="0092282B"/>
    <w:rsid w:val="00923576"/>
    <w:rsid w:val="009242B2"/>
    <w:rsid w:val="00926D78"/>
    <w:rsid w:val="00932FA2"/>
    <w:rsid w:val="00933120"/>
    <w:rsid w:val="00933D77"/>
    <w:rsid w:val="0093637D"/>
    <w:rsid w:val="00936C01"/>
    <w:rsid w:val="00936E60"/>
    <w:rsid w:val="009373D8"/>
    <w:rsid w:val="009376BA"/>
    <w:rsid w:val="00937B19"/>
    <w:rsid w:val="00937EDA"/>
    <w:rsid w:val="00940D20"/>
    <w:rsid w:val="00941324"/>
    <w:rsid w:val="00942A1C"/>
    <w:rsid w:val="00943D26"/>
    <w:rsid w:val="00943F9B"/>
    <w:rsid w:val="00944359"/>
    <w:rsid w:val="0094507B"/>
    <w:rsid w:val="00945D3B"/>
    <w:rsid w:val="0094643F"/>
    <w:rsid w:val="009473A9"/>
    <w:rsid w:val="00950847"/>
    <w:rsid w:val="00950A9C"/>
    <w:rsid w:val="00951B88"/>
    <w:rsid w:val="0095417C"/>
    <w:rsid w:val="00954D49"/>
    <w:rsid w:val="00955C98"/>
    <w:rsid w:val="00960163"/>
    <w:rsid w:val="009605A1"/>
    <w:rsid w:val="009607EF"/>
    <w:rsid w:val="009622C0"/>
    <w:rsid w:val="009622D4"/>
    <w:rsid w:val="00962EE3"/>
    <w:rsid w:val="00962F9C"/>
    <w:rsid w:val="00964E66"/>
    <w:rsid w:val="00964EE1"/>
    <w:rsid w:val="00966553"/>
    <w:rsid w:val="00967CAB"/>
    <w:rsid w:val="0097089D"/>
    <w:rsid w:val="00970D83"/>
    <w:rsid w:val="00970EB8"/>
    <w:rsid w:val="009711A4"/>
    <w:rsid w:val="00971459"/>
    <w:rsid w:val="0097189E"/>
    <w:rsid w:val="00972637"/>
    <w:rsid w:val="00972961"/>
    <w:rsid w:val="009746D2"/>
    <w:rsid w:val="009751EF"/>
    <w:rsid w:val="00975F99"/>
    <w:rsid w:val="0097782E"/>
    <w:rsid w:val="009848CA"/>
    <w:rsid w:val="00984951"/>
    <w:rsid w:val="009853A2"/>
    <w:rsid w:val="00985D37"/>
    <w:rsid w:val="009861CB"/>
    <w:rsid w:val="00986C9F"/>
    <w:rsid w:val="00987BDA"/>
    <w:rsid w:val="00990699"/>
    <w:rsid w:val="00990FF2"/>
    <w:rsid w:val="00991708"/>
    <w:rsid w:val="00992FDF"/>
    <w:rsid w:val="00993578"/>
    <w:rsid w:val="00993EFD"/>
    <w:rsid w:val="00994D23"/>
    <w:rsid w:val="00995F80"/>
    <w:rsid w:val="00996810"/>
    <w:rsid w:val="00996A27"/>
    <w:rsid w:val="009A0D3E"/>
    <w:rsid w:val="009A0EE1"/>
    <w:rsid w:val="009A0F81"/>
    <w:rsid w:val="009A152E"/>
    <w:rsid w:val="009A22A9"/>
    <w:rsid w:val="009A2386"/>
    <w:rsid w:val="009A39DF"/>
    <w:rsid w:val="009A3C10"/>
    <w:rsid w:val="009A41B4"/>
    <w:rsid w:val="009A55FE"/>
    <w:rsid w:val="009A6DB9"/>
    <w:rsid w:val="009B00FC"/>
    <w:rsid w:val="009B03D9"/>
    <w:rsid w:val="009B116A"/>
    <w:rsid w:val="009B1CFB"/>
    <w:rsid w:val="009B35C2"/>
    <w:rsid w:val="009B37BF"/>
    <w:rsid w:val="009B3C57"/>
    <w:rsid w:val="009B4ECD"/>
    <w:rsid w:val="009B5858"/>
    <w:rsid w:val="009B5C54"/>
    <w:rsid w:val="009B6541"/>
    <w:rsid w:val="009B6B9A"/>
    <w:rsid w:val="009B6D6F"/>
    <w:rsid w:val="009B6EBA"/>
    <w:rsid w:val="009B780C"/>
    <w:rsid w:val="009B795C"/>
    <w:rsid w:val="009C04D8"/>
    <w:rsid w:val="009C0871"/>
    <w:rsid w:val="009C13A1"/>
    <w:rsid w:val="009C1D16"/>
    <w:rsid w:val="009C201D"/>
    <w:rsid w:val="009C28E1"/>
    <w:rsid w:val="009C370B"/>
    <w:rsid w:val="009C7309"/>
    <w:rsid w:val="009C7588"/>
    <w:rsid w:val="009C7E07"/>
    <w:rsid w:val="009D0C2B"/>
    <w:rsid w:val="009D0EA6"/>
    <w:rsid w:val="009D1FBA"/>
    <w:rsid w:val="009D2022"/>
    <w:rsid w:val="009D2056"/>
    <w:rsid w:val="009D28BC"/>
    <w:rsid w:val="009D2B05"/>
    <w:rsid w:val="009D58B7"/>
    <w:rsid w:val="009D63FA"/>
    <w:rsid w:val="009D690E"/>
    <w:rsid w:val="009D6E5F"/>
    <w:rsid w:val="009D7078"/>
    <w:rsid w:val="009E0899"/>
    <w:rsid w:val="009E1439"/>
    <w:rsid w:val="009E247A"/>
    <w:rsid w:val="009E4462"/>
    <w:rsid w:val="009E4795"/>
    <w:rsid w:val="009E5584"/>
    <w:rsid w:val="009E7B36"/>
    <w:rsid w:val="009E7BC3"/>
    <w:rsid w:val="009F210E"/>
    <w:rsid w:val="009F32F0"/>
    <w:rsid w:val="009F3F13"/>
    <w:rsid w:val="009F403B"/>
    <w:rsid w:val="009F4164"/>
    <w:rsid w:val="009F4512"/>
    <w:rsid w:val="009F5495"/>
    <w:rsid w:val="009F58BA"/>
    <w:rsid w:val="009F6DAE"/>
    <w:rsid w:val="00A00AFD"/>
    <w:rsid w:val="00A00F08"/>
    <w:rsid w:val="00A011A0"/>
    <w:rsid w:val="00A01769"/>
    <w:rsid w:val="00A03DCB"/>
    <w:rsid w:val="00A05A9B"/>
    <w:rsid w:val="00A0600F"/>
    <w:rsid w:val="00A06138"/>
    <w:rsid w:val="00A06172"/>
    <w:rsid w:val="00A07C61"/>
    <w:rsid w:val="00A07C99"/>
    <w:rsid w:val="00A103B3"/>
    <w:rsid w:val="00A119CA"/>
    <w:rsid w:val="00A11BF6"/>
    <w:rsid w:val="00A11FC2"/>
    <w:rsid w:val="00A13264"/>
    <w:rsid w:val="00A14143"/>
    <w:rsid w:val="00A14356"/>
    <w:rsid w:val="00A16E48"/>
    <w:rsid w:val="00A179CE"/>
    <w:rsid w:val="00A17B3F"/>
    <w:rsid w:val="00A17BBE"/>
    <w:rsid w:val="00A2025E"/>
    <w:rsid w:val="00A204EA"/>
    <w:rsid w:val="00A20A10"/>
    <w:rsid w:val="00A20B52"/>
    <w:rsid w:val="00A20BCC"/>
    <w:rsid w:val="00A20EB5"/>
    <w:rsid w:val="00A211F8"/>
    <w:rsid w:val="00A23664"/>
    <w:rsid w:val="00A236B9"/>
    <w:rsid w:val="00A2448D"/>
    <w:rsid w:val="00A25B47"/>
    <w:rsid w:val="00A25E62"/>
    <w:rsid w:val="00A260DC"/>
    <w:rsid w:val="00A26753"/>
    <w:rsid w:val="00A26C6A"/>
    <w:rsid w:val="00A2732F"/>
    <w:rsid w:val="00A273AC"/>
    <w:rsid w:val="00A30BD7"/>
    <w:rsid w:val="00A30CDD"/>
    <w:rsid w:val="00A30EAA"/>
    <w:rsid w:val="00A32F8D"/>
    <w:rsid w:val="00A34328"/>
    <w:rsid w:val="00A34464"/>
    <w:rsid w:val="00A360E4"/>
    <w:rsid w:val="00A36739"/>
    <w:rsid w:val="00A36A2B"/>
    <w:rsid w:val="00A378A7"/>
    <w:rsid w:val="00A40934"/>
    <w:rsid w:val="00A409A2"/>
    <w:rsid w:val="00A40E35"/>
    <w:rsid w:val="00A41391"/>
    <w:rsid w:val="00A4151B"/>
    <w:rsid w:val="00A4257A"/>
    <w:rsid w:val="00A431A2"/>
    <w:rsid w:val="00A43E99"/>
    <w:rsid w:val="00A43EE9"/>
    <w:rsid w:val="00A446A0"/>
    <w:rsid w:val="00A44EAD"/>
    <w:rsid w:val="00A45AD7"/>
    <w:rsid w:val="00A46242"/>
    <w:rsid w:val="00A4752E"/>
    <w:rsid w:val="00A47781"/>
    <w:rsid w:val="00A47B3E"/>
    <w:rsid w:val="00A500FD"/>
    <w:rsid w:val="00A50B32"/>
    <w:rsid w:val="00A51FA2"/>
    <w:rsid w:val="00A546D5"/>
    <w:rsid w:val="00A54FB8"/>
    <w:rsid w:val="00A5539E"/>
    <w:rsid w:val="00A553F1"/>
    <w:rsid w:val="00A5627E"/>
    <w:rsid w:val="00A56735"/>
    <w:rsid w:val="00A56A87"/>
    <w:rsid w:val="00A56C85"/>
    <w:rsid w:val="00A60EF4"/>
    <w:rsid w:val="00A61E2B"/>
    <w:rsid w:val="00A61F80"/>
    <w:rsid w:val="00A63555"/>
    <w:rsid w:val="00A654D5"/>
    <w:rsid w:val="00A65C84"/>
    <w:rsid w:val="00A65DF2"/>
    <w:rsid w:val="00A6697A"/>
    <w:rsid w:val="00A67868"/>
    <w:rsid w:val="00A714E7"/>
    <w:rsid w:val="00A72580"/>
    <w:rsid w:val="00A725B3"/>
    <w:rsid w:val="00A72893"/>
    <w:rsid w:val="00A73965"/>
    <w:rsid w:val="00A73E49"/>
    <w:rsid w:val="00A7443A"/>
    <w:rsid w:val="00A74C56"/>
    <w:rsid w:val="00A75E86"/>
    <w:rsid w:val="00A77A55"/>
    <w:rsid w:val="00A77B17"/>
    <w:rsid w:val="00A8028D"/>
    <w:rsid w:val="00A81213"/>
    <w:rsid w:val="00A81F01"/>
    <w:rsid w:val="00A82159"/>
    <w:rsid w:val="00A82244"/>
    <w:rsid w:val="00A829A9"/>
    <w:rsid w:val="00A83331"/>
    <w:rsid w:val="00A83AD5"/>
    <w:rsid w:val="00A84C9F"/>
    <w:rsid w:val="00A85DF8"/>
    <w:rsid w:val="00A869DE"/>
    <w:rsid w:val="00A86CED"/>
    <w:rsid w:val="00A87B97"/>
    <w:rsid w:val="00A87D10"/>
    <w:rsid w:val="00A91124"/>
    <w:rsid w:val="00A91ACA"/>
    <w:rsid w:val="00A92074"/>
    <w:rsid w:val="00A92CE4"/>
    <w:rsid w:val="00A92F45"/>
    <w:rsid w:val="00A9384B"/>
    <w:rsid w:val="00A93C0D"/>
    <w:rsid w:val="00A95204"/>
    <w:rsid w:val="00A96BE5"/>
    <w:rsid w:val="00AA15AB"/>
    <w:rsid w:val="00AA1927"/>
    <w:rsid w:val="00AA1CA1"/>
    <w:rsid w:val="00AA33A1"/>
    <w:rsid w:val="00AA3991"/>
    <w:rsid w:val="00AA5407"/>
    <w:rsid w:val="00AA5AB9"/>
    <w:rsid w:val="00AA6CE0"/>
    <w:rsid w:val="00AA701D"/>
    <w:rsid w:val="00AB02E1"/>
    <w:rsid w:val="00AB0563"/>
    <w:rsid w:val="00AB06FB"/>
    <w:rsid w:val="00AB071A"/>
    <w:rsid w:val="00AB0E4C"/>
    <w:rsid w:val="00AB13D6"/>
    <w:rsid w:val="00AB2269"/>
    <w:rsid w:val="00AB2B38"/>
    <w:rsid w:val="00AB2B6B"/>
    <w:rsid w:val="00AB2D56"/>
    <w:rsid w:val="00AB31F3"/>
    <w:rsid w:val="00AB44C7"/>
    <w:rsid w:val="00AB55CF"/>
    <w:rsid w:val="00AB57C7"/>
    <w:rsid w:val="00AB6196"/>
    <w:rsid w:val="00AB6778"/>
    <w:rsid w:val="00AB785B"/>
    <w:rsid w:val="00AB7BD3"/>
    <w:rsid w:val="00AC0378"/>
    <w:rsid w:val="00AC0519"/>
    <w:rsid w:val="00AC09AD"/>
    <w:rsid w:val="00AC2971"/>
    <w:rsid w:val="00AC30B8"/>
    <w:rsid w:val="00AC43E5"/>
    <w:rsid w:val="00AC43F6"/>
    <w:rsid w:val="00AC55AE"/>
    <w:rsid w:val="00AC5651"/>
    <w:rsid w:val="00AC589D"/>
    <w:rsid w:val="00AC7C9F"/>
    <w:rsid w:val="00AC7DB6"/>
    <w:rsid w:val="00AD053D"/>
    <w:rsid w:val="00AD05D9"/>
    <w:rsid w:val="00AD08B0"/>
    <w:rsid w:val="00AD1281"/>
    <w:rsid w:val="00AD2F49"/>
    <w:rsid w:val="00AD3D97"/>
    <w:rsid w:val="00AD6496"/>
    <w:rsid w:val="00AD6F57"/>
    <w:rsid w:val="00AD6FE1"/>
    <w:rsid w:val="00AD7913"/>
    <w:rsid w:val="00AD7C60"/>
    <w:rsid w:val="00AE2E88"/>
    <w:rsid w:val="00AE3D4D"/>
    <w:rsid w:val="00AE3FE5"/>
    <w:rsid w:val="00AE48E2"/>
    <w:rsid w:val="00AE6C31"/>
    <w:rsid w:val="00AE6E18"/>
    <w:rsid w:val="00AE773B"/>
    <w:rsid w:val="00AE7CB9"/>
    <w:rsid w:val="00AF093A"/>
    <w:rsid w:val="00AF0FE3"/>
    <w:rsid w:val="00AF241C"/>
    <w:rsid w:val="00AF2926"/>
    <w:rsid w:val="00AF3DAA"/>
    <w:rsid w:val="00AF46C4"/>
    <w:rsid w:val="00AF5FBC"/>
    <w:rsid w:val="00AF5FD2"/>
    <w:rsid w:val="00AF68E8"/>
    <w:rsid w:val="00AF6D56"/>
    <w:rsid w:val="00AF7613"/>
    <w:rsid w:val="00AF784B"/>
    <w:rsid w:val="00AF7CF3"/>
    <w:rsid w:val="00AF7D8E"/>
    <w:rsid w:val="00B00019"/>
    <w:rsid w:val="00B00A41"/>
    <w:rsid w:val="00B00C2F"/>
    <w:rsid w:val="00B01329"/>
    <w:rsid w:val="00B01902"/>
    <w:rsid w:val="00B01D1C"/>
    <w:rsid w:val="00B020E5"/>
    <w:rsid w:val="00B02E66"/>
    <w:rsid w:val="00B037C7"/>
    <w:rsid w:val="00B04A7E"/>
    <w:rsid w:val="00B04BC6"/>
    <w:rsid w:val="00B10E9E"/>
    <w:rsid w:val="00B116F5"/>
    <w:rsid w:val="00B12525"/>
    <w:rsid w:val="00B12891"/>
    <w:rsid w:val="00B13769"/>
    <w:rsid w:val="00B14A7C"/>
    <w:rsid w:val="00B1580B"/>
    <w:rsid w:val="00B159A8"/>
    <w:rsid w:val="00B20BE8"/>
    <w:rsid w:val="00B21552"/>
    <w:rsid w:val="00B218A7"/>
    <w:rsid w:val="00B219F7"/>
    <w:rsid w:val="00B2249F"/>
    <w:rsid w:val="00B2404A"/>
    <w:rsid w:val="00B249CE"/>
    <w:rsid w:val="00B26245"/>
    <w:rsid w:val="00B26713"/>
    <w:rsid w:val="00B27F8A"/>
    <w:rsid w:val="00B3203A"/>
    <w:rsid w:val="00B33648"/>
    <w:rsid w:val="00B34198"/>
    <w:rsid w:val="00B344C5"/>
    <w:rsid w:val="00B35175"/>
    <w:rsid w:val="00B35737"/>
    <w:rsid w:val="00B36078"/>
    <w:rsid w:val="00B36217"/>
    <w:rsid w:val="00B363B5"/>
    <w:rsid w:val="00B368C8"/>
    <w:rsid w:val="00B369CA"/>
    <w:rsid w:val="00B369E8"/>
    <w:rsid w:val="00B36A3F"/>
    <w:rsid w:val="00B371D2"/>
    <w:rsid w:val="00B37CD9"/>
    <w:rsid w:val="00B40F5B"/>
    <w:rsid w:val="00B41580"/>
    <w:rsid w:val="00B416D3"/>
    <w:rsid w:val="00B42799"/>
    <w:rsid w:val="00B4285D"/>
    <w:rsid w:val="00B436FC"/>
    <w:rsid w:val="00B437E0"/>
    <w:rsid w:val="00B45131"/>
    <w:rsid w:val="00B455A4"/>
    <w:rsid w:val="00B45A26"/>
    <w:rsid w:val="00B45D72"/>
    <w:rsid w:val="00B45E89"/>
    <w:rsid w:val="00B462F3"/>
    <w:rsid w:val="00B47F6C"/>
    <w:rsid w:val="00B501C8"/>
    <w:rsid w:val="00B507C3"/>
    <w:rsid w:val="00B5189D"/>
    <w:rsid w:val="00B51F50"/>
    <w:rsid w:val="00B52CA7"/>
    <w:rsid w:val="00B53AA0"/>
    <w:rsid w:val="00B5449E"/>
    <w:rsid w:val="00B56404"/>
    <w:rsid w:val="00B56415"/>
    <w:rsid w:val="00B567AC"/>
    <w:rsid w:val="00B576FB"/>
    <w:rsid w:val="00B60F08"/>
    <w:rsid w:val="00B61165"/>
    <w:rsid w:val="00B61D5A"/>
    <w:rsid w:val="00B62BD5"/>
    <w:rsid w:val="00B63E15"/>
    <w:rsid w:val="00B64530"/>
    <w:rsid w:val="00B645D8"/>
    <w:rsid w:val="00B64FF5"/>
    <w:rsid w:val="00B65247"/>
    <w:rsid w:val="00B666F3"/>
    <w:rsid w:val="00B66A4E"/>
    <w:rsid w:val="00B66C9A"/>
    <w:rsid w:val="00B67959"/>
    <w:rsid w:val="00B71296"/>
    <w:rsid w:val="00B72A24"/>
    <w:rsid w:val="00B72A8F"/>
    <w:rsid w:val="00B739E8"/>
    <w:rsid w:val="00B7447E"/>
    <w:rsid w:val="00B74870"/>
    <w:rsid w:val="00B74A9E"/>
    <w:rsid w:val="00B74BF8"/>
    <w:rsid w:val="00B76786"/>
    <w:rsid w:val="00B76F44"/>
    <w:rsid w:val="00B840D5"/>
    <w:rsid w:val="00B845FE"/>
    <w:rsid w:val="00B85038"/>
    <w:rsid w:val="00B8588A"/>
    <w:rsid w:val="00B8715A"/>
    <w:rsid w:val="00B87808"/>
    <w:rsid w:val="00B8793E"/>
    <w:rsid w:val="00B903C4"/>
    <w:rsid w:val="00B91F0D"/>
    <w:rsid w:val="00B925AF"/>
    <w:rsid w:val="00B927EF"/>
    <w:rsid w:val="00B942E6"/>
    <w:rsid w:val="00B94324"/>
    <w:rsid w:val="00B94864"/>
    <w:rsid w:val="00B95546"/>
    <w:rsid w:val="00B95654"/>
    <w:rsid w:val="00B95F7A"/>
    <w:rsid w:val="00B9652E"/>
    <w:rsid w:val="00B96C02"/>
    <w:rsid w:val="00B97147"/>
    <w:rsid w:val="00B97AB4"/>
    <w:rsid w:val="00BA16F8"/>
    <w:rsid w:val="00BA2CEB"/>
    <w:rsid w:val="00BA45CB"/>
    <w:rsid w:val="00BA46D4"/>
    <w:rsid w:val="00BA496E"/>
    <w:rsid w:val="00BA5889"/>
    <w:rsid w:val="00BA623E"/>
    <w:rsid w:val="00BA68AF"/>
    <w:rsid w:val="00BB049F"/>
    <w:rsid w:val="00BB1E27"/>
    <w:rsid w:val="00BB219D"/>
    <w:rsid w:val="00BB2F25"/>
    <w:rsid w:val="00BB42C7"/>
    <w:rsid w:val="00BB4DE2"/>
    <w:rsid w:val="00BB6140"/>
    <w:rsid w:val="00BB6B77"/>
    <w:rsid w:val="00BB77A2"/>
    <w:rsid w:val="00BC0F89"/>
    <w:rsid w:val="00BC1BA1"/>
    <w:rsid w:val="00BC1F6A"/>
    <w:rsid w:val="00BC3464"/>
    <w:rsid w:val="00BC382A"/>
    <w:rsid w:val="00BC3E48"/>
    <w:rsid w:val="00BC3E62"/>
    <w:rsid w:val="00BC48EA"/>
    <w:rsid w:val="00BC51A6"/>
    <w:rsid w:val="00BC5F9E"/>
    <w:rsid w:val="00BC6BAF"/>
    <w:rsid w:val="00BC6E44"/>
    <w:rsid w:val="00BC70BF"/>
    <w:rsid w:val="00BD01D6"/>
    <w:rsid w:val="00BD2531"/>
    <w:rsid w:val="00BD2B2A"/>
    <w:rsid w:val="00BD2B4F"/>
    <w:rsid w:val="00BD5BB8"/>
    <w:rsid w:val="00BD5CC9"/>
    <w:rsid w:val="00BD6FA4"/>
    <w:rsid w:val="00BE098B"/>
    <w:rsid w:val="00BE1949"/>
    <w:rsid w:val="00BE19A4"/>
    <w:rsid w:val="00BE23BD"/>
    <w:rsid w:val="00BE2EB9"/>
    <w:rsid w:val="00BE4BF6"/>
    <w:rsid w:val="00BE5ED7"/>
    <w:rsid w:val="00BE7849"/>
    <w:rsid w:val="00BE787B"/>
    <w:rsid w:val="00BF0E6E"/>
    <w:rsid w:val="00BF29A3"/>
    <w:rsid w:val="00BF2D26"/>
    <w:rsid w:val="00BF317C"/>
    <w:rsid w:val="00BF3F4B"/>
    <w:rsid w:val="00BF42BF"/>
    <w:rsid w:val="00BF5875"/>
    <w:rsid w:val="00BF5FDB"/>
    <w:rsid w:val="00BF64C7"/>
    <w:rsid w:val="00BF66B2"/>
    <w:rsid w:val="00BF733B"/>
    <w:rsid w:val="00BF7FF8"/>
    <w:rsid w:val="00C000EB"/>
    <w:rsid w:val="00C01CE9"/>
    <w:rsid w:val="00C01CF6"/>
    <w:rsid w:val="00C01E3E"/>
    <w:rsid w:val="00C02547"/>
    <w:rsid w:val="00C0450E"/>
    <w:rsid w:val="00C04F4A"/>
    <w:rsid w:val="00C059FE"/>
    <w:rsid w:val="00C06C37"/>
    <w:rsid w:val="00C102EE"/>
    <w:rsid w:val="00C10AB3"/>
    <w:rsid w:val="00C113A2"/>
    <w:rsid w:val="00C12E69"/>
    <w:rsid w:val="00C1332A"/>
    <w:rsid w:val="00C13AA2"/>
    <w:rsid w:val="00C14B88"/>
    <w:rsid w:val="00C162F3"/>
    <w:rsid w:val="00C16AC4"/>
    <w:rsid w:val="00C16C1C"/>
    <w:rsid w:val="00C204E5"/>
    <w:rsid w:val="00C2168C"/>
    <w:rsid w:val="00C2214A"/>
    <w:rsid w:val="00C2292D"/>
    <w:rsid w:val="00C22E43"/>
    <w:rsid w:val="00C23D9C"/>
    <w:rsid w:val="00C246E4"/>
    <w:rsid w:val="00C24A35"/>
    <w:rsid w:val="00C24F54"/>
    <w:rsid w:val="00C25958"/>
    <w:rsid w:val="00C25A51"/>
    <w:rsid w:val="00C25D1D"/>
    <w:rsid w:val="00C25D3A"/>
    <w:rsid w:val="00C26200"/>
    <w:rsid w:val="00C264F2"/>
    <w:rsid w:val="00C26A90"/>
    <w:rsid w:val="00C26E53"/>
    <w:rsid w:val="00C30C19"/>
    <w:rsid w:val="00C315F0"/>
    <w:rsid w:val="00C31AE5"/>
    <w:rsid w:val="00C31B70"/>
    <w:rsid w:val="00C31FF8"/>
    <w:rsid w:val="00C32457"/>
    <w:rsid w:val="00C3350A"/>
    <w:rsid w:val="00C34E4F"/>
    <w:rsid w:val="00C34F04"/>
    <w:rsid w:val="00C34FFB"/>
    <w:rsid w:val="00C3647D"/>
    <w:rsid w:val="00C37105"/>
    <w:rsid w:val="00C37753"/>
    <w:rsid w:val="00C379EE"/>
    <w:rsid w:val="00C4136E"/>
    <w:rsid w:val="00C43586"/>
    <w:rsid w:val="00C459E5"/>
    <w:rsid w:val="00C45B74"/>
    <w:rsid w:val="00C46A62"/>
    <w:rsid w:val="00C46CEA"/>
    <w:rsid w:val="00C47609"/>
    <w:rsid w:val="00C479C4"/>
    <w:rsid w:val="00C47E78"/>
    <w:rsid w:val="00C50EA9"/>
    <w:rsid w:val="00C51FAE"/>
    <w:rsid w:val="00C52B90"/>
    <w:rsid w:val="00C52CC4"/>
    <w:rsid w:val="00C53187"/>
    <w:rsid w:val="00C53638"/>
    <w:rsid w:val="00C54946"/>
    <w:rsid w:val="00C549D0"/>
    <w:rsid w:val="00C54A35"/>
    <w:rsid w:val="00C55203"/>
    <w:rsid w:val="00C55DE4"/>
    <w:rsid w:val="00C561FE"/>
    <w:rsid w:val="00C56D28"/>
    <w:rsid w:val="00C601A2"/>
    <w:rsid w:val="00C6030F"/>
    <w:rsid w:val="00C613CA"/>
    <w:rsid w:val="00C61D27"/>
    <w:rsid w:val="00C62D1A"/>
    <w:rsid w:val="00C63488"/>
    <w:rsid w:val="00C6348B"/>
    <w:rsid w:val="00C637F0"/>
    <w:rsid w:val="00C640C7"/>
    <w:rsid w:val="00C6487E"/>
    <w:rsid w:val="00C6491F"/>
    <w:rsid w:val="00C64A84"/>
    <w:rsid w:val="00C6526F"/>
    <w:rsid w:val="00C66FE5"/>
    <w:rsid w:val="00C67177"/>
    <w:rsid w:val="00C71468"/>
    <w:rsid w:val="00C71632"/>
    <w:rsid w:val="00C72000"/>
    <w:rsid w:val="00C7205D"/>
    <w:rsid w:val="00C720AB"/>
    <w:rsid w:val="00C7228E"/>
    <w:rsid w:val="00C7233F"/>
    <w:rsid w:val="00C74AAA"/>
    <w:rsid w:val="00C755B9"/>
    <w:rsid w:val="00C75D4D"/>
    <w:rsid w:val="00C76208"/>
    <w:rsid w:val="00C80A10"/>
    <w:rsid w:val="00C81D69"/>
    <w:rsid w:val="00C8301B"/>
    <w:rsid w:val="00C8351B"/>
    <w:rsid w:val="00C8363F"/>
    <w:rsid w:val="00C8365E"/>
    <w:rsid w:val="00C847CE"/>
    <w:rsid w:val="00C84BB3"/>
    <w:rsid w:val="00C84C13"/>
    <w:rsid w:val="00C8581E"/>
    <w:rsid w:val="00C85A5E"/>
    <w:rsid w:val="00C864A7"/>
    <w:rsid w:val="00C86C09"/>
    <w:rsid w:val="00C86F00"/>
    <w:rsid w:val="00C90B14"/>
    <w:rsid w:val="00C9118C"/>
    <w:rsid w:val="00C91B30"/>
    <w:rsid w:val="00C92AE2"/>
    <w:rsid w:val="00C939D0"/>
    <w:rsid w:val="00C94A17"/>
    <w:rsid w:val="00C9581D"/>
    <w:rsid w:val="00C95EA9"/>
    <w:rsid w:val="00C967CD"/>
    <w:rsid w:val="00CA098D"/>
    <w:rsid w:val="00CA0D88"/>
    <w:rsid w:val="00CA0E59"/>
    <w:rsid w:val="00CA108B"/>
    <w:rsid w:val="00CA21C9"/>
    <w:rsid w:val="00CA2548"/>
    <w:rsid w:val="00CA28CD"/>
    <w:rsid w:val="00CA28FA"/>
    <w:rsid w:val="00CA3331"/>
    <w:rsid w:val="00CA3AC6"/>
    <w:rsid w:val="00CA43E3"/>
    <w:rsid w:val="00CA4C7E"/>
    <w:rsid w:val="00CA5C2B"/>
    <w:rsid w:val="00CA6F40"/>
    <w:rsid w:val="00CB0504"/>
    <w:rsid w:val="00CB1E7B"/>
    <w:rsid w:val="00CB26BA"/>
    <w:rsid w:val="00CB3CDB"/>
    <w:rsid w:val="00CB4814"/>
    <w:rsid w:val="00CB53C6"/>
    <w:rsid w:val="00CB703D"/>
    <w:rsid w:val="00CB72A9"/>
    <w:rsid w:val="00CB7A8C"/>
    <w:rsid w:val="00CB7B05"/>
    <w:rsid w:val="00CC1148"/>
    <w:rsid w:val="00CC1A69"/>
    <w:rsid w:val="00CC2013"/>
    <w:rsid w:val="00CC2669"/>
    <w:rsid w:val="00CC2793"/>
    <w:rsid w:val="00CC3252"/>
    <w:rsid w:val="00CC3D28"/>
    <w:rsid w:val="00CC50C7"/>
    <w:rsid w:val="00CC53DE"/>
    <w:rsid w:val="00CC67C5"/>
    <w:rsid w:val="00CC6B05"/>
    <w:rsid w:val="00CC6DAF"/>
    <w:rsid w:val="00CC7463"/>
    <w:rsid w:val="00CD10D2"/>
    <w:rsid w:val="00CD1622"/>
    <w:rsid w:val="00CD1DFC"/>
    <w:rsid w:val="00CD28B3"/>
    <w:rsid w:val="00CD2A7D"/>
    <w:rsid w:val="00CD32CF"/>
    <w:rsid w:val="00CD4DCF"/>
    <w:rsid w:val="00CD5B67"/>
    <w:rsid w:val="00CD6086"/>
    <w:rsid w:val="00CD6AEC"/>
    <w:rsid w:val="00CD6F7D"/>
    <w:rsid w:val="00CD70C0"/>
    <w:rsid w:val="00CD747C"/>
    <w:rsid w:val="00CD74A5"/>
    <w:rsid w:val="00CD7AE8"/>
    <w:rsid w:val="00CE01AB"/>
    <w:rsid w:val="00CE1187"/>
    <w:rsid w:val="00CE1C35"/>
    <w:rsid w:val="00CE3984"/>
    <w:rsid w:val="00CE3B98"/>
    <w:rsid w:val="00CE3FCB"/>
    <w:rsid w:val="00CE67DF"/>
    <w:rsid w:val="00CE7847"/>
    <w:rsid w:val="00CE7D92"/>
    <w:rsid w:val="00CF0306"/>
    <w:rsid w:val="00CF0663"/>
    <w:rsid w:val="00CF1E90"/>
    <w:rsid w:val="00CF2398"/>
    <w:rsid w:val="00CF2810"/>
    <w:rsid w:val="00CF2CAF"/>
    <w:rsid w:val="00CF3B8E"/>
    <w:rsid w:val="00CF4241"/>
    <w:rsid w:val="00CF4C7A"/>
    <w:rsid w:val="00CF4DE2"/>
    <w:rsid w:val="00CF4EB3"/>
    <w:rsid w:val="00CF6600"/>
    <w:rsid w:val="00CF6EB6"/>
    <w:rsid w:val="00CF71BF"/>
    <w:rsid w:val="00D0093E"/>
    <w:rsid w:val="00D01638"/>
    <w:rsid w:val="00D01B2D"/>
    <w:rsid w:val="00D02961"/>
    <w:rsid w:val="00D02C30"/>
    <w:rsid w:val="00D02CF0"/>
    <w:rsid w:val="00D0382F"/>
    <w:rsid w:val="00D04056"/>
    <w:rsid w:val="00D055C1"/>
    <w:rsid w:val="00D066BE"/>
    <w:rsid w:val="00D1201F"/>
    <w:rsid w:val="00D12C6C"/>
    <w:rsid w:val="00D12DA7"/>
    <w:rsid w:val="00D132E5"/>
    <w:rsid w:val="00D149E8"/>
    <w:rsid w:val="00D14C45"/>
    <w:rsid w:val="00D1583D"/>
    <w:rsid w:val="00D165F5"/>
    <w:rsid w:val="00D170D6"/>
    <w:rsid w:val="00D17558"/>
    <w:rsid w:val="00D17595"/>
    <w:rsid w:val="00D221E3"/>
    <w:rsid w:val="00D2276D"/>
    <w:rsid w:val="00D228D0"/>
    <w:rsid w:val="00D22EC8"/>
    <w:rsid w:val="00D238A6"/>
    <w:rsid w:val="00D25449"/>
    <w:rsid w:val="00D26B02"/>
    <w:rsid w:val="00D26E28"/>
    <w:rsid w:val="00D30AE6"/>
    <w:rsid w:val="00D3242D"/>
    <w:rsid w:val="00D32B0A"/>
    <w:rsid w:val="00D33E3A"/>
    <w:rsid w:val="00D35ACE"/>
    <w:rsid w:val="00D35DD5"/>
    <w:rsid w:val="00D36908"/>
    <w:rsid w:val="00D36B30"/>
    <w:rsid w:val="00D36C47"/>
    <w:rsid w:val="00D36CB0"/>
    <w:rsid w:val="00D36DC0"/>
    <w:rsid w:val="00D370F7"/>
    <w:rsid w:val="00D37757"/>
    <w:rsid w:val="00D4313D"/>
    <w:rsid w:val="00D44048"/>
    <w:rsid w:val="00D44AF2"/>
    <w:rsid w:val="00D45039"/>
    <w:rsid w:val="00D4504A"/>
    <w:rsid w:val="00D45BC0"/>
    <w:rsid w:val="00D469FA"/>
    <w:rsid w:val="00D504DC"/>
    <w:rsid w:val="00D50B7D"/>
    <w:rsid w:val="00D5166B"/>
    <w:rsid w:val="00D5348D"/>
    <w:rsid w:val="00D53503"/>
    <w:rsid w:val="00D53A86"/>
    <w:rsid w:val="00D53FC1"/>
    <w:rsid w:val="00D540DD"/>
    <w:rsid w:val="00D54921"/>
    <w:rsid w:val="00D549E9"/>
    <w:rsid w:val="00D573A1"/>
    <w:rsid w:val="00D60C5B"/>
    <w:rsid w:val="00D62036"/>
    <w:rsid w:val="00D62457"/>
    <w:rsid w:val="00D62B20"/>
    <w:rsid w:val="00D637EA"/>
    <w:rsid w:val="00D639B9"/>
    <w:rsid w:val="00D63CAD"/>
    <w:rsid w:val="00D642C8"/>
    <w:rsid w:val="00D65619"/>
    <w:rsid w:val="00D66A35"/>
    <w:rsid w:val="00D67CDF"/>
    <w:rsid w:val="00D67EA2"/>
    <w:rsid w:val="00D70249"/>
    <w:rsid w:val="00D702D6"/>
    <w:rsid w:val="00D7060A"/>
    <w:rsid w:val="00D71AD6"/>
    <w:rsid w:val="00D71F3B"/>
    <w:rsid w:val="00D72099"/>
    <w:rsid w:val="00D72395"/>
    <w:rsid w:val="00D726C2"/>
    <w:rsid w:val="00D72796"/>
    <w:rsid w:val="00D72AFE"/>
    <w:rsid w:val="00D72E8F"/>
    <w:rsid w:val="00D73D4E"/>
    <w:rsid w:val="00D73F70"/>
    <w:rsid w:val="00D7492C"/>
    <w:rsid w:val="00D74BB7"/>
    <w:rsid w:val="00D7709B"/>
    <w:rsid w:val="00D77129"/>
    <w:rsid w:val="00D77225"/>
    <w:rsid w:val="00D7774D"/>
    <w:rsid w:val="00D80020"/>
    <w:rsid w:val="00D80B85"/>
    <w:rsid w:val="00D80D03"/>
    <w:rsid w:val="00D8175B"/>
    <w:rsid w:val="00D824BD"/>
    <w:rsid w:val="00D824CE"/>
    <w:rsid w:val="00D82585"/>
    <w:rsid w:val="00D825D3"/>
    <w:rsid w:val="00D83936"/>
    <w:rsid w:val="00D83BD6"/>
    <w:rsid w:val="00D83ECB"/>
    <w:rsid w:val="00D86054"/>
    <w:rsid w:val="00D90342"/>
    <w:rsid w:val="00D90DF1"/>
    <w:rsid w:val="00D90E1C"/>
    <w:rsid w:val="00D917FE"/>
    <w:rsid w:val="00D91A44"/>
    <w:rsid w:val="00D93245"/>
    <w:rsid w:val="00D93348"/>
    <w:rsid w:val="00D93F9E"/>
    <w:rsid w:val="00D94DCF"/>
    <w:rsid w:val="00D97E68"/>
    <w:rsid w:val="00DA2BF2"/>
    <w:rsid w:val="00DA430F"/>
    <w:rsid w:val="00DA5A29"/>
    <w:rsid w:val="00DA6729"/>
    <w:rsid w:val="00DA7557"/>
    <w:rsid w:val="00DA79EF"/>
    <w:rsid w:val="00DA7DE9"/>
    <w:rsid w:val="00DB1C71"/>
    <w:rsid w:val="00DB283A"/>
    <w:rsid w:val="00DB3E1B"/>
    <w:rsid w:val="00DB552E"/>
    <w:rsid w:val="00DB67D3"/>
    <w:rsid w:val="00DB6F00"/>
    <w:rsid w:val="00DB6F04"/>
    <w:rsid w:val="00DB7E03"/>
    <w:rsid w:val="00DB7E39"/>
    <w:rsid w:val="00DC05AF"/>
    <w:rsid w:val="00DC0B3C"/>
    <w:rsid w:val="00DC2265"/>
    <w:rsid w:val="00DC2A93"/>
    <w:rsid w:val="00DC32CD"/>
    <w:rsid w:val="00DC3CEF"/>
    <w:rsid w:val="00DC4143"/>
    <w:rsid w:val="00DC433A"/>
    <w:rsid w:val="00DC4BB2"/>
    <w:rsid w:val="00DC4DDC"/>
    <w:rsid w:val="00DC5C9D"/>
    <w:rsid w:val="00DC626F"/>
    <w:rsid w:val="00DD193D"/>
    <w:rsid w:val="00DD42B3"/>
    <w:rsid w:val="00DD53C4"/>
    <w:rsid w:val="00DD7D9A"/>
    <w:rsid w:val="00DE05D9"/>
    <w:rsid w:val="00DE13CA"/>
    <w:rsid w:val="00DE220F"/>
    <w:rsid w:val="00DE2810"/>
    <w:rsid w:val="00DE3E42"/>
    <w:rsid w:val="00DE3F37"/>
    <w:rsid w:val="00DE6B48"/>
    <w:rsid w:val="00DF1192"/>
    <w:rsid w:val="00DF126C"/>
    <w:rsid w:val="00DF2F7F"/>
    <w:rsid w:val="00DF3D3E"/>
    <w:rsid w:val="00DF4972"/>
    <w:rsid w:val="00DF509E"/>
    <w:rsid w:val="00DF62A3"/>
    <w:rsid w:val="00DF7D08"/>
    <w:rsid w:val="00E0060E"/>
    <w:rsid w:val="00E00CDA"/>
    <w:rsid w:val="00E02200"/>
    <w:rsid w:val="00E022D2"/>
    <w:rsid w:val="00E022EB"/>
    <w:rsid w:val="00E036A2"/>
    <w:rsid w:val="00E0378A"/>
    <w:rsid w:val="00E03BFE"/>
    <w:rsid w:val="00E05105"/>
    <w:rsid w:val="00E0517A"/>
    <w:rsid w:val="00E05857"/>
    <w:rsid w:val="00E05DC9"/>
    <w:rsid w:val="00E07852"/>
    <w:rsid w:val="00E07E5B"/>
    <w:rsid w:val="00E07F30"/>
    <w:rsid w:val="00E10279"/>
    <w:rsid w:val="00E10822"/>
    <w:rsid w:val="00E110C6"/>
    <w:rsid w:val="00E11C6B"/>
    <w:rsid w:val="00E1238D"/>
    <w:rsid w:val="00E13888"/>
    <w:rsid w:val="00E140F9"/>
    <w:rsid w:val="00E142F2"/>
    <w:rsid w:val="00E14A68"/>
    <w:rsid w:val="00E152A4"/>
    <w:rsid w:val="00E15D00"/>
    <w:rsid w:val="00E15EFA"/>
    <w:rsid w:val="00E16940"/>
    <w:rsid w:val="00E16DFB"/>
    <w:rsid w:val="00E17799"/>
    <w:rsid w:val="00E17B79"/>
    <w:rsid w:val="00E209DD"/>
    <w:rsid w:val="00E21016"/>
    <w:rsid w:val="00E22CDD"/>
    <w:rsid w:val="00E22CFD"/>
    <w:rsid w:val="00E236D8"/>
    <w:rsid w:val="00E24230"/>
    <w:rsid w:val="00E243F8"/>
    <w:rsid w:val="00E24AC9"/>
    <w:rsid w:val="00E26517"/>
    <w:rsid w:val="00E315C9"/>
    <w:rsid w:val="00E31B7F"/>
    <w:rsid w:val="00E335AE"/>
    <w:rsid w:val="00E33932"/>
    <w:rsid w:val="00E33EC3"/>
    <w:rsid w:val="00E33F30"/>
    <w:rsid w:val="00E34515"/>
    <w:rsid w:val="00E34AFB"/>
    <w:rsid w:val="00E35647"/>
    <w:rsid w:val="00E358F6"/>
    <w:rsid w:val="00E35CA0"/>
    <w:rsid w:val="00E37E87"/>
    <w:rsid w:val="00E40314"/>
    <w:rsid w:val="00E405AD"/>
    <w:rsid w:val="00E40C0F"/>
    <w:rsid w:val="00E4169C"/>
    <w:rsid w:val="00E42847"/>
    <w:rsid w:val="00E42A2C"/>
    <w:rsid w:val="00E43CA0"/>
    <w:rsid w:val="00E43DA6"/>
    <w:rsid w:val="00E44265"/>
    <w:rsid w:val="00E44E9B"/>
    <w:rsid w:val="00E453E9"/>
    <w:rsid w:val="00E45B7D"/>
    <w:rsid w:val="00E4623E"/>
    <w:rsid w:val="00E47291"/>
    <w:rsid w:val="00E473C8"/>
    <w:rsid w:val="00E47CFC"/>
    <w:rsid w:val="00E47ED6"/>
    <w:rsid w:val="00E503CA"/>
    <w:rsid w:val="00E510E0"/>
    <w:rsid w:val="00E51469"/>
    <w:rsid w:val="00E53194"/>
    <w:rsid w:val="00E534EC"/>
    <w:rsid w:val="00E5399B"/>
    <w:rsid w:val="00E547B3"/>
    <w:rsid w:val="00E55748"/>
    <w:rsid w:val="00E55BC4"/>
    <w:rsid w:val="00E56CD4"/>
    <w:rsid w:val="00E57F04"/>
    <w:rsid w:val="00E61805"/>
    <w:rsid w:val="00E63858"/>
    <w:rsid w:val="00E65264"/>
    <w:rsid w:val="00E65C89"/>
    <w:rsid w:val="00E66750"/>
    <w:rsid w:val="00E7058A"/>
    <w:rsid w:val="00E7145D"/>
    <w:rsid w:val="00E71F15"/>
    <w:rsid w:val="00E72784"/>
    <w:rsid w:val="00E731C8"/>
    <w:rsid w:val="00E757FF"/>
    <w:rsid w:val="00E77006"/>
    <w:rsid w:val="00E776DF"/>
    <w:rsid w:val="00E77FCB"/>
    <w:rsid w:val="00E8207D"/>
    <w:rsid w:val="00E821E9"/>
    <w:rsid w:val="00E825AE"/>
    <w:rsid w:val="00E826C7"/>
    <w:rsid w:val="00E8314E"/>
    <w:rsid w:val="00E834F2"/>
    <w:rsid w:val="00E83540"/>
    <w:rsid w:val="00E83846"/>
    <w:rsid w:val="00E83B10"/>
    <w:rsid w:val="00E83D17"/>
    <w:rsid w:val="00E846BA"/>
    <w:rsid w:val="00E86A7B"/>
    <w:rsid w:val="00E9056A"/>
    <w:rsid w:val="00E906D4"/>
    <w:rsid w:val="00E91671"/>
    <w:rsid w:val="00E921D0"/>
    <w:rsid w:val="00E92D5F"/>
    <w:rsid w:val="00E934B3"/>
    <w:rsid w:val="00E9371E"/>
    <w:rsid w:val="00E93B8B"/>
    <w:rsid w:val="00E9439B"/>
    <w:rsid w:val="00E94727"/>
    <w:rsid w:val="00E95EEF"/>
    <w:rsid w:val="00E962F5"/>
    <w:rsid w:val="00E96661"/>
    <w:rsid w:val="00E97CF6"/>
    <w:rsid w:val="00E97D1B"/>
    <w:rsid w:val="00EA0426"/>
    <w:rsid w:val="00EA061D"/>
    <w:rsid w:val="00EA0AC6"/>
    <w:rsid w:val="00EA1E57"/>
    <w:rsid w:val="00EA1EF2"/>
    <w:rsid w:val="00EA4D58"/>
    <w:rsid w:val="00EA5850"/>
    <w:rsid w:val="00EA61FA"/>
    <w:rsid w:val="00EA739A"/>
    <w:rsid w:val="00EA7CB3"/>
    <w:rsid w:val="00EA7CCC"/>
    <w:rsid w:val="00EB05AD"/>
    <w:rsid w:val="00EB4051"/>
    <w:rsid w:val="00EB4521"/>
    <w:rsid w:val="00EB48A7"/>
    <w:rsid w:val="00EB517D"/>
    <w:rsid w:val="00EB5759"/>
    <w:rsid w:val="00EB5B51"/>
    <w:rsid w:val="00EB6745"/>
    <w:rsid w:val="00EB75A0"/>
    <w:rsid w:val="00EB7811"/>
    <w:rsid w:val="00EB7A7C"/>
    <w:rsid w:val="00EC02A6"/>
    <w:rsid w:val="00EC03D3"/>
    <w:rsid w:val="00EC0820"/>
    <w:rsid w:val="00EC0BF5"/>
    <w:rsid w:val="00EC14A3"/>
    <w:rsid w:val="00EC2CD8"/>
    <w:rsid w:val="00EC33F4"/>
    <w:rsid w:val="00EC3C97"/>
    <w:rsid w:val="00EC3F76"/>
    <w:rsid w:val="00EC5382"/>
    <w:rsid w:val="00EC54E7"/>
    <w:rsid w:val="00EC6378"/>
    <w:rsid w:val="00EC65C9"/>
    <w:rsid w:val="00EC6EF0"/>
    <w:rsid w:val="00EC7430"/>
    <w:rsid w:val="00ED0AE3"/>
    <w:rsid w:val="00ED25C2"/>
    <w:rsid w:val="00ED2C30"/>
    <w:rsid w:val="00ED3313"/>
    <w:rsid w:val="00ED3D45"/>
    <w:rsid w:val="00ED4130"/>
    <w:rsid w:val="00ED4CE7"/>
    <w:rsid w:val="00ED4F9E"/>
    <w:rsid w:val="00ED5B99"/>
    <w:rsid w:val="00ED6608"/>
    <w:rsid w:val="00ED6B02"/>
    <w:rsid w:val="00ED6CBE"/>
    <w:rsid w:val="00ED6CC6"/>
    <w:rsid w:val="00ED74B2"/>
    <w:rsid w:val="00EE0114"/>
    <w:rsid w:val="00EE20BD"/>
    <w:rsid w:val="00EE254C"/>
    <w:rsid w:val="00EE3431"/>
    <w:rsid w:val="00EE47BF"/>
    <w:rsid w:val="00EE4C70"/>
    <w:rsid w:val="00EE4ED5"/>
    <w:rsid w:val="00EE79D4"/>
    <w:rsid w:val="00EF0F2F"/>
    <w:rsid w:val="00EF1404"/>
    <w:rsid w:val="00EF2C4F"/>
    <w:rsid w:val="00EF2EB2"/>
    <w:rsid w:val="00EF3904"/>
    <w:rsid w:val="00EF46F9"/>
    <w:rsid w:val="00EF5BBE"/>
    <w:rsid w:val="00EF6E11"/>
    <w:rsid w:val="00EF7330"/>
    <w:rsid w:val="00EF7515"/>
    <w:rsid w:val="00F00ED7"/>
    <w:rsid w:val="00F01E89"/>
    <w:rsid w:val="00F01F51"/>
    <w:rsid w:val="00F0297B"/>
    <w:rsid w:val="00F04044"/>
    <w:rsid w:val="00F045FA"/>
    <w:rsid w:val="00F063E6"/>
    <w:rsid w:val="00F06A66"/>
    <w:rsid w:val="00F07DC7"/>
    <w:rsid w:val="00F100E5"/>
    <w:rsid w:val="00F1092A"/>
    <w:rsid w:val="00F10943"/>
    <w:rsid w:val="00F10FE0"/>
    <w:rsid w:val="00F12BD6"/>
    <w:rsid w:val="00F12EFA"/>
    <w:rsid w:val="00F1473C"/>
    <w:rsid w:val="00F15570"/>
    <w:rsid w:val="00F16411"/>
    <w:rsid w:val="00F16759"/>
    <w:rsid w:val="00F167AA"/>
    <w:rsid w:val="00F21A45"/>
    <w:rsid w:val="00F23861"/>
    <w:rsid w:val="00F2503F"/>
    <w:rsid w:val="00F264EF"/>
    <w:rsid w:val="00F27786"/>
    <w:rsid w:val="00F30239"/>
    <w:rsid w:val="00F3166E"/>
    <w:rsid w:val="00F3192C"/>
    <w:rsid w:val="00F319D2"/>
    <w:rsid w:val="00F32E08"/>
    <w:rsid w:val="00F33537"/>
    <w:rsid w:val="00F351D5"/>
    <w:rsid w:val="00F35F90"/>
    <w:rsid w:val="00F3628E"/>
    <w:rsid w:val="00F3652B"/>
    <w:rsid w:val="00F36A85"/>
    <w:rsid w:val="00F379D4"/>
    <w:rsid w:val="00F37B0A"/>
    <w:rsid w:val="00F37E05"/>
    <w:rsid w:val="00F37E6F"/>
    <w:rsid w:val="00F403B7"/>
    <w:rsid w:val="00F405C4"/>
    <w:rsid w:val="00F4550C"/>
    <w:rsid w:val="00F463F1"/>
    <w:rsid w:val="00F46B07"/>
    <w:rsid w:val="00F4762A"/>
    <w:rsid w:val="00F50FB6"/>
    <w:rsid w:val="00F52EB0"/>
    <w:rsid w:val="00F533E8"/>
    <w:rsid w:val="00F55D2A"/>
    <w:rsid w:val="00F56264"/>
    <w:rsid w:val="00F5686C"/>
    <w:rsid w:val="00F57CB1"/>
    <w:rsid w:val="00F57E41"/>
    <w:rsid w:val="00F6096B"/>
    <w:rsid w:val="00F63568"/>
    <w:rsid w:val="00F63939"/>
    <w:rsid w:val="00F658BC"/>
    <w:rsid w:val="00F6662E"/>
    <w:rsid w:val="00F66977"/>
    <w:rsid w:val="00F66F1B"/>
    <w:rsid w:val="00F670C0"/>
    <w:rsid w:val="00F71255"/>
    <w:rsid w:val="00F712C2"/>
    <w:rsid w:val="00F71368"/>
    <w:rsid w:val="00F727C4"/>
    <w:rsid w:val="00F72CE5"/>
    <w:rsid w:val="00F74BD7"/>
    <w:rsid w:val="00F75516"/>
    <w:rsid w:val="00F755B3"/>
    <w:rsid w:val="00F75BD7"/>
    <w:rsid w:val="00F77E6B"/>
    <w:rsid w:val="00F80167"/>
    <w:rsid w:val="00F80C16"/>
    <w:rsid w:val="00F817F2"/>
    <w:rsid w:val="00F826DA"/>
    <w:rsid w:val="00F83131"/>
    <w:rsid w:val="00F836B8"/>
    <w:rsid w:val="00F84AC1"/>
    <w:rsid w:val="00F85AE8"/>
    <w:rsid w:val="00F8638C"/>
    <w:rsid w:val="00F87032"/>
    <w:rsid w:val="00F91373"/>
    <w:rsid w:val="00F91940"/>
    <w:rsid w:val="00F92289"/>
    <w:rsid w:val="00F925EE"/>
    <w:rsid w:val="00F931A3"/>
    <w:rsid w:val="00F93430"/>
    <w:rsid w:val="00F9506B"/>
    <w:rsid w:val="00F952C8"/>
    <w:rsid w:val="00F954C3"/>
    <w:rsid w:val="00F95CFB"/>
    <w:rsid w:val="00F97687"/>
    <w:rsid w:val="00FA1940"/>
    <w:rsid w:val="00FA1A8E"/>
    <w:rsid w:val="00FA1FD9"/>
    <w:rsid w:val="00FA4ADC"/>
    <w:rsid w:val="00FA5486"/>
    <w:rsid w:val="00FA5566"/>
    <w:rsid w:val="00FA58B5"/>
    <w:rsid w:val="00FA5984"/>
    <w:rsid w:val="00FA6BEE"/>
    <w:rsid w:val="00FA6F9D"/>
    <w:rsid w:val="00FA7D91"/>
    <w:rsid w:val="00FB032D"/>
    <w:rsid w:val="00FB05BC"/>
    <w:rsid w:val="00FB0B17"/>
    <w:rsid w:val="00FB1BEE"/>
    <w:rsid w:val="00FB2A13"/>
    <w:rsid w:val="00FB3EE1"/>
    <w:rsid w:val="00FB45F4"/>
    <w:rsid w:val="00FB4690"/>
    <w:rsid w:val="00FB5CBF"/>
    <w:rsid w:val="00FB71B5"/>
    <w:rsid w:val="00FB7F7D"/>
    <w:rsid w:val="00FC02BE"/>
    <w:rsid w:val="00FC0D1B"/>
    <w:rsid w:val="00FC16DD"/>
    <w:rsid w:val="00FC2518"/>
    <w:rsid w:val="00FC2A67"/>
    <w:rsid w:val="00FC2B49"/>
    <w:rsid w:val="00FC310B"/>
    <w:rsid w:val="00FC35CA"/>
    <w:rsid w:val="00FC4B6A"/>
    <w:rsid w:val="00FC5067"/>
    <w:rsid w:val="00FC5375"/>
    <w:rsid w:val="00FC6D12"/>
    <w:rsid w:val="00FC70EF"/>
    <w:rsid w:val="00FC7579"/>
    <w:rsid w:val="00FD2CF0"/>
    <w:rsid w:val="00FD39DB"/>
    <w:rsid w:val="00FD3B3B"/>
    <w:rsid w:val="00FD6812"/>
    <w:rsid w:val="00FD6917"/>
    <w:rsid w:val="00FD6DB1"/>
    <w:rsid w:val="00FD6E8E"/>
    <w:rsid w:val="00FD706B"/>
    <w:rsid w:val="00FE1BE5"/>
    <w:rsid w:val="00FE1EA9"/>
    <w:rsid w:val="00FE3CE2"/>
    <w:rsid w:val="00FE435D"/>
    <w:rsid w:val="00FE5023"/>
    <w:rsid w:val="00FE56BA"/>
    <w:rsid w:val="00FE644A"/>
    <w:rsid w:val="00FE6A5E"/>
    <w:rsid w:val="00FE7374"/>
    <w:rsid w:val="00FE7D12"/>
    <w:rsid w:val="00FF0555"/>
    <w:rsid w:val="00FF1EE3"/>
    <w:rsid w:val="00FF3620"/>
    <w:rsid w:val="00FF3C50"/>
    <w:rsid w:val="00FF3D85"/>
    <w:rsid w:val="00FF4933"/>
    <w:rsid w:val="00FF4BBD"/>
    <w:rsid w:val="00FF4EE9"/>
    <w:rsid w:val="00FF6D4E"/>
    <w:rsid w:val="00FF6D61"/>
    <w:rsid w:val="00FF7DD8"/>
    <w:rsid w:val="01C86192"/>
    <w:rsid w:val="0244AD96"/>
    <w:rsid w:val="02AB1A93"/>
    <w:rsid w:val="03D0554E"/>
    <w:rsid w:val="057FCD0A"/>
    <w:rsid w:val="05D2E7BE"/>
    <w:rsid w:val="08BA54C6"/>
    <w:rsid w:val="09561F8B"/>
    <w:rsid w:val="09EB0269"/>
    <w:rsid w:val="0CED214F"/>
    <w:rsid w:val="0E35D357"/>
    <w:rsid w:val="0E418A1B"/>
    <w:rsid w:val="1072EB22"/>
    <w:rsid w:val="10B42BD4"/>
    <w:rsid w:val="1135F5C1"/>
    <w:rsid w:val="12480EAF"/>
    <w:rsid w:val="13EBCC96"/>
    <w:rsid w:val="14E2D854"/>
    <w:rsid w:val="157FAF71"/>
    <w:rsid w:val="176586EF"/>
    <w:rsid w:val="1834E80F"/>
    <w:rsid w:val="19F1029A"/>
    <w:rsid w:val="1ADCD807"/>
    <w:rsid w:val="1AEB1DAC"/>
    <w:rsid w:val="1C78A868"/>
    <w:rsid w:val="1CB4887F"/>
    <w:rsid w:val="1D108C7B"/>
    <w:rsid w:val="1DFDB5F9"/>
    <w:rsid w:val="1F50C910"/>
    <w:rsid w:val="1F67E200"/>
    <w:rsid w:val="21437AF6"/>
    <w:rsid w:val="21F7A1AE"/>
    <w:rsid w:val="23C52CEB"/>
    <w:rsid w:val="248BA7D3"/>
    <w:rsid w:val="24D49D70"/>
    <w:rsid w:val="26D82635"/>
    <w:rsid w:val="276C612B"/>
    <w:rsid w:val="2822EED9"/>
    <w:rsid w:val="2C0D0245"/>
    <w:rsid w:val="2CB72A89"/>
    <w:rsid w:val="2F3CB581"/>
    <w:rsid w:val="30061540"/>
    <w:rsid w:val="344AA152"/>
    <w:rsid w:val="35716644"/>
    <w:rsid w:val="362473A1"/>
    <w:rsid w:val="367556C4"/>
    <w:rsid w:val="3828C0F4"/>
    <w:rsid w:val="3A47E9D0"/>
    <w:rsid w:val="3B28E20D"/>
    <w:rsid w:val="3CC3EEB8"/>
    <w:rsid w:val="3F5AC6D1"/>
    <w:rsid w:val="40242690"/>
    <w:rsid w:val="406D46C3"/>
    <w:rsid w:val="40F69732"/>
    <w:rsid w:val="42926793"/>
    <w:rsid w:val="42D7B76C"/>
    <w:rsid w:val="43345DD1"/>
    <w:rsid w:val="4353D9CC"/>
    <w:rsid w:val="435A18EA"/>
    <w:rsid w:val="435BC752"/>
    <w:rsid w:val="43625C53"/>
    <w:rsid w:val="43D42CB7"/>
    <w:rsid w:val="446A31BE"/>
    <w:rsid w:val="452B701C"/>
    <w:rsid w:val="459289FD"/>
    <w:rsid w:val="495FAED7"/>
    <w:rsid w:val="49DDCD56"/>
    <w:rsid w:val="4A678218"/>
    <w:rsid w:val="4AD0242F"/>
    <w:rsid w:val="4AF28295"/>
    <w:rsid w:val="4B7E3D12"/>
    <w:rsid w:val="4C01CB81"/>
    <w:rsid w:val="4D2AE6C8"/>
    <w:rsid w:val="4D9D9BE2"/>
    <w:rsid w:val="503A4A5A"/>
    <w:rsid w:val="52710D05"/>
    <w:rsid w:val="56A98BDE"/>
    <w:rsid w:val="58312C10"/>
    <w:rsid w:val="5AD12109"/>
    <w:rsid w:val="5B6387FD"/>
    <w:rsid w:val="5B750F7B"/>
    <w:rsid w:val="5BB979CD"/>
    <w:rsid w:val="5EACB03D"/>
    <w:rsid w:val="5EB49DC3"/>
    <w:rsid w:val="5FB42E7F"/>
    <w:rsid w:val="611AD42A"/>
    <w:rsid w:val="612B08BA"/>
    <w:rsid w:val="61E450FF"/>
    <w:rsid w:val="62ACCEDE"/>
    <w:rsid w:val="62EC2073"/>
    <w:rsid w:val="637AF3C2"/>
    <w:rsid w:val="64B17F0F"/>
    <w:rsid w:val="65FB050D"/>
    <w:rsid w:val="6750F2FE"/>
    <w:rsid w:val="67632A47"/>
    <w:rsid w:val="679A4A3E"/>
    <w:rsid w:val="694621D3"/>
    <w:rsid w:val="69D10CE9"/>
    <w:rsid w:val="6A37A02B"/>
    <w:rsid w:val="6A8C0FF2"/>
    <w:rsid w:val="6AE325D7"/>
    <w:rsid w:val="6B5F547A"/>
    <w:rsid w:val="6D08ADAB"/>
    <w:rsid w:val="6EBE7EE4"/>
    <w:rsid w:val="71D5B93B"/>
    <w:rsid w:val="73338795"/>
    <w:rsid w:val="73435D2A"/>
    <w:rsid w:val="73546C2C"/>
    <w:rsid w:val="73B7977B"/>
    <w:rsid w:val="77B43746"/>
    <w:rsid w:val="78B6F3AC"/>
    <w:rsid w:val="79C7973C"/>
    <w:rsid w:val="7A3D9044"/>
    <w:rsid w:val="7A7CE1D9"/>
    <w:rsid w:val="7AA5A4E0"/>
    <w:rsid w:val="7AAE80FD"/>
    <w:rsid w:val="7B71C63D"/>
    <w:rsid w:val="7BB95B14"/>
    <w:rsid w:val="7CC24DC4"/>
    <w:rsid w:val="7FBB7FED"/>
    <w:rsid w:val="7FC01B4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44F85"/>
  <w15:chartTrackingRefBased/>
  <w15:docId w15:val="{088B933E-4A8D-4E36-AAD5-D1ACDD017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62EC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nhideWhenUsed/>
    <w:qFormat/>
    <w:rsid w:val="004E7A55"/>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4E7A55"/>
    <w:rPr>
      <w:rFonts w:asciiTheme="majorHAnsi" w:eastAsiaTheme="majorEastAsia" w:hAnsiTheme="majorHAnsi" w:cstheme="majorBidi"/>
      <w:color w:val="1F3763" w:themeColor="accent1" w:themeShade="7F"/>
      <w:sz w:val="24"/>
      <w:szCs w:val="24"/>
    </w:rPr>
  </w:style>
  <w:style w:type="paragraph" w:styleId="BodyText2">
    <w:name w:val="Body Text 2"/>
    <w:basedOn w:val="Normal"/>
    <w:link w:val="BodyText2Char"/>
    <w:rsid w:val="004E7A55"/>
    <w:pPr>
      <w:jc w:val="both"/>
    </w:pPr>
    <w:rPr>
      <w:rFonts w:ascii="Times New Roman" w:eastAsia="Times New Roman" w:hAnsi="Times New Roman" w:cs="Times New Roman"/>
      <w:kern w:val="0"/>
      <w:sz w:val="20"/>
      <w:szCs w:val="24"/>
      <w:lang w:eastAsia="en-US"/>
      <w14:ligatures w14:val="none"/>
    </w:rPr>
  </w:style>
  <w:style w:type="character" w:customStyle="1" w:styleId="BodyText2Char">
    <w:name w:val="Body Text 2 Char"/>
    <w:basedOn w:val="DefaultParagraphFont"/>
    <w:link w:val="BodyText2"/>
    <w:rsid w:val="004E7A55"/>
    <w:rPr>
      <w:rFonts w:ascii="Times New Roman" w:eastAsia="Times New Roman" w:hAnsi="Times New Roman" w:cs="Times New Roman"/>
      <w:kern w:val="0"/>
      <w:sz w:val="20"/>
      <w:szCs w:val="24"/>
      <w:lang w:eastAsia="en-US"/>
      <w14:ligatures w14:val="none"/>
    </w:rPr>
  </w:style>
  <w:style w:type="paragraph" w:styleId="ListParagraph">
    <w:name w:val="List Paragraph"/>
    <w:basedOn w:val="Normal"/>
    <w:uiPriority w:val="34"/>
    <w:qFormat/>
    <w:rsid w:val="004E7A55"/>
    <w:pPr>
      <w:ind w:left="720"/>
    </w:pPr>
    <w:rPr>
      <w:rFonts w:ascii="Times New Roman" w:eastAsia="Times New Roman" w:hAnsi="Times New Roman" w:cs="Times New Roman"/>
      <w:kern w:val="0"/>
      <w:sz w:val="24"/>
      <w:szCs w:val="24"/>
      <w:lang w:eastAsia="en-US"/>
      <w14:ligatures w14:val="none"/>
    </w:rPr>
  </w:style>
  <w:style w:type="paragraph" w:customStyle="1" w:styleId="p1">
    <w:name w:val="p1"/>
    <w:basedOn w:val="Normal"/>
    <w:rsid w:val="004E7A55"/>
    <w:rPr>
      <w:rFonts w:ascii=".AppleSystemUIFont" w:hAnsi=".AppleSystemUIFont" w:cs="Times New Roman"/>
      <w:kern w:val="0"/>
      <w:sz w:val="32"/>
      <w:szCs w:val="32"/>
      <w14:ligatures w14:val="none"/>
    </w:rPr>
  </w:style>
  <w:style w:type="character" w:customStyle="1" w:styleId="s1">
    <w:name w:val="s1"/>
    <w:basedOn w:val="DefaultParagraphFont"/>
    <w:rsid w:val="004E7A55"/>
    <w:rPr>
      <w:rFonts w:ascii="UICTFontTextStyleEmphasizedBody" w:hAnsi="UICTFontTextStyleEmphasizedBody" w:hint="default"/>
      <w:b/>
      <w:bCs/>
      <w:i w:val="0"/>
      <w:iCs w:val="0"/>
      <w:sz w:val="32"/>
      <w:szCs w:val="32"/>
    </w:rPr>
  </w:style>
  <w:style w:type="character" w:customStyle="1" w:styleId="Heading1Char">
    <w:name w:val="Heading 1 Char"/>
    <w:basedOn w:val="DefaultParagraphFont"/>
    <w:link w:val="Heading1"/>
    <w:rsid w:val="00562ECF"/>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562ECF"/>
    <w:rPr>
      <w:rFonts w:eastAsiaTheme="minorHAnsi"/>
      <w:kern w:val="0"/>
      <w:lang w:val="en-US" w:eastAsia="en-US"/>
      <w14:ligatures w14:val="none"/>
    </w:rPr>
  </w:style>
  <w:style w:type="character" w:customStyle="1" w:styleId="NoSpacingChar">
    <w:name w:val="No Spacing Char"/>
    <w:link w:val="NoSpacing"/>
    <w:uiPriority w:val="1"/>
    <w:rsid w:val="00562ECF"/>
    <w:rPr>
      <w:rFonts w:eastAsiaTheme="minorHAnsi"/>
      <w:kern w:val="0"/>
      <w:lang w:val="en-US" w:eastAsia="en-US"/>
      <w14:ligatures w14:val="none"/>
    </w:rPr>
  </w:style>
  <w:style w:type="character" w:styleId="Hyperlink">
    <w:name w:val="Hyperlink"/>
    <w:basedOn w:val="DefaultParagraphFont"/>
    <w:uiPriority w:val="99"/>
    <w:unhideWhenUsed/>
    <w:rsid w:val="00CC1A69"/>
    <w:rPr>
      <w:color w:val="0563C1" w:themeColor="hyperlink"/>
      <w:u w:val="single"/>
    </w:rPr>
  </w:style>
  <w:style w:type="character" w:styleId="UnresolvedMention">
    <w:name w:val="Unresolved Mention"/>
    <w:basedOn w:val="DefaultParagraphFont"/>
    <w:uiPriority w:val="99"/>
    <w:semiHidden/>
    <w:unhideWhenUsed/>
    <w:rsid w:val="00CC1A69"/>
    <w:rPr>
      <w:color w:val="605E5C"/>
      <w:shd w:val="clear" w:color="auto" w:fill="E1DFDD"/>
    </w:rPr>
  </w:style>
  <w:style w:type="paragraph" w:customStyle="1" w:styleId="paragraph">
    <w:name w:val="paragraph"/>
    <w:basedOn w:val="Normal"/>
    <w:rsid w:val="0046240F"/>
    <w:pPr>
      <w:spacing w:before="100" w:beforeAutospacing="1" w:after="100" w:afterAutospacing="1"/>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46240F"/>
  </w:style>
  <w:style w:type="character" w:customStyle="1" w:styleId="eop">
    <w:name w:val="eop"/>
    <w:basedOn w:val="DefaultParagraphFont"/>
    <w:rsid w:val="0046240F"/>
  </w:style>
  <w:style w:type="character" w:customStyle="1" w:styleId="tabchar">
    <w:name w:val="tabchar"/>
    <w:basedOn w:val="DefaultParagraphFont"/>
    <w:rsid w:val="0046240F"/>
  </w:style>
  <w:style w:type="paragraph" w:customStyle="1" w:styleId="xp1">
    <w:name w:val="x_p1"/>
    <w:basedOn w:val="Normal"/>
    <w:rsid w:val="00566799"/>
    <w:pPr>
      <w:spacing w:before="100" w:beforeAutospacing="1" w:after="100" w:afterAutospacing="1"/>
    </w:pPr>
    <w:rPr>
      <w:rFonts w:ascii="Times New Roman" w:hAnsi="Times New Roman" w:cs="Times New Roman"/>
      <w:kern w:val="0"/>
      <w:sz w:val="24"/>
      <w:szCs w:val="24"/>
      <w14:ligatures w14:val="none"/>
    </w:rPr>
  </w:style>
  <w:style w:type="character" w:customStyle="1" w:styleId="xs1">
    <w:name w:val="x_s1"/>
    <w:basedOn w:val="DefaultParagraphFont"/>
    <w:rsid w:val="00566799"/>
  </w:style>
  <w:style w:type="paragraph" w:customStyle="1" w:styleId="p2">
    <w:name w:val="p2"/>
    <w:basedOn w:val="Normal"/>
    <w:rsid w:val="000962C8"/>
    <w:rPr>
      <w:rFonts w:ascii=".AppleSystemUIFont" w:hAnsi=".AppleSystemUIFont" w:cs="Times New Roman"/>
      <w:kern w:val="0"/>
      <w:sz w:val="32"/>
      <w:szCs w:val="32"/>
      <w14:ligatures w14:val="none"/>
    </w:rPr>
  </w:style>
  <w:style w:type="character" w:customStyle="1" w:styleId="s2">
    <w:name w:val="s2"/>
    <w:basedOn w:val="DefaultParagraphFont"/>
    <w:rsid w:val="000962C8"/>
    <w:rPr>
      <w:rFonts w:ascii="UICTFontTextStyleBody" w:hAnsi="UICTFontTextStyleBody" w:hint="default"/>
      <w:b w:val="0"/>
      <w:bCs w:val="0"/>
      <w:i w:val="0"/>
      <w:iCs w:val="0"/>
      <w:sz w:val="32"/>
      <w:szCs w:val="32"/>
    </w:rPr>
  </w:style>
  <w:style w:type="character" w:customStyle="1" w:styleId="s3">
    <w:name w:val="s3"/>
    <w:basedOn w:val="DefaultParagraphFont"/>
    <w:rsid w:val="000962C8"/>
    <w:rPr>
      <w:rFonts w:ascii="UICTFontTextStyleEmphasizedBody" w:hAnsi="UICTFontTextStyleEmphasizedBody" w:hint="default"/>
      <w:b/>
      <w:bCs/>
      <w:i w:val="0"/>
      <w:iCs w:val="0"/>
      <w:sz w:val="32"/>
      <w:szCs w:val="32"/>
      <w:u w:val="single"/>
    </w:rPr>
  </w:style>
  <w:style w:type="character" w:customStyle="1" w:styleId="s4">
    <w:name w:val="s4"/>
    <w:basedOn w:val="DefaultParagraphFont"/>
    <w:rsid w:val="000962C8"/>
    <w:rPr>
      <w:rFonts w:ascii="UICTFontTextStyleBody" w:hAnsi="UICTFontTextStyleBody" w:hint="default"/>
      <w:b w:val="0"/>
      <w:bCs w:val="0"/>
      <w:i w:val="0"/>
      <w:iCs w:val="0"/>
      <w:sz w:val="32"/>
      <w:szCs w:val="32"/>
      <w:u w:val="single"/>
    </w:rPr>
  </w:style>
  <w:style w:type="paragraph" w:customStyle="1" w:styleId="li3">
    <w:name w:val="li3"/>
    <w:basedOn w:val="Normal"/>
    <w:rsid w:val="000962C8"/>
    <w:rPr>
      <w:rFonts w:ascii=".AppleSystemUIFont" w:hAnsi=".AppleSystemUIFont" w:cs="Times New Roman"/>
      <w:kern w:val="0"/>
      <w:sz w:val="32"/>
      <w:szCs w:val="32"/>
      <w14:ligatures w14:val="none"/>
    </w:rPr>
  </w:style>
  <w:style w:type="character" w:customStyle="1" w:styleId="apple-converted-space">
    <w:name w:val="apple-converted-space"/>
    <w:basedOn w:val="DefaultParagraphFont"/>
    <w:rsid w:val="00FC310B"/>
  </w:style>
  <w:style w:type="paragraph" w:styleId="Header">
    <w:name w:val="header"/>
    <w:basedOn w:val="Normal"/>
    <w:link w:val="HeaderChar"/>
    <w:uiPriority w:val="99"/>
    <w:unhideWhenUsed/>
    <w:rsid w:val="00C80A10"/>
    <w:pPr>
      <w:tabs>
        <w:tab w:val="center" w:pos="4513"/>
        <w:tab w:val="right" w:pos="9026"/>
      </w:tabs>
    </w:pPr>
  </w:style>
  <w:style w:type="character" w:customStyle="1" w:styleId="HeaderChar">
    <w:name w:val="Header Char"/>
    <w:basedOn w:val="DefaultParagraphFont"/>
    <w:link w:val="Header"/>
    <w:uiPriority w:val="99"/>
    <w:rsid w:val="00C80A10"/>
  </w:style>
  <w:style w:type="paragraph" w:styleId="Footer">
    <w:name w:val="footer"/>
    <w:basedOn w:val="Normal"/>
    <w:link w:val="FooterChar"/>
    <w:uiPriority w:val="99"/>
    <w:unhideWhenUsed/>
    <w:rsid w:val="00C80A10"/>
    <w:pPr>
      <w:tabs>
        <w:tab w:val="center" w:pos="4513"/>
        <w:tab w:val="right" w:pos="9026"/>
      </w:tabs>
    </w:pPr>
  </w:style>
  <w:style w:type="character" w:customStyle="1" w:styleId="FooterChar">
    <w:name w:val="Footer Char"/>
    <w:basedOn w:val="DefaultParagraphFont"/>
    <w:link w:val="Footer"/>
    <w:uiPriority w:val="99"/>
    <w:rsid w:val="00C80A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0705762">
      <w:bodyDiv w:val="1"/>
      <w:marLeft w:val="0"/>
      <w:marRight w:val="0"/>
      <w:marTop w:val="0"/>
      <w:marBottom w:val="0"/>
      <w:divBdr>
        <w:top w:val="none" w:sz="0" w:space="0" w:color="auto"/>
        <w:left w:val="none" w:sz="0" w:space="0" w:color="auto"/>
        <w:bottom w:val="none" w:sz="0" w:space="0" w:color="auto"/>
        <w:right w:val="none" w:sz="0" w:space="0" w:color="auto"/>
      </w:divBdr>
      <w:divsChild>
        <w:div w:id="1655185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5321888">
              <w:marLeft w:val="0"/>
              <w:marRight w:val="0"/>
              <w:marTop w:val="0"/>
              <w:marBottom w:val="0"/>
              <w:divBdr>
                <w:top w:val="none" w:sz="0" w:space="0" w:color="auto"/>
                <w:left w:val="none" w:sz="0" w:space="0" w:color="auto"/>
                <w:bottom w:val="none" w:sz="0" w:space="0" w:color="auto"/>
                <w:right w:val="none" w:sz="0" w:space="0" w:color="auto"/>
              </w:divBdr>
              <w:divsChild>
                <w:div w:id="1797530348">
                  <w:marLeft w:val="0"/>
                  <w:marRight w:val="0"/>
                  <w:marTop w:val="0"/>
                  <w:marBottom w:val="0"/>
                  <w:divBdr>
                    <w:top w:val="none" w:sz="0" w:space="0" w:color="auto"/>
                    <w:left w:val="none" w:sz="0" w:space="0" w:color="auto"/>
                    <w:bottom w:val="none" w:sz="0" w:space="0" w:color="auto"/>
                    <w:right w:val="none" w:sz="0" w:space="0" w:color="auto"/>
                  </w:divBdr>
                  <w:divsChild>
                    <w:div w:id="1882206191">
                      <w:marLeft w:val="0"/>
                      <w:marRight w:val="0"/>
                      <w:marTop w:val="0"/>
                      <w:marBottom w:val="0"/>
                      <w:divBdr>
                        <w:top w:val="none" w:sz="0" w:space="0" w:color="auto"/>
                        <w:left w:val="none" w:sz="0" w:space="0" w:color="auto"/>
                        <w:bottom w:val="none" w:sz="0" w:space="0" w:color="auto"/>
                        <w:right w:val="none" w:sz="0" w:space="0" w:color="auto"/>
                      </w:divBdr>
                      <w:divsChild>
                        <w:div w:id="83514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354496">
      <w:bodyDiv w:val="1"/>
      <w:marLeft w:val="0"/>
      <w:marRight w:val="0"/>
      <w:marTop w:val="0"/>
      <w:marBottom w:val="0"/>
      <w:divBdr>
        <w:top w:val="none" w:sz="0" w:space="0" w:color="auto"/>
        <w:left w:val="none" w:sz="0" w:space="0" w:color="auto"/>
        <w:bottom w:val="none" w:sz="0" w:space="0" w:color="auto"/>
        <w:right w:val="none" w:sz="0" w:space="0" w:color="auto"/>
      </w:divBdr>
      <w:divsChild>
        <w:div w:id="35545419">
          <w:marLeft w:val="0"/>
          <w:marRight w:val="0"/>
          <w:marTop w:val="0"/>
          <w:marBottom w:val="0"/>
          <w:divBdr>
            <w:top w:val="none" w:sz="0" w:space="0" w:color="auto"/>
            <w:left w:val="none" w:sz="0" w:space="0" w:color="auto"/>
            <w:bottom w:val="none" w:sz="0" w:space="0" w:color="auto"/>
            <w:right w:val="none" w:sz="0" w:space="0" w:color="auto"/>
          </w:divBdr>
        </w:div>
        <w:div w:id="40400125">
          <w:marLeft w:val="0"/>
          <w:marRight w:val="0"/>
          <w:marTop w:val="0"/>
          <w:marBottom w:val="0"/>
          <w:divBdr>
            <w:top w:val="none" w:sz="0" w:space="0" w:color="auto"/>
            <w:left w:val="none" w:sz="0" w:space="0" w:color="auto"/>
            <w:bottom w:val="none" w:sz="0" w:space="0" w:color="auto"/>
            <w:right w:val="none" w:sz="0" w:space="0" w:color="auto"/>
          </w:divBdr>
        </w:div>
        <w:div w:id="53940715">
          <w:marLeft w:val="0"/>
          <w:marRight w:val="0"/>
          <w:marTop w:val="0"/>
          <w:marBottom w:val="0"/>
          <w:divBdr>
            <w:top w:val="none" w:sz="0" w:space="0" w:color="auto"/>
            <w:left w:val="none" w:sz="0" w:space="0" w:color="auto"/>
            <w:bottom w:val="none" w:sz="0" w:space="0" w:color="auto"/>
            <w:right w:val="none" w:sz="0" w:space="0" w:color="auto"/>
          </w:divBdr>
        </w:div>
        <w:div w:id="74785396">
          <w:marLeft w:val="0"/>
          <w:marRight w:val="0"/>
          <w:marTop w:val="0"/>
          <w:marBottom w:val="0"/>
          <w:divBdr>
            <w:top w:val="none" w:sz="0" w:space="0" w:color="auto"/>
            <w:left w:val="none" w:sz="0" w:space="0" w:color="auto"/>
            <w:bottom w:val="none" w:sz="0" w:space="0" w:color="auto"/>
            <w:right w:val="none" w:sz="0" w:space="0" w:color="auto"/>
          </w:divBdr>
        </w:div>
        <w:div w:id="157229083">
          <w:marLeft w:val="0"/>
          <w:marRight w:val="0"/>
          <w:marTop w:val="0"/>
          <w:marBottom w:val="0"/>
          <w:divBdr>
            <w:top w:val="none" w:sz="0" w:space="0" w:color="auto"/>
            <w:left w:val="none" w:sz="0" w:space="0" w:color="auto"/>
            <w:bottom w:val="none" w:sz="0" w:space="0" w:color="auto"/>
            <w:right w:val="none" w:sz="0" w:space="0" w:color="auto"/>
          </w:divBdr>
        </w:div>
        <w:div w:id="165022822">
          <w:marLeft w:val="0"/>
          <w:marRight w:val="0"/>
          <w:marTop w:val="0"/>
          <w:marBottom w:val="0"/>
          <w:divBdr>
            <w:top w:val="none" w:sz="0" w:space="0" w:color="auto"/>
            <w:left w:val="none" w:sz="0" w:space="0" w:color="auto"/>
            <w:bottom w:val="none" w:sz="0" w:space="0" w:color="auto"/>
            <w:right w:val="none" w:sz="0" w:space="0" w:color="auto"/>
          </w:divBdr>
        </w:div>
        <w:div w:id="170264401">
          <w:marLeft w:val="0"/>
          <w:marRight w:val="0"/>
          <w:marTop w:val="0"/>
          <w:marBottom w:val="0"/>
          <w:divBdr>
            <w:top w:val="none" w:sz="0" w:space="0" w:color="auto"/>
            <w:left w:val="none" w:sz="0" w:space="0" w:color="auto"/>
            <w:bottom w:val="none" w:sz="0" w:space="0" w:color="auto"/>
            <w:right w:val="none" w:sz="0" w:space="0" w:color="auto"/>
          </w:divBdr>
        </w:div>
        <w:div w:id="195238378">
          <w:marLeft w:val="0"/>
          <w:marRight w:val="0"/>
          <w:marTop w:val="0"/>
          <w:marBottom w:val="0"/>
          <w:divBdr>
            <w:top w:val="none" w:sz="0" w:space="0" w:color="auto"/>
            <w:left w:val="none" w:sz="0" w:space="0" w:color="auto"/>
            <w:bottom w:val="none" w:sz="0" w:space="0" w:color="auto"/>
            <w:right w:val="none" w:sz="0" w:space="0" w:color="auto"/>
          </w:divBdr>
        </w:div>
        <w:div w:id="275334531">
          <w:marLeft w:val="0"/>
          <w:marRight w:val="0"/>
          <w:marTop w:val="0"/>
          <w:marBottom w:val="0"/>
          <w:divBdr>
            <w:top w:val="none" w:sz="0" w:space="0" w:color="auto"/>
            <w:left w:val="none" w:sz="0" w:space="0" w:color="auto"/>
            <w:bottom w:val="none" w:sz="0" w:space="0" w:color="auto"/>
            <w:right w:val="none" w:sz="0" w:space="0" w:color="auto"/>
          </w:divBdr>
        </w:div>
        <w:div w:id="308899315">
          <w:marLeft w:val="0"/>
          <w:marRight w:val="0"/>
          <w:marTop w:val="0"/>
          <w:marBottom w:val="0"/>
          <w:divBdr>
            <w:top w:val="none" w:sz="0" w:space="0" w:color="auto"/>
            <w:left w:val="none" w:sz="0" w:space="0" w:color="auto"/>
            <w:bottom w:val="none" w:sz="0" w:space="0" w:color="auto"/>
            <w:right w:val="none" w:sz="0" w:space="0" w:color="auto"/>
          </w:divBdr>
        </w:div>
        <w:div w:id="353383833">
          <w:marLeft w:val="0"/>
          <w:marRight w:val="0"/>
          <w:marTop w:val="0"/>
          <w:marBottom w:val="0"/>
          <w:divBdr>
            <w:top w:val="none" w:sz="0" w:space="0" w:color="auto"/>
            <w:left w:val="none" w:sz="0" w:space="0" w:color="auto"/>
            <w:bottom w:val="none" w:sz="0" w:space="0" w:color="auto"/>
            <w:right w:val="none" w:sz="0" w:space="0" w:color="auto"/>
          </w:divBdr>
        </w:div>
        <w:div w:id="364402850">
          <w:marLeft w:val="0"/>
          <w:marRight w:val="0"/>
          <w:marTop w:val="0"/>
          <w:marBottom w:val="0"/>
          <w:divBdr>
            <w:top w:val="none" w:sz="0" w:space="0" w:color="auto"/>
            <w:left w:val="none" w:sz="0" w:space="0" w:color="auto"/>
            <w:bottom w:val="none" w:sz="0" w:space="0" w:color="auto"/>
            <w:right w:val="none" w:sz="0" w:space="0" w:color="auto"/>
          </w:divBdr>
        </w:div>
        <w:div w:id="393236361">
          <w:marLeft w:val="0"/>
          <w:marRight w:val="0"/>
          <w:marTop w:val="0"/>
          <w:marBottom w:val="0"/>
          <w:divBdr>
            <w:top w:val="none" w:sz="0" w:space="0" w:color="auto"/>
            <w:left w:val="none" w:sz="0" w:space="0" w:color="auto"/>
            <w:bottom w:val="none" w:sz="0" w:space="0" w:color="auto"/>
            <w:right w:val="none" w:sz="0" w:space="0" w:color="auto"/>
          </w:divBdr>
        </w:div>
        <w:div w:id="442384782">
          <w:marLeft w:val="0"/>
          <w:marRight w:val="0"/>
          <w:marTop w:val="0"/>
          <w:marBottom w:val="0"/>
          <w:divBdr>
            <w:top w:val="none" w:sz="0" w:space="0" w:color="auto"/>
            <w:left w:val="none" w:sz="0" w:space="0" w:color="auto"/>
            <w:bottom w:val="none" w:sz="0" w:space="0" w:color="auto"/>
            <w:right w:val="none" w:sz="0" w:space="0" w:color="auto"/>
          </w:divBdr>
        </w:div>
        <w:div w:id="444884144">
          <w:marLeft w:val="0"/>
          <w:marRight w:val="0"/>
          <w:marTop w:val="0"/>
          <w:marBottom w:val="0"/>
          <w:divBdr>
            <w:top w:val="none" w:sz="0" w:space="0" w:color="auto"/>
            <w:left w:val="none" w:sz="0" w:space="0" w:color="auto"/>
            <w:bottom w:val="none" w:sz="0" w:space="0" w:color="auto"/>
            <w:right w:val="none" w:sz="0" w:space="0" w:color="auto"/>
          </w:divBdr>
        </w:div>
        <w:div w:id="468743764">
          <w:marLeft w:val="0"/>
          <w:marRight w:val="0"/>
          <w:marTop w:val="0"/>
          <w:marBottom w:val="0"/>
          <w:divBdr>
            <w:top w:val="none" w:sz="0" w:space="0" w:color="auto"/>
            <w:left w:val="none" w:sz="0" w:space="0" w:color="auto"/>
            <w:bottom w:val="none" w:sz="0" w:space="0" w:color="auto"/>
            <w:right w:val="none" w:sz="0" w:space="0" w:color="auto"/>
          </w:divBdr>
        </w:div>
        <w:div w:id="517813893">
          <w:marLeft w:val="0"/>
          <w:marRight w:val="0"/>
          <w:marTop w:val="0"/>
          <w:marBottom w:val="0"/>
          <w:divBdr>
            <w:top w:val="none" w:sz="0" w:space="0" w:color="auto"/>
            <w:left w:val="none" w:sz="0" w:space="0" w:color="auto"/>
            <w:bottom w:val="none" w:sz="0" w:space="0" w:color="auto"/>
            <w:right w:val="none" w:sz="0" w:space="0" w:color="auto"/>
          </w:divBdr>
        </w:div>
        <w:div w:id="592013580">
          <w:marLeft w:val="0"/>
          <w:marRight w:val="0"/>
          <w:marTop w:val="0"/>
          <w:marBottom w:val="0"/>
          <w:divBdr>
            <w:top w:val="none" w:sz="0" w:space="0" w:color="auto"/>
            <w:left w:val="none" w:sz="0" w:space="0" w:color="auto"/>
            <w:bottom w:val="none" w:sz="0" w:space="0" w:color="auto"/>
            <w:right w:val="none" w:sz="0" w:space="0" w:color="auto"/>
          </w:divBdr>
        </w:div>
        <w:div w:id="621423566">
          <w:marLeft w:val="0"/>
          <w:marRight w:val="0"/>
          <w:marTop w:val="0"/>
          <w:marBottom w:val="0"/>
          <w:divBdr>
            <w:top w:val="none" w:sz="0" w:space="0" w:color="auto"/>
            <w:left w:val="none" w:sz="0" w:space="0" w:color="auto"/>
            <w:bottom w:val="none" w:sz="0" w:space="0" w:color="auto"/>
            <w:right w:val="none" w:sz="0" w:space="0" w:color="auto"/>
          </w:divBdr>
        </w:div>
        <w:div w:id="676463615">
          <w:marLeft w:val="0"/>
          <w:marRight w:val="0"/>
          <w:marTop w:val="0"/>
          <w:marBottom w:val="0"/>
          <w:divBdr>
            <w:top w:val="none" w:sz="0" w:space="0" w:color="auto"/>
            <w:left w:val="none" w:sz="0" w:space="0" w:color="auto"/>
            <w:bottom w:val="none" w:sz="0" w:space="0" w:color="auto"/>
            <w:right w:val="none" w:sz="0" w:space="0" w:color="auto"/>
          </w:divBdr>
        </w:div>
        <w:div w:id="713433840">
          <w:marLeft w:val="0"/>
          <w:marRight w:val="0"/>
          <w:marTop w:val="0"/>
          <w:marBottom w:val="0"/>
          <w:divBdr>
            <w:top w:val="none" w:sz="0" w:space="0" w:color="auto"/>
            <w:left w:val="none" w:sz="0" w:space="0" w:color="auto"/>
            <w:bottom w:val="none" w:sz="0" w:space="0" w:color="auto"/>
            <w:right w:val="none" w:sz="0" w:space="0" w:color="auto"/>
          </w:divBdr>
        </w:div>
        <w:div w:id="802116911">
          <w:marLeft w:val="0"/>
          <w:marRight w:val="0"/>
          <w:marTop w:val="0"/>
          <w:marBottom w:val="0"/>
          <w:divBdr>
            <w:top w:val="none" w:sz="0" w:space="0" w:color="auto"/>
            <w:left w:val="none" w:sz="0" w:space="0" w:color="auto"/>
            <w:bottom w:val="none" w:sz="0" w:space="0" w:color="auto"/>
            <w:right w:val="none" w:sz="0" w:space="0" w:color="auto"/>
          </w:divBdr>
        </w:div>
        <w:div w:id="814487638">
          <w:marLeft w:val="0"/>
          <w:marRight w:val="0"/>
          <w:marTop w:val="0"/>
          <w:marBottom w:val="0"/>
          <w:divBdr>
            <w:top w:val="none" w:sz="0" w:space="0" w:color="auto"/>
            <w:left w:val="none" w:sz="0" w:space="0" w:color="auto"/>
            <w:bottom w:val="none" w:sz="0" w:space="0" w:color="auto"/>
            <w:right w:val="none" w:sz="0" w:space="0" w:color="auto"/>
          </w:divBdr>
        </w:div>
        <w:div w:id="836768025">
          <w:marLeft w:val="0"/>
          <w:marRight w:val="0"/>
          <w:marTop w:val="0"/>
          <w:marBottom w:val="0"/>
          <w:divBdr>
            <w:top w:val="none" w:sz="0" w:space="0" w:color="auto"/>
            <w:left w:val="none" w:sz="0" w:space="0" w:color="auto"/>
            <w:bottom w:val="none" w:sz="0" w:space="0" w:color="auto"/>
            <w:right w:val="none" w:sz="0" w:space="0" w:color="auto"/>
          </w:divBdr>
        </w:div>
        <w:div w:id="918097535">
          <w:marLeft w:val="0"/>
          <w:marRight w:val="0"/>
          <w:marTop w:val="0"/>
          <w:marBottom w:val="0"/>
          <w:divBdr>
            <w:top w:val="none" w:sz="0" w:space="0" w:color="auto"/>
            <w:left w:val="none" w:sz="0" w:space="0" w:color="auto"/>
            <w:bottom w:val="none" w:sz="0" w:space="0" w:color="auto"/>
            <w:right w:val="none" w:sz="0" w:space="0" w:color="auto"/>
          </w:divBdr>
        </w:div>
        <w:div w:id="934284668">
          <w:marLeft w:val="0"/>
          <w:marRight w:val="0"/>
          <w:marTop w:val="0"/>
          <w:marBottom w:val="0"/>
          <w:divBdr>
            <w:top w:val="none" w:sz="0" w:space="0" w:color="auto"/>
            <w:left w:val="none" w:sz="0" w:space="0" w:color="auto"/>
            <w:bottom w:val="none" w:sz="0" w:space="0" w:color="auto"/>
            <w:right w:val="none" w:sz="0" w:space="0" w:color="auto"/>
          </w:divBdr>
        </w:div>
        <w:div w:id="980505537">
          <w:marLeft w:val="0"/>
          <w:marRight w:val="0"/>
          <w:marTop w:val="0"/>
          <w:marBottom w:val="0"/>
          <w:divBdr>
            <w:top w:val="none" w:sz="0" w:space="0" w:color="auto"/>
            <w:left w:val="none" w:sz="0" w:space="0" w:color="auto"/>
            <w:bottom w:val="none" w:sz="0" w:space="0" w:color="auto"/>
            <w:right w:val="none" w:sz="0" w:space="0" w:color="auto"/>
          </w:divBdr>
        </w:div>
        <w:div w:id="1035888674">
          <w:marLeft w:val="0"/>
          <w:marRight w:val="0"/>
          <w:marTop w:val="0"/>
          <w:marBottom w:val="0"/>
          <w:divBdr>
            <w:top w:val="none" w:sz="0" w:space="0" w:color="auto"/>
            <w:left w:val="none" w:sz="0" w:space="0" w:color="auto"/>
            <w:bottom w:val="none" w:sz="0" w:space="0" w:color="auto"/>
            <w:right w:val="none" w:sz="0" w:space="0" w:color="auto"/>
          </w:divBdr>
        </w:div>
        <w:div w:id="1082141976">
          <w:marLeft w:val="0"/>
          <w:marRight w:val="0"/>
          <w:marTop w:val="0"/>
          <w:marBottom w:val="0"/>
          <w:divBdr>
            <w:top w:val="none" w:sz="0" w:space="0" w:color="auto"/>
            <w:left w:val="none" w:sz="0" w:space="0" w:color="auto"/>
            <w:bottom w:val="none" w:sz="0" w:space="0" w:color="auto"/>
            <w:right w:val="none" w:sz="0" w:space="0" w:color="auto"/>
          </w:divBdr>
        </w:div>
        <w:div w:id="1107042470">
          <w:marLeft w:val="0"/>
          <w:marRight w:val="0"/>
          <w:marTop w:val="0"/>
          <w:marBottom w:val="0"/>
          <w:divBdr>
            <w:top w:val="none" w:sz="0" w:space="0" w:color="auto"/>
            <w:left w:val="none" w:sz="0" w:space="0" w:color="auto"/>
            <w:bottom w:val="none" w:sz="0" w:space="0" w:color="auto"/>
            <w:right w:val="none" w:sz="0" w:space="0" w:color="auto"/>
          </w:divBdr>
        </w:div>
        <w:div w:id="1203129391">
          <w:marLeft w:val="0"/>
          <w:marRight w:val="0"/>
          <w:marTop w:val="0"/>
          <w:marBottom w:val="0"/>
          <w:divBdr>
            <w:top w:val="none" w:sz="0" w:space="0" w:color="auto"/>
            <w:left w:val="none" w:sz="0" w:space="0" w:color="auto"/>
            <w:bottom w:val="none" w:sz="0" w:space="0" w:color="auto"/>
            <w:right w:val="none" w:sz="0" w:space="0" w:color="auto"/>
          </w:divBdr>
        </w:div>
        <w:div w:id="1220825504">
          <w:marLeft w:val="0"/>
          <w:marRight w:val="0"/>
          <w:marTop w:val="0"/>
          <w:marBottom w:val="0"/>
          <w:divBdr>
            <w:top w:val="none" w:sz="0" w:space="0" w:color="auto"/>
            <w:left w:val="none" w:sz="0" w:space="0" w:color="auto"/>
            <w:bottom w:val="none" w:sz="0" w:space="0" w:color="auto"/>
            <w:right w:val="none" w:sz="0" w:space="0" w:color="auto"/>
          </w:divBdr>
        </w:div>
        <w:div w:id="1220945946">
          <w:marLeft w:val="0"/>
          <w:marRight w:val="0"/>
          <w:marTop w:val="0"/>
          <w:marBottom w:val="0"/>
          <w:divBdr>
            <w:top w:val="none" w:sz="0" w:space="0" w:color="auto"/>
            <w:left w:val="none" w:sz="0" w:space="0" w:color="auto"/>
            <w:bottom w:val="none" w:sz="0" w:space="0" w:color="auto"/>
            <w:right w:val="none" w:sz="0" w:space="0" w:color="auto"/>
          </w:divBdr>
        </w:div>
        <w:div w:id="1311060437">
          <w:marLeft w:val="0"/>
          <w:marRight w:val="0"/>
          <w:marTop w:val="0"/>
          <w:marBottom w:val="0"/>
          <w:divBdr>
            <w:top w:val="none" w:sz="0" w:space="0" w:color="auto"/>
            <w:left w:val="none" w:sz="0" w:space="0" w:color="auto"/>
            <w:bottom w:val="none" w:sz="0" w:space="0" w:color="auto"/>
            <w:right w:val="none" w:sz="0" w:space="0" w:color="auto"/>
          </w:divBdr>
        </w:div>
        <w:div w:id="1320619862">
          <w:marLeft w:val="0"/>
          <w:marRight w:val="0"/>
          <w:marTop w:val="0"/>
          <w:marBottom w:val="0"/>
          <w:divBdr>
            <w:top w:val="none" w:sz="0" w:space="0" w:color="auto"/>
            <w:left w:val="none" w:sz="0" w:space="0" w:color="auto"/>
            <w:bottom w:val="none" w:sz="0" w:space="0" w:color="auto"/>
            <w:right w:val="none" w:sz="0" w:space="0" w:color="auto"/>
          </w:divBdr>
        </w:div>
        <w:div w:id="1357657596">
          <w:marLeft w:val="0"/>
          <w:marRight w:val="0"/>
          <w:marTop w:val="0"/>
          <w:marBottom w:val="0"/>
          <w:divBdr>
            <w:top w:val="none" w:sz="0" w:space="0" w:color="auto"/>
            <w:left w:val="none" w:sz="0" w:space="0" w:color="auto"/>
            <w:bottom w:val="none" w:sz="0" w:space="0" w:color="auto"/>
            <w:right w:val="none" w:sz="0" w:space="0" w:color="auto"/>
          </w:divBdr>
        </w:div>
        <w:div w:id="1361709254">
          <w:marLeft w:val="0"/>
          <w:marRight w:val="0"/>
          <w:marTop w:val="0"/>
          <w:marBottom w:val="0"/>
          <w:divBdr>
            <w:top w:val="none" w:sz="0" w:space="0" w:color="auto"/>
            <w:left w:val="none" w:sz="0" w:space="0" w:color="auto"/>
            <w:bottom w:val="none" w:sz="0" w:space="0" w:color="auto"/>
            <w:right w:val="none" w:sz="0" w:space="0" w:color="auto"/>
          </w:divBdr>
        </w:div>
        <w:div w:id="1385300194">
          <w:marLeft w:val="0"/>
          <w:marRight w:val="0"/>
          <w:marTop w:val="0"/>
          <w:marBottom w:val="0"/>
          <w:divBdr>
            <w:top w:val="none" w:sz="0" w:space="0" w:color="auto"/>
            <w:left w:val="none" w:sz="0" w:space="0" w:color="auto"/>
            <w:bottom w:val="none" w:sz="0" w:space="0" w:color="auto"/>
            <w:right w:val="none" w:sz="0" w:space="0" w:color="auto"/>
          </w:divBdr>
        </w:div>
        <w:div w:id="1445035493">
          <w:marLeft w:val="0"/>
          <w:marRight w:val="0"/>
          <w:marTop w:val="0"/>
          <w:marBottom w:val="0"/>
          <w:divBdr>
            <w:top w:val="none" w:sz="0" w:space="0" w:color="auto"/>
            <w:left w:val="none" w:sz="0" w:space="0" w:color="auto"/>
            <w:bottom w:val="none" w:sz="0" w:space="0" w:color="auto"/>
            <w:right w:val="none" w:sz="0" w:space="0" w:color="auto"/>
          </w:divBdr>
        </w:div>
        <w:div w:id="1453400843">
          <w:marLeft w:val="0"/>
          <w:marRight w:val="0"/>
          <w:marTop w:val="0"/>
          <w:marBottom w:val="0"/>
          <w:divBdr>
            <w:top w:val="none" w:sz="0" w:space="0" w:color="auto"/>
            <w:left w:val="none" w:sz="0" w:space="0" w:color="auto"/>
            <w:bottom w:val="none" w:sz="0" w:space="0" w:color="auto"/>
            <w:right w:val="none" w:sz="0" w:space="0" w:color="auto"/>
          </w:divBdr>
        </w:div>
        <w:div w:id="1456412330">
          <w:marLeft w:val="0"/>
          <w:marRight w:val="0"/>
          <w:marTop w:val="0"/>
          <w:marBottom w:val="0"/>
          <w:divBdr>
            <w:top w:val="none" w:sz="0" w:space="0" w:color="auto"/>
            <w:left w:val="none" w:sz="0" w:space="0" w:color="auto"/>
            <w:bottom w:val="none" w:sz="0" w:space="0" w:color="auto"/>
            <w:right w:val="none" w:sz="0" w:space="0" w:color="auto"/>
          </w:divBdr>
        </w:div>
        <w:div w:id="1520973436">
          <w:marLeft w:val="0"/>
          <w:marRight w:val="0"/>
          <w:marTop w:val="0"/>
          <w:marBottom w:val="0"/>
          <w:divBdr>
            <w:top w:val="none" w:sz="0" w:space="0" w:color="auto"/>
            <w:left w:val="none" w:sz="0" w:space="0" w:color="auto"/>
            <w:bottom w:val="none" w:sz="0" w:space="0" w:color="auto"/>
            <w:right w:val="none" w:sz="0" w:space="0" w:color="auto"/>
          </w:divBdr>
        </w:div>
        <w:div w:id="1584144296">
          <w:marLeft w:val="0"/>
          <w:marRight w:val="0"/>
          <w:marTop w:val="0"/>
          <w:marBottom w:val="0"/>
          <w:divBdr>
            <w:top w:val="none" w:sz="0" w:space="0" w:color="auto"/>
            <w:left w:val="none" w:sz="0" w:space="0" w:color="auto"/>
            <w:bottom w:val="none" w:sz="0" w:space="0" w:color="auto"/>
            <w:right w:val="none" w:sz="0" w:space="0" w:color="auto"/>
          </w:divBdr>
        </w:div>
        <w:div w:id="1612740146">
          <w:marLeft w:val="0"/>
          <w:marRight w:val="0"/>
          <w:marTop w:val="0"/>
          <w:marBottom w:val="0"/>
          <w:divBdr>
            <w:top w:val="none" w:sz="0" w:space="0" w:color="auto"/>
            <w:left w:val="none" w:sz="0" w:space="0" w:color="auto"/>
            <w:bottom w:val="none" w:sz="0" w:space="0" w:color="auto"/>
            <w:right w:val="none" w:sz="0" w:space="0" w:color="auto"/>
          </w:divBdr>
        </w:div>
        <w:div w:id="1650548774">
          <w:marLeft w:val="0"/>
          <w:marRight w:val="0"/>
          <w:marTop w:val="0"/>
          <w:marBottom w:val="0"/>
          <w:divBdr>
            <w:top w:val="none" w:sz="0" w:space="0" w:color="auto"/>
            <w:left w:val="none" w:sz="0" w:space="0" w:color="auto"/>
            <w:bottom w:val="none" w:sz="0" w:space="0" w:color="auto"/>
            <w:right w:val="none" w:sz="0" w:space="0" w:color="auto"/>
          </w:divBdr>
        </w:div>
        <w:div w:id="1791896345">
          <w:marLeft w:val="0"/>
          <w:marRight w:val="0"/>
          <w:marTop w:val="0"/>
          <w:marBottom w:val="0"/>
          <w:divBdr>
            <w:top w:val="none" w:sz="0" w:space="0" w:color="auto"/>
            <w:left w:val="none" w:sz="0" w:space="0" w:color="auto"/>
            <w:bottom w:val="none" w:sz="0" w:space="0" w:color="auto"/>
            <w:right w:val="none" w:sz="0" w:space="0" w:color="auto"/>
          </w:divBdr>
        </w:div>
        <w:div w:id="1813593419">
          <w:marLeft w:val="0"/>
          <w:marRight w:val="0"/>
          <w:marTop w:val="0"/>
          <w:marBottom w:val="0"/>
          <w:divBdr>
            <w:top w:val="none" w:sz="0" w:space="0" w:color="auto"/>
            <w:left w:val="none" w:sz="0" w:space="0" w:color="auto"/>
            <w:bottom w:val="none" w:sz="0" w:space="0" w:color="auto"/>
            <w:right w:val="none" w:sz="0" w:space="0" w:color="auto"/>
          </w:divBdr>
        </w:div>
        <w:div w:id="1889564124">
          <w:marLeft w:val="0"/>
          <w:marRight w:val="0"/>
          <w:marTop w:val="0"/>
          <w:marBottom w:val="0"/>
          <w:divBdr>
            <w:top w:val="none" w:sz="0" w:space="0" w:color="auto"/>
            <w:left w:val="none" w:sz="0" w:space="0" w:color="auto"/>
            <w:bottom w:val="none" w:sz="0" w:space="0" w:color="auto"/>
            <w:right w:val="none" w:sz="0" w:space="0" w:color="auto"/>
          </w:divBdr>
        </w:div>
        <w:div w:id="1931959866">
          <w:marLeft w:val="0"/>
          <w:marRight w:val="0"/>
          <w:marTop w:val="0"/>
          <w:marBottom w:val="0"/>
          <w:divBdr>
            <w:top w:val="none" w:sz="0" w:space="0" w:color="auto"/>
            <w:left w:val="none" w:sz="0" w:space="0" w:color="auto"/>
            <w:bottom w:val="none" w:sz="0" w:space="0" w:color="auto"/>
            <w:right w:val="none" w:sz="0" w:space="0" w:color="auto"/>
          </w:divBdr>
        </w:div>
        <w:div w:id="1937473257">
          <w:marLeft w:val="0"/>
          <w:marRight w:val="0"/>
          <w:marTop w:val="0"/>
          <w:marBottom w:val="0"/>
          <w:divBdr>
            <w:top w:val="none" w:sz="0" w:space="0" w:color="auto"/>
            <w:left w:val="none" w:sz="0" w:space="0" w:color="auto"/>
            <w:bottom w:val="none" w:sz="0" w:space="0" w:color="auto"/>
            <w:right w:val="none" w:sz="0" w:space="0" w:color="auto"/>
          </w:divBdr>
        </w:div>
        <w:div w:id="1995598815">
          <w:marLeft w:val="0"/>
          <w:marRight w:val="0"/>
          <w:marTop w:val="0"/>
          <w:marBottom w:val="0"/>
          <w:divBdr>
            <w:top w:val="none" w:sz="0" w:space="0" w:color="auto"/>
            <w:left w:val="none" w:sz="0" w:space="0" w:color="auto"/>
            <w:bottom w:val="none" w:sz="0" w:space="0" w:color="auto"/>
            <w:right w:val="none" w:sz="0" w:space="0" w:color="auto"/>
          </w:divBdr>
        </w:div>
        <w:div w:id="2006853685">
          <w:marLeft w:val="0"/>
          <w:marRight w:val="0"/>
          <w:marTop w:val="0"/>
          <w:marBottom w:val="0"/>
          <w:divBdr>
            <w:top w:val="none" w:sz="0" w:space="0" w:color="auto"/>
            <w:left w:val="none" w:sz="0" w:space="0" w:color="auto"/>
            <w:bottom w:val="none" w:sz="0" w:space="0" w:color="auto"/>
            <w:right w:val="none" w:sz="0" w:space="0" w:color="auto"/>
          </w:divBdr>
        </w:div>
        <w:div w:id="2081319159">
          <w:marLeft w:val="0"/>
          <w:marRight w:val="0"/>
          <w:marTop w:val="0"/>
          <w:marBottom w:val="0"/>
          <w:divBdr>
            <w:top w:val="none" w:sz="0" w:space="0" w:color="auto"/>
            <w:left w:val="none" w:sz="0" w:space="0" w:color="auto"/>
            <w:bottom w:val="none" w:sz="0" w:space="0" w:color="auto"/>
            <w:right w:val="none" w:sz="0" w:space="0" w:color="auto"/>
          </w:divBdr>
        </w:div>
        <w:div w:id="2087415810">
          <w:marLeft w:val="0"/>
          <w:marRight w:val="0"/>
          <w:marTop w:val="0"/>
          <w:marBottom w:val="0"/>
          <w:divBdr>
            <w:top w:val="none" w:sz="0" w:space="0" w:color="auto"/>
            <w:left w:val="none" w:sz="0" w:space="0" w:color="auto"/>
            <w:bottom w:val="none" w:sz="0" w:space="0" w:color="auto"/>
            <w:right w:val="none" w:sz="0" w:space="0" w:color="auto"/>
          </w:divBdr>
        </w:div>
        <w:div w:id="2090618072">
          <w:marLeft w:val="0"/>
          <w:marRight w:val="0"/>
          <w:marTop w:val="0"/>
          <w:marBottom w:val="0"/>
          <w:divBdr>
            <w:top w:val="none" w:sz="0" w:space="0" w:color="auto"/>
            <w:left w:val="none" w:sz="0" w:space="0" w:color="auto"/>
            <w:bottom w:val="none" w:sz="0" w:space="0" w:color="auto"/>
            <w:right w:val="none" w:sz="0" w:space="0" w:color="auto"/>
          </w:divBdr>
        </w:div>
      </w:divsChild>
    </w:div>
    <w:div w:id="1545676340">
      <w:bodyDiv w:val="1"/>
      <w:marLeft w:val="0"/>
      <w:marRight w:val="0"/>
      <w:marTop w:val="0"/>
      <w:marBottom w:val="0"/>
      <w:divBdr>
        <w:top w:val="none" w:sz="0" w:space="0" w:color="auto"/>
        <w:left w:val="none" w:sz="0" w:space="0" w:color="auto"/>
        <w:bottom w:val="none" w:sz="0" w:space="0" w:color="auto"/>
        <w:right w:val="none" w:sz="0" w:space="0" w:color="auto"/>
      </w:divBdr>
    </w:div>
    <w:div w:id="2011446934">
      <w:bodyDiv w:val="1"/>
      <w:marLeft w:val="0"/>
      <w:marRight w:val="0"/>
      <w:marTop w:val="0"/>
      <w:marBottom w:val="0"/>
      <w:divBdr>
        <w:top w:val="none" w:sz="0" w:space="0" w:color="auto"/>
        <w:left w:val="none" w:sz="0" w:space="0" w:color="auto"/>
        <w:bottom w:val="none" w:sz="0" w:space="0" w:color="auto"/>
        <w:right w:val="none" w:sz="0" w:space="0" w:color="auto"/>
      </w:divBdr>
      <w:divsChild>
        <w:div w:id="9995744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5196996">
              <w:marLeft w:val="0"/>
              <w:marRight w:val="0"/>
              <w:marTop w:val="0"/>
              <w:marBottom w:val="0"/>
              <w:divBdr>
                <w:top w:val="none" w:sz="0" w:space="0" w:color="auto"/>
                <w:left w:val="none" w:sz="0" w:space="0" w:color="auto"/>
                <w:bottom w:val="none" w:sz="0" w:space="0" w:color="auto"/>
                <w:right w:val="none" w:sz="0" w:space="0" w:color="auto"/>
              </w:divBdr>
              <w:divsChild>
                <w:div w:id="10781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stoke-sub-hamdon-pc.gov.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1252</Words>
  <Characters>7140</Characters>
  <Application>Microsoft Office Word</Application>
  <DocSecurity>4</DocSecurity>
  <Lines>59</Lines>
  <Paragraphs>16</Paragraphs>
  <ScaleCrop>false</ScaleCrop>
  <Company/>
  <LinksUpToDate>false</LinksUpToDate>
  <CharactersWithSpaces>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Bloomfield</dc:creator>
  <cp:keywords/>
  <dc:description/>
  <cp:lastModifiedBy>Neil Bloomfield</cp:lastModifiedBy>
  <cp:revision>23</cp:revision>
  <cp:lastPrinted>2024-03-02T00:45:00Z</cp:lastPrinted>
  <dcterms:created xsi:type="dcterms:W3CDTF">2024-04-06T00:34:00Z</dcterms:created>
  <dcterms:modified xsi:type="dcterms:W3CDTF">2024-04-06T03:31:00Z</dcterms:modified>
</cp:coreProperties>
</file>