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A6220" w:rsidRPr="00157B9F" w:rsidRDefault="00CA6220" w:rsidP="00CA6220">
      <w:pPr>
        <w:spacing w:after="0"/>
        <w:ind w:firstLine="720"/>
        <w:jc w:val="center"/>
        <w:rPr>
          <w:b/>
          <w:sz w:val="20"/>
          <w:szCs w:val="20"/>
          <w:u w:val="single"/>
        </w:rPr>
      </w:pPr>
    </w:p>
    <w:p w:rsidR="00CA6220" w:rsidRPr="00157B9F" w:rsidRDefault="00CA6220" w:rsidP="00CA6220">
      <w:pPr>
        <w:spacing w:after="0"/>
        <w:ind w:firstLine="720"/>
        <w:jc w:val="center"/>
        <w:rPr>
          <w:b/>
          <w:sz w:val="20"/>
          <w:szCs w:val="20"/>
          <w:u w:val="single"/>
        </w:rPr>
      </w:pPr>
      <w:r w:rsidRPr="00157B9F">
        <w:rPr>
          <w:b/>
          <w:sz w:val="20"/>
          <w:szCs w:val="20"/>
          <w:u w:val="single"/>
        </w:rPr>
        <w:t>MINUTES OF WOORE PARISH COUNCIL MEETING</w:t>
      </w:r>
    </w:p>
    <w:p w:rsidR="00CA6220" w:rsidRPr="00157B9F" w:rsidRDefault="00CA6220" w:rsidP="00CA6220">
      <w:pPr>
        <w:spacing w:after="0"/>
        <w:jc w:val="center"/>
        <w:rPr>
          <w:b/>
          <w:sz w:val="20"/>
          <w:szCs w:val="20"/>
          <w:u w:val="single"/>
        </w:rPr>
      </w:pPr>
      <w:r w:rsidRPr="00157B9F">
        <w:rPr>
          <w:b/>
          <w:sz w:val="20"/>
          <w:szCs w:val="20"/>
          <w:u w:val="single"/>
        </w:rPr>
        <w:t>Wednesday 19</w:t>
      </w:r>
      <w:r w:rsidRPr="00157B9F">
        <w:rPr>
          <w:b/>
          <w:sz w:val="20"/>
          <w:szCs w:val="20"/>
          <w:u w:val="single"/>
          <w:vertAlign w:val="superscript"/>
        </w:rPr>
        <w:t>th</w:t>
      </w:r>
      <w:r w:rsidRPr="00157B9F">
        <w:rPr>
          <w:b/>
          <w:sz w:val="20"/>
          <w:szCs w:val="20"/>
          <w:u w:val="single"/>
        </w:rPr>
        <w:t xml:space="preserve"> April 2017</w:t>
      </w:r>
    </w:p>
    <w:p w:rsidR="00CA6220" w:rsidRPr="00157B9F" w:rsidRDefault="00CA6220" w:rsidP="00CA6220">
      <w:pPr>
        <w:spacing w:after="0"/>
        <w:jc w:val="center"/>
        <w:rPr>
          <w:b/>
          <w:sz w:val="20"/>
          <w:szCs w:val="20"/>
          <w:u w:val="single"/>
        </w:rPr>
      </w:pPr>
      <w:r w:rsidRPr="00157B9F">
        <w:rPr>
          <w:b/>
          <w:sz w:val="20"/>
          <w:szCs w:val="20"/>
          <w:u w:val="single"/>
        </w:rPr>
        <w:t>Held at Woore Victory Hall</w:t>
      </w:r>
    </w:p>
    <w:p w:rsidR="00CA6220" w:rsidRPr="00157B9F" w:rsidRDefault="00CA6220" w:rsidP="00CA6220">
      <w:pPr>
        <w:spacing w:after="0"/>
        <w:rPr>
          <w:b/>
          <w:sz w:val="20"/>
          <w:szCs w:val="20"/>
          <w:u w:val="single"/>
        </w:rPr>
      </w:pPr>
    </w:p>
    <w:p w:rsidR="00CA6220" w:rsidRPr="00157B9F" w:rsidRDefault="00CA6220" w:rsidP="00CA6220">
      <w:pPr>
        <w:spacing w:after="0"/>
        <w:rPr>
          <w:b/>
          <w:sz w:val="20"/>
          <w:szCs w:val="20"/>
          <w:u w:val="single"/>
        </w:rPr>
      </w:pPr>
    </w:p>
    <w:p w:rsidR="00CA6220" w:rsidRPr="00157B9F" w:rsidRDefault="00CA6220" w:rsidP="00CA6220">
      <w:pPr>
        <w:spacing w:after="0"/>
        <w:rPr>
          <w:b/>
          <w:sz w:val="20"/>
          <w:szCs w:val="20"/>
          <w:u w:val="single"/>
        </w:rPr>
      </w:pPr>
      <w:r w:rsidRPr="00157B9F">
        <w:rPr>
          <w:b/>
          <w:sz w:val="20"/>
          <w:szCs w:val="20"/>
          <w:u w:val="single"/>
        </w:rPr>
        <w:t>PRESENT:</w:t>
      </w:r>
    </w:p>
    <w:p w:rsidR="00CA6220" w:rsidRPr="00157B9F" w:rsidRDefault="00CA6220" w:rsidP="00CA6220">
      <w:pPr>
        <w:spacing w:after="0"/>
        <w:rPr>
          <w:sz w:val="20"/>
          <w:szCs w:val="20"/>
        </w:rPr>
      </w:pPr>
      <w:r w:rsidRPr="00157B9F">
        <w:rPr>
          <w:sz w:val="20"/>
          <w:szCs w:val="20"/>
        </w:rPr>
        <w:t>Cllr M. Moore (Chairman), Cllr M. Blake (Vice Chairman), Cllr A. Allison, Cllr H. Blake, Cllr K. Chell, Cllr S. Clifford, Cllr M. Cowey, Cllr A. Ford and Cllr H. Lightfoot.</w:t>
      </w:r>
    </w:p>
    <w:p w:rsidR="00CA6220" w:rsidRPr="00157B9F" w:rsidRDefault="00CA6220" w:rsidP="00CA6220">
      <w:pPr>
        <w:spacing w:after="0"/>
        <w:rPr>
          <w:sz w:val="20"/>
          <w:szCs w:val="20"/>
        </w:rPr>
      </w:pPr>
    </w:p>
    <w:p w:rsidR="00CA6220" w:rsidRPr="00157B9F" w:rsidRDefault="00CA6220" w:rsidP="00CA6220">
      <w:pPr>
        <w:spacing w:after="0"/>
        <w:rPr>
          <w:sz w:val="20"/>
          <w:szCs w:val="20"/>
          <w:u w:val="single"/>
        </w:rPr>
      </w:pPr>
      <w:r w:rsidRPr="00157B9F">
        <w:rPr>
          <w:b/>
          <w:sz w:val="20"/>
          <w:szCs w:val="20"/>
          <w:u w:val="single"/>
        </w:rPr>
        <w:t>IN ATTENDANCE</w:t>
      </w:r>
      <w:r w:rsidRPr="00157B9F">
        <w:rPr>
          <w:sz w:val="20"/>
          <w:szCs w:val="20"/>
          <w:u w:val="single"/>
        </w:rPr>
        <w:t>:</w:t>
      </w:r>
    </w:p>
    <w:p w:rsidR="00CA6220" w:rsidRPr="00157B9F" w:rsidRDefault="00CA6220" w:rsidP="00CA6220">
      <w:pPr>
        <w:spacing w:after="0"/>
        <w:rPr>
          <w:sz w:val="20"/>
          <w:szCs w:val="20"/>
        </w:rPr>
      </w:pPr>
      <w:r w:rsidRPr="00157B9F">
        <w:rPr>
          <w:sz w:val="20"/>
          <w:szCs w:val="20"/>
        </w:rPr>
        <w:t xml:space="preserve">Miss S. Pimlott, Clerk to the Parish Council (PC). </w:t>
      </w:r>
    </w:p>
    <w:p w:rsidR="00CA6220" w:rsidRPr="00157B9F" w:rsidRDefault="00CA6220" w:rsidP="00CA6220">
      <w:pPr>
        <w:spacing w:after="0"/>
        <w:rPr>
          <w:sz w:val="20"/>
          <w:szCs w:val="20"/>
        </w:rPr>
      </w:pPr>
    </w:p>
    <w:p w:rsidR="00CA6220" w:rsidRPr="00157B9F" w:rsidRDefault="00CA6220" w:rsidP="00CA6220">
      <w:pPr>
        <w:spacing w:after="0"/>
        <w:rPr>
          <w:b/>
          <w:sz w:val="20"/>
          <w:szCs w:val="20"/>
          <w:u w:val="single"/>
        </w:rPr>
      </w:pPr>
      <w:r w:rsidRPr="00157B9F">
        <w:rPr>
          <w:b/>
          <w:sz w:val="20"/>
          <w:szCs w:val="20"/>
          <w:u w:val="single"/>
        </w:rPr>
        <w:t>PUBLIC</w:t>
      </w:r>
    </w:p>
    <w:p w:rsidR="00CA6220" w:rsidRPr="00157B9F" w:rsidRDefault="00CA6220" w:rsidP="00CA6220">
      <w:pPr>
        <w:spacing w:after="0"/>
        <w:rPr>
          <w:sz w:val="20"/>
          <w:szCs w:val="20"/>
        </w:rPr>
      </w:pPr>
      <w:r w:rsidRPr="00157B9F">
        <w:rPr>
          <w:sz w:val="20"/>
          <w:szCs w:val="20"/>
        </w:rPr>
        <w:t xml:space="preserve">Three members of the public, Mrs V. Walker, Mr. B. Garbett and Mr Bush, attended the meeting. </w:t>
      </w:r>
    </w:p>
    <w:p w:rsidR="00CA6220" w:rsidRPr="00157B9F" w:rsidRDefault="00CA6220" w:rsidP="00CA6220">
      <w:pPr>
        <w:spacing w:before="120" w:after="0"/>
        <w:rPr>
          <w:b/>
          <w:sz w:val="20"/>
          <w:szCs w:val="20"/>
          <w:u w:val="single"/>
        </w:rPr>
      </w:pPr>
      <w:r w:rsidRPr="00157B9F">
        <w:rPr>
          <w:b/>
          <w:sz w:val="20"/>
          <w:szCs w:val="20"/>
          <w:u w:val="single"/>
        </w:rPr>
        <w:t>17043 APOLOGIES FOR ABSENCE</w:t>
      </w:r>
    </w:p>
    <w:p w:rsidR="00CA6220" w:rsidRPr="00157B9F" w:rsidRDefault="00CA6220" w:rsidP="00CA6220">
      <w:pPr>
        <w:spacing w:after="0"/>
        <w:rPr>
          <w:sz w:val="20"/>
          <w:szCs w:val="20"/>
        </w:rPr>
      </w:pPr>
      <w:r w:rsidRPr="00157B9F">
        <w:rPr>
          <w:sz w:val="20"/>
          <w:szCs w:val="20"/>
        </w:rPr>
        <w:t xml:space="preserve">Cllr Higgin apologised for her absence. It was resolved to accept that apology. In addition, Shropshire Cllr J. Cadwallader was not in attendance. </w:t>
      </w:r>
    </w:p>
    <w:p w:rsidR="00CA6220" w:rsidRPr="00157B9F" w:rsidRDefault="00CA6220" w:rsidP="00CA6220">
      <w:pPr>
        <w:spacing w:after="0"/>
        <w:rPr>
          <w:sz w:val="20"/>
          <w:szCs w:val="20"/>
        </w:rPr>
      </w:pPr>
    </w:p>
    <w:p w:rsidR="00CA6220" w:rsidRPr="00157B9F" w:rsidRDefault="00CA6220" w:rsidP="00CA6220">
      <w:pPr>
        <w:spacing w:after="0"/>
        <w:rPr>
          <w:b/>
          <w:sz w:val="20"/>
          <w:szCs w:val="20"/>
          <w:u w:val="single"/>
        </w:rPr>
      </w:pPr>
      <w:r w:rsidRPr="00157B9F">
        <w:rPr>
          <w:b/>
          <w:sz w:val="20"/>
          <w:szCs w:val="20"/>
          <w:u w:val="single"/>
        </w:rPr>
        <w:t>17044 DECLARATIONS OF PECUNIARY INTERESTS</w:t>
      </w:r>
    </w:p>
    <w:p w:rsidR="00CA6220" w:rsidRPr="00157B9F" w:rsidRDefault="00CA6220" w:rsidP="00CA6220">
      <w:pPr>
        <w:widowControl w:val="0"/>
        <w:spacing w:before="120" w:after="0"/>
        <w:rPr>
          <w:sz w:val="20"/>
          <w:szCs w:val="20"/>
        </w:rPr>
      </w:pPr>
      <w:r w:rsidRPr="00157B9F">
        <w:rPr>
          <w:sz w:val="20"/>
          <w:szCs w:val="20"/>
        </w:rPr>
        <w:t xml:space="preserve">Cllr Lightfoot declared a pecuniary interest in Agenda Item 17047(2). The Chairman declared a personal interest in the same Agenda Item. </w:t>
      </w:r>
    </w:p>
    <w:p w:rsidR="00CA6220" w:rsidRPr="00157B9F" w:rsidRDefault="00CA6220" w:rsidP="00CA6220">
      <w:pPr>
        <w:widowControl w:val="0"/>
        <w:spacing w:before="120" w:after="0"/>
        <w:rPr>
          <w:b/>
          <w:sz w:val="20"/>
          <w:szCs w:val="20"/>
          <w:u w:val="single"/>
        </w:rPr>
      </w:pPr>
      <w:r w:rsidRPr="00157B9F">
        <w:rPr>
          <w:b/>
          <w:sz w:val="20"/>
          <w:szCs w:val="20"/>
          <w:u w:val="single"/>
        </w:rPr>
        <w:t>17045 OPEN FORUM</w:t>
      </w:r>
    </w:p>
    <w:p w:rsidR="00CA6220" w:rsidRPr="00157B9F" w:rsidRDefault="00CA6220" w:rsidP="00CA6220">
      <w:pPr>
        <w:pStyle w:val="ListParagraph"/>
        <w:widowControl w:val="0"/>
        <w:spacing w:after="0"/>
        <w:ind w:left="0"/>
        <w:rPr>
          <w:sz w:val="20"/>
          <w:szCs w:val="20"/>
        </w:rPr>
      </w:pPr>
      <w:r w:rsidRPr="00157B9F">
        <w:rPr>
          <w:sz w:val="20"/>
          <w:szCs w:val="20"/>
        </w:rPr>
        <w:t>The Chairman asked whether the members of the public present wished to speak concerning any of the matters on the Agenda. Both Mrs Walker and Mr Garbett said that they wished to speak in relation to Agenda Item 17047(1).</w:t>
      </w:r>
    </w:p>
    <w:p w:rsidR="00CA6220" w:rsidRPr="00157B9F" w:rsidRDefault="00CA6220" w:rsidP="00CA6220">
      <w:pPr>
        <w:pStyle w:val="ListParagraph"/>
        <w:widowControl w:val="0"/>
        <w:spacing w:after="0"/>
        <w:ind w:left="0"/>
        <w:rPr>
          <w:sz w:val="20"/>
          <w:szCs w:val="20"/>
        </w:rPr>
      </w:pPr>
    </w:p>
    <w:p w:rsidR="00CA6220" w:rsidRPr="00157B9F" w:rsidRDefault="00CA6220" w:rsidP="00CA6220">
      <w:pPr>
        <w:pStyle w:val="ListParagraph"/>
        <w:widowControl w:val="0"/>
        <w:spacing w:after="0"/>
        <w:ind w:left="0"/>
        <w:rPr>
          <w:sz w:val="20"/>
          <w:szCs w:val="20"/>
        </w:rPr>
      </w:pPr>
      <w:r w:rsidRPr="00157B9F">
        <w:rPr>
          <w:sz w:val="20"/>
          <w:szCs w:val="20"/>
        </w:rPr>
        <w:t xml:space="preserve">Mrs Walker said that the current owner of Brookwood had previously applied for permission to build an ultra-modern eco house but that application had been refused. His appeal against that refusal had been turned down. Mrs Walker said that, since then, both she and Mr Garbett had worked hard to increase the wildlife in the valley where Brookwood and their own houses are situated. Their efforts had met with some considerable success, including attracting bats, kingfishers and waxwings. Mrs Walker said that she and Mr Garbett were concerned that, if planning permission was now granted, the resulting construction traffic would have a prejudicial effect on the wildlife.  </w:t>
      </w:r>
    </w:p>
    <w:p w:rsidR="00CA6220" w:rsidRPr="00157B9F" w:rsidRDefault="00CA6220" w:rsidP="00CA6220">
      <w:pPr>
        <w:pStyle w:val="ListParagraph"/>
        <w:widowControl w:val="0"/>
        <w:spacing w:after="0"/>
        <w:ind w:left="0"/>
        <w:rPr>
          <w:sz w:val="20"/>
          <w:szCs w:val="20"/>
        </w:rPr>
      </w:pPr>
    </w:p>
    <w:p w:rsidR="00CA6220" w:rsidRPr="00157B9F" w:rsidRDefault="00CA6220" w:rsidP="00CA6220">
      <w:pPr>
        <w:pStyle w:val="ListParagraph"/>
        <w:widowControl w:val="0"/>
        <w:spacing w:after="0"/>
        <w:ind w:left="0"/>
        <w:rPr>
          <w:sz w:val="20"/>
          <w:szCs w:val="20"/>
        </w:rPr>
      </w:pPr>
      <w:r w:rsidRPr="00157B9F">
        <w:rPr>
          <w:sz w:val="20"/>
          <w:szCs w:val="20"/>
        </w:rPr>
        <w:t xml:space="preserve">Mr Garbett said that he lived at Brooklands House which has a mixture of Georgian, Victorian and Edwardian architecture. He said that the previous planning application, to which Mrs Walker had referred, had been unsuccessful because its architectural style had clashed with other properties in its vicinity. Mr Walker said that he had no objection, in principle, to the present application  provided that (i) access to the construction site </w:t>
      </w:r>
      <w:r>
        <w:rPr>
          <w:sz w:val="20"/>
          <w:szCs w:val="20"/>
        </w:rPr>
        <w:t>should not be</w:t>
      </w:r>
      <w:r w:rsidRPr="00157B9F">
        <w:rPr>
          <w:sz w:val="20"/>
          <w:szCs w:val="20"/>
        </w:rPr>
        <w:t xml:space="preserve"> via the existing driveway shared by Brooklands House and Brook</w:t>
      </w:r>
      <w:r>
        <w:rPr>
          <w:sz w:val="20"/>
          <w:szCs w:val="20"/>
        </w:rPr>
        <w:t>wood</w:t>
      </w:r>
      <w:r w:rsidRPr="00157B9F">
        <w:rPr>
          <w:sz w:val="20"/>
          <w:szCs w:val="20"/>
        </w:rPr>
        <w:t xml:space="preserve">, (ii) prior to construction commencing, the required new access should be completed, (iii) that the existing access to Brookwood, where it adjoins the current joint driveway to both Brookwood and Brooklands House, should be closed permanently and that the material and planting used in effecting such closure should be similar to that used in the immediate vicinity, and (iv) the </w:t>
      </w:r>
      <w:r w:rsidRPr="00157B9F">
        <w:rPr>
          <w:color w:val="000000"/>
          <w:sz w:val="20"/>
          <w:szCs w:val="20"/>
          <w:shd w:val="clear" w:color="auto" w:fill="FFFFFF"/>
        </w:rPr>
        <w:t>character, design, and materials used on the exterior of any proposed building should be consistent with the visual character of the neighbouring historical buildings.</w:t>
      </w:r>
      <w:r w:rsidRPr="00157B9F">
        <w:rPr>
          <w:sz w:val="20"/>
          <w:szCs w:val="20"/>
        </w:rPr>
        <w:t xml:space="preserve">      </w:t>
      </w:r>
    </w:p>
    <w:p w:rsidR="00CA6220" w:rsidRPr="00157B9F" w:rsidRDefault="00CA6220" w:rsidP="00CA6220">
      <w:pPr>
        <w:pStyle w:val="ListParagraph"/>
        <w:widowControl w:val="0"/>
        <w:spacing w:after="0"/>
        <w:ind w:left="0"/>
        <w:rPr>
          <w:sz w:val="20"/>
          <w:szCs w:val="20"/>
        </w:rPr>
      </w:pPr>
    </w:p>
    <w:p w:rsidR="00CA6220" w:rsidRPr="00157B9F" w:rsidRDefault="00CA6220" w:rsidP="00CA6220">
      <w:pPr>
        <w:pStyle w:val="ListParagraph"/>
        <w:widowControl w:val="0"/>
        <w:spacing w:after="0"/>
        <w:ind w:left="0"/>
        <w:rPr>
          <w:sz w:val="20"/>
          <w:szCs w:val="20"/>
        </w:rPr>
      </w:pPr>
      <w:r w:rsidRPr="00157B9F">
        <w:rPr>
          <w:sz w:val="20"/>
          <w:szCs w:val="20"/>
        </w:rPr>
        <w:t>The Chairman then asked whether the members of the public present wished to raise any matter not on the Agenda. None of the public wished to raise any such matter.</w:t>
      </w:r>
    </w:p>
    <w:p w:rsidR="00CA6220" w:rsidRPr="00157B9F" w:rsidRDefault="00CA6220" w:rsidP="00CA6220">
      <w:pPr>
        <w:pStyle w:val="ListParagraph"/>
        <w:widowControl w:val="0"/>
        <w:spacing w:after="0"/>
        <w:ind w:left="0"/>
        <w:rPr>
          <w:sz w:val="20"/>
          <w:szCs w:val="20"/>
        </w:rPr>
      </w:pPr>
    </w:p>
    <w:p w:rsidR="00CA6220" w:rsidRPr="00157B9F" w:rsidRDefault="00CA6220" w:rsidP="00CA6220">
      <w:pPr>
        <w:pStyle w:val="ListParagraph"/>
        <w:widowControl w:val="0"/>
        <w:spacing w:after="0"/>
        <w:ind w:left="0"/>
        <w:rPr>
          <w:sz w:val="20"/>
          <w:szCs w:val="20"/>
        </w:rPr>
      </w:pPr>
      <w:r w:rsidRPr="00157B9F">
        <w:rPr>
          <w:sz w:val="20"/>
          <w:szCs w:val="20"/>
        </w:rPr>
        <w:t>The Chairman declared the Open Forum closed.</w:t>
      </w:r>
    </w:p>
    <w:p w:rsidR="00CA6220" w:rsidRPr="00157B9F" w:rsidRDefault="00CA6220" w:rsidP="00CA6220">
      <w:pPr>
        <w:spacing w:after="0"/>
        <w:rPr>
          <w:b/>
          <w:sz w:val="20"/>
          <w:szCs w:val="20"/>
          <w:u w:val="single"/>
        </w:rPr>
      </w:pPr>
    </w:p>
    <w:p w:rsidR="00CA6220" w:rsidRPr="00157B9F" w:rsidRDefault="00CA6220" w:rsidP="00CA6220">
      <w:pPr>
        <w:spacing w:after="0"/>
        <w:rPr>
          <w:b/>
          <w:sz w:val="20"/>
          <w:szCs w:val="20"/>
          <w:u w:val="single"/>
        </w:rPr>
      </w:pPr>
      <w:r w:rsidRPr="00157B9F">
        <w:rPr>
          <w:b/>
          <w:sz w:val="20"/>
          <w:szCs w:val="20"/>
          <w:u w:val="single"/>
        </w:rPr>
        <w:t xml:space="preserve">17046 PAYMENT OF ACCOUNT   </w:t>
      </w:r>
    </w:p>
    <w:p w:rsidR="00CA6220" w:rsidRPr="00157B9F" w:rsidRDefault="00CA6220" w:rsidP="00CA6220">
      <w:pPr>
        <w:spacing w:after="0" w:line="254" w:lineRule="auto"/>
        <w:rPr>
          <w:sz w:val="20"/>
          <w:szCs w:val="20"/>
        </w:rPr>
      </w:pPr>
      <w:r w:rsidRPr="00157B9F">
        <w:rPr>
          <w:sz w:val="20"/>
          <w:szCs w:val="20"/>
        </w:rPr>
        <w:t>It was resolved to approve the following cheque for payment:</w:t>
      </w:r>
    </w:p>
    <w:p w:rsidR="00CA6220" w:rsidRPr="00157B9F" w:rsidRDefault="00CA6220" w:rsidP="00CA6220">
      <w:pPr>
        <w:spacing w:after="0" w:line="254" w:lineRule="auto"/>
        <w:rPr>
          <w:sz w:val="20"/>
          <w:szCs w:val="20"/>
        </w:rPr>
      </w:pPr>
    </w:p>
    <w:p w:rsidR="00CA6220" w:rsidRPr="00157B9F" w:rsidRDefault="00CA6220" w:rsidP="00CA6220">
      <w:pPr>
        <w:pStyle w:val="ListParagraph2"/>
        <w:numPr>
          <w:ilvl w:val="0"/>
          <w:numId w:val="0"/>
        </w:numPr>
        <w:tabs>
          <w:tab w:val="right" w:pos="8930"/>
        </w:tabs>
        <w:ind w:left="360" w:hanging="360"/>
        <w:rPr>
          <w:sz w:val="20"/>
          <w:szCs w:val="20"/>
        </w:rPr>
      </w:pPr>
      <w:r w:rsidRPr="00157B9F">
        <w:rPr>
          <w:sz w:val="20"/>
          <w:szCs w:val="20"/>
        </w:rPr>
        <w:t xml:space="preserve">Groundwork UK (repayment of unspent balance of Neighbourhood Plan </w:t>
      </w:r>
      <w:r>
        <w:rPr>
          <w:sz w:val="20"/>
          <w:szCs w:val="20"/>
        </w:rPr>
        <w:t>G</w:t>
      </w:r>
      <w:r w:rsidRPr="00157B9F">
        <w:rPr>
          <w:sz w:val="20"/>
          <w:szCs w:val="20"/>
        </w:rPr>
        <w:t>rant)          £2793.90</w:t>
      </w:r>
    </w:p>
    <w:p w:rsidR="00CA6220" w:rsidRPr="00157B9F" w:rsidRDefault="00CA6220" w:rsidP="00CA6220">
      <w:pPr>
        <w:pStyle w:val="ListParagraph2"/>
        <w:numPr>
          <w:ilvl w:val="0"/>
          <w:numId w:val="0"/>
        </w:numPr>
        <w:tabs>
          <w:tab w:val="right" w:pos="8930"/>
        </w:tabs>
        <w:spacing w:after="0"/>
        <w:ind w:left="360" w:hanging="360"/>
        <w:rPr>
          <w:b/>
          <w:sz w:val="20"/>
          <w:szCs w:val="20"/>
          <w:u w:val="single"/>
        </w:rPr>
      </w:pPr>
      <w:r w:rsidRPr="00157B9F">
        <w:rPr>
          <w:b/>
          <w:sz w:val="20"/>
          <w:szCs w:val="20"/>
          <w:u w:val="single"/>
        </w:rPr>
        <w:t>17047 PLANNING</w:t>
      </w:r>
    </w:p>
    <w:p w:rsidR="00CA6220" w:rsidRPr="00157B9F" w:rsidRDefault="00CA6220" w:rsidP="00CA6220">
      <w:pPr>
        <w:rPr>
          <w:sz w:val="20"/>
          <w:szCs w:val="20"/>
        </w:rPr>
      </w:pPr>
      <w:r w:rsidRPr="00157B9F">
        <w:rPr>
          <w:sz w:val="20"/>
          <w:szCs w:val="20"/>
        </w:rPr>
        <w:t>The PC considered what responses it should make to the following planning applications:</w:t>
      </w:r>
    </w:p>
    <w:p w:rsidR="00CA6220" w:rsidRPr="00157B9F" w:rsidRDefault="00CA6220" w:rsidP="00CA6220">
      <w:pPr>
        <w:pStyle w:val="ListParagraph"/>
        <w:numPr>
          <w:ilvl w:val="0"/>
          <w:numId w:val="2"/>
        </w:numPr>
        <w:rPr>
          <w:sz w:val="20"/>
          <w:szCs w:val="20"/>
        </w:rPr>
      </w:pPr>
      <w:r w:rsidRPr="00157B9F">
        <w:rPr>
          <w:b/>
          <w:sz w:val="20"/>
          <w:szCs w:val="20"/>
        </w:rPr>
        <w:t>Newcastle-under-Lyme Borough Council Application 17/00247/FUL being an application for the erection of a replacement dwelling on land adjoining Brookwood, Willoughbridge, Market Drayton TF9 4HA.</w:t>
      </w:r>
    </w:p>
    <w:p w:rsidR="00CA6220" w:rsidRPr="00157B9F" w:rsidRDefault="00CA6220" w:rsidP="00CA6220">
      <w:pPr>
        <w:rPr>
          <w:color w:val="000000"/>
          <w:sz w:val="20"/>
          <w:szCs w:val="20"/>
          <w:shd w:val="clear" w:color="auto" w:fill="FFFFFF"/>
        </w:rPr>
      </w:pPr>
      <w:r w:rsidRPr="00157B9F">
        <w:rPr>
          <w:color w:val="000000"/>
          <w:sz w:val="20"/>
          <w:szCs w:val="20"/>
          <w:shd w:val="clear" w:color="auto" w:fill="FFFFFF"/>
        </w:rPr>
        <w:t xml:space="preserve">Cllr Lightfoot was the Lead Councillor in relation to this application. She said that she had visited the site and had met with both Mrs Walker and Mr Garbett. She said that she had also tried, without success, to contact any occupants of Brooklands Lodge, which is close to the site. She said that that property currently appeared to be unoccupied. There followed a discussion both about the terms of a letter </w:t>
      </w:r>
      <w:r>
        <w:rPr>
          <w:color w:val="000000"/>
          <w:sz w:val="20"/>
          <w:szCs w:val="20"/>
          <w:shd w:val="clear" w:color="auto" w:fill="FFFFFF"/>
        </w:rPr>
        <w:t xml:space="preserve">of objection, </w:t>
      </w:r>
      <w:r w:rsidRPr="00157B9F">
        <w:rPr>
          <w:color w:val="000000"/>
          <w:sz w:val="20"/>
          <w:szCs w:val="20"/>
          <w:shd w:val="clear" w:color="auto" w:fill="FFFFFF"/>
        </w:rPr>
        <w:t>dated 11</w:t>
      </w:r>
      <w:r w:rsidRPr="00157B9F">
        <w:rPr>
          <w:color w:val="000000"/>
          <w:sz w:val="20"/>
          <w:szCs w:val="20"/>
          <w:shd w:val="clear" w:color="auto" w:fill="FFFFFF"/>
          <w:vertAlign w:val="superscript"/>
        </w:rPr>
        <w:t>th</w:t>
      </w:r>
      <w:r w:rsidRPr="00157B9F">
        <w:rPr>
          <w:color w:val="000000"/>
          <w:sz w:val="20"/>
          <w:szCs w:val="20"/>
          <w:shd w:val="clear" w:color="auto" w:fill="FFFFFF"/>
        </w:rPr>
        <w:t xml:space="preserve"> April 2017</w:t>
      </w:r>
      <w:r>
        <w:rPr>
          <w:color w:val="000000"/>
          <w:sz w:val="20"/>
          <w:szCs w:val="20"/>
          <w:shd w:val="clear" w:color="auto" w:fill="FFFFFF"/>
        </w:rPr>
        <w:t>,</w:t>
      </w:r>
      <w:r w:rsidRPr="00157B9F">
        <w:rPr>
          <w:color w:val="000000"/>
          <w:sz w:val="20"/>
          <w:szCs w:val="20"/>
          <w:shd w:val="clear" w:color="auto" w:fill="FFFFFF"/>
        </w:rPr>
        <w:t xml:space="preserve"> sent by Shropshire Council</w:t>
      </w:r>
      <w:r>
        <w:rPr>
          <w:color w:val="000000"/>
          <w:sz w:val="20"/>
          <w:szCs w:val="20"/>
          <w:shd w:val="clear" w:color="auto" w:fill="FFFFFF"/>
        </w:rPr>
        <w:t xml:space="preserve"> (SC)</w:t>
      </w:r>
      <w:r w:rsidRPr="00157B9F">
        <w:rPr>
          <w:color w:val="000000"/>
          <w:sz w:val="20"/>
          <w:szCs w:val="20"/>
          <w:shd w:val="clear" w:color="auto" w:fill="FFFFFF"/>
        </w:rPr>
        <w:t xml:space="preserve"> to the Borough Council and about the grounds of objection raised in the Open Forum. It was resolved that Standing Orders be suspended to allow both Mrs Walker and Mr Garbett to participate in that discussion.</w:t>
      </w:r>
    </w:p>
    <w:p w:rsidR="00CA6220" w:rsidRPr="00157B9F" w:rsidRDefault="00CA6220" w:rsidP="00CA6220">
      <w:pPr>
        <w:rPr>
          <w:color w:val="000000"/>
          <w:sz w:val="20"/>
          <w:szCs w:val="20"/>
          <w:shd w:val="clear" w:color="auto" w:fill="FFFFFF"/>
        </w:rPr>
      </w:pPr>
      <w:r w:rsidRPr="00157B9F">
        <w:rPr>
          <w:color w:val="000000"/>
          <w:sz w:val="20"/>
          <w:szCs w:val="20"/>
          <w:shd w:val="clear" w:color="auto" w:fill="FFFFFF"/>
        </w:rPr>
        <w:t>It was resolved that the Parish Council should object to this planning application on the following grounds:</w:t>
      </w:r>
    </w:p>
    <w:p w:rsidR="00CA6220" w:rsidRPr="00157B9F" w:rsidRDefault="00CA6220" w:rsidP="00CA6220">
      <w:pPr>
        <w:pStyle w:val="ListParagraph"/>
        <w:numPr>
          <w:ilvl w:val="0"/>
          <w:numId w:val="3"/>
        </w:numPr>
        <w:rPr>
          <w:color w:val="000000"/>
          <w:sz w:val="20"/>
          <w:szCs w:val="20"/>
          <w:shd w:val="clear" w:color="auto" w:fill="FFFFFF"/>
        </w:rPr>
      </w:pPr>
      <w:r w:rsidRPr="00157B9F">
        <w:rPr>
          <w:color w:val="000000"/>
          <w:sz w:val="20"/>
          <w:szCs w:val="20"/>
          <w:shd w:val="clear" w:color="auto" w:fill="FFFFFF"/>
        </w:rPr>
        <w:t>That the Parish Council supports the objections lodged by SC in its letter to the Borough Council</w:t>
      </w:r>
      <w:r>
        <w:rPr>
          <w:color w:val="000000"/>
          <w:sz w:val="20"/>
          <w:szCs w:val="20"/>
          <w:shd w:val="clear" w:color="auto" w:fill="FFFFFF"/>
        </w:rPr>
        <w:t>.</w:t>
      </w:r>
      <w:r w:rsidRPr="00157B9F">
        <w:rPr>
          <w:color w:val="000000"/>
          <w:sz w:val="20"/>
          <w:szCs w:val="20"/>
        </w:rPr>
        <w:br/>
      </w:r>
    </w:p>
    <w:p w:rsidR="00CA6220" w:rsidRPr="00157B9F" w:rsidRDefault="00CA6220" w:rsidP="00CA6220">
      <w:pPr>
        <w:pStyle w:val="ListParagraph"/>
        <w:numPr>
          <w:ilvl w:val="0"/>
          <w:numId w:val="3"/>
        </w:numPr>
        <w:rPr>
          <w:sz w:val="20"/>
          <w:szCs w:val="20"/>
        </w:rPr>
      </w:pPr>
      <w:r w:rsidRPr="00157B9F">
        <w:rPr>
          <w:color w:val="000000"/>
          <w:sz w:val="20"/>
          <w:szCs w:val="20"/>
          <w:shd w:val="clear" w:color="auto" w:fill="FFFFFF"/>
        </w:rPr>
        <w:t>That, should the Borough Council, notwithstanding the above objections, be minded to grant the application, the Parish Council considers that the following conditions should be attached to the permission:</w:t>
      </w:r>
      <w:r w:rsidRPr="00157B9F">
        <w:rPr>
          <w:color w:val="000000"/>
          <w:sz w:val="20"/>
          <w:szCs w:val="20"/>
        </w:rPr>
        <w:br/>
      </w:r>
      <w:r w:rsidRPr="00157B9F">
        <w:rPr>
          <w:color w:val="000000"/>
          <w:sz w:val="20"/>
          <w:szCs w:val="20"/>
          <w:shd w:val="clear" w:color="auto" w:fill="FFFFFF"/>
        </w:rPr>
        <w:t>- That, given the nature of the site and adjoining land (which contains ponds and agricultural buildings and which is heavily wooded and hedged), an environmental survey should be required to protects birds, bats, snakes, newts and other wildlife.</w:t>
      </w:r>
      <w:r w:rsidRPr="00157B9F">
        <w:rPr>
          <w:color w:val="000000"/>
          <w:sz w:val="20"/>
          <w:szCs w:val="20"/>
        </w:rPr>
        <w:br/>
      </w:r>
      <w:r w:rsidRPr="00157B9F">
        <w:rPr>
          <w:color w:val="000000"/>
          <w:sz w:val="20"/>
          <w:szCs w:val="20"/>
          <w:shd w:val="clear" w:color="auto" w:fill="FFFFFF"/>
        </w:rPr>
        <w:t>- That the character, design, and materials used on the exterior of any proposed building should be consistent with the visual character of the neighbouring historical buildings.</w:t>
      </w:r>
      <w:r w:rsidRPr="00157B9F">
        <w:rPr>
          <w:rStyle w:val="apple-converted-space"/>
          <w:color w:val="000000"/>
          <w:sz w:val="20"/>
          <w:szCs w:val="20"/>
          <w:shd w:val="clear" w:color="auto" w:fill="FFFFFF"/>
        </w:rPr>
        <w:t> </w:t>
      </w:r>
      <w:r w:rsidRPr="00157B9F">
        <w:rPr>
          <w:color w:val="000000"/>
          <w:sz w:val="20"/>
          <w:szCs w:val="20"/>
        </w:rPr>
        <w:br/>
      </w:r>
      <w:r w:rsidRPr="00157B9F">
        <w:rPr>
          <w:color w:val="000000"/>
          <w:sz w:val="20"/>
          <w:szCs w:val="20"/>
          <w:shd w:val="clear" w:color="auto" w:fill="FFFFFF"/>
        </w:rPr>
        <w:t>- Those proposed by the local resident, Mr Brian Garbett, in his submissions to the Borough Council in connection with the application.</w:t>
      </w:r>
    </w:p>
    <w:p w:rsidR="00CA6220" w:rsidRPr="00157B9F" w:rsidRDefault="00CA6220" w:rsidP="00CA6220">
      <w:pPr>
        <w:rPr>
          <w:sz w:val="20"/>
          <w:szCs w:val="20"/>
        </w:rPr>
      </w:pPr>
    </w:p>
    <w:p w:rsidR="00CA6220" w:rsidRPr="00157B9F" w:rsidRDefault="00CA6220" w:rsidP="00CA6220">
      <w:pPr>
        <w:pStyle w:val="ListParagraph"/>
        <w:numPr>
          <w:ilvl w:val="0"/>
          <w:numId w:val="2"/>
        </w:numPr>
        <w:rPr>
          <w:b/>
          <w:sz w:val="20"/>
          <w:szCs w:val="20"/>
        </w:rPr>
      </w:pPr>
      <w:r w:rsidRPr="00157B9F">
        <w:rPr>
          <w:b/>
          <w:sz w:val="20"/>
          <w:szCs w:val="20"/>
        </w:rPr>
        <w:t>Shropshire Council Application 17/01466/FUL being an application under Section 73A of the Town and Country Planning Act 1990 for the retention of a utility building (measuring 2.5 sq. metres and 2.7 metres high) on a concrete slab (measuring 4 metres x 3.5 metres) and an installation of grey metal security railings (1.94 metres high) (Resubmission of 16/03317/FUL).</w:t>
      </w:r>
    </w:p>
    <w:p w:rsidR="00CA6220" w:rsidRPr="00157B9F" w:rsidRDefault="00CA6220" w:rsidP="00CA6220">
      <w:pPr>
        <w:rPr>
          <w:sz w:val="20"/>
          <w:szCs w:val="20"/>
        </w:rPr>
      </w:pPr>
      <w:r w:rsidRPr="00157B9F">
        <w:rPr>
          <w:sz w:val="20"/>
          <w:szCs w:val="20"/>
        </w:rPr>
        <w:t>The Chairman and Cllr Lightfoot left the Meeting prior to discussion of this Agenda Item commencing. They did not return. The Vice Chairman chaired the rest of the Meeting.</w:t>
      </w:r>
    </w:p>
    <w:p w:rsidR="00CA6220" w:rsidRPr="00157B9F" w:rsidRDefault="00CA6220" w:rsidP="00CA6220">
      <w:pPr>
        <w:rPr>
          <w:sz w:val="20"/>
          <w:szCs w:val="20"/>
        </w:rPr>
      </w:pPr>
      <w:r w:rsidRPr="00157B9F">
        <w:rPr>
          <w:sz w:val="20"/>
          <w:szCs w:val="20"/>
        </w:rPr>
        <w:t>Cllr Cowey was the Lead Councillor in relation to this application. He said that he had visited all 11 properties fronting the Play / Amenity Area which are the closest properties to the site. He left his contact details for all occupants of those properties who were out when he had called. Those occupants to who</w:t>
      </w:r>
      <w:r>
        <w:rPr>
          <w:sz w:val="20"/>
          <w:szCs w:val="20"/>
        </w:rPr>
        <w:t>m</w:t>
      </w:r>
      <w:r w:rsidRPr="00157B9F">
        <w:rPr>
          <w:sz w:val="20"/>
          <w:szCs w:val="20"/>
        </w:rPr>
        <w:t xml:space="preserve"> he had spoken had all objected to the application, as had the local Residents Association. </w:t>
      </w:r>
    </w:p>
    <w:p w:rsidR="00CA6220" w:rsidRPr="00157B9F" w:rsidRDefault="00CA6220" w:rsidP="00CA6220">
      <w:pPr>
        <w:rPr>
          <w:sz w:val="20"/>
          <w:szCs w:val="20"/>
        </w:rPr>
      </w:pPr>
      <w:r w:rsidRPr="00157B9F">
        <w:rPr>
          <w:sz w:val="20"/>
          <w:szCs w:val="20"/>
        </w:rPr>
        <w:t>The application was discussed. Cllrs expressed the view that this application was an attempt to browbeat SC into granting permission following its refusal, on 23</w:t>
      </w:r>
      <w:r w:rsidRPr="00157B9F">
        <w:rPr>
          <w:sz w:val="20"/>
          <w:szCs w:val="20"/>
          <w:vertAlign w:val="superscript"/>
        </w:rPr>
        <w:t>rd</w:t>
      </w:r>
      <w:r w:rsidRPr="00157B9F">
        <w:rPr>
          <w:sz w:val="20"/>
          <w:szCs w:val="20"/>
        </w:rPr>
        <w:t xml:space="preserve"> March 2017, of the earlier application, </w:t>
      </w:r>
      <w:r w:rsidRPr="00157B9F">
        <w:rPr>
          <w:b/>
          <w:sz w:val="20"/>
          <w:szCs w:val="20"/>
        </w:rPr>
        <w:t>16/03317/FUL</w:t>
      </w:r>
      <w:r w:rsidRPr="00157B9F">
        <w:rPr>
          <w:sz w:val="20"/>
          <w:szCs w:val="20"/>
        </w:rPr>
        <w:t xml:space="preserve">. Cllrs said that they considered that they had wholeheartedly objected to </w:t>
      </w:r>
      <w:r w:rsidRPr="00157B9F">
        <w:rPr>
          <w:sz w:val="20"/>
          <w:szCs w:val="20"/>
        </w:rPr>
        <w:lastRenderedPageBreak/>
        <w:t>that earlier application and had given good grounds for th</w:t>
      </w:r>
      <w:r>
        <w:rPr>
          <w:sz w:val="20"/>
          <w:szCs w:val="20"/>
        </w:rPr>
        <w:t>eir</w:t>
      </w:r>
      <w:r w:rsidRPr="00157B9F">
        <w:rPr>
          <w:sz w:val="20"/>
          <w:szCs w:val="20"/>
        </w:rPr>
        <w:t xml:space="preserve"> objection.  It was said that the current application was again putting the PC in an invidious position as one of the applicants is a Cllr and Cllrs ought not to be seen to be flouting planning legislation. Concern was expressed about SC’s failure thus far to take enforcement proceedings.  </w:t>
      </w:r>
    </w:p>
    <w:p w:rsidR="00CA6220" w:rsidRPr="00157B9F" w:rsidRDefault="00CA6220" w:rsidP="00CA6220">
      <w:pPr>
        <w:rPr>
          <w:color w:val="000000"/>
          <w:sz w:val="20"/>
          <w:szCs w:val="20"/>
          <w:shd w:val="clear" w:color="auto" w:fill="FFFFFF"/>
        </w:rPr>
      </w:pPr>
      <w:r w:rsidRPr="00157B9F">
        <w:rPr>
          <w:color w:val="000000"/>
          <w:sz w:val="20"/>
          <w:szCs w:val="20"/>
          <w:shd w:val="clear" w:color="auto" w:fill="FFFFFF"/>
        </w:rPr>
        <w:t>It was resolved that the PC should object to this planning application on the following grounds:</w:t>
      </w:r>
    </w:p>
    <w:p w:rsidR="00CA6220" w:rsidRPr="00157B9F" w:rsidRDefault="00CA6220" w:rsidP="00CA6220">
      <w:pPr>
        <w:pStyle w:val="ListParagraph"/>
        <w:numPr>
          <w:ilvl w:val="0"/>
          <w:numId w:val="4"/>
        </w:numPr>
        <w:spacing w:after="160" w:line="259" w:lineRule="auto"/>
        <w:rPr>
          <w:sz w:val="20"/>
          <w:szCs w:val="20"/>
        </w:rPr>
      </w:pPr>
      <w:r>
        <w:rPr>
          <w:sz w:val="20"/>
          <w:szCs w:val="20"/>
        </w:rPr>
        <w:t>That the PC</w:t>
      </w:r>
      <w:r w:rsidRPr="00157B9F">
        <w:rPr>
          <w:sz w:val="20"/>
          <w:szCs w:val="20"/>
        </w:rPr>
        <w:t xml:space="preserve"> contends that the current application for retrospective planning permission is simply a re-submission of </w:t>
      </w:r>
      <w:r w:rsidRPr="00A9787D">
        <w:rPr>
          <w:b/>
          <w:sz w:val="20"/>
          <w:szCs w:val="20"/>
        </w:rPr>
        <w:t>16/03317/FUL</w:t>
      </w:r>
      <w:r w:rsidRPr="00157B9F">
        <w:rPr>
          <w:sz w:val="20"/>
          <w:szCs w:val="20"/>
        </w:rPr>
        <w:t xml:space="preserve">. The PC objects to the current application on the same grounds as it objected to the previous application, namely: </w:t>
      </w:r>
    </w:p>
    <w:p w:rsidR="00CA6220" w:rsidRPr="00157B9F" w:rsidRDefault="00CA6220" w:rsidP="00CA6220">
      <w:pPr>
        <w:ind w:left="360"/>
        <w:rPr>
          <w:sz w:val="20"/>
          <w:szCs w:val="20"/>
        </w:rPr>
      </w:pPr>
      <w:r w:rsidRPr="00157B9F">
        <w:rPr>
          <w:color w:val="000000"/>
          <w:sz w:val="20"/>
          <w:szCs w:val="20"/>
          <w:shd w:val="clear" w:color="auto" w:fill="FFFFFF"/>
        </w:rPr>
        <w:t>1. The Applicants</w:t>
      </w:r>
      <w:r>
        <w:rPr>
          <w:color w:val="000000"/>
          <w:sz w:val="20"/>
          <w:szCs w:val="20"/>
          <w:shd w:val="clear" w:color="auto" w:fill="FFFFFF"/>
        </w:rPr>
        <w:t>’</w:t>
      </w:r>
      <w:r w:rsidRPr="00157B9F">
        <w:rPr>
          <w:color w:val="000000"/>
          <w:sz w:val="20"/>
          <w:szCs w:val="20"/>
          <w:shd w:val="clear" w:color="auto" w:fill="FFFFFF"/>
        </w:rPr>
        <w:t xml:space="preserve"> failure to obtain prior planning permission for this development meant that this development went ahead without any environmental impact survey and appraisal by SC of whether or not the development would be satisfactory in terms of its open countryside location, the access onto Watery Lane, its potential impact on public rights of way, the recreation area on Phoenix Rise, the houses on Phoenix Rise and on the forthcoming Station Road development, all of which are in the vicinity of this development. Had this application not been retrospective, such a survey and appraisal by SC would have been required before consideration, and they should be insisted upon now.</w:t>
      </w:r>
      <w:r w:rsidRPr="00157B9F">
        <w:rPr>
          <w:color w:val="000000"/>
          <w:sz w:val="20"/>
          <w:szCs w:val="20"/>
        </w:rPr>
        <w:br/>
      </w:r>
      <w:r w:rsidRPr="00157B9F">
        <w:rPr>
          <w:color w:val="000000"/>
          <w:sz w:val="20"/>
          <w:szCs w:val="20"/>
        </w:rPr>
        <w:br/>
      </w:r>
      <w:r w:rsidRPr="00157B9F">
        <w:rPr>
          <w:color w:val="000000"/>
          <w:sz w:val="20"/>
          <w:szCs w:val="20"/>
          <w:shd w:val="clear" w:color="auto" w:fill="FFFFFF"/>
        </w:rPr>
        <w:t>2. The Application describes the development as a utility building but it does not specify for what purposes the building will be used and it is difficult without this information to comment on the suitability of the development.</w:t>
      </w:r>
      <w:r w:rsidRPr="00157B9F">
        <w:rPr>
          <w:color w:val="000000"/>
          <w:sz w:val="20"/>
          <w:szCs w:val="20"/>
        </w:rPr>
        <w:br/>
      </w:r>
      <w:r w:rsidRPr="00157B9F">
        <w:rPr>
          <w:color w:val="000000"/>
          <w:sz w:val="20"/>
          <w:szCs w:val="20"/>
        </w:rPr>
        <w:br/>
      </w:r>
      <w:r w:rsidRPr="00157B9F">
        <w:rPr>
          <w:color w:val="000000"/>
          <w:sz w:val="20"/>
          <w:szCs w:val="20"/>
          <w:shd w:val="clear" w:color="auto" w:fill="FFFFFF"/>
        </w:rPr>
        <w:t>3. It is proposed, if retrospective planning permission is granted for the development, to connect the utility building to the water and electricity supply. Again, it is difficult to comment on the suitability of these proposals given that there is no explanation as to the use to which the building is to be put and thus there is no explanation why connection to the utilities is required or desirable.</w:t>
      </w:r>
      <w:r w:rsidRPr="00157B9F">
        <w:rPr>
          <w:rStyle w:val="apple-converted-space"/>
          <w:color w:val="000000"/>
          <w:sz w:val="20"/>
          <w:szCs w:val="20"/>
          <w:shd w:val="clear" w:color="auto" w:fill="FFFFFF"/>
        </w:rPr>
        <w:t> </w:t>
      </w:r>
    </w:p>
    <w:p w:rsidR="00CA6220" w:rsidRDefault="00CA6220" w:rsidP="00CA6220">
      <w:pPr>
        <w:pStyle w:val="ListParagraph"/>
        <w:numPr>
          <w:ilvl w:val="0"/>
          <w:numId w:val="5"/>
        </w:numPr>
        <w:spacing w:after="160" w:line="259" w:lineRule="auto"/>
        <w:rPr>
          <w:sz w:val="20"/>
          <w:szCs w:val="20"/>
        </w:rPr>
      </w:pPr>
      <w:r>
        <w:rPr>
          <w:sz w:val="20"/>
          <w:szCs w:val="20"/>
        </w:rPr>
        <w:t>That t</w:t>
      </w:r>
      <w:r w:rsidRPr="00157B9F">
        <w:rPr>
          <w:sz w:val="20"/>
          <w:szCs w:val="20"/>
        </w:rPr>
        <w:t>he PC also supports the objections lodged by the Priory Gardens Residents Association (the PGRA) in its letter of 13</w:t>
      </w:r>
      <w:r w:rsidRPr="00157B9F">
        <w:rPr>
          <w:sz w:val="20"/>
          <w:szCs w:val="20"/>
          <w:vertAlign w:val="superscript"/>
        </w:rPr>
        <w:t>th</w:t>
      </w:r>
      <w:r w:rsidRPr="00157B9F">
        <w:rPr>
          <w:sz w:val="20"/>
          <w:szCs w:val="20"/>
        </w:rPr>
        <w:t xml:space="preserve"> April 2017. The members of the PGRA would be the persons most affected should retrospective permission be granted although the intended development envisaged by the granting of planning permission in respect of application 12/04469/OUT (see also application 16/00820/REM) would also be badly affected.</w:t>
      </w:r>
    </w:p>
    <w:p w:rsidR="00CA6220" w:rsidRPr="00157B9F" w:rsidRDefault="00CA6220" w:rsidP="00CA6220">
      <w:pPr>
        <w:pStyle w:val="ListParagraph"/>
        <w:numPr>
          <w:ilvl w:val="0"/>
          <w:numId w:val="6"/>
        </w:numPr>
        <w:spacing w:after="0" w:line="259" w:lineRule="auto"/>
        <w:rPr>
          <w:sz w:val="20"/>
          <w:szCs w:val="20"/>
        </w:rPr>
      </w:pPr>
      <w:r>
        <w:rPr>
          <w:sz w:val="20"/>
          <w:szCs w:val="20"/>
        </w:rPr>
        <w:t>That it</w:t>
      </w:r>
      <w:r w:rsidRPr="00157B9F">
        <w:rPr>
          <w:sz w:val="20"/>
          <w:szCs w:val="20"/>
        </w:rPr>
        <w:t xml:space="preserve"> is of particular concern that the Applicants have still failed to lodge a noise report even though this was the very grounds upon which their first application was refused.  </w:t>
      </w:r>
    </w:p>
    <w:p w:rsidR="00CA6220" w:rsidRPr="00A12724" w:rsidRDefault="00CA6220" w:rsidP="00CA6220">
      <w:pPr>
        <w:pStyle w:val="ListParagraph"/>
        <w:numPr>
          <w:ilvl w:val="0"/>
          <w:numId w:val="6"/>
        </w:numPr>
        <w:spacing w:after="160" w:line="259" w:lineRule="auto"/>
        <w:rPr>
          <w:sz w:val="20"/>
          <w:szCs w:val="20"/>
        </w:rPr>
      </w:pPr>
      <w:r>
        <w:rPr>
          <w:sz w:val="20"/>
          <w:szCs w:val="20"/>
        </w:rPr>
        <w:t>That i</w:t>
      </w:r>
      <w:r w:rsidRPr="00A12724">
        <w:rPr>
          <w:sz w:val="20"/>
          <w:szCs w:val="20"/>
        </w:rPr>
        <w:t>t is t</w:t>
      </w:r>
      <w:r>
        <w:rPr>
          <w:sz w:val="20"/>
          <w:szCs w:val="20"/>
        </w:rPr>
        <w:t>he PC</w:t>
      </w:r>
      <w:r w:rsidRPr="00A12724">
        <w:rPr>
          <w:sz w:val="20"/>
          <w:szCs w:val="20"/>
        </w:rPr>
        <w:t xml:space="preserve">’s understanding that a person who has undertaken unauthorised development has only one opportunity to obtain planning permission after the unauthorised development has been carried out (see Section 73A Town &amp; Country Planning Act 1990). That one opportunity was represented by application 16/03317/FUL) and, accordingly, the PC contends that it would be inappropriate for SC to consider and / or grant this further application. </w:t>
      </w:r>
    </w:p>
    <w:p w:rsidR="00CA6220" w:rsidRPr="00157B9F" w:rsidRDefault="00CA6220" w:rsidP="00CA6220">
      <w:pPr>
        <w:pStyle w:val="ListParagraph"/>
        <w:numPr>
          <w:ilvl w:val="0"/>
          <w:numId w:val="7"/>
        </w:numPr>
        <w:spacing w:after="160" w:line="259" w:lineRule="auto"/>
        <w:rPr>
          <w:sz w:val="20"/>
          <w:szCs w:val="20"/>
        </w:rPr>
      </w:pPr>
      <w:r>
        <w:rPr>
          <w:sz w:val="20"/>
          <w:szCs w:val="20"/>
        </w:rPr>
        <w:t>That, w</w:t>
      </w:r>
      <w:r w:rsidRPr="00157B9F">
        <w:rPr>
          <w:sz w:val="20"/>
          <w:szCs w:val="20"/>
        </w:rPr>
        <w:t xml:space="preserve">ere SC to grant the retrospective application, it would encourage unlawful developments and open the floodgates to similar retrospective applications being made by those who are prepared to flout planning legislation.  </w:t>
      </w:r>
    </w:p>
    <w:p w:rsidR="00CA6220" w:rsidRPr="00157B9F" w:rsidRDefault="00CA6220" w:rsidP="00CA6220">
      <w:pPr>
        <w:rPr>
          <w:sz w:val="20"/>
          <w:szCs w:val="20"/>
        </w:rPr>
      </w:pPr>
      <w:r w:rsidRPr="00157B9F">
        <w:rPr>
          <w:sz w:val="20"/>
          <w:szCs w:val="20"/>
        </w:rPr>
        <w:t>The PC</w:t>
      </w:r>
      <w:r>
        <w:rPr>
          <w:sz w:val="20"/>
          <w:szCs w:val="20"/>
        </w:rPr>
        <w:t xml:space="preserve"> asked the Clerk, when lodging the PC’s objections,</w:t>
      </w:r>
      <w:r w:rsidRPr="00157B9F">
        <w:rPr>
          <w:sz w:val="20"/>
          <w:szCs w:val="20"/>
        </w:rPr>
        <w:t xml:space="preserve"> to</w:t>
      </w:r>
      <w:r>
        <w:rPr>
          <w:sz w:val="20"/>
          <w:szCs w:val="20"/>
        </w:rPr>
        <w:t xml:space="preserve"> put on</w:t>
      </w:r>
      <w:r w:rsidRPr="00157B9F">
        <w:rPr>
          <w:sz w:val="20"/>
          <w:szCs w:val="20"/>
        </w:rPr>
        <w:t xml:space="preserve"> record its disapproval of the tone of the report lodged in support of the current planning application. In the view of the PC, that report is intimidatory and offensive and appears to represent an attempt to browbeat SC</w:t>
      </w:r>
      <w:r>
        <w:rPr>
          <w:sz w:val="20"/>
          <w:szCs w:val="20"/>
        </w:rPr>
        <w:t xml:space="preserve"> </w:t>
      </w:r>
      <w:r w:rsidRPr="00157B9F">
        <w:rPr>
          <w:sz w:val="20"/>
          <w:szCs w:val="20"/>
        </w:rPr>
        <w:t>into granting planning permission.</w:t>
      </w:r>
    </w:p>
    <w:p w:rsidR="00CA6220" w:rsidRPr="00157B9F" w:rsidRDefault="00CA6220" w:rsidP="00CA6220">
      <w:pPr>
        <w:pStyle w:val="ListParagraph"/>
        <w:spacing w:after="0"/>
        <w:ind w:left="0"/>
        <w:rPr>
          <w:sz w:val="20"/>
          <w:szCs w:val="20"/>
        </w:rPr>
      </w:pPr>
      <w:r w:rsidRPr="00157B9F">
        <w:rPr>
          <w:sz w:val="20"/>
          <w:szCs w:val="20"/>
        </w:rPr>
        <w:t>The meeting closed at 8.45pm.</w:t>
      </w:r>
    </w:p>
    <w:p w:rsidR="00CA6220" w:rsidRPr="00157B9F" w:rsidRDefault="00CA6220" w:rsidP="00CA6220">
      <w:pPr>
        <w:pStyle w:val="ListParagraph"/>
        <w:spacing w:after="0"/>
        <w:ind w:left="0"/>
        <w:jc w:val="center"/>
        <w:rPr>
          <w:b/>
          <w:sz w:val="20"/>
          <w:szCs w:val="20"/>
        </w:rPr>
      </w:pPr>
    </w:p>
    <w:p w:rsidR="00CA6220" w:rsidRDefault="00CA6220" w:rsidP="00CA6220">
      <w:pPr>
        <w:pStyle w:val="ListParagraph"/>
        <w:spacing w:after="0"/>
        <w:ind w:left="0"/>
        <w:jc w:val="center"/>
        <w:rPr>
          <w:b/>
          <w:sz w:val="20"/>
          <w:szCs w:val="20"/>
        </w:rPr>
      </w:pPr>
    </w:p>
    <w:p w:rsidR="00CA6220" w:rsidRPr="00157B9F" w:rsidRDefault="00CA6220" w:rsidP="00CA6220">
      <w:pPr>
        <w:pStyle w:val="ListParagraph"/>
        <w:spacing w:after="0"/>
        <w:ind w:left="0"/>
        <w:jc w:val="center"/>
        <w:rPr>
          <w:b/>
          <w:sz w:val="20"/>
          <w:szCs w:val="20"/>
        </w:rPr>
      </w:pPr>
      <w:r w:rsidRPr="00157B9F">
        <w:rPr>
          <w:b/>
          <w:sz w:val="20"/>
          <w:szCs w:val="20"/>
        </w:rPr>
        <w:lastRenderedPageBreak/>
        <w:t>DATE OF PARISH COUNCIL ANNUAL GENERAL MEETING: MONDAY 15</w:t>
      </w:r>
      <w:r w:rsidRPr="00157B9F">
        <w:rPr>
          <w:b/>
          <w:sz w:val="20"/>
          <w:szCs w:val="20"/>
          <w:vertAlign w:val="superscript"/>
        </w:rPr>
        <w:t>TH</w:t>
      </w:r>
      <w:r w:rsidRPr="00157B9F">
        <w:rPr>
          <w:b/>
          <w:sz w:val="20"/>
          <w:szCs w:val="20"/>
        </w:rPr>
        <w:t xml:space="preserve"> MAY 2017 AT 7.30PM</w:t>
      </w:r>
    </w:p>
    <w:p w:rsidR="00CA6220" w:rsidRPr="00157B9F" w:rsidRDefault="00CA6220" w:rsidP="00CA6220">
      <w:pPr>
        <w:pStyle w:val="ListParagraph"/>
        <w:spacing w:after="0"/>
        <w:ind w:left="0"/>
        <w:jc w:val="center"/>
        <w:rPr>
          <w:b/>
          <w:sz w:val="20"/>
          <w:szCs w:val="20"/>
        </w:rPr>
      </w:pPr>
    </w:p>
    <w:p w:rsidR="00CA6220" w:rsidRPr="00157B9F" w:rsidRDefault="00CA6220" w:rsidP="00CA6220">
      <w:pPr>
        <w:pStyle w:val="ListParagraph"/>
        <w:spacing w:after="0"/>
        <w:ind w:left="0"/>
        <w:jc w:val="center"/>
        <w:rPr>
          <w:b/>
          <w:sz w:val="20"/>
          <w:szCs w:val="20"/>
          <w:u w:val="single"/>
        </w:rPr>
      </w:pPr>
      <w:r w:rsidRPr="00157B9F">
        <w:rPr>
          <w:b/>
          <w:sz w:val="20"/>
          <w:szCs w:val="20"/>
          <w:u w:val="single"/>
        </w:rPr>
        <w:t>RECORD OF VOTING FOR WOORE PARISH COUNCIL MEETING HELD ON 19</w:t>
      </w:r>
      <w:r w:rsidRPr="00157B9F">
        <w:rPr>
          <w:b/>
          <w:sz w:val="20"/>
          <w:szCs w:val="20"/>
          <w:u w:val="single"/>
          <w:vertAlign w:val="superscript"/>
        </w:rPr>
        <w:t>TH</w:t>
      </w:r>
      <w:r w:rsidRPr="00157B9F">
        <w:rPr>
          <w:b/>
          <w:sz w:val="20"/>
          <w:szCs w:val="20"/>
          <w:u w:val="single"/>
        </w:rPr>
        <w:t xml:space="preserve"> APRIL 2017 </w:t>
      </w:r>
    </w:p>
    <w:p w:rsidR="00CA6220" w:rsidRPr="00157B9F" w:rsidRDefault="00CA6220" w:rsidP="00CA6220">
      <w:pPr>
        <w:pStyle w:val="ListParagraph"/>
        <w:spacing w:after="0"/>
        <w:ind w:left="0"/>
        <w:jc w:val="center"/>
        <w:rPr>
          <w:b/>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02"/>
        <w:gridCol w:w="1559"/>
        <w:gridCol w:w="782"/>
        <w:gridCol w:w="1080"/>
        <w:gridCol w:w="1080"/>
      </w:tblGrid>
      <w:tr w:rsidR="00CA6220" w:rsidRPr="00157B9F" w:rsidTr="001D49E1">
        <w:tc>
          <w:tcPr>
            <w:tcW w:w="1505" w:type="dxa"/>
          </w:tcPr>
          <w:p w:rsidR="00CA6220" w:rsidRPr="00157B9F" w:rsidRDefault="00CA6220" w:rsidP="001D49E1">
            <w:pPr>
              <w:rPr>
                <w:b/>
                <w:sz w:val="20"/>
                <w:szCs w:val="20"/>
              </w:rPr>
            </w:pPr>
            <w:r w:rsidRPr="00157B9F">
              <w:rPr>
                <w:b/>
                <w:sz w:val="20"/>
                <w:szCs w:val="20"/>
              </w:rPr>
              <w:t>Agenda Item</w:t>
            </w:r>
          </w:p>
        </w:tc>
        <w:tc>
          <w:tcPr>
            <w:tcW w:w="4302" w:type="dxa"/>
          </w:tcPr>
          <w:p w:rsidR="00CA6220" w:rsidRPr="00157B9F" w:rsidRDefault="00CA6220" w:rsidP="001D49E1">
            <w:pPr>
              <w:rPr>
                <w:b/>
                <w:sz w:val="20"/>
                <w:szCs w:val="20"/>
              </w:rPr>
            </w:pPr>
            <w:r w:rsidRPr="00157B9F">
              <w:rPr>
                <w:b/>
                <w:sz w:val="20"/>
                <w:szCs w:val="20"/>
              </w:rPr>
              <w:t>Motion</w:t>
            </w:r>
          </w:p>
        </w:tc>
        <w:tc>
          <w:tcPr>
            <w:tcW w:w="1559" w:type="dxa"/>
          </w:tcPr>
          <w:p w:rsidR="00CA6220" w:rsidRPr="00157B9F" w:rsidRDefault="00CA6220" w:rsidP="001D49E1">
            <w:pPr>
              <w:rPr>
                <w:b/>
                <w:sz w:val="20"/>
                <w:szCs w:val="20"/>
              </w:rPr>
            </w:pPr>
            <w:r w:rsidRPr="00157B9F">
              <w:rPr>
                <w:b/>
                <w:sz w:val="20"/>
                <w:szCs w:val="20"/>
              </w:rPr>
              <w:t>Cllr</w:t>
            </w:r>
          </w:p>
        </w:tc>
        <w:tc>
          <w:tcPr>
            <w:tcW w:w="782" w:type="dxa"/>
          </w:tcPr>
          <w:p w:rsidR="00CA6220" w:rsidRPr="00157B9F" w:rsidRDefault="00CA6220" w:rsidP="001D49E1">
            <w:pPr>
              <w:jc w:val="center"/>
              <w:rPr>
                <w:b/>
                <w:sz w:val="20"/>
                <w:szCs w:val="20"/>
              </w:rPr>
            </w:pPr>
            <w:r w:rsidRPr="00157B9F">
              <w:rPr>
                <w:b/>
                <w:sz w:val="20"/>
                <w:szCs w:val="20"/>
              </w:rPr>
              <w:t>For</w:t>
            </w:r>
          </w:p>
        </w:tc>
        <w:tc>
          <w:tcPr>
            <w:tcW w:w="1080" w:type="dxa"/>
          </w:tcPr>
          <w:p w:rsidR="00CA6220" w:rsidRPr="00157B9F" w:rsidRDefault="00CA6220" w:rsidP="001D49E1">
            <w:pPr>
              <w:jc w:val="center"/>
              <w:rPr>
                <w:b/>
                <w:sz w:val="20"/>
                <w:szCs w:val="20"/>
              </w:rPr>
            </w:pPr>
            <w:r w:rsidRPr="00157B9F">
              <w:rPr>
                <w:b/>
                <w:sz w:val="20"/>
                <w:szCs w:val="20"/>
              </w:rPr>
              <w:t>Against</w:t>
            </w:r>
          </w:p>
        </w:tc>
        <w:tc>
          <w:tcPr>
            <w:tcW w:w="1080" w:type="dxa"/>
          </w:tcPr>
          <w:p w:rsidR="00CA6220" w:rsidRPr="00157B9F" w:rsidRDefault="00CA6220" w:rsidP="001D49E1">
            <w:pPr>
              <w:jc w:val="center"/>
              <w:rPr>
                <w:b/>
                <w:sz w:val="20"/>
                <w:szCs w:val="20"/>
              </w:rPr>
            </w:pPr>
            <w:r w:rsidRPr="00157B9F">
              <w:rPr>
                <w:b/>
                <w:sz w:val="20"/>
                <w:szCs w:val="20"/>
              </w:rPr>
              <w:t>Abstain</w:t>
            </w:r>
          </w:p>
        </w:tc>
      </w:tr>
      <w:tr w:rsidR="00CA6220" w:rsidRPr="00157B9F" w:rsidTr="001D49E1">
        <w:tc>
          <w:tcPr>
            <w:tcW w:w="1505" w:type="dxa"/>
            <w:vMerge w:val="restart"/>
          </w:tcPr>
          <w:p w:rsidR="00CA6220" w:rsidRPr="00157B9F" w:rsidRDefault="00CA6220" w:rsidP="001D49E1">
            <w:pPr>
              <w:rPr>
                <w:b/>
                <w:bCs/>
                <w:sz w:val="20"/>
                <w:szCs w:val="20"/>
              </w:rPr>
            </w:pPr>
            <w:r w:rsidRPr="00157B9F">
              <w:rPr>
                <w:b/>
                <w:bCs/>
                <w:sz w:val="20"/>
                <w:szCs w:val="20"/>
              </w:rPr>
              <w:t>17043</w:t>
            </w:r>
          </w:p>
        </w:tc>
        <w:tc>
          <w:tcPr>
            <w:tcW w:w="4302" w:type="dxa"/>
            <w:vMerge w:val="restart"/>
          </w:tcPr>
          <w:p w:rsidR="00CA6220" w:rsidRPr="00157B9F" w:rsidRDefault="00CA6220" w:rsidP="001D49E1">
            <w:pPr>
              <w:rPr>
                <w:b/>
                <w:sz w:val="20"/>
                <w:szCs w:val="20"/>
              </w:rPr>
            </w:pPr>
            <w:r w:rsidRPr="00157B9F">
              <w:rPr>
                <w:b/>
                <w:sz w:val="20"/>
                <w:szCs w:val="20"/>
              </w:rPr>
              <w:t>To accept the apologies referred to in the Minutes.</w:t>
            </w:r>
          </w:p>
        </w:tc>
        <w:tc>
          <w:tcPr>
            <w:tcW w:w="1559" w:type="dxa"/>
          </w:tcPr>
          <w:p w:rsidR="00CA6220" w:rsidRPr="00157B9F" w:rsidRDefault="00CA6220" w:rsidP="001D49E1">
            <w:pPr>
              <w:rPr>
                <w:sz w:val="20"/>
                <w:szCs w:val="20"/>
              </w:rPr>
            </w:pPr>
            <w:r w:rsidRPr="00157B9F">
              <w:rPr>
                <w:sz w:val="20"/>
                <w:szCs w:val="20"/>
              </w:rPr>
              <w:t xml:space="preserve">Moore </w:t>
            </w:r>
          </w:p>
        </w:tc>
        <w:tc>
          <w:tcPr>
            <w:tcW w:w="782" w:type="dxa"/>
          </w:tcPr>
          <w:p w:rsidR="00CA6220" w:rsidRPr="00157B9F" w:rsidRDefault="00CA6220" w:rsidP="001D49E1">
            <w:pPr>
              <w:jc w:val="center"/>
              <w:rPr>
                <w:b/>
                <w:sz w:val="20"/>
                <w:szCs w:val="20"/>
              </w:rPr>
            </w:pPr>
            <w:r w:rsidRPr="00157B9F">
              <w:rPr>
                <w:b/>
                <w:sz w:val="20"/>
                <w:szCs w:val="20"/>
              </w:rPr>
              <w:t>X</w:t>
            </w:r>
          </w:p>
        </w:tc>
        <w:tc>
          <w:tcPr>
            <w:tcW w:w="1080" w:type="dxa"/>
          </w:tcPr>
          <w:p w:rsidR="00CA6220" w:rsidRPr="00157B9F" w:rsidRDefault="00CA6220" w:rsidP="001D49E1">
            <w:pPr>
              <w:jc w:val="center"/>
              <w:rPr>
                <w:sz w:val="20"/>
                <w:szCs w:val="20"/>
              </w:rPr>
            </w:pPr>
          </w:p>
        </w:tc>
        <w:tc>
          <w:tcPr>
            <w:tcW w:w="1080" w:type="dxa"/>
          </w:tcPr>
          <w:p w:rsidR="00CA6220" w:rsidRPr="00157B9F" w:rsidRDefault="00CA6220" w:rsidP="001D49E1">
            <w:pPr>
              <w:jc w:val="center"/>
              <w:rPr>
                <w:b/>
                <w:sz w:val="20"/>
                <w:szCs w:val="20"/>
              </w:rPr>
            </w:pPr>
          </w:p>
        </w:tc>
      </w:tr>
      <w:tr w:rsidR="00CA6220" w:rsidRPr="00157B9F" w:rsidTr="001D49E1">
        <w:trPr>
          <w:trHeight w:val="70"/>
        </w:trPr>
        <w:tc>
          <w:tcPr>
            <w:tcW w:w="1505" w:type="dxa"/>
            <w:vMerge/>
          </w:tcPr>
          <w:p w:rsidR="00CA6220" w:rsidRPr="00157B9F" w:rsidRDefault="00CA6220" w:rsidP="001D49E1">
            <w:pPr>
              <w:rPr>
                <w:b/>
                <w:bCs/>
                <w:sz w:val="20"/>
                <w:szCs w:val="20"/>
              </w:rPr>
            </w:pPr>
          </w:p>
        </w:tc>
        <w:tc>
          <w:tcPr>
            <w:tcW w:w="4302" w:type="dxa"/>
            <w:vMerge/>
          </w:tcPr>
          <w:p w:rsidR="00CA6220" w:rsidRPr="00157B9F" w:rsidRDefault="00CA6220" w:rsidP="001D49E1">
            <w:pPr>
              <w:rPr>
                <w:sz w:val="20"/>
                <w:szCs w:val="20"/>
              </w:rPr>
            </w:pPr>
          </w:p>
        </w:tc>
        <w:tc>
          <w:tcPr>
            <w:tcW w:w="1559" w:type="dxa"/>
          </w:tcPr>
          <w:p w:rsidR="00CA6220" w:rsidRPr="00157B9F" w:rsidRDefault="00CA6220" w:rsidP="001D49E1">
            <w:pPr>
              <w:rPr>
                <w:sz w:val="20"/>
                <w:szCs w:val="20"/>
              </w:rPr>
            </w:pPr>
            <w:r w:rsidRPr="00157B9F">
              <w:rPr>
                <w:sz w:val="20"/>
                <w:szCs w:val="20"/>
              </w:rPr>
              <w:t>Allison</w:t>
            </w:r>
          </w:p>
        </w:tc>
        <w:tc>
          <w:tcPr>
            <w:tcW w:w="782" w:type="dxa"/>
          </w:tcPr>
          <w:p w:rsidR="00CA6220" w:rsidRPr="00157B9F" w:rsidRDefault="00CA6220" w:rsidP="001D49E1">
            <w:pPr>
              <w:jc w:val="center"/>
              <w:rPr>
                <w:b/>
                <w:sz w:val="20"/>
                <w:szCs w:val="20"/>
              </w:rPr>
            </w:pPr>
            <w:r w:rsidRPr="00157B9F">
              <w:rPr>
                <w:b/>
                <w:sz w:val="20"/>
                <w:szCs w:val="20"/>
              </w:rPr>
              <w:t>X</w:t>
            </w:r>
          </w:p>
        </w:tc>
        <w:tc>
          <w:tcPr>
            <w:tcW w:w="1080" w:type="dxa"/>
          </w:tcPr>
          <w:p w:rsidR="00CA6220" w:rsidRPr="00157B9F" w:rsidRDefault="00CA6220" w:rsidP="001D49E1">
            <w:pPr>
              <w:jc w:val="center"/>
              <w:rPr>
                <w:sz w:val="20"/>
                <w:szCs w:val="20"/>
              </w:rPr>
            </w:pPr>
          </w:p>
        </w:tc>
        <w:tc>
          <w:tcPr>
            <w:tcW w:w="1080" w:type="dxa"/>
          </w:tcPr>
          <w:p w:rsidR="00CA6220" w:rsidRPr="00157B9F" w:rsidRDefault="00CA6220" w:rsidP="001D49E1">
            <w:pPr>
              <w:jc w:val="center"/>
              <w:rPr>
                <w:b/>
                <w:sz w:val="20"/>
                <w:szCs w:val="20"/>
              </w:rPr>
            </w:pPr>
          </w:p>
        </w:tc>
      </w:tr>
      <w:tr w:rsidR="00CA6220" w:rsidRPr="00157B9F" w:rsidTr="001D49E1">
        <w:trPr>
          <w:trHeight w:val="308"/>
        </w:trPr>
        <w:tc>
          <w:tcPr>
            <w:tcW w:w="1505" w:type="dxa"/>
            <w:vMerge w:val="restart"/>
          </w:tcPr>
          <w:p w:rsidR="00CA6220" w:rsidRPr="00157B9F" w:rsidRDefault="00CA6220" w:rsidP="001D49E1">
            <w:pPr>
              <w:rPr>
                <w:b/>
                <w:bCs/>
                <w:sz w:val="20"/>
                <w:szCs w:val="20"/>
              </w:rPr>
            </w:pPr>
            <w:r w:rsidRPr="00157B9F">
              <w:rPr>
                <w:b/>
                <w:bCs/>
                <w:sz w:val="20"/>
                <w:szCs w:val="20"/>
              </w:rPr>
              <w:t>Prop: Clifford</w:t>
            </w:r>
          </w:p>
          <w:p w:rsidR="00CA6220" w:rsidRPr="00157B9F" w:rsidRDefault="00CA6220" w:rsidP="001D49E1">
            <w:pPr>
              <w:rPr>
                <w:b/>
                <w:bCs/>
                <w:sz w:val="20"/>
                <w:szCs w:val="20"/>
              </w:rPr>
            </w:pPr>
            <w:r w:rsidRPr="00157B9F">
              <w:rPr>
                <w:b/>
                <w:bCs/>
                <w:sz w:val="20"/>
                <w:szCs w:val="20"/>
              </w:rPr>
              <w:t>Second: Blake M.</w:t>
            </w:r>
          </w:p>
        </w:tc>
        <w:tc>
          <w:tcPr>
            <w:tcW w:w="4302" w:type="dxa"/>
            <w:vMerge/>
          </w:tcPr>
          <w:p w:rsidR="00CA6220" w:rsidRPr="00157B9F" w:rsidRDefault="00CA6220" w:rsidP="001D49E1">
            <w:pPr>
              <w:rPr>
                <w:sz w:val="20"/>
                <w:szCs w:val="20"/>
              </w:rPr>
            </w:pPr>
          </w:p>
        </w:tc>
        <w:tc>
          <w:tcPr>
            <w:tcW w:w="1559" w:type="dxa"/>
          </w:tcPr>
          <w:p w:rsidR="00CA6220" w:rsidRPr="00157B9F" w:rsidRDefault="00CA6220" w:rsidP="001D49E1">
            <w:pPr>
              <w:rPr>
                <w:sz w:val="20"/>
                <w:szCs w:val="20"/>
              </w:rPr>
            </w:pPr>
            <w:r w:rsidRPr="00157B9F">
              <w:rPr>
                <w:sz w:val="20"/>
                <w:szCs w:val="20"/>
              </w:rPr>
              <w:t>Blake H</w:t>
            </w:r>
          </w:p>
        </w:tc>
        <w:tc>
          <w:tcPr>
            <w:tcW w:w="782" w:type="dxa"/>
          </w:tcPr>
          <w:p w:rsidR="00CA6220" w:rsidRPr="00157B9F" w:rsidRDefault="00CA6220" w:rsidP="001D49E1">
            <w:pPr>
              <w:jc w:val="center"/>
              <w:rPr>
                <w:b/>
                <w:sz w:val="20"/>
                <w:szCs w:val="20"/>
              </w:rPr>
            </w:pPr>
            <w:r w:rsidRPr="00157B9F">
              <w:rPr>
                <w:b/>
                <w:sz w:val="20"/>
                <w:szCs w:val="20"/>
              </w:rPr>
              <w:t>X</w:t>
            </w:r>
          </w:p>
        </w:tc>
        <w:tc>
          <w:tcPr>
            <w:tcW w:w="1080" w:type="dxa"/>
          </w:tcPr>
          <w:p w:rsidR="00CA6220" w:rsidRPr="00157B9F" w:rsidRDefault="00CA6220" w:rsidP="001D49E1">
            <w:pPr>
              <w:jc w:val="center"/>
              <w:rPr>
                <w:sz w:val="20"/>
                <w:szCs w:val="20"/>
              </w:rPr>
            </w:pPr>
          </w:p>
        </w:tc>
        <w:tc>
          <w:tcPr>
            <w:tcW w:w="1080" w:type="dxa"/>
          </w:tcPr>
          <w:p w:rsidR="00CA6220" w:rsidRPr="00157B9F" w:rsidRDefault="00CA6220" w:rsidP="001D49E1">
            <w:pPr>
              <w:jc w:val="center"/>
              <w:rPr>
                <w:b/>
                <w:sz w:val="20"/>
                <w:szCs w:val="20"/>
              </w:rPr>
            </w:pPr>
          </w:p>
        </w:tc>
      </w:tr>
      <w:tr w:rsidR="00CA6220" w:rsidRPr="00157B9F" w:rsidTr="001D49E1">
        <w:tc>
          <w:tcPr>
            <w:tcW w:w="1505" w:type="dxa"/>
            <w:vMerge/>
          </w:tcPr>
          <w:p w:rsidR="00CA6220" w:rsidRPr="00157B9F" w:rsidRDefault="00CA6220" w:rsidP="001D49E1">
            <w:pPr>
              <w:rPr>
                <w:b/>
                <w:bCs/>
                <w:sz w:val="20"/>
                <w:szCs w:val="20"/>
              </w:rPr>
            </w:pPr>
          </w:p>
        </w:tc>
        <w:tc>
          <w:tcPr>
            <w:tcW w:w="4302" w:type="dxa"/>
            <w:vMerge/>
          </w:tcPr>
          <w:p w:rsidR="00CA6220" w:rsidRPr="00157B9F" w:rsidRDefault="00CA6220" w:rsidP="001D49E1">
            <w:pPr>
              <w:rPr>
                <w:sz w:val="20"/>
                <w:szCs w:val="20"/>
              </w:rPr>
            </w:pPr>
          </w:p>
        </w:tc>
        <w:tc>
          <w:tcPr>
            <w:tcW w:w="1559" w:type="dxa"/>
          </w:tcPr>
          <w:p w:rsidR="00CA6220" w:rsidRPr="00157B9F" w:rsidRDefault="00CA6220" w:rsidP="001D49E1">
            <w:pPr>
              <w:rPr>
                <w:sz w:val="20"/>
                <w:szCs w:val="20"/>
              </w:rPr>
            </w:pPr>
            <w:r w:rsidRPr="00157B9F">
              <w:rPr>
                <w:sz w:val="20"/>
                <w:szCs w:val="20"/>
              </w:rPr>
              <w:t>Blake M</w:t>
            </w:r>
          </w:p>
        </w:tc>
        <w:tc>
          <w:tcPr>
            <w:tcW w:w="782" w:type="dxa"/>
          </w:tcPr>
          <w:p w:rsidR="00CA6220" w:rsidRPr="00157B9F" w:rsidRDefault="00CA6220" w:rsidP="001D49E1">
            <w:pPr>
              <w:jc w:val="center"/>
              <w:rPr>
                <w:b/>
                <w:sz w:val="20"/>
                <w:szCs w:val="20"/>
              </w:rPr>
            </w:pPr>
            <w:r w:rsidRPr="00157B9F">
              <w:rPr>
                <w:b/>
                <w:sz w:val="20"/>
                <w:szCs w:val="20"/>
              </w:rPr>
              <w:t>X</w:t>
            </w:r>
          </w:p>
        </w:tc>
        <w:tc>
          <w:tcPr>
            <w:tcW w:w="1080" w:type="dxa"/>
          </w:tcPr>
          <w:p w:rsidR="00CA6220" w:rsidRPr="00157B9F" w:rsidRDefault="00CA6220" w:rsidP="001D49E1">
            <w:pPr>
              <w:jc w:val="center"/>
              <w:rPr>
                <w:sz w:val="20"/>
                <w:szCs w:val="20"/>
              </w:rPr>
            </w:pPr>
          </w:p>
        </w:tc>
        <w:tc>
          <w:tcPr>
            <w:tcW w:w="1080" w:type="dxa"/>
          </w:tcPr>
          <w:p w:rsidR="00CA6220" w:rsidRPr="00157B9F" w:rsidRDefault="00CA6220" w:rsidP="001D49E1">
            <w:pPr>
              <w:jc w:val="center"/>
              <w:rPr>
                <w:b/>
                <w:sz w:val="20"/>
                <w:szCs w:val="20"/>
              </w:rPr>
            </w:pPr>
          </w:p>
        </w:tc>
      </w:tr>
      <w:tr w:rsidR="00CA6220" w:rsidRPr="00157B9F" w:rsidTr="001D49E1">
        <w:tc>
          <w:tcPr>
            <w:tcW w:w="1505" w:type="dxa"/>
            <w:vMerge/>
          </w:tcPr>
          <w:p w:rsidR="00CA6220" w:rsidRPr="00157B9F" w:rsidRDefault="00CA6220" w:rsidP="001D49E1">
            <w:pPr>
              <w:rPr>
                <w:b/>
                <w:bCs/>
                <w:sz w:val="20"/>
                <w:szCs w:val="20"/>
              </w:rPr>
            </w:pPr>
          </w:p>
        </w:tc>
        <w:tc>
          <w:tcPr>
            <w:tcW w:w="4302" w:type="dxa"/>
            <w:vMerge/>
          </w:tcPr>
          <w:p w:rsidR="00CA6220" w:rsidRPr="00157B9F" w:rsidRDefault="00CA6220" w:rsidP="001D49E1">
            <w:pPr>
              <w:rPr>
                <w:sz w:val="20"/>
                <w:szCs w:val="20"/>
              </w:rPr>
            </w:pPr>
          </w:p>
        </w:tc>
        <w:tc>
          <w:tcPr>
            <w:tcW w:w="1559" w:type="dxa"/>
          </w:tcPr>
          <w:p w:rsidR="00CA6220" w:rsidRPr="00157B9F" w:rsidRDefault="00CA6220" w:rsidP="001D49E1">
            <w:pPr>
              <w:rPr>
                <w:sz w:val="20"/>
                <w:szCs w:val="20"/>
              </w:rPr>
            </w:pPr>
            <w:r w:rsidRPr="00157B9F">
              <w:rPr>
                <w:sz w:val="20"/>
                <w:szCs w:val="20"/>
              </w:rPr>
              <w:t>Chell</w:t>
            </w:r>
          </w:p>
        </w:tc>
        <w:tc>
          <w:tcPr>
            <w:tcW w:w="782" w:type="dxa"/>
          </w:tcPr>
          <w:p w:rsidR="00CA6220" w:rsidRPr="00157B9F" w:rsidRDefault="00CA6220" w:rsidP="001D49E1">
            <w:pPr>
              <w:jc w:val="center"/>
              <w:rPr>
                <w:b/>
                <w:sz w:val="20"/>
                <w:szCs w:val="20"/>
              </w:rPr>
            </w:pPr>
            <w:r w:rsidRPr="00157B9F">
              <w:rPr>
                <w:b/>
                <w:sz w:val="20"/>
                <w:szCs w:val="20"/>
              </w:rPr>
              <w:t>X</w:t>
            </w:r>
          </w:p>
        </w:tc>
        <w:tc>
          <w:tcPr>
            <w:tcW w:w="1080" w:type="dxa"/>
          </w:tcPr>
          <w:p w:rsidR="00CA6220" w:rsidRPr="00157B9F" w:rsidRDefault="00CA6220" w:rsidP="001D49E1">
            <w:pPr>
              <w:jc w:val="center"/>
              <w:rPr>
                <w:sz w:val="20"/>
                <w:szCs w:val="20"/>
              </w:rPr>
            </w:pPr>
          </w:p>
        </w:tc>
        <w:tc>
          <w:tcPr>
            <w:tcW w:w="1080" w:type="dxa"/>
          </w:tcPr>
          <w:p w:rsidR="00CA6220" w:rsidRPr="00157B9F" w:rsidRDefault="00CA6220" w:rsidP="001D49E1">
            <w:pPr>
              <w:jc w:val="center"/>
              <w:rPr>
                <w:b/>
                <w:sz w:val="20"/>
                <w:szCs w:val="20"/>
              </w:rPr>
            </w:pPr>
          </w:p>
        </w:tc>
      </w:tr>
      <w:tr w:rsidR="00CA6220" w:rsidRPr="00157B9F" w:rsidTr="001D49E1">
        <w:trPr>
          <w:trHeight w:val="70"/>
        </w:trPr>
        <w:tc>
          <w:tcPr>
            <w:tcW w:w="1505" w:type="dxa"/>
            <w:vMerge/>
          </w:tcPr>
          <w:p w:rsidR="00CA6220" w:rsidRPr="00157B9F" w:rsidRDefault="00CA6220" w:rsidP="001D49E1">
            <w:pPr>
              <w:rPr>
                <w:sz w:val="20"/>
                <w:szCs w:val="20"/>
              </w:rPr>
            </w:pPr>
          </w:p>
        </w:tc>
        <w:tc>
          <w:tcPr>
            <w:tcW w:w="4302" w:type="dxa"/>
            <w:vMerge/>
          </w:tcPr>
          <w:p w:rsidR="00CA6220" w:rsidRPr="00157B9F" w:rsidRDefault="00CA6220" w:rsidP="001D49E1">
            <w:pPr>
              <w:rPr>
                <w:sz w:val="20"/>
                <w:szCs w:val="20"/>
              </w:rPr>
            </w:pPr>
          </w:p>
        </w:tc>
        <w:tc>
          <w:tcPr>
            <w:tcW w:w="1559" w:type="dxa"/>
          </w:tcPr>
          <w:p w:rsidR="00CA6220" w:rsidRPr="00157B9F" w:rsidRDefault="00CA6220" w:rsidP="001D49E1">
            <w:pPr>
              <w:rPr>
                <w:sz w:val="20"/>
                <w:szCs w:val="20"/>
              </w:rPr>
            </w:pPr>
            <w:r w:rsidRPr="00157B9F">
              <w:rPr>
                <w:sz w:val="20"/>
                <w:szCs w:val="20"/>
              </w:rPr>
              <w:t>Clifford</w:t>
            </w:r>
          </w:p>
        </w:tc>
        <w:tc>
          <w:tcPr>
            <w:tcW w:w="782" w:type="dxa"/>
          </w:tcPr>
          <w:p w:rsidR="00CA6220" w:rsidRPr="00157B9F" w:rsidRDefault="00CA6220" w:rsidP="001D49E1">
            <w:pPr>
              <w:jc w:val="center"/>
              <w:rPr>
                <w:b/>
                <w:sz w:val="20"/>
                <w:szCs w:val="20"/>
              </w:rPr>
            </w:pPr>
            <w:r w:rsidRPr="00157B9F">
              <w:rPr>
                <w:b/>
                <w:sz w:val="20"/>
                <w:szCs w:val="20"/>
              </w:rPr>
              <w:t>X</w:t>
            </w:r>
          </w:p>
        </w:tc>
        <w:tc>
          <w:tcPr>
            <w:tcW w:w="1080" w:type="dxa"/>
          </w:tcPr>
          <w:p w:rsidR="00CA6220" w:rsidRPr="00157B9F" w:rsidRDefault="00CA6220" w:rsidP="001D49E1">
            <w:pPr>
              <w:jc w:val="center"/>
              <w:rPr>
                <w:sz w:val="20"/>
                <w:szCs w:val="20"/>
              </w:rPr>
            </w:pPr>
          </w:p>
        </w:tc>
        <w:tc>
          <w:tcPr>
            <w:tcW w:w="1080" w:type="dxa"/>
          </w:tcPr>
          <w:p w:rsidR="00CA6220" w:rsidRPr="00157B9F" w:rsidRDefault="00CA6220" w:rsidP="001D49E1">
            <w:pPr>
              <w:jc w:val="center"/>
              <w:rPr>
                <w:b/>
                <w:sz w:val="20"/>
                <w:szCs w:val="20"/>
              </w:rPr>
            </w:pPr>
          </w:p>
        </w:tc>
      </w:tr>
      <w:tr w:rsidR="00CA6220" w:rsidRPr="00157B9F" w:rsidTr="001D49E1">
        <w:trPr>
          <w:trHeight w:val="70"/>
        </w:trPr>
        <w:tc>
          <w:tcPr>
            <w:tcW w:w="1505" w:type="dxa"/>
            <w:vMerge/>
          </w:tcPr>
          <w:p w:rsidR="00CA6220" w:rsidRPr="00157B9F" w:rsidRDefault="00CA6220" w:rsidP="001D49E1">
            <w:pPr>
              <w:rPr>
                <w:sz w:val="20"/>
                <w:szCs w:val="20"/>
              </w:rPr>
            </w:pPr>
          </w:p>
        </w:tc>
        <w:tc>
          <w:tcPr>
            <w:tcW w:w="4302" w:type="dxa"/>
            <w:vMerge/>
          </w:tcPr>
          <w:p w:rsidR="00CA6220" w:rsidRPr="00157B9F" w:rsidRDefault="00CA6220" w:rsidP="001D49E1">
            <w:pPr>
              <w:rPr>
                <w:sz w:val="20"/>
                <w:szCs w:val="20"/>
              </w:rPr>
            </w:pPr>
          </w:p>
        </w:tc>
        <w:tc>
          <w:tcPr>
            <w:tcW w:w="1559" w:type="dxa"/>
          </w:tcPr>
          <w:p w:rsidR="00CA6220" w:rsidRPr="00157B9F" w:rsidRDefault="00CA6220" w:rsidP="001D49E1">
            <w:pPr>
              <w:rPr>
                <w:sz w:val="20"/>
                <w:szCs w:val="20"/>
              </w:rPr>
            </w:pPr>
            <w:r w:rsidRPr="00157B9F">
              <w:rPr>
                <w:sz w:val="20"/>
                <w:szCs w:val="20"/>
              </w:rPr>
              <w:t>Cowey</w:t>
            </w:r>
          </w:p>
        </w:tc>
        <w:tc>
          <w:tcPr>
            <w:tcW w:w="782" w:type="dxa"/>
          </w:tcPr>
          <w:p w:rsidR="00CA6220" w:rsidRPr="00157B9F" w:rsidRDefault="00CA6220" w:rsidP="001D49E1">
            <w:pPr>
              <w:jc w:val="center"/>
              <w:rPr>
                <w:b/>
                <w:sz w:val="20"/>
                <w:szCs w:val="20"/>
              </w:rPr>
            </w:pPr>
            <w:r w:rsidRPr="00157B9F">
              <w:rPr>
                <w:b/>
                <w:sz w:val="20"/>
                <w:szCs w:val="20"/>
              </w:rPr>
              <w:t>X</w:t>
            </w:r>
          </w:p>
        </w:tc>
        <w:tc>
          <w:tcPr>
            <w:tcW w:w="1080" w:type="dxa"/>
          </w:tcPr>
          <w:p w:rsidR="00CA6220" w:rsidRPr="00157B9F" w:rsidRDefault="00CA6220" w:rsidP="001D49E1">
            <w:pPr>
              <w:jc w:val="center"/>
              <w:rPr>
                <w:sz w:val="20"/>
                <w:szCs w:val="20"/>
              </w:rPr>
            </w:pPr>
          </w:p>
        </w:tc>
        <w:tc>
          <w:tcPr>
            <w:tcW w:w="1080" w:type="dxa"/>
          </w:tcPr>
          <w:p w:rsidR="00CA6220" w:rsidRPr="00157B9F" w:rsidRDefault="00CA6220" w:rsidP="001D49E1">
            <w:pPr>
              <w:jc w:val="center"/>
              <w:rPr>
                <w:b/>
                <w:sz w:val="20"/>
                <w:szCs w:val="20"/>
              </w:rPr>
            </w:pPr>
          </w:p>
        </w:tc>
      </w:tr>
      <w:tr w:rsidR="00CA6220" w:rsidRPr="00157B9F" w:rsidTr="001D49E1">
        <w:trPr>
          <w:trHeight w:val="70"/>
        </w:trPr>
        <w:tc>
          <w:tcPr>
            <w:tcW w:w="1505" w:type="dxa"/>
            <w:vMerge/>
          </w:tcPr>
          <w:p w:rsidR="00CA6220" w:rsidRPr="00157B9F" w:rsidRDefault="00CA6220" w:rsidP="001D49E1">
            <w:pPr>
              <w:rPr>
                <w:sz w:val="20"/>
                <w:szCs w:val="20"/>
              </w:rPr>
            </w:pPr>
          </w:p>
        </w:tc>
        <w:tc>
          <w:tcPr>
            <w:tcW w:w="4302" w:type="dxa"/>
            <w:vMerge/>
          </w:tcPr>
          <w:p w:rsidR="00CA6220" w:rsidRPr="00157B9F" w:rsidRDefault="00CA6220" w:rsidP="001D49E1">
            <w:pPr>
              <w:rPr>
                <w:sz w:val="20"/>
                <w:szCs w:val="20"/>
              </w:rPr>
            </w:pPr>
          </w:p>
        </w:tc>
        <w:tc>
          <w:tcPr>
            <w:tcW w:w="1559" w:type="dxa"/>
          </w:tcPr>
          <w:p w:rsidR="00CA6220" w:rsidRPr="00157B9F" w:rsidRDefault="00CA6220" w:rsidP="001D49E1">
            <w:pPr>
              <w:rPr>
                <w:sz w:val="20"/>
                <w:szCs w:val="20"/>
              </w:rPr>
            </w:pPr>
            <w:r w:rsidRPr="00157B9F">
              <w:rPr>
                <w:sz w:val="20"/>
                <w:szCs w:val="20"/>
              </w:rPr>
              <w:t>Ford</w:t>
            </w:r>
          </w:p>
        </w:tc>
        <w:tc>
          <w:tcPr>
            <w:tcW w:w="782" w:type="dxa"/>
          </w:tcPr>
          <w:p w:rsidR="00CA6220" w:rsidRPr="00157B9F" w:rsidRDefault="00CA6220" w:rsidP="001D49E1">
            <w:pPr>
              <w:jc w:val="center"/>
              <w:rPr>
                <w:b/>
                <w:sz w:val="20"/>
                <w:szCs w:val="20"/>
              </w:rPr>
            </w:pPr>
            <w:r w:rsidRPr="00157B9F">
              <w:rPr>
                <w:b/>
                <w:sz w:val="20"/>
                <w:szCs w:val="20"/>
              </w:rPr>
              <w:t>X</w:t>
            </w:r>
          </w:p>
        </w:tc>
        <w:tc>
          <w:tcPr>
            <w:tcW w:w="1080" w:type="dxa"/>
          </w:tcPr>
          <w:p w:rsidR="00CA6220" w:rsidRPr="00157B9F" w:rsidRDefault="00CA6220" w:rsidP="001D49E1">
            <w:pPr>
              <w:jc w:val="center"/>
              <w:rPr>
                <w:sz w:val="20"/>
                <w:szCs w:val="20"/>
              </w:rPr>
            </w:pPr>
          </w:p>
        </w:tc>
        <w:tc>
          <w:tcPr>
            <w:tcW w:w="1080" w:type="dxa"/>
          </w:tcPr>
          <w:p w:rsidR="00CA6220" w:rsidRPr="00157B9F" w:rsidRDefault="00CA6220" w:rsidP="001D49E1">
            <w:pPr>
              <w:jc w:val="center"/>
              <w:rPr>
                <w:b/>
                <w:sz w:val="20"/>
                <w:szCs w:val="20"/>
              </w:rPr>
            </w:pPr>
          </w:p>
        </w:tc>
      </w:tr>
      <w:tr w:rsidR="00CA6220" w:rsidRPr="00157B9F" w:rsidTr="001D49E1">
        <w:trPr>
          <w:trHeight w:val="70"/>
        </w:trPr>
        <w:tc>
          <w:tcPr>
            <w:tcW w:w="1505" w:type="dxa"/>
            <w:vMerge/>
          </w:tcPr>
          <w:p w:rsidR="00CA6220" w:rsidRPr="00157B9F" w:rsidRDefault="00CA6220" w:rsidP="001D49E1">
            <w:pPr>
              <w:rPr>
                <w:sz w:val="20"/>
                <w:szCs w:val="20"/>
              </w:rPr>
            </w:pPr>
          </w:p>
        </w:tc>
        <w:tc>
          <w:tcPr>
            <w:tcW w:w="4302" w:type="dxa"/>
            <w:vMerge/>
          </w:tcPr>
          <w:p w:rsidR="00CA6220" w:rsidRPr="00157B9F" w:rsidRDefault="00CA6220" w:rsidP="001D49E1">
            <w:pPr>
              <w:rPr>
                <w:sz w:val="20"/>
                <w:szCs w:val="20"/>
              </w:rPr>
            </w:pPr>
          </w:p>
        </w:tc>
        <w:tc>
          <w:tcPr>
            <w:tcW w:w="1559" w:type="dxa"/>
          </w:tcPr>
          <w:p w:rsidR="00CA6220" w:rsidRPr="00157B9F" w:rsidRDefault="00CA6220" w:rsidP="001D49E1">
            <w:pPr>
              <w:rPr>
                <w:sz w:val="20"/>
                <w:szCs w:val="20"/>
              </w:rPr>
            </w:pPr>
            <w:r w:rsidRPr="00157B9F">
              <w:rPr>
                <w:sz w:val="20"/>
                <w:szCs w:val="20"/>
              </w:rPr>
              <w:t>Lightfoot</w:t>
            </w:r>
          </w:p>
        </w:tc>
        <w:tc>
          <w:tcPr>
            <w:tcW w:w="782" w:type="dxa"/>
          </w:tcPr>
          <w:p w:rsidR="00CA6220" w:rsidRPr="00157B9F" w:rsidRDefault="00CA6220" w:rsidP="001D49E1">
            <w:pPr>
              <w:jc w:val="center"/>
              <w:rPr>
                <w:b/>
                <w:sz w:val="20"/>
                <w:szCs w:val="20"/>
              </w:rPr>
            </w:pPr>
            <w:r w:rsidRPr="00157B9F">
              <w:rPr>
                <w:b/>
                <w:sz w:val="20"/>
                <w:szCs w:val="20"/>
              </w:rPr>
              <w:t>X</w:t>
            </w:r>
          </w:p>
        </w:tc>
        <w:tc>
          <w:tcPr>
            <w:tcW w:w="1080" w:type="dxa"/>
          </w:tcPr>
          <w:p w:rsidR="00CA6220" w:rsidRPr="00157B9F" w:rsidRDefault="00CA6220" w:rsidP="001D49E1">
            <w:pPr>
              <w:jc w:val="center"/>
              <w:rPr>
                <w:sz w:val="20"/>
                <w:szCs w:val="20"/>
              </w:rPr>
            </w:pPr>
          </w:p>
        </w:tc>
        <w:tc>
          <w:tcPr>
            <w:tcW w:w="1080" w:type="dxa"/>
          </w:tcPr>
          <w:p w:rsidR="00CA6220" w:rsidRPr="00157B9F" w:rsidRDefault="00CA6220" w:rsidP="001D49E1">
            <w:pPr>
              <w:jc w:val="center"/>
              <w:rPr>
                <w:b/>
                <w:sz w:val="20"/>
                <w:szCs w:val="20"/>
              </w:rPr>
            </w:pPr>
          </w:p>
        </w:tc>
      </w:tr>
    </w:tbl>
    <w:p w:rsidR="00CA6220" w:rsidRPr="00157B9F" w:rsidRDefault="00CA6220" w:rsidP="00CA6220">
      <w:pPr>
        <w:pStyle w:val="ListParagraph"/>
        <w:spacing w:after="0"/>
        <w:ind w:left="0"/>
        <w:jc w:val="center"/>
        <w:rPr>
          <w:b/>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02"/>
        <w:gridCol w:w="1559"/>
        <w:gridCol w:w="782"/>
        <w:gridCol w:w="1080"/>
        <w:gridCol w:w="1080"/>
      </w:tblGrid>
      <w:tr w:rsidR="00CA6220" w:rsidRPr="00157B9F" w:rsidTr="001D49E1">
        <w:tc>
          <w:tcPr>
            <w:tcW w:w="1505" w:type="dxa"/>
          </w:tcPr>
          <w:p w:rsidR="00CA6220" w:rsidRPr="00157B9F" w:rsidRDefault="00CA6220" w:rsidP="001D49E1">
            <w:pPr>
              <w:rPr>
                <w:b/>
                <w:sz w:val="20"/>
                <w:szCs w:val="20"/>
              </w:rPr>
            </w:pPr>
            <w:r w:rsidRPr="00157B9F">
              <w:rPr>
                <w:b/>
                <w:sz w:val="20"/>
                <w:szCs w:val="20"/>
              </w:rPr>
              <w:t>Agenda Item</w:t>
            </w:r>
          </w:p>
        </w:tc>
        <w:tc>
          <w:tcPr>
            <w:tcW w:w="4302" w:type="dxa"/>
          </w:tcPr>
          <w:p w:rsidR="00CA6220" w:rsidRPr="00157B9F" w:rsidRDefault="00CA6220" w:rsidP="001D49E1">
            <w:pPr>
              <w:rPr>
                <w:b/>
                <w:sz w:val="20"/>
                <w:szCs w:val="20"/>
              </w:rPr>
            </w:pPr>
            <w:r w:rsidRPr="00157B9F">
              <w:rPr>
                <w:b/>
                <w:sz w:val="20"/>
                <w:szCs w:val="20"/>
              </w:rPr>
              <w:t>Motion</w:t>
            </w:r>
          </w:p>
        </w:tc>
        <w:tc>
          <w:tcPr>
            <w:tcW w:w="1559" w:type="dxa"/>
          </w:tcPr>
          <w:p w:rsidR="00CA6220" w:rsidRPr="00157B9F" w:rsidRDefault="00CA6220" w:rsidP="001D49E1">
            <w:pPr>
              <w:rPr>
                <w:b/>
                <w:sz w:val="20"/>
                <w:szCs w:val="20"/>
              </w:rPr>
            </w:pPr>
            <w:r w:rsidRPr="00157B9F">
              <w:rPr>
                <w:b/>
                <w:sz w:val="20"/>
                <w:szCs w:val="20"/>
              </w:rPr>
              <w:t>Cllr</w:t>
            </w:r>
          </w:p>
        </w:tc>
        <w:tc>
          <w:tcPr>
            <w:tcW w:w="782" w:type="dxa"/>
          </w:tcPr>
          <w:p w:rsidR="00CA6220" w:rsidRPr="00157B9F" w:rsidRDefault="00CA6220" w:rsidP="001D49E1">
            <w:pPr>
              <w:jc w:val="center"/>
              <w:rPr>
                <w:b/>
                <w:sz w:val="20"/>
                <w:szCs w:val="20"/>
              </w:rPr>
            </w:pPr>
            <w:r w:rsidRPr="00157B9F">
              <w:rPr>
                <w:b/>
                <w:sz w:val="20"/>
                <w:szCs w:val="20"/>
              </w:rPr>
              <w:t>For</w:t>
            </w:r>
          </w:p>
        </w:tc>
        <w:tc>
          <w:tcPr>
            <w:tcW w:w="1080" w:type="dxa"/>
          </w:tcPr>
          <w:p w:rsidR="00CA6220" w:rsidRPr="00157B9F" w:rsidRDefault="00CA6220" w:rsidP="001D49E1">
            <w:pPr>
              <w:jc w:val="center"/>
              <w:rPr>
                <w:b/>
                <w:sz w:val="20"/>
                <w:szCs w:val="20"/>
              </w:rPr>
            </w:pPr>
            <w:r w:rsidRPr="00157B9F">
              <w:rPr>
                <w:b/>
                <w:sz w:val="20"/>
                <w:szCs w:val="20"/>
              </w:rPr>
              <w:t>Against</w:t>
            </w:r>
          </w:p>
        </w:tc>
        <w:tc>
          <w:tcPr>
            <w:tcW w:w="1080" w:type="dxa"/>
          </w:tcPr>
          <w:p w:rsidR="00CA6220" w:rsidRPr="00157B9F" w:rsidRDefault="00CA6220" w:rsidP="001D49E1">
            <w:pPr>
              <w:jc w:val="center"/>
              <w:rPr>
                <w:b/>
                <w:sz w:val="20"/>
                <w:szCs w:val="20"/>
              </w:rPr>
            </w:pPr>
            <w:r w:rsidRPr="00157B9F">
              <w:rPr>
                <w:b/>
                <w:sz w:val="20"/>
                <w:szCs w:val="20"/>
              </w:rPr>
              <w:t>Abstain</w:t>
            </w:r>
          </w:p>
        </w:tc>
      </w:tr>
      <w:tr w:rsidR="00CA6220" w:rsidRPr="00157B9F" w:rsidTr="001D49E1">
        <w:tc>
          <w:tcPr>
            <w:tcW w:w="1505" w:type="dxa"/>
            <w:vMerge w:val="restart"/>
          </w:tcPr>
          <w:p w:rsidR="00CA6220" w:rsidRPr="00157B9F" w:rsidRDefault="00CA6220" w:rsidP="001D49E1">
            <w:pPr>
              <w:rPr>
                <w:b/>
                <w:bCs/>
                <w:sz w:val="20"/>
                <w:szCs w:val="20"/>
              </w:rPr>
            </w:pPr>
            <w:r w:rsidRPr="00157B9F">
              <w:rPr>
                <w:b/>
                <w:bCs/>
                <w:sz w:val="20"/>
                <w:szCs w:val="20"/>
              </w:rPr>
              <w:t>17046</w:t>
            </w:r>
          </w:p>
        </w:tc>
        <w:tc>
          <w:tcPr>
            <w:tcW w:w="4302" w:type="dxa"/>
            <w:vMerge w:val="restart"/>
          </w:tcPr>
          <w:p w:rsidR="00CA6220" w:rsidRPr="00157B9F" w:rsidRDefault="00CA6220" w:rsidP="001D49E1">
            <w:pPr>
              <w:rPr>
                <w:b/>
                <w:sz w:val="20"/>
                <w:szCs w:val="20"/>
              </w:rPr>
            </w:pPr>
            <w:r w:rsidRPr="00157B9F">
              <w:rPr>
                <w:b/>
                <w:sz w:val="20"/>
                <w:szCs w:val="20"/>
              </w:rPr>
              <w:t>To approve the cheque for payment mentioned in the Minutes.</w:t>
            </w:r>
          </w:p>
        </w:tc>
        <w:tc>
          <w:tcPr>
            <w:tcW w:w="1559" w:type="dxa"/>
          </w:tcPr>
          <w:p w:rsidR="00CA6220" w:rsidRPr="00157B9F" w:rsidRDefault="00CA6220" w:rsidP="001D49E1">
            <w:pPr>
              <w:rPr>
                <w:sz w:val="20"/>
                <w:szCs w:val="20"/>
              </w:rPr>
            </w:pPr>
            <w:r w:rsidRPr="00157B9F">
              <w:rPr>
                <w:sz w:val="20"/>
                <w:szCs w:val="20"/>
              </w:rPr>
              <w:t xml:space="preserve">Moore </w:t>
            </w:r>
          </w:p>
        </w:tc>
        <w:tc>
          <w:tcPr>
            <w:tcW w:w="782" w:type="dxa"/>
          </w:tcPr>
          <w:p w:rsidR="00CA6220" w:rsidRPr="00157B9F" w:rsidRDefault="00CA6220" w:rsidP="001D49E1">
            <w:pPr>
              <w:jc w:val="center"/>
              <w:rPr>
                <w:b/>
                <w:sz w:val="20"/>
                <w:szCs w:val="20"/>
              </w:rPr>
            </w:pPr>
            <w:r w:rsidRPr="00157B9F">
              <w:rPr>
                <w:b/>
                <w:sz w:val="20"/>
                <w:szCs w:val="20"/>
              </w:rPr>
              <w:t>X</w:t>
            </w:r>
          </w:p>
        </w:tc>
        <w:tc>
          <w:tcPr>
            <w:tcW w:w="1080" w:type="dxa"/>
          </w:tcPr>
          <w:p w:rsidR="00CA6220" w:rsidRPr="00157B9F" w:rsidRDefault="00CA6220" w:rsidP="001D49E1">
            <w:pPr>
              <w:jc w:val="center"/>
              <w:rPr>
                <w:sz w:val="20"/>
                <w:szCs w:val="20"/>
              </w:rPr>
            </w:pPr>
          </w:p>
        </w:tc>
        <w:tc>
          <w:tcPr>
            <w:tcW w:w="1080" w:type="dxa"/>
          </w:tcPr>
          <w:p w:rsidR="00CA6220" w:rsidRPr="00157B9F" w:rsidRDefault="00CA6220" w:rsidP="001D49E1">
            <w:pPr>
              <w:jc w:val="center"/>
              <w:rPr>
                <w:b/>
                <w:sz w:val="20"/>
                <w:szCs w:val="20"/>
              </w:rPr>
            </w:pPr>
          </w:p>
        </w:tc>
      </w:tr>
      <w:tr w:rsidR="00CA6220" w:rsidRPr="00157B9F" w:rsidTr="001D49E1">
        <w:trPr>
          <w:trHeight w:val="70"/>
        </w:trPr>
        <w:tc>
          <w:tcPr>
            <w:tcW w:w="1505" w:type="dxa"/>
            <w:vMerge/>
          </w:tcPr>
          <w:p w:rsidR="00CA6220" w:rsidRPr="00157B9F" w:rsidRDefault="00CA6220" w:rsidP="001D49E1">
            <w:pPr>
              <w:rPr>
                <w:b/>
                <w:bCs/>
                <w:sz w:val="20"/>
                <w:szCs w:val="20"/>
              </w:rPr>
            </w:pPr>
          </w:p>
        </w:tc>
        <w:tc>
          <w:tcPr>
            <w:tcW w:w="4302" w:type="dxa"/>
            <w:vMerge/>
          </w:tcPr>
          <w:p w:rsidR="00CA6220" w:rsidRPr="00157B9F" w:rsidRDefault="00CA6220" w:rsidP="001D49E1">
            <w:pPr>
              <w:rPr>
                <w:sz w:val="20"/>
                <w:szCs w:val="20"/>
              </w:rPr>
            </w:pPr>
          </w:p>
        </w:tc>
        <w:tc>
          <w:tcPr>
            <w:tcW w:w="1559" w:type="dxa"/>
          </w:tcPr>
          <w:p w:rsidR="00CA6220" w:rsidRPr="00157B9F" w:rsidRDefault="00CA6220" w:rsidP="001D49E1">
            <w:pPr>
              <w:rPr>
                <w:sz w:val="20"/>
                <w:szCs w:val="20"/>
              </w:rPr>
            </w:pPr>
            <w:r w:rsidRPr="00157B9F">
              <w:rPr>
                <w:sz w:val="20"/>
                <w:szCs w:val="20"/>
              </w:rPr>
              <w:t>Allison</w:t>
            </w:r>
          </w:p>
        </w:tc>
        <w:tc>
          <w:tcPr>
            <w:tcW w:w="782" w:type="dxa"/>
          </w:tcPr>
          <w:p w:rsidR="00CA6220" w:rsidRPr="00157B9F" w:rsidRDefault="00CA6220" w:rsidP="001D49E1">
            <w:pPr>
              <w:jc w:val="center"/>
              <w:rPr>
                <w:b/>
                <w:sz w:val="20"/>
                <w:szCs w:val="20"/>
              </w:rPr>
            </w:pPr>
            <w:r w:rsidRPr="00157B9F">
              <w:rPr>
                <w:b/>
                <w:sz w:val="20"/>
                <w:szCs w:val="20"/>
              </w:rPr>
              <w:t>X</w:t>
            </w:r>
          </w:p>
        </w:tc>
        <w:tc>
          <w:tcPr>
            <w:tcW w:w="1080" w:type="dxa"/>
          </w:tcPr>
          <w:p w:rsidR="00CA6220" w:rsidRPr="00157B9F" w:rsidRDefault="00CA6220" w:rsidP="001D49E1">
            <w:pPr>
              <w:jc w:val="center"/>
              <w:rPr>
                <w:sz w:val="20"/>
                <w:szCs w:val="20"/>
              </w:rPr>
            </w:pPr>
          </w:p>
        </w:tc>
        <w:tc>
          <w:tcPr>
            <w:tcW w:w="1080" w:type="dxa"/>
          </w:tcPr>
          <w:p w:rsidR="00CA6220" w:rsidRPr="00157B9F" w:rsidRDefault="00CA6220" w:rsidP="001D49E1">
            <w:pPr>
              <w:jc w:val="center"/>
              <w:rPr>
                <w:b/>
                <w:sz w:val="20"/>
                <w:szCs w:val="20"/>
              </w:rPr>
            </w:pPr>
          </w:p>
        </w:tc>
      </w:tr>
      <w:tr w:rsidR="00CA6220" w:rsidRPr="00157B9F" w:rsidTr="001D49E1">
        <w:trPr>
          <w:trHeight w:val="308"/>
        </w:trPr>
        <w:tc>
          <w:tcPr>
            <w:tcW w:w="1505" w:type="dxa"/>
            <w:vMerge w:val="restart"/>
          </w:tcPr>
          <w:p w:rsidR="00CA6220" w:rsidRPr="00157B9F" w:rsidRDefault="00CA6220" w:rsidP="001D49E1">
            <w:pPr>
              <w:rPr>
                <w:b/>
                <w:bCs/>
                <w:sz w:val="20"/>
                <w:szCs w:val="20"/>
              </w:rPr>
            </w:pPr>
            <w:r w:rsidRPr="00157B9F">
              <w:rPr>
                <w:b/>
                <w:bCs/>
                <w:sz w:val="20"/>
                <w:szCs w:val="20"/>
              </w:rPr>
              <w:t>Prop: Clifford</w:t>
            </w:r>
          </w:p>
          <w:p w:rsidR="00CA6220" w:rsidRPr="00157B9F" w:rsidRDefault="00CA6220" w:rsidP="001D49E1">
            <w:pPr>
              <w:rPr>
                <w:b/>
                <w:bCs/>
                <w:sz w:val="20"/>
                <w:szCs w:val="20"/>
              </w:rPr>
            </w:pPr>
            <w:r w:rsidRPr="00157B9F">
              <w:rPr>
                <w:b/>
                <w:bCs/>
                <w:sz w:val="20"/>
                <w:szCs w:val="20"/>
              </w:rPr>
              <w:t>Second: Blake M.</w:t>
            </w:r>
          </w:p>
        </w:tc>
        <w:tc>
          <w:tcPr>
            <w:tcW w:w="4302" w:type="dxa"/>
            <w:vMerge/>
          </w:tcPr>
          <w:p w:rsidR="00CA6220" w:rsidRPr="00157B9F" w:rsidRDefault="00CA6220" w:rsidP="001D49E1">
            <w:pPr>
              <w:rPr>
                <w:sz w:val="20"/>
                <w:szCs w:val="20"/>
              </w:rPr>
            </w:pPr>
          </w:p>
        </w:tc>
        <w:tc>
          <w:tcPr>
            <w:tcW w:w="1559" w:type="dxa"/>
          </w:tcPr>
          <w:p w:rsidR="00CA6220" w:rsidRPr="00157B9F" w:rsidRDefault="00CA6220" w:rsidP="001D49E1">
            <w:pPr>
              <w:rPr>
                <w:sz w:val="20"/>
                <w:szCs w:val="20"/>
              </w:rPr>
            </w:pPr>
            <w:r w:rsidRPr="00157B9F">
              <w:rPr>
                <w:sz w:val="20"/>
                <w:szCs w:val="20"/>
              </w:rPr>
              <w:t>Blake H</w:t>
            </w:r>
          </w:p>
        </w:tc>
        <w:tc>
          <w:tcPr>
            <w:tcW w:w="782" w:type="dxa"/>
          </w:tcPr>
          <w:p w:rsidR="00CA6220" w:rsidRPr="00157B9F" w:rsidRDefault="00CA6220" w:rsidP="001D49E1">
            <w:pPr>
              <w:jc w:val="center"/>
              <w:rPr>
                <w:b/>
                <w:sz w:val="20"/>
                <w:szCs w:val="20"/>
              </w:rPr>
            </w:pPr>
            <w:r w:rsidRPr="00157B9F">
              <w:rPr>
                <w:b/>
                <w:sz w:val="20"/>
                <w:szCs w:val="20"/>
              </w:rPr>
              <w:t>X</w:t>
            </w:r>
          </w:p>
        </w:tc>
        <w:tc>
          <w:tcPr>
            <w:tcW w:w="1080" w:type="dxa"/>
          </w:tcPr>
          <w:p w:rsidR="00CA6220" w:rsidRPr="00157B9F" w:rsidRDefault="00CA6220" w:rsidP="001D49E1">
            <w:pPr>
              <w:jc w:val="center"/>
              <w:rPr>
                <w:sz w:val="20"/>
                <w:szCs w:val="20"/>
              </w:rPr>
            </w:pPr>
          </w:p>
        </w:tc>
        <w:tc>
          <w:tcPr>
            <w:tcW w:w="1080" w:type="dxa"/>
          </w:tcPr>
          <w:p w:rsidR="00CA6220" w:rsidRPr="00157B9F" w:rsidRDefault="00CA6220" w:rsidP="001D49E1">
            <w:pPr>
              <w:jc w:val="center"/>
              <w:rPr>
                <w:b/>
                <w:sz w:val="20"/>
                <w:szCs w:val="20"/>
              </w:rPr>
            </w:pPr>
          </w:p>
        </w:tc>
      </w:tr>
      <w:tr w:rsidR="00CA6220" w:rsidRPr="00157B9F" w:rsidTr="001D49E1">
        <w:tc>
          <w:tcPr>
            <w:tcW w:w="1505" w:type="dxa"/>
            <w:vMerge/>
          </w:tcPr>
          <w:p w:rsidR="00CA6220" w:rsidRPr="00157B9F" w:rsidRDefault="00CA6220" w:rsidP="001D49E1">
            <w:pPr>
              <w:rPr>
                <w:b/>
                <w:bCs/>
                <w:sz w:val="20"/>
                <w:szCs w:val="20"/>
              </w:rPr>
            </w:pPr>
          </w:p>
        </w:tc>
        <w:tc>
          <w:tcPr>
            <w:tcW w:w="4302" w:type="dxa"/>
            <w:vMerge/>
          </w:tcPr>
          <w:p w:rsidR="00CA6220" w:rsidRPr="00157B9F" w:rsidRDefault="00CA6220" w:rsidP="001D49E1">
            <w:pPr>
              <w:rPr>
                <w:sz w:val="20"/>
                <w:szCs w:val="20"/>
              </w:rPr>
            </w:pPr>
          </w:p>
        </w:tc>
        <w:tc>
          <w:tcPr>
            <w:tcW w:w="1559" w:type="dxa"/>
          </w:tcPr>
          <w:p w:rsidR="00CA6220" w:rsidRPr="00157B9F" w:rsidRDefault="00CA6220" w:rsidP="001D49E1">
            <w:pPr>
              <w:rPr>
                <w:sz w:val="20"/>
                <w:szCs w:val="20"/>
              </w:rPr>
            </w:pPr>
            <w:r w:rsidRPr="00157B9F">
              <w:rPr>
                <w:sz w:val="20"/>
                <w:szCs w:val="20"/>
              </w:rPr>
              <w:t>Blake M</w:t>
            </w:r>
          </w:p>
        </w:tc>
        <w:tc>
          <w:tcPr>
            <w:tcW w:w="782" w:type="dxa"/>
          </w:tcPr>
          <w:p w:rsidR="00CA6220" w:rsidRPr="00157B9F" w:rsidRDefault="00CA6220" w:rsidP="001D49E1">
            <w:pPr>
              <w:jc w:val="center"/>
              <w:rPr>
                <w:b/>
                <w:sz w:val="20"/>
                <w:szCs w:val="20"/>
              </w:rPr>
            </w:pPr>
            <w:r w:rsidRPr="00157B9F">
              <w:rPr>
                <w:b/>
                <w:sz w:val="20"/>
                <w:szCs w:val="20"/>
              </w:rPr>
              <w:t>X</w:t>
            </w:r>
          </w:p>
        </w:tc>
        <w:tc>
          <w:tcPr>
            <w:tcW w:w="1080" w:type="dxa"/>
          </w:tcPr>
          <w:p w:rsidR="00CA6220" w:rsidRPr="00157B9F" w:rsidRDefault="00CA6220" w:rsidP="001D49E1">
            <w:pPr>
              <w:jc w:val="center"/>
              <w:rPr>
                <w:sz w:val="20"/>
                <w:szCs w:val="20"/>
              </w:rPr>
            </w:pPr>
          </w:p>
        </w:tc>
        <w:tc>
          <w:tcPr>
            <w:tcW w:w="1080" w:type="dxa"/>
          </w:tcPr>
          <w:p w:rsidR="00CA6220" w:rsidRPr="00157B9F" w:rsidRDefault="00CA6220" w:rsidP="001D49E1">
            <w:pPr>
              <w:jc w:val="center"/>
              <w:rPr>
                <w:b/>
                <w:sz w:val="20"/>
                <w:szCs w:val="20"/>
              </w:rPr>
            </w:pPr>
          </w:p>
        </w:tc>
      </w:tr>
      <w:tr w:rsidR="00CA6220" w:rsidRPr="00157B9F" w:rsidTr="001D49E1">
        <w:tc>
          <w:tcPr>
            <w:tcW w:w="1505" w:type="dxa"/>
            <w:vMerge/>
          </w:tcPr>
          <w:p w:rsidR="00CA6220" w:rsidRPr="00157B9F" w:rsidRDefault="00CA6220" w:rsidP="001D49E1">
            <w:pPr>
              <w:rPr>
                <w:b/>
                <w:bCs/>
                <w:sz w:val="20"/>
                <w:szCs w:val="20"/>
              </w:rPr>
            </w:pPr>
          </w:p>
        </w:tc>
        <w:tc>
          <w:tcPr>
            <w:tcW w:w="4302" w:type="dxa"/>
            <w:vMerge/>
          </w:tcPr>
          <w:p w:rsidR="00CA6220" w:rsidRPr="00157B9F" w:rsidRDefault="00CA6220" w:rsidP="001D49E1">
            <w:pPr>
              <w:rPr>
                <w:sz w:val="20"/>
                <w:szCs w:val="20"/>
              </w:rPr>
            </w:pPr>
          </w:p>
        </w:tc>
        <w:tc>
          <w:tcPr>
            <w:tcW w:w="1559" w:type="dxa"/>
          </w:tcPr>
          <w:p w:rsidR="00CA6220" w:rsidRPr="00157B9F" w:rsidRDefault="00CA6220" w:rsidP="001D49E1">
            <w:pPr>
              <w:rPr>
                <w:sz w:val="20"/>
                <w:szCs w:val="20"/>
              </w:rPr>
            </w:pPr>
            <w:r w:rsidRPr="00157B9F">
              <w:rPr>
                <w:sz w:val="20"/>
                <w:szCs w:val="20"/>
              </w:rPr>
              <w:t>Chell</w:t>
            </w:r>
          </w:p>
        </w:tc>
        <w:tc>
          <w:tcPr>
            <w:tcW w:w="782" w:type="dxa"/>
          </w:tcPr>
          <w:p w:rsidR="00CA6220" w:rsidRPr="00157B9F" w:rsidRDefault="00CA6220" w:rsidP="001D49E1">
            <w:pPr>
              <w:jc w:val="center"/>
              <w:rPr>
                <w:b/>
                <w:sz w:val="20"/>
                <w:szCs w:val="20"/>
              </w:rPr>
            </w:pPr>
            <w:r w:rsidRPr="00157B9F">
              <w:rPr>
                <w:b/>
                <w:sz w:val="20"/>
                <w:szCs w:val="20"/>
              </w:rPr>
              <w:t>X</w:t>
            </w:r>
          </w:p>
        </w:tc>
        <w:tc>
          <w:tcPr>
            <w:tcW w:w="1080" w:type="dxa"/>
          </w:tcPr>
          <w:p w:rsidR="00CA6220" w:rsidRPr="00157B9F" w:rsidRDefault="00CA6220" w:rsidP="001D49E1">
            <w:pPr>
              <w:jc w:val="center"/>
              <w:rPr>
                <w:sz w:val="20"/>
                <w:szCs w:val="20"/>
              </w:rPr>
            </w:pPr>
          </w:p>
        </w:tc>
        <w:tc>
          <w:tcPr>
            <w:tcW w:w="1080" w:type="dxa"/>
          </w:tcPr>
          <w:p w:rsidR="00CA6220" w:rsidRPr="00157B9F" w:rsidRDefault="00CA6220" w:rsidP="001D49E1">
            <w:pPr>
              <w:jc w:val="center"/>
              <w:rPr>
                <w:b/>
                <w:sz w:val="20"/>
                <w:szCs w:val="20"/>
              </w:rPr>
            </w:pPr>
          </w:p>
        </w:tc>
      </w:tr>
      <w:tr w:rsidR="00CA6220" w:rsidRPr="00157B9F" w:rsidTr="001D49E1">
        <w:trPr>
          <w:trHeight w:val="70"/>
        </w:trPr>
        <w:tc>
          <w:tcPr>
            <w:tcW w:w="1505" w:type="dxa"/>
            <w:vMerge/>
          </w:tcPr>
          <w:p w:rsidR="00CA6220" w:rsidRPr="00157B9F" w:rsidRDefault="00CA6220" w:rsidP="001D49E1">
            <w:pPr>
              <w:rPr>
                <w:sz w:val="20"/>
                <w:szCs w:val="20"/>
              </w:rPr>
            </w:pPr>
          </w:p>
        </w:tc>
        <w:tc>
          <w:tcPr>
            <w:tcW w:w="4302" w:type="dxa"/>
            <w:vMerge/>
          </w:tcPr>
          <w:p w:rsidR="00CA6220" w:rsidRPr="00157B9F" w:rsidRDefault="00CA6220" w:rsidP="001D49E1">
            <w:pPr>
              <w:rPr>
                <w:sz w:val="20"/>
                <w:szCs w:val="20"/>
              </w:rPr>
            </w:pPr>
          </w:p>
        </w:tc>
        <w:tc>
          <w:tcPr>
            <w:tcW w:w="1559" w:type="dxa"/>
          </w:tcPr>
          <w:p w:rsidR="00CA6220" w:rsidRPr="00157B9F" w:rsidRDefault="00CA6220" w:rsidP="001D49E1">
            <w:pPr>
              <w:rPr>
                <w:sz w:val="20"/>
                <w:szCs w:val="20"/>
              </w:rPr>
            </w:pPr>
            <w:r w:rsidRPr="00157B9F">
              <w:rPr>
                <w:sz w:val="20"/>
                <w:szCs w:val="20"/>
              </w:rPr>
              <w:t>Clifford</w:t>
            </w:r>
          </w:p>
        </w:tc>
        <w:tc>
          <w:tcPr>
            <w:tcW w:w="782" w:type="dxa"/>
          </w:tcPr>
          <w:p w:rsidR="00CA6220" w:rsidRPr="00157B9F" w:rsidRDefault="00CA6220" w:rsidP="001D49E1">
            <w:pPr>
              <w:jc w:val="center"/>
              <w:rPr>
                <w:b/>
                <w:sz w:val="20"/>
                <w:szCs w:val="20"/>
              </w:rPr>
            </w:pPr>
            <w:r w:rsidRPr="00157B9F">
              <w:rPr>
                <w:b/>
                <w:sz w:val="20"/>
                <w:szCs w:val="20"/>
              </w:rPr>
              <w:t>X</w:t>
            </w:r>
          </w:p>
        </w:tc>
        <w:tc>
          <w:tcPr>
            <w:tcW w:w="1080" w:type="dxa"/>
          </w:tcPr>
          <w:p w:rsidR="00CA6220" w:rsidRPr="00157B9F" w:rsidRDefault="00CA6220" w:rsidP="001D49E1">
            <w:pPr>
              <w:jc w:val="center"/>
              <w:rPr>
                <w:sz w:val="20"/>
                <w:szCs w:val="20"/>
              </w:rPr>
            </w:pPr>
          </w:p>
        </w:tc>
        <w:tc>
          <w:tcPr>
            <w:tcW w:w="1080" w:type="dxa"/>
          </w:tcPr>
          <w:p w:rsidR="00CA6220" w:rsidRPr="00157B9F" w:rsidRDefault="00CA6220" w:rsidP="001D49E1">
            <w:pPr>
              <w:jc w:val="center"/>
              <w:rPr>
                <w:b/>
                <w:sz w:val="20"/>
                <w:szCs w:val="20"/>
              </w:rPr>
            </w:pPr>
          </w:p>
        </w:tc>
      </w:tr>
      <w:tr w:rsidR="00CA6220" w:rsidRPr="00157B9F" w:rsidTr="001D49E1">
        <w:trPr>
          <w:trHeight w:val="70"/>
        </w:trPr>
        <w:tc>
          <w:tcPr>
            <w:tcW w:w="1505" w:type="dxa"/>
            <w:vMerge/>
          </w:tcPr>
          <w:p w:rsidR="00CA6220" w:rsidRPr="00157B9F" w:rsidRDefault="00CA6220" w:rsidP="001D49E1">
            <w:pPr>
              <w:rPr>
                <w:sz w:val="20"/>
                <w:szCs w:val="20"/>
              </w:rPr>
            </w:pPr>
          </w:p>
        </w:tc>
        <w:tc>
          <w:tcPr>
            <w:tcW w:w="4302" w:type="dxa"/>
            <w:vMerge/>
          </w:tcPr>
          <w:p w:rsidR="00CA6220" w:rsidRPr="00157B9F" w:rsidRDefault="00CA6220" w:rsidP="001D49E1">
            <w:pPr>
              <w:rPr>
                <w:sz w:val="20"/>
                <w:szCs w:val="20"/>
              </w:rPr>
            </w:pPr>
          </w:p>
        </w:tc>
        <w:tc>
          <w:tcPr>
            <w:tcW w:w="1559" w:type="dxa"/>
          </w:tcPr>
          <w:p w:rsidR="00CA6220" w:rsidRPr="00157B9F" w:rsidRDefault="00CA6220" w:rsidP="001D49E1">
            <w:pPr>
              <w:rPr>
                <w:sz w:val="20"/>
                <w:szCs w:val="20"/>
              </w:rPr>
            </w:pPr>
            <w:r w:rsidRPr="00157B9F">
              <w:rPr>
                <w:sz w:val="20"/>
                <w:szCs w:val="20"/>
              </w:rPr>
              <w:t>Cowey</w:t>
            </w:r>
          </w:p>
        </w:tc>
        <w:tc>
          <w:tcPr>
            <w:tcW w:w="782" w:type="dxa"/>
          </w:tcPr>
          <w:p w:rsidR="00CA6220" w:rsidRPr="00157B9F" w:rsidRDefault="00CA6220" w:rsidP="001D49E1">
            <w:pPr>
              <w:jc w:val="center"/>
              <w:rPr>
                <w:b/>
                <w:sz w:val="20"/>
                <w:szCs w:val="20"/>
              </w:rPr>
            </w:pPr>
            <w:r w:rsidRPr="00157B9F">
              <w:rPr>
                <w:b/>
                <w:sz w:val="20"/>
                <w:szCs w:val="20"/>
              </w:rPr>
              <w:t>X</w:t>
            </w:r>
          </w:p>
        </w:tc>
        <w:tc>
          <w:tcPr>
            <w:tcW w:w="1080" w:type="dxa"/>
          </w:tcPr>
          <w:p w:rsidR="00CA6220" w:rsidRPr="00157B9F" w:rsidRDefault="00CA6220" w:rsidP="001D49E1">
            <w:pPr>
              <w:jc w:val="center"/>
              <w:rPr>
                <w:sz w:val="20"/>
                <w:szCs w:val="20"/>
              </w:rPr>
            </w:pPr>
          </w:p>
        </w:tc>
        <w:tc>
          <w:tcPr>
            <w:tcW w:w="1080" w:type="dxa"/>
          </w:tcPr>
          <w:p w:rsidR="00CA6220" w:rsidRPr="00157B9F" w:rsidRDefault="00CA6220" w:rsidP="001D49E1">
            <w:pPr>
              <w:jc w:val="center"/>
              <w:rPr>
                <w:b/>
                <w:sz w:val="20"/>
                <w:szCs w:val="20"/>
              </w:rPr>
            </w:pPr>
          </w:p>
        </w:tc>
      </w:tr>
      <w:tr w:rsidR="00CA6220" w:rsidRPr="00157B9F" w:rsidTr="001D49E1">
        <w:trPr>
          <w:trHeight w:val="70"/>
        </w:trPr>
        <w:tc>
          <w:tcPr>
            <w:tcW w:w="1505" w:type="dxa"/>
            <w:vMerge/>
          </w:tcPr>
          <w:p w:rsidR="00CA6220" w:rsidRPr="00157B9F" w:rsidRDefault="00CA6220" w:rsidP="001D49E1">
            <w:pPr>
              <w:rPr>
                <w:sz w:val="20"/>
                <w:szCs w:val="20"/>
              </w:rPr>
            </w:pPr>
          </w:p>
        </w:tc>
        <w:tc>
          <w:tcPr>
            <w:tcW w:w="4302" w:type="dxa"/>
            <w:vMerge/>
          </w:tcPr>
          <w:p w:rsidR="00CA6220" w:rsidRPr="00157B9F" w:rsidRDefault="00CA6220" w:rsidP="001D49E1">
            <w:pPr>
              <w:rPr>
                <w:sz w:val="20"/>
                <w:szCs w:val="20"/>
              </w:rPr>
            </w:pPr>
          </w:p>
        </w:tc>
        <w:tc>
          <w:tcPr>
            <w:tcW w:w="1559" w:type="dxa"/>
          </w:tcPr>
          <w:p w:rsidR="00CA6220" w:rsidRPr="00157B9F" w:rsidRDefault="00CA6220" w:rsidP="001D49E1">
            <w:pPr>
              <w:rPr>
                <w:sz w:val="20"/>
                <w:szCs w:val="20"/>
              </w:rPr>
            </w:pPr>
            <w:r w:rsidRPr="00157B9F">
              <w:rPr>
                <w:sz w:val="20"/>
                <w:szCs w:val="20"/>
              </w:rPr>
              <w:t>Ford</w:t>
            </w:r>
          </w:p>
        </w:tc>
        <w:tc>
          <w:tcPr>
            <w:tcW w:w="782" w:type="dxa"/>
          </w:tcPr>
          <w:p w:rsidR="00CA6220" w:rsidRPr="00157B9F" w:rsidRDefault="00CA6220" w:rsidP="001D49E1">
            <w:pPr>
              <w:jc w:val="center"/>
              <w:rPr>
                <w:b/>
                <w:sz w:val="20"/>
                <w:szCs w:val="20"/>
              </w:rPr>
            </w:pPr>
            <w:r w:rsidRPr="00157B9F">
              <w:rPr>
                <w:b/>
                <w:sz w:val="20"/>
                <w:szCs w:val="20"/>
              </w:rPr>
              <w:t>X</w:t>
            </w:r>
          </w:p>
        </w:tc>
        <w:tc>
          <w:tcPr>
            <w:tcW w:w="1080" w:type="dxa"/>
          </w:tcPr>
          <w:p w:rsidR="00CA6220" w:rsidRPr="00157B9F" w:rsidRDefault="00CA6220" w:rsidP="001D49E1">
            <w:pPr>
              <w:jc w:val="center"/>
              <w:rPr>
                <w:sz w:val="20"/>
                <w:szCs w:val="20"/>
              </w:rPr>
            </w:pPr>
          </w:p>
        </w:tc>
        <w:tc>
          <w:tcPr>
            <w:tcW w:w="1080" w:type="dxa"/>
          </w:tcPr>
          <w:p w:rsidR="00CA6220" w:rsidRPr="00157B9F" w:rsidRDefault="00CA6220" w:rsidP="001D49E1">
            <w:pPr>
              <w:jc w:val="center"/>
              <w:rPr>
                <w:b/>
                <w:sz w:val="20"/>
                <w:szCs w:val="20"/>
              </w:rPr>
            </w:pPr>
          </w:p>
        </w:tc>
      </w:tr>
      <w:tr w:rsidR="00CA6220" w:rsidRPr="00157B9F" w:rsidTr="001D49E1">
        <w:trPr>
          <w:trHeight w:val="70"/>
        </w:trPr>
        <w:tc>
          <w:tcPr>
            <w:tcW w:w="1505" w:type="dxa"/>
            <w:vMerge/>
          </w:tcPr>
          <w:p w:rsidR="00CA6220" w:rsidRPr="00157B9F" w:rsidRDefault="00CA6220" w:rsidP="001D49E1">
            <w:pPr>
              <w:rPr>
                <w:sz w:val="20"/>
                <w:szCs w:val="20"/>
              </w:rPr>
            </w:pPr>
          </w:p>
        </w:tc>
        <w:tc>
          <w:tcPr>
            <w:tcW w:w="4302" w:type="dxa"/>
            <w:vMerge/>
          </w:tcPr>
          <w:p w:rsidR="00CA6220" w:rsidRPr="00157B9F" w:rsidRDefault="00CA6220" w:rsidP="001D49E1">
            <w:pPr>
              <w:rPr>
                <w:sz w:val="20"/>
                <w:szCs w:val="20"/>
              </w:rPr>
            </w:pPr>
          </w:p>
        </w:tc>
        <w:tc>
          <w:tcPr>
            <w:tcW w:w="1559" w:type="dxa"/>
          </w:tcPr>
          <w:p w:rsidR="00CA6220" w:rsidRPr="00157B9F" w:rsidRDefault="00CA6220" w:rsidP="001D49E1">
            <w:pPr>
              <w:rPr>
                <w:sz w:val="20"/>
                <w:szCs w:val="20"/>
              </w:rPr>
            </w:pPr>
            <w:r w:rsidRPr="00157B9F">
              <w:rPr>
                <w:sz w:val="20"/>
                <w:szCs w:val="20"/>
              </w:rPr>
              <w:t>Lightfoot</w:t>
            </w:r>
          </w:p>
        </w:tc>
        <w:tc>
          <w:tcPr>
            <w:tcW w:w="782" w:type="dxa"/>
          </w:tcPr>
          <w:p w:rsidR="00CA6220" w:rsidRPr="00157B9F" w:rsidRDefault="00CA6220" w:rsidP="001D49E1">
            <w:pPr>
              <w:jc w:val="center"/>
              <w:rPr>
                <w:b/>
                <w:sz w:val="20"/>
                <w:szCs w:val="20"/>
              </w:rPr>
            </w:pPr>
            <w:r w:rsidRPr="00157B9F">
              <w:rPr>
                <w:b/>
                <w:sz w:val="20"/>
                <w:szCs w:val="20"/>
              </w:rPr>
              <w:t>X</w:t>
            </w:r>
          </w:p>
        </w:tc>
        <w:tc>
          <w:tcPr>
            <w:tcW w:w="1080" w:type="dxa"/>
          </w:tcPr>
          <w:p w:rsidR="00CA6220" w:rsidRPr="00157B9F" w:rsidRDefault="00CA6220" w:rsidP="001D49E1">
            <w:pPr>
              <w:jc w:val="center"/>
              <w:rPr>
                <w:sz w:val="20"/>
                <w:szCs w:val="20"/>
              </w:rPr>
            </w:pPr>
          </w:p>
        </w:tc>
        <w:tc>
          <w:tcPr>
            <w:tcW w:w="1080" w:type="dxa"/>
          </w:tcPr>
          <w:p w:rsidR="00CA6220" w:rsidRPr="00157B9F" w:rsidRDefault="00CA6220" w:rsidP="001D49E1">
            <w:pPr>
              <w:jc w:val="center"/>
              <w:rPr>
                <w:b/>
                <w:sz w:val="20"/>
                <w:szCs w:val="20"/>
              </w:rPr>
            </w:pPr>
          </w:p>
        </w:tc>
      </w:tr>
    </w:tbl>
    <w:p w:rsidR="00CA6220" w:rsidRPr="00157B9F" w:rsidRDefault="00CA6220" w:rsidP="00CA6220">
      <w:pPr>
        <w:pStyle w:val="ListParagraph"/>
        <w:spacing w:after="0"/>
        <w:ind w:left="0"/>
        <w:jc w:val="center"/>
        <w:rPr>
          <w:b/>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02"/>
        <w:gridCol w:w="1559"/>
        <w:gridCol w:w="782"/>
        <w:gridCol w:w="1080"/>
        <w:gridCol w:w="1080"/>
      </w:tblGrid>
      <w:tr w:rsidR="00CA6220" w:rsidRPr="00157B9F" w:rsidTr="001D49E1">
        <w:tc>
          <w:tcPr>
            <w:tcW w:w="1505" w:type="dxa"/>
          </w:tcPr>
          <w:p w:rsidR="00CA6220" w:rsidRPr="00157B9F" w:rsidRDefault="00CA6220" w:rsidP="001D49E1">
            <w:pPr>
              <w:rPr>
                <w:b/>
                <w:sz w:val="20"/>
                <w:szCs w:val="20"/>
              </w:rPr>
            </w:pPr>
            <w:r w:rsidRPr="00157B9F">
              <w:rPr>
                <w:b/>
                <w:sz w:val="20"/>
                <w:szCs w:val="20"/>
              </w:rPr>
              <w:t>Agenda Item</w:t>
            </w:r>
          </w:p>
        </w:tc>
        <w:tc>
          <w:tcPr>
            <w:tcW w:w="4302" w:type="dxa"/>
          </w:tcPr>
          <w:p w:rsidR="00CA6220" w:rsidRPr="00157B9F" w:rsidRDefault="00CA6220" w:rsidP="001D49E1">
            <w:pPr>
              <w:rPr>
                <w:b/>
                <w:sz w:val="20"/>
                <w:szCs w:val="20"/>
              </w:rPr>
            </w:pPr>
            <w:r w:rsidRPr="00157B9F">
              <w:rPr>
                <w:b/>
                <w:sz w:val="20"/>
                <w:szCs w:val="20"/>
              </w:rPr>
              <w:t>Motion</w:t>
            </w:r>
          </w:p>
        </w:tc>
        <w:tc>
          <w:tcPr>
            <w:tcW w:w="1559" w:type="dxa"/>
          </w:tcPr>
          <w:p w:rsidR="00CA6220" w:rsidRPr="00157B9F" w:rsidRDefault="00CA6220" w:rsidP="001D49E1">
            <w:pPr>
              <w:rPr>
                <w:b/>
                <w:sz w:val="20"/>
                <w:szCs w:val="20"/>
              </w:rPr>
            </w:pPr>
            <w:r w:rsidRPr="00157B9F">
              <w:rPr>
                <w:b/>
                <w:sz w:val="20"/>
                <w:szCs w:val="20"/>
              </w:rPr>
              <w:t>Cllr</w:t>
            </w:r>
          </w:p>
        </w:tc>
        <w:tc>
          <w:tcPr>
            <w:tcW w:w="782" w:type="dxa"/>
          </w:tcPr>
          <w:p w:rsidR="00CA6220" w:rsidRPr="00157B9F" w:rsidRDefault="00CA6220" w:rsidP="001D49E1">
            <w:pPr>
              <w:jc w:val="center"/>
              <w:rPr>
                <w:b/>
                <w:sz w:val="20"/>
                <w:szCs w:val="20"/>
              </w:rPr>
            </w:pPr>
            <w:r w:rsidRPr="00157B9F">
              <w:rPr>
                <w:b/>
                <w:sz w:val="20"/>
                <w:szCs w:val="20"/>
              </w:rPr>
              <w:t>For</w:t>
            </w:r>
          </w:p>
        </w:tc>
        <w:tc>
          <w:tcPr>
            <w:tcW w:w="1080" w:type="dxa"/>
          </w:tcPr>
          <w:p w:rsidR="00CA6220" w:rsidRPr="00157B9F" w:rsidRDefault="00CA6220" w:rsidP="001D49E1">
            <w:pPr>
              <w:jc w:val="center"/>
              <w:rPr>
                <w:b/>
                <w:sz w:val="20"/>
                <w:szCs w:val="20"/>
              </w:rPr>
            </w:pPr>
            <w:r w:rsidRPr="00157B9F">
              <w:rPr>
                <w:b/>
                <w:sz w:val="20"/>
                <w:szCs w:val="20"/>
              </w:rPr>
              <w:t>Against</w:t>
            </w:r>
          </w:p>
        </w:tc>
        <w:tc>
          <w:tcPr>
            <w:tcW w:w="1080" w:type="dxa"/>
          </w:tcPr>
          <w:p w:rsidR="00CA6220" w:rsidRPr="00157B9F" w:rsidRDefault="00CA6220" w:rsidP="001D49E1">
            <w:pPr>
              <w:jc w:val="center"/>
              <w:rPr>
                <w:b/>
                <w:sz w:val="20"/>
                <w:szCs w:val="20"/>
              </w:rPr>
            </w:pPr>
            <w:r w:rsidRPr="00157B9F">
              <w:rPr>
                <w:b/>
                <w:sz w:val="20"/>
                <w:szCs w:val="20"/>
              </w:rPr>
              <w:t>Abstain</w:t>
            </w:r>
          </w:p>
        </w:tc>
      </w:tr>
      <w:tr w:rsidR="00CA6220" w:rsidRPr="00157B9F" w:rsidTr="001D49E1">
        <w:tc>
          <w:tcPr>
            <w:tcW w:w="1505" w:type="dxa"/>
            <w:vMerge w:val="restart"/>
          </w:tcPr>
          <w:p w:rsidR="00CA6220" w:rsidRPr="00157B9F" w:rsidRDefault="00CA6220" w:rsidP="001D49E1">
            <w:pPr>
              <w:rPr>
                <w:b/>
                <w:bCs/>
                <w:sz w:val="20"/>
                <w:szCs w:val="20"/>
              </w:rPr>
            </w:pPr>
            <w:r w:rsidRPr="00157B9F">
              <w:rPr>
                <w:b/>
                <w:bCs/>
                <w:sz w:val="20"/>
                <w:szCs w:val="20"/>
              </w:rPr>
              <w:t>17047(1)</w:t>
            </w:r>
          </w:p>
        </w:tc>
        <w:tc>
          <w:tcPr>
            <w:tcW w:w="4302" w:type="dxa"/>
            <w:vMerge w:val="restart"/>
          </w:tcPr>
          <w:p w:rsidR="00CA6220" w:rsidRPr="00157B9F" w:rsidRDefault="00CA6220" w:rsidP="001D49E1">
            <w:pPr>
              <w:rPr>
                <w:b/>
                <w:sz w:val="20"/>
                <w:szCs w:val="20"/>
              </w:rPr>
            </w:pPr>
            <w:r w:rsidRPr="00157B9F">
              <w:rPr>
                <w:b/>
                <w:sz w:val="20"/>
                <w:szCs w:val="20"/>
              </w:rPr>
              <w:t>To suspend Standing Orders for the duration of this Agenda Item.</w:t>
            </w:r>
          </w:p>
        </w:tc>
        <w:tc>
          <w:tcPr>
            <w:tcW w:w="1559" w:type="dxa"/>
          </w:tcPr>
          <w:p w:rsidR="00CA6220" w:rsidRPr="00157B9F" w:rsidRDefault="00CA6220" w:rsidP="001D49E1">
            <w:pPr>
              <w:rPr>
                <w:sz w:val="20"/>
                <w:szCs w:val="20"/>
              </w:rPr>
            </w:pPr>
            <w:r w:rsidRPr="00157B9F">
              <w:rPr>
                <w:sz w:val="20"/>
                <w:szCs w:val="20"/>
              </w:rPr>
              <w:t xml:space="preserve">Moore </w:t>
            </w:r>
          </w:p>
        </w:tc>
        <w:tc>
          <w:tcPr>
            <w:tcW w:w="782" w:type="dxa"/>
          </w:tcPr>
          <w:p w:rsidR="00CA6220" w:rsidRPr="00157B9F" w:rsidRDefault="00CA6220" w:rsidP="001D49E1">
            <w:pPr>
              <w:jc w:val="center"/>
              <w:rPr>
                <w:b/>
                <w:sz w:val="20"/>
                <w:szCs w:val="20"/>
              </w:rPr>
            </w:pPr>
            <w:r w:rsidRPr="00157B9F">
              <w:rPr>
                <w:b/>
                <w:sz w:val="20"/>
                <w:szCs w:val="20"/>
              </w:rPr>
              <w:t>X</w:t>
            </w:r>
          </w:p>
        </w:tc>
        <w:tc>
          <w:tcPr>
            <w:tcW w:w="1080" w:type="dxa"/>
          </w:tcPr>
          <w:p w:rsidR="00CA6220" w:rsidRPr="00157B9F" w:rsidRDefault="00CA6220" w:rsidP="001D49E1">
            <w:pPr>
              <w:jc w:val="center"/>
              <w:rPr>
                <w:sz w:val="20"/>
                <w:szCs w:val="20"/>
              </w:rPr>
            </w:pPr>
          </w:p>
        </w:tc>
        <w:tc>
          <w:tcPr>
            <w:tcW w:w="1080" w:type="dxa"/>
          </w:tcPr>
          <w:p w:rsidR="00CA6220" w:rsidRPr="00157B9F" w:rsidRDefault="00CA6220" w:rsidP="001D49E1">
            <w:pPr>
              <w:jc w:val="center"/>
              <w:rPr>
                <w:b/>
                <w:sz w:val="20"/>
                <w:szCs w:val="20"/>
              </w:rPr>
            </w:pPr>
          </w:p>
        </w:tc>
      </w:tr>
      <w:tr w:rsidR="00CA6220" w:rsidRPr="00157B9F" w:rsidTr="001D49E1">
        <w:trPr>
          <w:trHeight w:val="70"/>
        </w:trPr>
        <w:tc>
          <w:tcPr>
            <w:tcW w:w="1505" w:type="dxa"/>
            <w:vMerge/>
          </w:tcPr>
          <w:p w:rsidR="00CA6220" w:rsidRPr="00157B9F" w:rsidRDefault="00CA6220" w:rsidP="001D49E1">
            <w:pPr>
              <w:rPr>
                <w:b/>
                <w:bCs/>
                <w:sz w:val="20"/>
                <w:szCs w:val="20"/>
              </w:rPr>
            </w:pPr>
          </w:p>
        </w:tc>
        <w:tc>
          <w:tcPr>
            <w:tcW w:w="4302" w:type="dxa"/>
            <w:vMerge/>
          </w:tcPr>
          <w:p w:rsidR="00CA6220" w:rsidRPr="00157B9F" w:rsidRDefault="00CA6220" w:rsidP="001D49E1">
            <w:pPr>
              <w:rPr>
                <w:sz w:val="20"/>
                <w:szCs w:val="20"/>
              </w:rPr>
            </w:pPr>
          </w:p>
        </w:tc>
        <w:tc>
          <w:tcPr>
            <w:tcW w:w="1559" w:type="dxa"/>
          </w:tcPr>
          <w:p w:rsidR="00CA6220" w:rsidRPr="00157B9F" w:rsidRDefault="00CA6220" w:rsidP="001D49E1">
            <w:pPr>
              <w:rPr>
                <w:sz w:val="20"/>
                <w:szCs w:val="20"/>
              </w:rPr>
            </w:pPr>
            <w:r w:rsidRPr="00157B9F">
              <w:rPr>
                <w:sz w:val="20"/>
                <w:szCs w:val="20"/>
              </w:rPr>
              <w:t>Allison</w:t>
            </w:r>
          </w:p>
        </w:tc>
        <w:tc>
          <w:tcPr>
            <w:tcW w:w="782" w:type="dxa"/>
          </w:tcPr>
          <w:p w:rsidR="00CA6220" w:rsidRPr="00157B9F" w:rsidRDefault="00CA6220" w:rsidP="001D49E1">
            <w:pPr>
              <w:jc w:val="center"/>
              <w:rPr>
                <w:b/>
                <w:sz w:val="20"/>
                <w:szCs w:val="20"/>
              </w:rPr>
            </w:pPr>
            <w:r w:rsidRPr="00157B9F">
              <w:rPr>
                <w:b/>
                <w:sz w:val="20"/>
                <w:szCs w:val="20"/>
              </w:rPr>
              <w:t>X</w:t>
            </w:r>
          </w:p>
        </w:tc>
        <w:tc>
          <w:tcPr>
            <w:tcW w:w="1080" w:type="dxa"/>
          </w:tcPr>
          <w:p w:rsidR="00CA6220" w:rsidRPr="00157B9F" w:rsidRDefault="00CA6220" w:rsidP="001D49E1">
            <w:pPr>
              <w:jc w:val="center"/>
              <w:rPr>
                <w:sz w:val="20"/>
                <w:szCs w:val="20"/>
              </w:rPr>
            </w:pPr>
          </w:p>
        </w:tc>
        <w:tc>
          <w:tcPr>
            <w:tcW w:w="1080" w:type="dxa"/>
          </w:tcPr>
          <w:p w:rsidR="00CA6220" w:rsidRPr="00157B9F" w:rsidRDefault="00CA6220" w:rsidP="001D49E1">
            <w:pPr>
              <w:jc w:val="center"/>
              <w:rPr>
                <w:b/>
                <w:sz w:val="20"/>
                <w:szCs w:val="20"/>
              </w:rPr>
            </w:pPr>
          </w:p>
        </w:tc>
      </w:tr>
      <w:tr w:rsidR="00CA6220" w:rsidRPr="00157B9F" w:rsidTr="001D49E1">
        <w:trPr>
          <w:trHeight w:val="308"/>
        </w:trPr>
        <w:tc>
          <w:tcPr>
            <w:tcW w:w="1505" w:type="dxa"/>
            <w:vMerge w:val="restart"/>
          </w:tcPr>
          <w:p w:rsidR="00CA6220" w:rsidRPr="00157B9F" w:rsidRDefault="00CA6220" w:rsidP="001D49E1">
            <w:pPr>
              <w:rPr>
                <w:b/>
                <w:bCs/>
                <w:sz w:val="20"/>
                <w:szCs w:val="20"/>
              </w:rPr>
            </w:pPr>
            <w:r w:rsidRPr="00157B9F">
              <w:rPr>
                <w:b/>
                <w:bCs/>
                <w:sz w:val="20"/>
                <w:szCs w:val="20"/>
              </w:rPr>
              <w:t>Prop: Clifford</w:t>
            </w:r>
          </w:p>
          <w:p w:rsidR="00CA6220" w:rsidRPr="00157B9F" w:rsidRDefault="00CA6220" w:rsidP="001D49E1">
            <w:pPr>
              <w:rPr>
                <w:b/>
                <w:bCs/>
                <w:sz w:val="20"/>
                <w:szCs w:val="20"/>
              </w:rPr>
            </w:pPr>
            <w:r w:rsidRPr="00157B9F">
              <w:rPr>
                <w:b/>
                <w:bCs/>
                <w:sz w:val="20"/>
                <w:szCs w:val="20"/>
              </w:rPr>
              <w:t>Second: Lightfoot</w:t>
            </w:r>
          </w:p>
        </w:tc>
        <w:tc>
          <w:tcPr>
            <w:tcW w:w="4302" w:type="dxa"/>
            <w:vMerge/>
          </w:tcPr>
          <w:p w:rsidR="00CA6220" w:rsidRPr="00157B9F" w:rsidRDefault="00CA6220" w:rsidP="001D49E1">
            <w:pPr>
              <w:rPr>
                <w:sz w:val="20"/>
                <w:szCs w:val="20"/>
              </w:rPr>
            </w:pPr>
          </w:p>
        </w:tc>
        <w:tc>
          <w:tcPr>
            <w:tcW w:w="1559" w:type="dxa"/>
          </w:tcPr>
          <w:p w:rsidR="00CA6220" w:rsidRPr="00157B9F" w:rsidRDefault="00CA6220" w:rsidP="001D49E1">
            <w:pPr>
              <w:rPr>
                <w:sz w:val="20"/>
                <w:szCs w:val="20"/>
              </w:rPr>
            </w:pPr>
            <w:r w:rsidRPr="00157B9F">
              <w:rPr>
                <w:sz w:val="20"/>
                <w:szCs w:val="20"/>
              </w:rPr>
              <w:t>Blake H</w:t>
            </w:r>
          </w:p>
        </w:tc>
        <w:tc>
          <w:tcPr>
            <w:tcW w:w="782" w:type="dxa"/>
          </w:tcPr>
          <w:p w:rsidR="00CA6220" w:rsidRPr="00157B9F" w:rsidRDefault="00CA6220" w:rsidP="001D49E1">
            <w:pPr>
              <w:jc w:val="center"/>
              <w:rPr>
                <w:b/>
                <w:sz w:val="20"/>
                <w:szCs w:val="20"/>
              </w:rPr>
            </w:pPr>
            <w:r w:rsidRPr="00157B9F">
              <w:rPr>
                <w:b/>
                <w:sz w:val="20"/>
                <w:szCs w:val="20"/>
              </w:rPr>
              <w:t>X</w:t>
            </w:r>
          </w:p>
        </w:tc>
        <w:tc>
          <w:tcPr>
            <w:tcW w:w="1080" w:type="dxa"/>
          </w:tcPr>
          <w:p w:rsidR="00CA6220" w:rsidRPr="00157B9F" w:rsidRDefault="00CA6220" w:rsidP="001D49E1">
            <w:pPr>
              <w:jc w:val="center"/>
              <w:rPr>
                <w:sz w:val="20"/>
                <w:szCs w:val="20"/>
              </w:rPr>
            </w:pPr>
          </w:p>
        </w:tc>
        <w:tc>
          <w:tcPr>
            <w:tcW w:w="1080" w:type="dxa"/>
          </w:tcPr>
          <w:p w:rsidR="00CA6220" w:rsidRPr="00157B9F" w:rsidRDefault="00CA6220" w:rsidP="001D49E1">
            <w:pPr>
              <w:jc w:val="center"/>
              <w:rPr>
                <w:b/>
                <w:sz w:val="20"/>
                <w:szCs w:val="20"/>
              </w:rPr>
            </w:pPr>
          </w:p>
        </w:tc>
      </w:tr>
      <w:tr w:rsidR="00CA6220" w:rsidRPr="00157B9F" w:rsidTr="001D49E1">
        <w:tc>
          <w:tcPr>
            <w:tcW w:w="1505" w:type="dxa"/>
            <w:vMerge/>
          </w:tcPr>
          <w:p w:rsidR="00CA6220" w:rsidRPr="00157B9F" w:rsidRDefault="00CA6220" w:rsidP="001D49E1">
            <w:pPr>
              <w:rPr>
                <w:b/>
                <w:bCs/>
                <w:sz w:val="20"/>
                <w:szCs w:val="20"/>
              </w:rPr>
            </w:pPr>
          </w:p>
        </w:tc>
        <w:tc>
          <w:tcPr>
            <w:tcW w:w="4302" w:type="dxa"/>
            <w:vMerge/>
          </w:tcPr>
          <w:p w:rsidR="00CA6220" w:rsidRPr="00157B9F" w:rsidRDefault="00CA6220" w:rsidP="001D49E1">
            <w:pPr>
              <w:rPr>
                <w:sz w:val="20"/>
                <w:szCs w:val="20"/>
              </w:rPr>
            </w:pPr>
          </w:p>
        </w:tc>
        <w:tc>
          <w:tcPr>
            <w:tcW w:w="1559" w:type="dxa"/>
          </w:tcPr>
          <w:p w:rsidR="00CA6220" w:rsidRPr="00157B9F" w:rsidRDefault="00CA6220" w:rsidP="001D49E1">
            <w:pPr>
              <w:rPr>
                <w:sz w:val="20"/>
                <w:szCs w:val="20"/>
              </w:rPr>
            </w:pPr>
            <w:r w:rsidRPr="00157B9F">
              <w:rPr>
                <w:sz w:val="20"/>
                <w:szCs w:val="20"/>
              </w:rPr>
              <w:t>Blake M</w:t>
            </w:r>
          </w:p>
        </w:tc>
        <w:tc>
          <w:tcPr>
            <w:tcW w:w="782" w:type="dxa"/>
          </w:tcPr>
          <w:p w:rsidR="00CA6220" w:rsidRPr="00157B9F" w:rsidRDefault="00CA6220" w:rsidP="001D49E1">
            <w:pPr>
              <w:jc w:val="center"/>
              <w:rPr>
                <w:b/>
                <w:sz w:val="20"/>
                <w:szCs w:val="20"/>
              </w:rPr>
            </w:pPr>
            <w:r w:rsidRPr="00157B9F">
              <w:rPr>
                <w:b/>
                <w:sz w:val="20"/>
                <w:szCs w:val="20"/>
              </w:rPr>
              <w:t>X</w:t>
            </w:r>
          </w:p>
        </w:tc>
        <w:tc>
          <w:tcPr>
            <w:tcW w:w="1080" w:type="dxa"/>
          </w:tcPr>
          <w:p w:rsidR="00CA6220" w:rsidRPr="00157B9F" w:rsidRDefault="00CA6220" w:rsidP="001D49E1">
            <w:pPr>
              <w:jc w:val="center"/>
              <w:rPr>
                <w:sz w:val="20"/>
                <w:szCs w:val="20"/>
              </w:rPr>
            </w:pPr>
          </w:p>
        </w:tc>
        <w:tc>
          <w:tcPr>
            <w:tcW w:w="1080" w:type="dxa"/>
          </w:tcPr>
          <w:p w:rsidR="00CA6220" w:rsidRPr="00157B9F" w:rsidRDefault="00CA6220" w:rsidP="001D49E1">
            <w:pPr>
              <w:jc w:val="center"/>
              <w:rPr>
                <w:b/>
                <w:sz w:val="20"/>
                <w:szCs w:val="20"/>
              </w:rPr>
            </w:pPr>
          </w:p>
        </w:tc>
      </w:tr>
      <w:tr w:rsidR="00CA6220" w:rsidRPr="00157B9F" w:rsidTr="001D49E1">
        <w:tc>
          <w:tcPr>
            <w:tcW w:w="1505" w:type="dxa"/>
            <w:vMerge/>
          </w:tcPr>
          <w:p w:rsidR="00CA6220" w:rsidRPr="00157B9F" w:rsidRDefault="00CA6220" w:rsidP="001D49E1">
            <w:pPr>
              <w:rPr>
                <w:b/>
                <w:bCs/>
                <w:sz w:val="20"/>
                <w:szCs w:val="20"/>
              </w:rPr>
            </w:pPr>
          </w:p>
        </w:tc>
        <w:tc>
          <w:tcPr>
            <w:tcW w:w="4302" w:type="dxa"/>
            <w:vMerge/>
          </w:tcPr>
          <w:p w:rsidR="00CA6220" w:rsidRPr="00157B9F" w:rsidRDefault="00CA6220" w:rsidP="001D49E1">
            <w:pPr>
              <w:rPr>
                <w:sz w:val="20"/>
                <w:szCs w:val="20"/>
              </w:rPr>
            </w:pPr>
          </w:p>
        </w:tc>
        <w:tc>
          <w:tcPr>
            <w:tcW w:w="1559" w:type="dxa"/>
          </w:tcPr>
          <w:p w:rsidR="00CA6220" w:rsidRPr="00157B9F" w:rsidRDefault="00CA6220" w:rsidP="001D49E1">
            <w:pPr>
              <w:rPr>
                <w:sz w:val="20"/>
                <w:szCs w:val="20"/>
              </w:rPr>
            </w:pPr>
            <w:r w:rsidRPr="00157B9F">
              <w:rPr>
                <w:sz w:val="20"/>
                <w:szCs w:val="20"/>
              </w:rPr>
              <w:t>Chell</w:t>
            </w:r>
          </w:p>
        </w:tc>
        <w:tc>
          <w:tcPr>
            <w:tcW w:w="782" w:type="dxa"/>
          </w:tcPr>
          <w:p w:rsidR="00CA6220" w:rsidRPr="00157B9F" w:rsidRDefault="00CA6220" w:rsidP="001D49E1">
            <w:pPr>
              <w:jc w:val="center"/>
              <w:rPr>
                <w:b/>
                <w:sz w:val="20"/>
                <w:szCs w:val="20"/>
              </w:rPr>
            </w:pPr>
            <w:r w:rsidRPr="00157B9F">
              <w:rPr>
                <w:b/>
                <w:sz w:val="20"/>
                <w:szCs w:val="20"/>
              </w:rPr>
              <w:t>X</w:t>
            </w:r>
          </w:p>
        </w:tc>
        <w:tc>
          <w:tcPr>
            <w:tcW w:w="1080" w:type="dxa"/>
          </w:tcPr>
          <w:p w:rsidR="00CA6220" w:rsidRPr="00157B9F" w:rsidRDefault="00CA6220" w:rsidP="001D49E1">
            <w:pPr>
              <w:jc w:val="center"/>
              <w:rPr>
                <w:sz w:val="20"/>
                <w:szCs w:val="20"/>
              </w:rPr>
            </w:pPr>
          </w:p>
        </w:tc>
        <w:tc>
          <w:tcPr>
            <w:tcW w:w="1080" w:type="dxa"/>
          </w:tcPr>
          <w:p w:rsidR="00CA6220" w:rsidRPr="00157B9F" w:rsidRDefault="00CA6220" w:rsidP="001D49E1">
            <w:pPr>
              <w:jc w:val="center"/>
              <w:rPr>
                <w:b/>
                <w:sz w:val="20"/>
                <w:szCs w:val="20"/>
              </w:rPr>
            </w:pPr>
          </w:p>
        </w:tc>
      </w:tr>
      <w:tr w:rsidR="00CA6220" w:rsidRPr="00157B9F" w:rsidTr="001D49E1">
        <w:trPr>
          <w:trHeight w:val="70"/>
        </w:trPr>
        <w:tc>
          <w:tcPr>
            <w:tcW w:w="1505" w:type="dxa"/>
            <w:vMerge/>
          </w:tcPr>
          <w:p w:rsidR="00CA6220" w:rsidRPr="00157B9F" w:rsidRDefault="00CA6220" w:rsidP="001D49E1">
            <w:pPr>
              <w:rPr>
                <w:sz w:val="20"/>
                <w:szCs w:val="20"/>
              </w:rPr>
            </w:pPr>
          </w:p>
        </w:tc>
        <w:tc>
          <w:tcPr>
            <w:tcW w:w="4302" w:type="dxa"/>
            <w:vMerge/>
          </w:tcPr>
          <w:p w:rsidR="00CA6220" w:rsidRPr="00157B9F" w:rsidRDefault="00CA6220" w:rsidP="001D49E1">
            <w:pPr>
              <w:rPr>
                <w:sz w:val="20"/>
                <w:szCs w:val="20"/>
              </w:rPr>
            </w:pPr>
          </w:p>
        </w:tc>
        <w:tc>
          <w:tcPr>
            <w:tcW w:w="1559" w:type="dxa"/>
          </w:tcPr>
          <w:p w:rsidR="00CA6220" w:rsidRPr="00157B9F" w:rsidRDefault="00CA6220" w:rsidP="001D49E1">
            <w:pPr>
              <w:rPr>
                <w:sz w:val="20"/>
                <w:szCs w:val="20"/>
              </w:rPr>
            </w:pPr>
            <w:r w:rsidRPr="00157B9F">
              <w:rPr>
                <w:sz w:val="20"/>
                <w:szCs w:val="20"/>
              </w:rPr>
              <w:t>Clifford</w:t>
            </w:r>
          </w:p>
        </w:tc>
        <w:tc>
          <w:tcPr>
            <w:tcW w:w="782" w:type="dxa"/>
          </w:tcPr>
          <w:p w:rsidR="00CA6220" w:rsidRPr="00157B9F" w:rsidRDefault="00CA6220" w:rsidP="001D49E1">
            <w:pPr>
              <w:jc w:val="center"/>
              <w:rPr>
                <w:b/>
                <w:sz w:val="20"/>
                <w:szCs w:val="20"/>
              </w:rPr>
            </w:pPr>
            <w:r w:rsidRPr="00157B9F">
              <w:rPr>
                <w:b/>
                <w:sz w:val="20"/>
                <w:szCs w:val="20"/>
              </w:rPr>
              <w:t>X</w:t>
            </w:r>
          </w:p>
        </w:tc>
        <w:tc>
          <w:tcPr>
            <w:tcW w:w="1080" w:type="dxa"/>
          </w:tcPr>
          <w:p w:rsidR="00CA6220" w:rsidRPr="00157B9F" w:rsidRDefault="00CA6220" w:rsidP="001D49E1">
            <w:pPr>
              <w:jc w:val="center"/>
              <w:rPr>
                <w:sz w:val="20"/>
                <w:szCs w:val="20"/>
              </w:rPr>
            </w:pPr>
          </w:p>
        </w:tc>
        <w:tc>
          <w:tcPr>
            <w:tcW w:w="1080" w:type="dxa"/>
          </w:tcPr>
          <w:p w:rsidR="00CA6220" w:rsidRPr="00157B9F" w:rsidRDefault="00CA6220" w:rsidP="001D49E1">
            <w:pPr>
              <w:jc w:val="center"/>
              <w:rPr>
                <w:b/>
                <w:sz w:val="20"/>
                <w:szCs w:val="20"/>
              </w:rPr>
            </w:pPr>
          </w:p>
        </w:tc>
      </w:tr>
      <w:tr w:rsidR="00CA6220" w:rsidRPr="00157B9F" w:rsidTr="001D49E1">
        <w:trPr>
          <w:trHeight w:val="70"/>
        </w:trPr>
        <w:tc>
          <w:tcPr>
            <w:tcW w:w="1505" w:type="dxa"/>
            <w:vMerge/>
          </w:tcPr>
          <w:p w:rsidR="00CA6220" w:rsidRPr="00157B9F" w:rsidRDefault="00CA6220" w:rsidP="001D49E1">
            <w:pPr>
              <w:rPr>
                <w:sz w:val="20"/>
                <w:szCs w:val="20"/>
              </w:rPr>
            </w:pPr>
          </w:p>
        </w:tc>
        <w:tc>
          <w:tcPr>
            <w:tcW w:w="4302" w:type="dxa"/>
            <w:vMerge/>
          </w:tcPr>
          <w:p w:rsidR="00CA6220" w:rsidRPr="00157B9F" w:rsidRDefault="00CA6220" w:rsidP="001D49E1">
            <w:pPr>
              <w:rPr>
                <w:sz w:val="20"/>
                <w:szCs w:val="20"/>
              </w:rPr>
            </w:pPr>
          </w:p>
        </w:tc>
        <w:tc>
          <w:tcPr>
            <w:tcW w:w="1559" w:type="dxa"/>
          </w:tcPr>
          <w:p w:rsidR="00CA6220" w:rsidRPr="00157B9F" w:rsidRDefault="00CA6220" w:rsidP="001D49E1">
            <w:pPr>
              <w:rPr>
                <w:sz w:val="20"/>
                <w:szCs w:val="20"/>
              </w:rPr>
            </w:pPr>
            <w:r w:rsidRPr="00157B9F">
              <w:rPr>
                <w:sz w:val="20"/>
                <w:szCs w:val="20"/>
              </w:rPr>
              <w:t>Cowey</w:t>
            </w:r>
          </w:p>
        </w:tc>
        <w:tc>
          <w:tcPr>
            <w:tcW w:w="782" w:type="dxa"/>
          </w:tcPr>
          <w:p w:rsidR="00CA6220" w:rsidRPr="00157B9F" w:rsidRDefault="00CA6220" w:rsidP="001D49E1">
            <w:pPr>
              <w:jc w:val="center"/>
              <w:rPr>
                <w:b/>
                <w:sz w:val="20"/>
                <w:szCs w:val="20"/>
              </w:rPr>
            </w:pPr>
            <w:r w:rsidRPr="00157B9F">
              <w:rPr>
                <w:b/>
                <w:sz w:val="20"/>
                <w:szCs w:val="20"/>
              </w:rPr>
              <w:t>X</w:t>
            </w:r>
          </w:p>
        </w:tc>
        <w:tc>
          <w:tcPr>
            <w:tcW w:w="1080" w:type="dxa"/>
          </w:tcPr>
          <w:p w:rsidR="00CA6220" w:rsidRPr="00157B9F" w:rsidRDefault="00CA6220" w:rsidP="001D49E1">
            <w:pPr>
              <w:jc w:val="center"/>
              <w:rPr>
                <w:sz w:val="20"/>
                <w:szCs w:val="20"/>
              </w:rPr>
            </w:pPr>
          </w:p>
        </w:tc>
        <w:tc>
          <w:tcPr>
            <w:tcW w:w="1080" w:type="dxa"/>
          </w:tcPr>
          <w:p w:rsidR="00CA6220" w:rsidRPr="00157B9F" w:rsidRDefault="00CA6220" w:rsidP="001D49E1">
            <w:pPr>
              <w:jc w:val="center"/>
              <w:rPr>
                <w:b/>
                <w:sz w:val="20"/>
                <w:szCs w:val="20"/>
              </w:rPr>
            </w:pPr>
          </w:p>
        </w:tc>
      </w:tr>
      <w:tr w:rsidR="00CA6220" w:rsidRPr="00157B9F" w:rsidTr="001D49E1">
        <w:trPr>
          <w:trHeight w:val="70"/>
        </w:trPr>
        <w:tc>
          <w:tcPr>
            <w:tcW w:w="1505" w:type="dxa"/>
            <w:vMerge/>
          </w:tcPr>
          <w:p w:rsidR="00CA6220" w:rsidRPr="00157B9F" w:rsidRDefault="00CA6220" w:rsidP="001D49E1">
            <w:pPr>
              <w:rPr>
                <w:sz w:val="20"/>
                <w:szCs w:val="20"/>
              </w:rPr>
            </w:pPr>
          </w:p>
        </w:tc>
        <w:tc>
          <w:tcPr>
            <w:tcW w:w="4302" w:type="dxa"/>
            <w:vMerge/>
          </w:tcPr>
          <w:p w:rsidR="00CA6220" w:rsidRPr="00157B9F" w:rsidRDefault="00CA6220" w:rsidP="001D49E1">
            <w:pPr>
              <w:rPr>
                <w:sz w:val="20"/>
                <w:szCs w:val="20"/>
              </w:rPr>
            </w:pPr>
          </w:p>
        </w:tc>
        <w:tc>
          <w:tcPr>
            <w:tcW w:w="1559" w:type="dxa"/>
          </w:tcPr>
          <w:p w:rsidR="00CA6220" w:rsidRPr="00157B9F" w:rsidRDefault="00CA6220" w:rsidP="001D49E1">
            <w:pPr>
              <w:rPr>
                <w:sz w:val="20"/>
                <w:szCs w:val="20"/>
              </w:rPr>
            </w:pPr>
            <w:r w:rsidRPr="00157B9F">
              <w:rPr>
                <w:sz w:val="20"/>
                <w:szCs w:val="20"/>
              </w:rPr>
              <w:t>Ford</w:t>
            </w:r>
          </w:p>
        </w:tc>
        <w:tc>
          <w:tcPr>
            <w:tcW w:w="782" w:type="dxa"/>
          </w:tcPr>
          <w:p w:rsidR="00CA6220" w:rsidRPr="00157B9F" w:rsidRDefault="00CA6220" w:rsidP="001D49E1">
            <w:pPr>
              <w:jc w:val="center"/>
              <w:rPr>
                <w:b/>
                <w:sz w:val="20"/>
                <w:szCs w:val="20"/>
              </w:rPr>
            </w:pPr>
            <w:r w:rsidRPr="00157B9F">
              <w:rPr>
                <w:b/>
                <w:sz w:val="20"/>
                <w:szCs w:val="20"/>
              </w:rPr>
              <w:t>X</w:t>
            </w:r>
          </w:p>
        </w:tc>
        <w:tc>
          <w:tcPr>
            <w:tcW w:w="1080" w:type="dxa"/>
          </w:tcPr>
          <w:p w:rsidR="00CA6220" w:rsidRPr="00157B9F" w:rsidRDefault="00CA6220" w:rsidP="001D49E1">
            <w:pPr>
              <w:jc w:val="center"/>
              <w:rPr>
                <w:sz w:val="20"/>
                <w:szCs w:val="20"/>
              </w:rPr>
            </w:pPr>
          </w:p>
        </w:tc>
        <w:tc>
          <w:tcPr>
            <w:tcW w:w="1080" w:type="dxa"/>
          </w:tcPr>
          <w:p w:rsidR="00CA6220" w:rsidRPr="00157B9F" w:rsidRDefault="00CA6220" w:rsidP="001D49E1">
            <w:pPr>
              <w:jc w:val="center"/>
              <w:rPr>
                <w:b/>
                <w:sz w:val="20"/>
                <w:szCs w:val="20"/>
              </w:rPr>
            </w:pPr>
          </w:p>
        </w:tc>
      </w:tr>
      <w:tr w:rsidR="00CA6220" w:rsidRPr="00157B9F" w:rsidTr="001D49E1">
        <w:trPr>
          <w:trHeight w:val="70"/>
        </w:trPr>
        <w:tc>
          <w:tcPr>
            <w:tcW w:w="1505" w:type="dxa"/>
            <w:vMerge/>
          </w:tcPr>
          <w:p w:rsidR="00CA6220" w:rsidRPr="00157B9F" w:rsidRDefault="00CA6220" w:rsidP="001D49E1">
            <w:pPr>
              <w:rPr>
                <w:sz w:val="20"/>
                <w:szCs w:val="20"/>
              </w:rPr>
            </w:pPr>
          </w:p>
        </w:tc>
        <w:tc>
          <w:tcPr>
            <w:tcW w:w="4302" w:type="dxa"/>
            <w:vMerge/>
          </w:tcPr>
          <w:p w:rsidR="00CA6220" w:rsidRPr="00157B9F" w:rsidRDefault="00CA6220" w:rsidP="001D49E1">
            <w:pPr>
              <w:rPr>
                <w:sz w:val="20"/>
                <w:szCs w:val="20"/>
              </w:rPr>
            </w:pPr>
          </w:p>
        </w:tc>
        <w:tc>
          <w:tcPr>
            <w:tcW w:w="1559" w:type="dxa"/>
          </w:tcPr>
          <w:p w:rsidR="00CA6220" w:rsidRPr="00157B9F" w:rsidRDefault="00CA6220" w:rsidP="001D49E1">
            <w:pPr>
              <w:rPr>
                <w:sz w:val="20"/>
                <w:szCs w:val="20"/>
              </w:rPr>
            </w:pPr>
            <w:r w:rsidRPr="00157B9F">
              <w:rPr>
                <w:sz w:val="20"/>
                <w:szCs w:val="20"/>
              </w:rPr>
              <w:t>Lightfoot</w:t>
            </w:r>
          </w:p>
        </w:tc>
        <w:tc>
          <w:tcPr>
            <w:tcW w:w="782" w:type="dxa"/>
          </w:tcPr>
          <w:p w:rsidR="00CA6220" w:rsidRPr="00157B9F" w:rsidRDefault="00CA6220" w:rsidP="001D49E1">
            <w:pPr>
              <w:jc w:val="center"/>
              <w:rPr>
                <w:b/>
                <w:sz w:val="20"/>
                <w:szCs w:val="20"/>
              </w:rPr>
            </w:pPr>
            <w:r w:rsidRPr="00157B9F">
              <w:rPr>
                <w:b/>
                <w:sz w:val="20"/>
                <w:szCs w:val="20"/>
              </w:rPr>
              <w:t>X</w:t>
            </w:r>
          </w:p>
        </w:tc>
        <w:tc>
          <w:tcPr>
            <w:tcW w:w="1080" w:type="dxa"/>
          </w:tcPr>
          <w:p w:rsidR="00CA6220" w:rsidRPr="00157B9F" w:rsidRDefault="00CA6220" w:rsidP="001D49E1">
            <w:pPr>
              <w:jc w:val="center"/>
              <w:rPr>
                <w:sz w:val="20"/>
                <w:szCs w:val="20"/>
              </w:rPr>
            </w:pPr>
          </w:p>
        </w:tc>
        <w:tc>
          <w:tcPr>
            <w:tcW w:w="1080" w:type="dxa"/>
          </w:tcPr>
          <w:p w:rsidR="00CA6220" w:rsidRPr="00157B9F" w:rsidRDefault="00CA6220" w:rsidP="001D49E1">
            <w:pPr>
              <w:jc w:val="center"/>
              <w:rPr>
                <w:b/>
                <w:sz w:val="20"/>
                <w:szCs w:val="20"/>
              </w:rPr>
            </w:pPr>
          </w:p>
        </w:tc>
      </w:tr>
    </w:tbl>
    <w:p w:rsidR="00CA6220" w:rsidRPr="00157B9F" w:rsidRDefault="00CA6220" w:rsidP="00CA6220">
      <w:pPr>
        <w:pStyle w:val="ListParagraph"/>
        <w:spacing w:after="0"/>
        <w:ind w:left="0"/>
        <w:jc w:val="center"/>
        <w:rPr>
          <w:b/>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02"/>
        <w:gridCol w:w="1559"/>
        <w:gridCol w:w="782"/>
        <w:gridCol w:w="1080"/>
        <w:gridCol w:w="1080"/>
      </w:tblGrid>
      <w:tr w:rsidR="00CA6220" w:rsidRPr="00157B9F" w:rsidTr="001D49E1">
        <w:tc>
          <w:tcPr>
            <w:tcW w:w="1505" w:type="dxa"/>
          </w:tcPr>
          <w:p w:rsidR="00CA6220" w:rsidRPr="00157B9F" w:rsidRDefault="00CA6220" w:rsidP="001D49E1">
            <w:pPr>
              <w:rPr>
                <w:b/>
                <w:sz w:val="20"/>
                <w:szCs w:val="20"/>
              </w:rPr>
            </w:pPr>
            <w:r w:rsidRPr="00157B9F">
              <w:rPr>
                <w:b/>
                <w:sz w:val="20"/>
                <w:szCs w:val="20"/>
              </w:rPr>
              <w:lastRenderedPageBreak/>
              <w:t>Agenda Item</w:t>
            </w:r>
          </w:p>
        </w:tc>
        <w:tc>
          <w:tcPr>
            <w:tcW w:w="4302" w:type="dxa"/>
          </w:tcPr>
          <w:p w:rsidR="00CA6220" w:rsidRPr="00157B9F" w:rsidRDefault="00CA6220" w:rsidP="001D49E1">
            <w:pPr>
              <w:rPr>
                <w:b/>
                <w:sz w:val="20"/>
                <w:szCs w:val="20"/>
              </w:rPr>
            </w:pPr>
            <w:r w:rsidRPr="00157B9F">
              <w:rPr>
                <w:b/>
                <w:sz w:val="20"/>
                <w:szCs w:val="20"/>
              </w:rPr>
              <w:t>Motion</w:t>
            </w:r>
          </w:p>
        </w:tc>
        <w:tc>
          <w:tcPr>
            <w:tcW w:w="1559" w:type="dxa"/>
          </w:tcPr>
          <w:p w:rsidR="00CA6220" w:rsidRPr="00157B9F" w:rsidRDefault="00CA6220" w:rsidP="001D49E1">
            <w:pPr>
              <w:rPr>
                <w:b/>
                <w:sz w:val="20"/>
                <w:szCs w:val="20"/>
              </w:rPr>
            </w:pPr>
            <w:r w:rsidRPr="00157B9F">
              <w:rPr>
                <w:b/>
                <w:sz w:val="20"/>
                <w:szCs w:val="20"/>
              </w:rPr>
              <w:t>Cllr</w:t>
            </w:r>
          </w:p>
        </w:tc>
        <w:tc>
          <w:tcPr>
            <w:tcW w:w="782" w:type="dxa"/>
          </w:tcPr>
          <w:p w:rsidR="00CA6220" w:rsidRPr="00157B9F" w:rsidRDefault="00CA6220" w:rsidP="001D49E1">
            <w:pPr>
              <w:jc w:val="center"/>
              <w:rPr>
                <w:b/>
                <w:sz w:val="20"/>
                <w:szCs w:val="20"/>
              </w:rPr>
            </w:pPr>
            <w:r w:rsidRPr="00157B9F">
              <w:rPr>
                <w:b/>
                <w:sz w:val="20"/>
                <w:szCs w:val="20"/>
              </w:rPr>
              <w:t>For</w:t>
            </w:r>
          </w:p>
        </w:tc>
        <w:tc>
          <w:tcPr>
            <w:tcW w:w="1080" w:type="dxa"/>
          </w:tcPr>
          <w:p w:rsidR="00CA6220" w:rsidRPr="00157B9F" w:rsidRDefault="00CA6220" w:rsidP="001D49E1">
            <w:pPr>
              <w:jc w:val="center"/>
              <w:rPr>
                <w:b/>
                <w:sz w:val="20"/>
                <w:szCs w:val="20"/>
              </w:rPr>
            </w:pPr>
            <w:r w:rsidRPr="00157B9F">
              <w:rPr>
                <w:b/>
                <w:sz w:val="20"/>
                <w:szCs w:val="20"/>
              </w:rPr>
              <w:t>Against</w:t>
            </w:r>
          </w:p>
        </w:tc>
        <w:tc>
          <w:tcPr>
            <w:tcW w:w="1080" w:type="dxa"/>
          </w:tcPr>
          <w:p w:rsidR="00CA6220" w:rsidRPr="00157B9F" w:rsidRDefault="00CA6220" w:rsidP="001D49E1">
            <w:pPr>
              <w:jc w:val="center"/>
              <w:rPr>
                <w:b/>
                <w:sz w:val="20"/>
                <w:szCs w:val="20"/>
              </w:rPr>
            </w:pPr>
            <w:r w:rsidRPr="00157B9F">
              <w:rPr>
                <w:b/>
                <w:sz w:val="20"/>
                <w:szCs w:val="20"/>
              </w:rPr>
              <w:t>Abstain</w:t>
            </w:r>
          </w:p>
        </w:tc>
      </w:tr>
      <w:tr w:rsidR="00CA6220" w:rsidRPr="00157B9F" w:rsidTr="001D49E1">
        <w:tc>
          <w:tcPr>
            <w:tcW w:w="1505" w:type="dxa"/>
            <w:vMerge w:val="restart"/>
          </w:tcPr>
          <w:p w:rsidR="00CA6220" w:rsidRPr="00157B9F" w:rsidRDefault="00CA6220" w:rsidP="001D49E1">
            <w:pPr>
              <w:rPr>
                <w:b/>
                <w:bCs/>
                <w:sz w:val="20"/>
                <w:szCs w:val="20"/>
              </w:rPr>
            </w:pPr>
            <w:r w:rsidRPr="00157B9F">
              <w:rPr>
                <w:b/>
                <w:bCs/>
                <w:sz w:val="20"/>
                <w:szCs w:val="20"/>
              </w:rPr>
              <w:t>17047(1)</w:t>
            </w:r>
          </w:p>
        </w:tc>
        <w:tc>
          <w:tcPr>
            <w:tcW w:w="4302" w:type="dxa"/>
            <w:vMerge w:val="restart"/>
          </w:tcPr>
          <w:p w:rsidR="00CA6220" w:rsidRPr="00157B9F" w:rsidRDefault="00CA6220" w:rsidP="001D49E1">
            <w:pPr>
              <w:rPr>
                <w:b/>
                <w:sz w:val="20"/>
                <w:szCs w:val="20"/>
              </w:rPr>
            </w:pPr>
            <w:r w:rsidRPr="00157B9F">
              <w:rPr>
                <w:b/>
                <w:sz w:val="20"/>
                <w:szCs w:val="20"/>
              </w:rPr>
              <w:t>To object to this planning application on the grounds stated in the Minutes.</w:t>
            </w:r>
          </w:p>
        </w:tc>
        <w:tc>
          <w:tcPr>
            <w:tcW w:w="1559" w:type="dxa"/>
          </w:tcPr>
          <w:p w:rsidR="00CA6220" w:rsidRPr="00157B9F" w:rsidRDefault="00CA6220" w:rsidP="001D49E1">
            <w:pPr>
              <w:rPr>
                <w:sz w:val="20"/>
                <w:szCs w:val="20"/>
              </w:rPr>
            </w:pPr>
            <w:r w:rsidRPr="00157B9F">
              <w:rPr>
                <w:sz w:val="20"/>
                <w:szCs w:val="20"/>
              </w:rPr>
              <w:t xml:space="preserve">Moore </w:t>
            </w:r>
          </w:p>
        </w:tc>
        <w:tc>
          <w:tcPr>
            <w:tcW w:w="782" w:type="dxa"/>
          </w:tcPr>
          <w:p w:rsidR="00CA6220" w:rsidRPr="00157B9F" w:rsidRDefault="00CA6220" w:rsidP="001D49E1">
            <w:pPr>
              <w:jc w:val="center"/>
              <w:rPr>
                <w:b/>
                <w:sz w:val="20"/>
                <w:szCs w:val="20"/>
              </w:rPr>
            </w:pPr>
            <w:r w:rsidRPr="00157B9F">
              <w:rPr>
                <w:b/>
                <w:sz w:val="20"/>
                <w:szCs w:val="20"/>
              </w:rPr>
              <w:t>X</w:t>
            </w:r>
          </w:p>
        </w:tc>
        <w:tc>
          <w:tcPr>
            <w:tcW w:w="1080" w:type="dxa"/>
          </w:tcPr>
          <w:p w:rsidR="00CA6220" w:rsidRPr="00157B9F" w:rsidRDefault="00CA6220" w:rsidP="001D49E1">
            <w:pPr>
              <w:jc w:val="center"/>
              <w:rPr>
                <w:sz w:val="20"/>
                <w:szCs w:val="20"/>
              </w:rPr>
            </w:pPr>
          </w:p>
        </w:tc>
        <w:tc>
          <w:tcPr>
            <w:tcW w:w="1080" w:type="dxa"/>
          </w:tcPr>
          <w:p w:rsidR="00CA6220" w:rsidRPr="00157B9F" w:rsidRDefault="00CA6220" w:rsidP="001D49E1">
            <w:pPr>
              <w:jc w:val="center"/>
              <w:rPr>
                <w:b/>
                <w:sz w:val="20"/>
                <w:szCs w:val="20"/>
              </w:rPr>
            </w:pPr>
          </w:p>
        </w:tc>
      </w:tr>
      <w:tr w:rsidR="00CA6220" w:rsidRPr="00157B9F" w:rsidTr="001D49E1">
        <w:trPr>
          <w:trHeight w:val="70"/>
        </w:trPr>
        <w:tc>
          <w:tcPr>
            <w:tcW w:w="1505" w:type="dxa"/>
            <w:vMerge/>
          </w:tcPr>
          <w:p w:rsidR="00CA6220" w:rsidRPr="00157B9F" w:rsidRDefault="00CA6220" w:rsidP="001D49E1">
            <w:pPr>
              <w:rPr>
                <w:b/>
                <w:bCs/>
                <w:sz w:val="20"/>
                <w:szCs w:val="20"/>
              </w:rPr>
            </w:pPr>
          </w:p>
        </w:tc>
        <w:tc>
          <w:tcPr>
            <w:tcW w:w="4302" w:type="dxa"/>
            <w:vMerge/>
          </w:tcPr>
          <w:p w:rsidR="00CA6220" w:rsidRPr="00157B9F" w:rsidRDefault="00CA6220" w:rsidP="001D49E1">
            <w:pPr>
              <w:rPr>
                <w:sz w:val="20"/>
                <w:szCs w:val="20"/>
              </w:rPr>
            </w:pPr>
          </w:p>
        </w:tc>
        <w:tc>
          <w:tcPr>
            <w:tcW w:w="1559" w:type="dxa"/>
          </w:tcPr>
          <w:p w:rsidR="00CA6220" w:rsidRPr="00157B9F" w:rsidRDefault="00CA6220" w:rsidP="001D49E1">
            <w:pPr>
              <w:rPr>
                <w:sz w:val="20"/>
                <w:szCs w:val="20"/>
              </w:rPr>
            </w:pPr>
            <w:r w:rsidRPr="00157B9F">
              <w:rPr>
                <w:sz w:val="20"/>
                <w:szCs w:val="20"/>
              </w:rPr>
              <w:t>Allison</w:t>
            </w:r>
          </w:p>
        </w:tc>
        <w:tc>
          <w:tcPr>
            <w:tcW w:w="782" w:type="dxa"/>
          </w:tcPr>
          <w:p w:rsidR="00CA6220" w:rsidRPr="00157B9F" w:rsidRDefault="00CA6220" w:rsidP="001D49E1">
            <w:pPr>
              <w:jc w:val="center"/>
              <w:rPr>
                <w:b/>
                <w:sz w:val="20"/>
                <w:szCs w:val="20"/>
              </w:rPr>
            </w:pPr>
            <w:r w:rsidRPr="00157B9F">
              <w:rPr>
                <w:b/>
                <w:sz w:val="20"/>
                <w:szCs w:val="20"/>
              </w:rPr>
              <w:t>X</w:t>
            </w:r>
          </w:p>
        </w:tc>
        <w:tc>
          <w:tcPr>
            <w:tcW w:w="1080" w:type="dxa"/>
          </w:tcPr>
          <w:p w:rsidR="00CA6220" w:rsidRPr="00157B9F" w:rsidRDefault="00CA6220" w:rsidP="001D49E1">
            <w:pPr>
              <w:jc w:val="center"/>
              <w:rPr>
                <w:sz w:val="20"/>
                <w:szCs w:val="20"/>
              </w:rPr>
            </w:pPr>
          </w:p>
        </w:tc>
        <w:tc>
          <w:tcPr>
            <w:tcW w:w="1080" w:type="dxa"/>
          </w:tcPr>
          <w:p w:rsidR="00CA6220" w:rsidRPr="00157B9F" w:rsidRDefault="00CA6220" w:rsidP="001D49E1">
            <w:pPr>
              <w:jc w:val="center"/>
              <w:rPr>
                <w:b/>
                <w:sz w:val="20"/>
                <w:szCs w:val="20"/>
              </w:rPr>
            </w:pPr>
          </w:p>
        </w:tc>
      </w:tr>
      <w:tr w:rsidR="00CA6220" w:rsidRPr="00157B9F" w:rsidTr="001D49E1">
        <w:trPr>
          <w:trHeight w:val="308"/>
        </w:trPr>
        <w:tc>
          <w:tcPr>
            <w:tcW w:w="1505" w:type="dxa"/>
            <w:vMerge w:val="restart"/>
          </w:tcPr>
          <w:p w:rsidR="00CA6220" w:rsidRPr="00157B9F" w:rsidRDefault="00CA6220" w:rsidP="001D49E1">
            <w:pPr>
              <w:rPr>
                <w:b/>
                <w:bCs/>
                <w:sz w:val="20"/>
                <w:szCs w:val="20"/>
              </w:rPr>
            </w:pPr>
            <w:r w:rsidRPr="00157B9F">
              <w:rPr>
                <w:b/>
                <w:bCs/>
                <w:sz w:val="20"/>
                <w:szCs w:val="20"/>
              </w:rPr>
              <w:t>Prop: Clifford</w:t>
            </w:r>
          </w:p>
          <w:p w:rsidR="00CA6220" w:rsidRPr="00157B9F" w:rsidRDefault="00CA6220" w:rsidP="001D49E1">
            <w:pPr>
              <w:rPr>
                <w:b/>
                <w:bCs/>
                <w:sz w:val="20"/>
                <w:szCs w:val="20"/>
              </w:rPr>
            </w:pPr>
            <w:r w:rsidRPr="00157B9F">
              <w:rPr>
                <w:b/>
                <w:bCs/>
                <w:sz w:val="20"/>
                <w:szCs w:val="20"/>
              </w:rPr>
              <w:t>Second: Lightfoot</w:t>
            </w:r>
          </w:p>
        </w:tc>
        <w:tc>
          <w:tcPr>
            <w:tcW w:w="4302" w:type="dxa"/>
            <w:vMerge/>
          </w:tcPr>
          <w:p w:rsidR="00CA6220" w:rsidRPr="00157B9F" w:rsidRDefault="00CA6220" w:rsidP="001D49E1">
            <w:pPr>
              <w:rPr>
                <w:sz w:val="20"/>
                <w:szCs w:val="20"/>
              </w:rPr>
            </w:pPr>
          </w:p>
        </w:tc>
        <w:tc>
          <w:tcPr>
            <w:tcW w:w="1559" w:type="dxa"/>
          </w:tcPr>
          <w:p w:rsidR="00CA6220" w:rsidRPr="00157B9F" w:rsidRDefault="00CA6220" w:rsidP="001D49E1">
            <w:pPr>
              <w:rPr>
                <w:sz w:val="20"/>
                <w:szCs w:val="20"/>
              </w:rPr>
            </w:pPr>
            <w:r w:rsidRPr="00157B9F">
              <w:rPr>
                <w:sz w:val="20"/>
                <w:szCs w:val="20"/>
              </w:rPr>
              <w:t>Blake H</w:t>
            </w:r>
          </w:p>
        </w:tc>
        <w:tc>
          <w:tcPr>
            <w:tcW w:w="782" w:type="dxa"/>
          </w:tcPr>
          <w:p w:rsidR="00CA6220" w:rsidRPr="00157B9F" w:rsidRDefault="00CA6220" w:rsidP="001D49E1">
            <w:pPr>
              <w:jc w:val="center"/>
              <w:rPr>
                <w:b/>
                <w:sz w:val="20"/>
                <w:szCs w:val="20"/>
              </w:rPr>
            </w:pPr>
            <w:r w:rsidRPr="00157B9F">
              <w:rPr>
                <w:b/>
                <w:sz w:val="20"/>
                <w:szCs w:val="20"/>
              </w:rPr>
              <w:t>X</w:t>
            </w:r>
          </w:p>
        </w:tc>
        <w:tc>
          <w:tcPr>
            <w:tcW w:w="1080" w:type="dxa"/>
          </w:tcPr>
          <w:p w:rsidR="00CA6220" w:rsidRPr="00157B9F" w:rsidRDefault="00CA6220" w:rsidP="001D49E1">
            <w:pPr>
              <w:jc w:val="center"/>
              <w:rPr>
                <w:sz w:val="20"/>
                <w:szCs w:val="20"/>
              </w:rPr>
            </w:pPr>
          </w:p>
        </w:tc>
        <w:tc>
          <w:tcPr>
            <w:tcW w:w="1080" w:type="dxa"/>
          </w:tcPr>
          <w:p w:rsidR="00CA6220" w:rsidRPr="00157B9F" w:rsidRDefault="00CA6220" w:rsidP="001D49E1">
            <w:pPr>
              <w:jc w:val="center"/>
              <w:rPr>
                <w:b/>
                <w:sz w:val="20"/>
                <w:szCs w:val="20"/>
              </w:rPr>
            </w:pPr>
          </w:p>
        </w:tc>
      </w:tr>
      <w:tr w:rsidR="00CA6220" w:rsidRPr="00157B9F" w:rsidTr="001D49E1">
        <w:tc>
          <w:tcPr>
            <w:tcW w:w="1505" w:type="dxa"/>
            <w:vMerge/>
          </w:tcPr>
          <w:p w:rsidR="00CA6220" w:rsidRPr="00157B9F" w:rsidRDefault="00CA6220" w:rsidP="001D49E1">
            <w:pPr>
              <w:rPr>
                <w:b/>
                <w:bCs/>
                <w:sz w:val="20"/>
                <w:szCs w:val="20"/>
              </w:rPr>
            </w:pPr>
          </w:p>
        </w:tc>
        <w:tc>
          <w:tcPr>
            <w:tcW w:w="4302" w:type="dxa"/>
            <w:vMerge/>
          </w:tcPr>
          <w:p w:rsidR="00CA6220" w:rsidRPr="00157B9F" w:rsidRDefault="00CA6220" w:rsidP="001D49E1">
            <w:pPr>
              <w:rPr>
                <w:sz w:val="20"/>
                <w:szCs w:val="20"/>
              </w:rPr>
            </w:pPr>
          </w:p>
        </w:tc>
        <w:tc>
          <w:tcPr>
            <w:tcW w:w="1559" w:type="dxa"/>
          </w:tcPr>
          <w:p w:rsidR="00CA6220" w:rsidRPr="00157B9F" w:rsidRDefault="00CA6220" w:rsidP="001D49E1">
            <w:pPr>
              <w:rPr>
                <w:sz w:val="20"/>
                <w:szCs w:val="20"/>
              </w:rPr>
            </w:pPr>
            <w:r w:rsidRPr="00157B9F">
              <w:rPr>
                <w:sz w:val="20"/>
                <w:szCs w:val="20"/>
              </w:rPr>
              <w:t>Blake M</w:t>
            </w:r>
          </w:p>
        </w:tc>
        <w:tc>
          <w:tcPr>
            <w:tcW w:w="782" w:type="dxa"/>
          </w:tcPr>
          <w:p w:rsidR="00CA6220" w:rsidRPr="00157B9F" w:rsidRDefault="00CA6220" w:rsidP="001D49E1">
            <w:pPr>
              <w:jc w:val="center"/>
              <w:rPr>
                <w:b/>
                <w:sz w:val="20"/>
                <w:szCs w:val="20"/>
              </w:rPr>
            </w:pPr>
            <w:r w:rsidRPr="00157B9F">
              <w:rPr>
                <w:b/>
                <w:sz w:val="20"/>
                <w:szCs w:val="20"/>
              </w:rPr>
              <w:t>X</w:t>
            </w:r>
          </w:p>
        </w:tc>
        <w:tc>
          <w:tcPr>
            <w:tcW w:w="1080" w:type="dxa"/>
          </w:tcPr>
          <w:p w:rsidR="00CA6220" w:rsidRPr="00157B9F" w:rsidRDefault="00CA6220" w:rsidP="001D49E1">
            <w:pPr>
              <w:jc w:val="center"/>
              <w:rPr>
                <w:sz w:val="20"/>
                <w:szCs w:val="20"/>
              </w:rPr>
            </w:pPr>
          </w:p>
        </w:tc>
        <w:tc>
          <w:tcPr>
            <w:tcW w:w="1080" w:type="dxa"/>
          </w:tcPr>
          <w:p w:rsidR="00CA6220" w:rsidRPr="00157B9F" w:rsidRDefault="00CA6220" w:rsidP="001D49E1">
            <w:pPr>
              <w:jc w:val="center"/>
              <w:rPr>
                <w:b/>
                <w:sz w:val="20"/>
                <w:szCs w:val="20"/>
              </w:rPr>
            </w:pPr>
          </w:p>
        </w:tc>
      </w:tr>
      <w:tr w:rsidR="00CA6220" w:rsidRPr="00157B9F" w:rsidTr="001D49E1">
        <w:tc>
          <w:tcPr>
            <w:tcW w:w="1505" w:type="dxa"/>
            <w:vMerge/>
          </w:tcPr>
          <w:p w:rsidR="00CA6220" w:rsidRPr="00157B9F" w:rsidRDefault="00CA6220" w:rsidP="001D49E1">
            <w:pPr>
              <w:rPr>
                <w:b/>
                <w:bCs/>
                <w:sz w:val="20"/>
                <w:szCs w:val="20"/>
              </w:rPr>
            </w:pPr>
          </w:p>
        </w:tc>
        <w:tc>
          <w:tcPr>
            <w:tcW w:w="4302" w:type="dxa"/>
            <w:vMerge/>
          </w:tcPr>
          <w:p w:rsidR="00CA6220" w:rsidRPr="00157B9F" w:rsidRDefault="00CA6220" w:rsidP="001D49E1">
            <w:pPr>
              <w:rPr>
                <w:sz w:val="20"/>
                <w:szCs w:val="20"/>
              </w:rPr>
            </w:pPr>
          </w:p>
        </w:tc>
        <w:tc>
          <w:tcPr>
            <w:tcW w:w="1559" w:type="dxa"/>
          </w:tcPr>
          <w:p w:rsidR="00CA6220" w:rsidRPr="00157B9F" w:rsidRDefault="00CA6220" w:rsidP="001D49E1">
            <w:pPr>
              <w:rPr>
                <w:sz w:val="20"/>
                <w:szCs w:val="20"/>
              </w:rPr>
            </w:pPr>
            <w:r w:rsidRPr="00157B9F">
              <w:rPr>
                <w:sz w:val="20"/>
                <w:szCs w:val="20"/>
              </w:rPr>
              <w:t>Chell</w:t>
            </w:r>
          </w:p>
        </w:tc>
        <w:tc>
          <w:tcPr>
            <w:tcW w:w="782" w:type="dxa"/>
          </w:tcPr>
          <w:p w:rsidR="00CA6220" w:rsidRPr="00157B9F" w:rsidRDefault="00CA6220" w:rsidP="001D49E1">
            <w:pPr>
              <w:jc w:val="center"/>
              <w:rPr>
                <w:b/>
                <w:sz w:val="20"/>
                <w:szCs w:val="20"/>
              </w:rPr>
            </w:pPr>
            <w:r w:rsidRPr="00157B9F">
              <w:rPr>
                <w:b/>
                <w:sz w:val="20"/>
                <w:szCs w:val="20"/>
              </w:rPr>
              <w:t>X</w:t>
            </w:r>
          </w:p>
        </w:tc>
        <w:tc>
          <w:tcPr>
            <w:tcW w:w="1080" w:type="dxa"/>
          </w:tcPr>
          <w:p w:rsidR="00CA6220" w:rsidRPr="00157B9F" w:rsidRDefault="00CA6220" w:rsidP="001D49E1">
            <w:pPr>
              <w:jc w:val="center"/>
              <w:rPr>
                <w:sz w:val="20"/>
                <w:szCs w:val="20"/>
              </w:rPr>
            </w:pPr>
          </w:p>
        </w:tc>
        <w:tc>
          <w:tcPr>
            <w:tcW w:w="1080" w:type="dxa"/>
          </w:tcPr>
          <w:p w:rsidR="00CA6220" w:rsidRPr="00157B9F" w:rsidRDefault="00CA6220" w:rsidP="001D49E1">
            <w:pPr>
              <w:jc w:val="center"/>
              <w:rPr>
                <w:b/>
                <w:sz w:val="20"/>
                <w:szCs w:val="20"/>
              </w:rPr>
            </w:pPr>
          </w:p>
        </w:tc>
      </w:tr>
      <w:tr w:rsidR="00CA6220" w:rsidRPr="00157B9F" w:rsidTr="001D49E1">
        <w:trPr>
          <w:trHeight w:val="70"/>
        </w:trPr>
        <w:tc>
          <w:tcPr>
            <w:tcW w:w="1505" w:type="dxa"/>
            <w:vMerge/>
          </w:tcPr>
          <w:p w:rsidR="00CA6220" w:rsidRPr="00157B9F" w:rsidRDefault="00CA6220" w:rsidP="001D49E1">
            <w:pPr>
              <w:rPr>
                <w:sz w:val="20"/>
                <w:szCs w:val="20"/>
              </w:rPr>
            </w:pPr>
          </w:p>
        </w:tc>
        <w:tc>
          <w:tcPr>
            <w:tcW w:w="4302" w:type="dxa"/>
            <w:vMerge/>
          </w:tcPr>
          <w:p w:rsidR="00CA6220" w:rsidRPr="00157B9F" w:rsidRDefault="00CA6220" w:rsidP="001D49E1">
            <w:pPr>
              <w:rPr>
                <w:sz w:val="20"/>
                <w:szCs w:val="20"/>
              </w:rPr>
            </w:pPr>
          </w:p>
        </w:tc>
        <w:tc>
          <w:tcPr>
            <w:tcW w:w="1559" w:type="dxa"/>
          </w:tcPr>
          <w:p w:rsidR="00CA6220" w:rsidRPr="00157B9F" w:rsidRDefault="00CA6220" w:rsidP="001D49E1">
            <w:pPr>
              <w:rPr>
                <w:sz w:val="20"/>
                <w:szCs w:val="20"/>
              </w:rPr>
            </w:pPr>
            <w:r w:rsidRPr="00157B9F">
              <w:rPr>
                <w:sz w:val="20"/>
                <w:szCs w:val="20"/>
              </w:rPr>
              <w:t>Clifford</w:t>
            </w:r>
          </w:p>
        </w:tc>
        <w:tc>
          <w:tcPr>
            <w:tcW w:w="782" w:type="dxa"/>
          </w:tcPr>
          <w:p w:rsidR="00CA6220" w:rsidRPr="00157B9F" w:rsidRDefault="00CA6220" w:rsidP="001D49E1">
            <w:pPr>
              <w:jc w:val="center"/>
              <w:rPr>
                <w:b/>
                <w:sz w:val="20"/>
                <w:szCs w:val="20"/>
              </w:rPr>
            </w:pPr>
            <w:r w:rsidRPr="00157B9F">
              <w:rPr>
                <w:b/>
                <w:sz w:val="20"/>
                <w:szCs w:val="20"/>
              </w:rPr>
              <w:t>X</w:t>
            </w:r>
          </w:p>
        </w:tc>
        <w:tc>
          <w:tcPr>
            <w:tcW w:w="1080" w:type="dxa"/>
          </w:tcPr>
          <w:p w:rsidR="00CA6220" w:rsidRPr="00157B9F" w:rsidRDefault="00CA6220" w:rsidP="001D49E1">
            <w:pPr>
              <w:jc w:val="center"/>
              <w:rPr>
                <w:sz w:val="20"/>
                <w:szCs w:val="20"/>
              </w:rPr>
            </w:pPr>
          </w:p>
        </w:tc>
        <w:tc>
          <w:tcPr>
            <w:tcW w:w="1080" w:type="dxa"/>
          </w:tcPr>
          <w:p w:rsidR="00CA6220" w:rsidRPr="00157B9F" w:rsidRDefault="00CA6220" w:rsidP="001D49E1">
            <w:pPr>
              <w:jc w:val="center"/>
              <w:rPr>
                <w:b/>
                <w:sz w:val="20"/>
                <w:szCs w:val="20"/>
              </w:rPr>
            </w:pPr>
          </w:p>
        </w:tc>
      </w:tr>
      <w:tr w:rsidR="00CA6220" w:rsidRPr="00157B9F" w:rsidTr="001D49E1">
        <w:trPr>
          <w:trHeight w:val="70"/>
        </w:trPr>
        <w:tc>
          <w:tcPr>
            <w:tcW w:w="1505" w:type="dxa"/>
            <w:vMerge/>
          </w:tcPr>
          <w:p w:rsidR="00CA6220" w:rsidRPr="00157B9F" w:rsidRDefault="00CA6220" w:rsidP="001D49E1">
            <w:pPr>
              <w:rPr>
                <w:sz w:val="20"/>
                <w:szCs w:val="20"/>
              </w:rPr>
            </w:pPr>
          </w:p>
        </w:tc>
        <w:tc>
          <w:tcPr>
            <w:tcW w:w="4302" w:type="dxa"/>
            <w:vMerge/>
          </w:tcPr>
          <w:p w:rsidR="00CA6220" w:rsidRPr="00157B9F" w:rsidRDefault="00CA6220" w:rsidP="001D49E1">
            <w:pPr>
              <w:rPr>
                <w:sz w:val="20"/>
                <w:szCs w:val="20"/>
              </w:rPr>
            </w:pPr>
          </w:p>
        </w:tc>
        <w:tc>
          <w:tcPr>
            <w:tcW w:w="1559" w:type="dxa"/>
          </w:tcPr>
          <w:p w:rsidR="00CA6220" w:rsidRPr="00157B9F" w:rsidRDefault="00CA6220" w:rsidP="001D49E1">
            <w:pPr>
              <w:rPr>
                <w:sz w:val="20"/>
                <w:szCs w:val="20"/>
              </w:rPr>
            </w:pPr>
            <w:r w:rsidRPr="00157B9F">
              <w:rPr>
                <w:sz w:val="20"/>
                <w:szCs w:val="20"/>
              </w:rPr>
              <w:t>Cowey</w:t>
            </w:r>
          </w:p>
        </w:tc>
        <w:tc>
          <w:tcPr>
            <w:tcW w:w="782" w:type="dxa"/>
          </w:tcPr>
          <w:p w:rsidR="00CA6220" w:rsidRPr="00157B9F" w:rsidRDefault="00CA6220" w:rsidP="001D49E1">
            <w:pPr>
              <w:jc w:val="center"/>
              <w:rPr>
                <w:b/>
                <w:sz w:val="20"/>
                <w:szCs w:val="20"/>
              </w:rPr>
            </w:pPr>
            <w:r w:rsidRPr="00157B9F">
              <w:rPr>
                <w:b/>
                <w:sz w:val="20"/>
                <w:szCs w:val="20"/>
              </w:rPr>
              <w:t>X</w:t>
            </w:r>
          </w:p>
        </w:tc>
        <w:tc>
          <w:tcPr>
            <w:tcW w:w="1080" w:type="dxa"/>
          </w:tcPr>
          <w:p w:rsidR="00CA6220" w:rsidRPr="00157B9F" w:rsidRDefault="00CA6220" w:rsidP="001D49E1">
            <w:pPr>
              <w:jc w:val="center"/>
              <w:rPr>
                <w:sz w:val="20"/>
                <w:szCs w:val="20"/>
              </w:rPr>
            </w:pPr>
          </w:p>
        </w:tc>
        <w:tc>
          <w:tcPr>
            <w:tcW w:w="1080" w:type="dxa"/>
          </w:tcPr>
          <w:p w:rsidR="00CA6220" w:rsidRPr="00157B9F" w:rsidRDefault="00CA6220" w:rsidP="001D49E1">
            <w:pPr>
              <w:jc w:val="center"/>
              <w:rPr>
                <w:b/>
                <w:sz w:val="20"/>
                <w:szCs w:val="20"/>
              </w:rPr>
            </w:pPr>
          </w:p>
        </w:tc>
      </w:tr>
      <w:tr w:rsidR="00CA6220" w:rsidRPr="00157B9F" w:rsidTr="001D49E1">
        <w:trPr>
          <w:trHeight w:val="70"/>
        </w:trPr>
        <w:tc>
          <w:tcPr>
            <w:tcW w:w="1505" w:type="dxa"/>
            <w:vMerge/>
          </w:tcPr>
          <w:p w:rsidR="00CA6220" w:rsidRPr="00157B9F" w:rsidRDefault="00CA6220" w:rsidP="001D49E1">
            <w:pPr>
              <w:rPr>
                <w:sz w:val="20"/>
                <w:szCs w:val="20"/>
              </w:rPr>
            </w:pPr>
          </w:p>
        </w:tc>
        <w:tc>
          <w:tcPr>
            <w:tcW w:w="4302" w:type="dxa"/>
            <w:vMerge/>
          </w:tcPr>
          <w:p w:rsidR="00CA6220" w:rsidRPr="00157B9F" w:rsidRDefault="00CA6220" w:rsidP="001D49E1">
            <w:pPr>
              <w:rPr>
                <w:sz w:val="20"/>
                <w:szCs w:val="20"/>
              </w:rPr>
            </w:pPr>
          </w:p>
        </w:tc>
        <w:tc>
          <w:tcPr>
            <w:tcW w:w="1559" w:type="dxa"/>
          </w:tcPr>
          <w:p w:rsidR="00CA6220" w:rsidRPr="00157B9F" w:rsidRDefault="00CA6220" w:rsidP="001D49E1">
            <w:pPr>
              <w:rPr>
                <w:sz w:val="20"/>
                <w:szCs w:val="20"/>
              </w:rPr>
            </w:pPr>
            <w:r w:rsidRPr="00157B9F">
              <w:rPr>
                <w:sz w:val="20"/>
                <w:szCs w:val="20"/>
              </w:rPr>
              <w:t>Ford</w:t>
            </w:r>
          </w:p>
        </w:tc>
        <w:tc>
          <w:tcPr>
            <w:tcW w:w="782" w:type="dxa"/>
          </w:tcPr>
          <w:p w:rsidR="00CA6220" w:rsidRPr="00157B9F" w:rsidRDefault="00CA6220" w:rsidP="001D49E1">
            <w:pPr>
              <w:jc w:val="center"/>
              <w:rPr>
                <w:b/>
                <w:sz w:val="20"/>
                <w:szCs w:val="20"/>
              </w:rPr>
            </w:pPr>
            <w:r w:rsidRPr="00157B9F">
              <w:rPr>
                <w:b/>
                <w:sz w:val="20"/>
                <w:szCs w:val="20"/>
              </w:rPr>
              <w:t>X</w:t>
            </w:r>
          </w:p>
        </w:tc>
        <w:tc>
          <w:tcPr>
            <w:tcW w:w="1080" w:type="dxa"/>
          </w:tcPr>
          <w:p w:rsidR="00CA6220" w:rsidRPr="00157B9F" w:rsidRDefault="00CA6220" w:rsidP="001D49E1">
            <w:pPr>
              <w:jc w:val="center"/>
              <w:rPr>
                <w:sz w:val="20"/>
                <w:szCs w:val="20"/>
              </w:rPr>
            </w:pPr>
          </w:p>
        </w:tc>
        <w:tc>
          <w:tcPr>
            <w:tcW w:w="1080" w:type="dxa"/>
          </w:tcPr>
          <w:p w:rsidR="00CA6220" w:rsidRPr="00157B9F" w:rsidRDefault="00CA6220" w:rsidP="001D49E1">
            <w:pPr>
              <w:jc w:val="center"/>
              <w:rPr>
                <w:b/>
                <w:sz w:val="20"/>
                <w:szCs w:val="20"/>
              </w:rPr>
            </w:pPr>
          </w:p>
        </w:tc>
      </w:tr>
      <w:tr w:rsidR="00CA6220" w:rsidRPr="00157B9F" w:rsidTr="001D49E1">
        <w:trPr>
          <w:trHeight w:val="70"/>
        </w:trPr>
        <w:tc>
          <w:tcPr>
            <w:tcW w:w="1505" w:type="dxa"/>
            <w:vMerge/>
          </w:tcPr>
          <w:p w:rsidR="00CA6220" w:rsidRPr="00157B9F" w:rsidRDefault="00CA6220" w:rsidP="001D49E1">
            <w:pPr>
              <w:rPr>
                <w:sz w:val="20"/>
                <w:szCs w:val="20"/>
              </w:rPr>
            </w:pPr>
          </w:p>
        </w:tc>
        <w:tc>
          <w:tcPr>
            <w:tcW w:w="4302" w:type="dxa"/>
            <w:vMerge/>
          </w:tcPr>
          <w:p w:rsidR="00CA6220" w:rsidRPr="00157B9F" w:rsidRDefault="00CA6220" w:rsidP="001D49E1">
            <w:pPr>
              <w:rPr>
                <w:sz w:val="20"/>
                <w:szCs w:val="20"/>
              </w:rPr>
            </w:pPr>
          </w:p>
        </w:tc>
        <w:tc>
          <w:tcPr>
            <w:tcW w:w="1559" w:type="dxa"/>
          </w:tcPr>
          <w:p w:rsidR="00CA6220" w:rsidRPr="00157B9F" w:rsidRDefault="00CA6220" w:rsidP="001D49E1">
            <w:pPr>
              <w:rPr>
                <w:sz w:val="20"/>
                <w:szCs w:val="20"/>
              </w:rPr>
            </w:pPr>
            <w:r w:rsidRPr="00157B9F">
              <w:rPr>
                <w:sz w:val="20"/>
                <w:szCs w:val="20"/>
              </w:rPr>
              <w:t>Lightfoot</w:t>
            </w:r>
          </w:p>
        </w:tc>
        <w:tc>
          <w:tcPr>
            <w:tcW w:w="782" w:type="dxa"/>
          </w:tcPr>
          <w:p w:rsidR="00CA6220" w:rsidRPr="00157B9F" w:rsidRDefault="00CA6220" w:rsidP="001D49E1">
            <w:pPr>
              <w:jc w:val="center"/>
              <w:rPr>
                <w:b/>
                <w:sz w:val="20"/>
                <w:szCs w:val="20"/>
              </w:rPr>
            </w:pPr>
            <w:r w:rsidRPr="00157B9F">
              <w:rPr>
                <w:b/>
                <w:sz w:val="20"/>
                <w:szCs w:val="20"/>
              </w:rPr>
              <w:t>X</w:t>
            </w:r>
          </w:p>
        </w:tc>
        <w:tc>
          <w:tcPr>
            <w:tcW w:w="1080" w:type="dxa"/>
          </w:tcPr>
          <w:p w:rsidR="00CA6220" w:rsidRPr="00157B9F" w:rsidRDefault="00CA6220" w:rsidP="001D49E1">
            <w:pPr>
              <w:jc w:val="center"/>
              <w:rPr>
                <w:sz w:val="20"/>
                <w:szCs w:val="20"/>
              </w:rPr>
            </w:pPr>
          </w:p>
        </w:tc>
        <w:tc>
          <w:tcPr>
            <w:tcW w:w="1080" w:type="dxa"/>
          </w:tcPr>
          <w:p w:rsidR="00CA6220" w:rsidRPr="00157B9F" w:rsidRDefault="00CA6220" w:rsidP="001D49E1">
            <w:pPr>
              <w:jc w:val="center"/>
              <w:rPr>
                <w:b/>
                <w:sz w:val="20"/>
                <w:szCs w:val="20"/>
              </w:rPr>
            </w:pPr>
          </w:p>
        </w:tc>
      </w:tr>
    </w:tbl>
    <w:p w:rsidR="00CA6220" w:rsidRPr="00157B9F" w:rsidRDefault="00CA6220" w:rsidP="00CA6220">
      <w:pPr>
        <w:pStyle w:val="ListParagraph"/>
        <w:spacing w:after="0"/>
        <w:ind w:left="0"/>
        <w:jc w:val="center"/>
        <w:rPr>
          <w:b/>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02"/>
        <w:gridCol w:w="1559"/>
        <w:gridCol w:w="782"/>
        <w:gridCol w:w="1080"/>
        <w:gridCol w:w="1080"/>
      </w:tblGrid>
      <w:tr w:rsidR="00CA6220" w:rsidRPr="00157B9F" w:rsidTr="001D49E1">
        <w:tc>
          <w:tcPr>
            <w:tcW w:w="1505" w:type="dxa"/>
          </w:tcPr>
          <w:p w:rsidR="00CA6220" w:rsidRPr="00157B9F" w:rsidRDefault="00CA6220" w:rsidP="001D49E1">
            <w:pPr>
              <w:rPr>
                <w:b/>
                <w:sz w:val="20"/>
                <w:szCs w:val="20"/>
              </w:rPr>
            </w:pPr>
            <w:r w:rsidRPr="00157B9F">
              <w:rPr>
                <w:b/>
                <w:sz w:val="20"/>
                <w:szCs w:val="20"/>
              </w:rPr>
              <w:t>Agenda Item</w:t>
            </w:r>
          </w:p>
        </w:tc>
        <w:tc>
          <w:tcPr>
            <w:tcW w:w="4302" w:type="dxa"/>
          </w:tcPr>
          <w:p w:rsidR="00CA6220" w:rsidRPr="00157B9F" w:rsidRDefault="00CA6220" w:rsidP="001D49E1">
            <w:pPr>
              <w:rPr>
                <w:b/>
                <w:sz w:val="20"/>
                <w:szCs w:val="20"/>
              </w:rPr>
            </w:pPr>
            <w:r w:rsidRPr="00157B9F">
              <w:rPr>
                <w:b/>
                <w:sz w:val="20"/>
                <w:szCs w:val="20"/>
              </w:rPr>
              <w:t>Motion</w:t>
            </w:r>
          </w:p>
        </w:tc>
        <w:tc>
          <w:tcPr>
            <w:tcW w:w="1559" w:type="dxa"/>
          </w:tcPr>
          <w:p w:rsidR="00CA6220" w:rsidRPr="00157B9F" w:rsidRDefault="00CA6220" w:rsidP="001D49E1">
            <w:pPr>
              <w:rPr>
                <w:b/>
                <w:sz w:val="20"/>
                <w:szCs w:val="20"/>
              </w:rPr>
            </w:pPr>
            <w:r w:rsidRPr="00157B9F">
              <w:rPr>
                <w:b/>
                <w:sz w:val="20"/>
                <w:szCs w:val="20"/>
              </w:rPr>
              <w:t>Cllr</w:t>
            </w:r>
          </w:p>
        </w:tc>
        <w:tc>
          <w:tcPr>
            <w:tcW w:w="782" w:type="dxa"/>
          </w:tcPr>
          <w:p w:rsidR="00CA6220" w:rsidRPr="00157B9F" w:rsidRDefault="00CA6220" w:rsidP="001D49E1">
            <w:pPr>
              <w:jc w:val="center"/>
              <w:rPr>
                <w:b/>
                <w:sz w:val="20"/>
                <w:szCs w:val="20"/>
              </w:rPr>
            </w:pPr>
            <w:r w:rsidRPr="00157B9F">
              <w:rPr>
                <w:b/>
                <w:sz w:val="20"/>
                <w:szCs w:val="20"/>
              </w:rPr>
              <w:t>For</w:t>
            </w:r>
          </w:p>
        </w:tc>
        <w:tc>
          <w:tcPr>
            <w:tcW w:w="1080" w:type="dxa"/>
          </w:tcPr>
          <w:p w:rsidR="00CA6220" w:rsidRPr="00157B9F" w:rsidRDefault="00CA6220" w:rsidP="001D49E1">
            <w:pPr>
              <w:jc w:val="center"/>
              <w:rPr>
                <w:b/>
                <w:sz w:val="20"/>
                <w:szCs w:val="20"/>
              </w:rPr>
            </w:pPr>
            <w:r w:rsidRPr="00157B9F">
              <w:rPr>
                <w:b/>
                <w:sz w:val="20"/>
                <w:szCs w:val="20"/>
              </w:rPr>
              <w:t>Against</w:t>
            </w:r>
          </w:p>
        </w:tc>
        <w:tc>
          <w:tcPr>
            <w:tcW w:w="1080" w:type="dxa"/>
          </w:tcPr>
          <w:p w:rsidR="00CA6220" w:rsidRPr="00157B9F" w:rsidRDefault="00CA6220" w:rsidP="001D49E1">
            <w:pPr>
              <w:jc w:val="center"/>
              <w:rPr>
                <w:b/>
                <w:sz w:val="20"/>
                <w:szCs w:val="20"/>
              </w:rPr>
            </w:pPr>
            <w:r w:rsidRPr="00157B9F">
              <w:rPr>
                <w:b/>
                <w:sz w:val="20"/>
                <w:szCs w:val="20"/>
              </w:rPr>
              <w:t>Abstain</w:t>
            </w:r>
          </w:p>
        </w:tc>
      </w:tr>
      <w:tr w:rsidR="00CA6220" w:rsidRPr="00157B9F" w:rsidTr="001D49E1">
        <w:trPr>
          <w:trHeight w:val="70"/>
        </w:trPr>
        <w:tc>
          <w:tcPr>
            <w:tcW w:w="1505" w:type="dxa"/>
          </w:tcPr>
          <w:p w:rsidR="00CA6220" w:rsidRPr="00157B9F" w:rsidRDefault="00CA6220" w:rsidP="001D49E1">
            <w:pPr>
              <w:rPr>
                <w:b/>
                <w:bCs/>
                <w:sz w:val="20"/>
                <w:szCs w:val="20"/>
              </w:rPr>
            </w:pPr>
            <w:r w:rsidRPr="00157B9F">
              <w:rPr>
                <w:b/>
                <w:bCs/>
                <w:sz w:val="20"/>
                <w:szCs w:val="20"/>
              </w:rPr>
              <w:t>17047(2)</w:t>
            </w:r>
          </w:p>
        </w:tc>
        <w:tc>
          <w:tcPr>
            <w:tcW w:w="4302" w:type="dxa"/>
            <w:vMerge w:val="restart"/>
          </w:tcPr>
          <w:p w:rsidR="00CA6220" w:rsidRPr="00157B9F" w:rsidRDefault="00CA6220" w:rsidP="001D49E1">
            <w:pPr>
              <w:rPr>
                <w:sz w:val="20"/>
                <w:szCs w:val="20"/>
              </w:rPr>
            </w:pPr>
            <w:r w:rsidRPr="00157B9F">
              <w:rPr>
                <w:b/>
                <w:sz w:val="20"/>
                <w:szCs w:val="20"/>
              </w:rPr>
              <w:t>To object to this planning application on the grounds stated in the Minutes.</w:t>
            </w:r>
          </w:p>
        </w:tc>
        <w:tc>
          <w:tcPr>
            <w:tcW w:w="1559" w:type="dxa"/>
          </w:tcPr>
          <w:p w:rsidR="00CA6220" w:rsidRPr="00157B9F" w:rsidRDefault="00CA6220" w:rsidP="001D49E1">
            <w:pPr>
              <w:rPr>
                <w:sz w:val="20"/>
                <w:szCs w:val="20"/>
              </w:rPr>
            </w:pPr>
            <w:r w:rsidRPr="00157B9F">
              <w:rPr>
                <w:sz w:val="20"/>
                <w:szCs w:val="20"/>
              </w:rPr>
              <w:t>Allison</w:t>
            </w:r>
          </w:p>
        </w:tc>
        <w:tc>
          <w:tcPr>
            <w:tcW w:w="782" w:type="dxa"/>
          </w:tcPr>
          <w:p w:rsidR="00CA6220" w:rsidRPr="00157B9F" w:rsidRDefault="00CA6220" w:rsidP="001D49E1">
            <w:pPr>
              <w:jc w:val="center"/>
              <w:rPr>
                <w:b/>
                <w:sz w:val="20"/>
                <w:szCs w:val="20"/>
              </w:rPr>
            </w:pPr>
            <w:r w:rsidRPr="00157B9F">
              <w:rPr>
                <w:b/>
                <w:sz w:val="20"/>
                <w:szCs w:val="20"/>
              </w:rPr>
              <w:t>X</w:t>
            </w:r>
          </w:p>
        </w:tc>
        <w:tc>
          <w:tcPr>
            <w:tcW w:w="1080" w:type="dxa"/>
          </w:tcPr>
          <w:p w:rsidR="00CA6220" w:rsidRPr="00157B9F" w:rsidRDefault="00CA6220" w:rsidP="001D49E1">
            <w:pPr>
              <w:jc w:val="center"/>
              <w:rPr>
                <w:sz w:val="20"/>
                <w:szCs w:val="20"/>
              </w:rPr>
            </w:pPr>
          </w:p>
        </w:tc>
        <w:tc>
          <w:tcPr>
            <w:tcW w:w="1080" w:type="dxa"/>
          </w:tcPr>
          <w:p w:rsidR="00CA6220" w:rsidRPr="00157B9F" w:rsidRDefault="00CA6220" w:rsidP="001D49E1">
            <w:pPr>
              <w:jc w:val="center"/>
              <w:rPr>
                <w:b/>
                <w:sz w:val="20"/>
                <w:szCs w:val="20"/>
              </w:rPr>
            </w:pPr>
          </w:p>
        </w:tc>
      </w:tr>
      <w:tr w:rsidR="00CA6220" w:rsidRPr="00157B9F" w:rsidTr="001D49E1">
        <w:trPr>
          <w:trHeight w:val="308"/>
        </w:trPr>
        <w:tc>
          <w:tcPr>
            <w:tcW w:w="1505" w:type="dxa"/>
            <w:vMerge w:val="restart"/>
          </w:tcPr>
          <w:p w:rsidR="00CA6220" w:rsidRPr="00157B9F" w:rsidRDefault="00CA6220" w:rsidP="001D49E1">
            <w:pPr>
              <w:rPr>
                <w:b/>
                <w:bCs/>
                <w:sz w:val="20"/>
                <w:szCs w:val="20"/>
              </w:rPr>
            </w:pPr>
            <w:r w:rsidRPr="00157B9F">
              <w:rPr>
                <w:b/>
                <w:bCs/>
                <w:sz w:val="20"/>
                <w:szCs w:val="20"/>
              </w:rPr>
              <w:t>Prop: Clifford</w:t>
            </w:r>
          </w:p>
          <w:p w:rsidR="00CA6220" w:rsidRPr="00157B9F" w:rsidRDefault="00CA6220" w:rsidP="001D49E1">
            <w:pPr>
              <w:rPr>
                <w:b/>
                <w:bCs/>
                <w:sz w:val="20"/>
                <w:szCs w:val="20"/>
              </w:rPr>
            </w:pPr>
            <w:r w:rsidRPr="00157B9F">
              <w:rPr>
                <w:b/>
                <w:bCs/>
                <w:sz w:val="20"/>
                <w:szCs w:val="20"/>
              </w:rPr>
              <w:t>Second: Blake M.</w:t>
            </w:r>
          </w:p>
        </w:tc>
        <w:tc>
          <w:tcPr>
            <w:tcW w:w="4302" w:type="dxa"/>
            <w:vMerge/>
          </w:tcPr>
          <w:p w:rsidR="00CA6220" w:rsidRPr="00157B9F" w:rsidRDefault="00CA6220" w:rsidP="001D49E1">
            <w:pPr>
              <w:rPr>
                <w:sz w:val="20"/>
                <w:szCs w:val="20"/>
              </w:rPr>
            </w:pPr>
          </w:p>
        </w:tc>
        <w:tc>
          <w:tcPr>
            <w:tcW w:w="1559" w:type="dxa"/>
          </w:tcPr>
          <w:p w:rsidR="00CA6220" w:rsidRPr="00157B9F" w:rsidRDefault="00CA6220" w:rsidP="001D49E1">
            <w:pPr>
              <w:rPr>
                <w:sz w:val="20"/>
                <w:szCs w:val="20"/>
              </w:rPr>
            </w:pPr>
            <w:r w:rsidRPr="00157B9F">
              <w:rPr>
                <w:sz w:val="20"/>
                <w:szCs w:val="20"/>
              </w:rPr>
              <w:t>Blake H</w:t>
            </w:r>
          </w:p>
        </w:tc>
        <w:tc>
          <w:tcPr>
            <w:tcW w:w="782" w:type="dxa"/>
          </w:tcPr>
          <w:p w:rsidR="00CA6220" w:rsidRPr="00157B9F" w:rsidRDefault="00CA6220" w:rsidP="001D49E1">
            <w:pPr>
              <w:jc w:val="center"/>
              <w:rPr>
                <w:b/>
                <w:sz w:val="20"/>
                <w:szCs w:val="20"/>
              </w:rPr>
            </w:pPr>
            <w:r w:rsidRPr="00157B9F">
              <w:rPr>
                <w:b/>
                <w:sz w:val="20"/>
                <w:szCs w:val="20"/>
              </w:rPr>
              <w:t>X</w:t>
            </w:r>
          </w:p>
        </w:tc>
        <w:tc>
          <w:tcPr>
            <w:tcW w:w="1080" w:type="dxa"/>
          </w:tcPr>
          <w:p w:rsidR="00CA6220" w:rsidRPr="00157B9F" w:rsidRDefault="00CA6220" w:rsidP="001D49E1">
            <w:pPr>
              <w:jc w:val="center"/>
              <w:rPr>
                <w:sz w:val="20"/>
                <w:szCs w:val="20"/>
              </w:rPr>
            </w:pPr>
          </w:p>
        </w:tc>
        <w:tc>
          <w:tcPr>
            <w:tcW w:w="1080" w:type="dxa"/>
          </w:tcPr>
          <w:p w:rsidR="00CA6220" w:rsidRPr="00157B9F" w:rsidRDefault="00CA6220" w:rsidP="001D49E1">
            <w:pPr>
              <w:jc w:val="center"/>
              <w:rPr>
                <w:b/>
                <w:sz w:val="20"/>
                <w:szCs w:val="20"/>
              </w:rPr>
            </w:pPr>
          </w:p>
        </w:tc>
      </w:tr>
      <w:tr w:rsidR="00CA6220" w:rsidRPr="00157B9F" w:rsidTr="001D49E1">
        <w:tc>
          <w:tcPr>
            <w:tcW w:w="1505" w:type="dxa"/>
            <w:vMerge/>
          </w:tcPr>
          <w:p w:rsidR="00CA6220" w:rsidRPr="00157B9F" w:rsidRDefault="00CA6220" w:rsidP="001D49E1">
            <w:pPr>
              <w:rPr>
                <w:b/>
                <w:bCs/>
                <w:sz w:val="20"/>
                <w:szCs w:val="20"/>
              </w:rPr>
            </w:pPr>
          </w:p>
        </w:tc>
        <w:tc>
          <w:tcPr>
            <w:tcW w:w="4302" w:type="dxa"/>
            <w:vMerge/>
          </w:tcPr>
          <w:p w:rsidR="00CA6220" w:rsidRPr="00157B9F" w:rsidRDefault="00CA6220" w:rsidP="001D49E1">
            <w:pPr>
              <w:rPr>
                <w:sz w:val="20"/>
                <w:szCs w:val="20"/>
              </w:rPr>
            </w:pPr>
          </w:p>
        </w:tc>
        <w:tc>
          <w:tcPr>
            <w:tcW w:w="1559" w:type="dxa"/>
          </w:tcPr>
          <w:p w:rsidR="00CA6220" w:rsidRPr="00157B9F" w:rsidRDefault="00CA6220" w:rsidP="001D49E1">
            <w:pPr>
              <w:rPr>
                <w:sz w:val="20"/>
                <w:szCs w:val="20"/>
              </w:rPr>
            </w:pPr>
            <w:r w:rsidRPr="00157B9F">
              <w:rPr>
                <w:sz w:val="20"/>
                <w:szCs w:val="20"/>
              </w:rPr>
              <w:t>Blake M</w:t>
            </w:r>
          </w:p>
        </w:tc>
        <w:tc>
          <w:tcPr>
            <w:tcW w:w="782" w:type="dxa"/>
          </w:tcPr>
          <w:p w:rsidR="00CA6220" w:rsidRPr="00157B9F" w:rsidRDefault="00CA6220" w:rsidP="001D49E1">
            <w:pPr>
              <w:jc w:val="center"/>
              <w:rPr>
                <w:b/>
                <w:sz w:val="20"/>
                <w:szCs w:val="20"/>
              </w:rPr>
            </w:pPr>
            <w:r w:rsidRPr="00157B9F">
              <w:rPr>
                <w:b/>
                <w:sz w:val="20"/>
                <w:szCs w:val="20"/>
              </w:rPr>
              <w:t>X</w:t>
            </w:r>
          </w:p>
        </w:tc>
        <w:tc>
          <w:tcPr>
            <w:tcW w:w="1080" w:type="dxa"/>
          </w:tcPr>
          <w:p w:rsidR="00CA6220" w:rsidRPr="00157B9F" w:rsidRDefault="00CA6220" w:rsidP="001D49E1">
            <w:pPr>
              <w:jc w:val="center"/>
              <w:rPr>
                <w:sz w:val="20"/>
                <w:szCs w:val="20"/>
              </w:rPr>
            </w:pPr>
          </w:p>
        </w:tc>
        <w:tc>
          <w:tcPr>
            <w:tcW w:w="1080" w:type="dxa"/>
          </w:tcPr>
          <w:p w:rsidR="00CA6220" w:rsidRPr="00157B9F" w:rsidRDefault="00CA6220" w:rsidP="001D49E1">
            <w:pPr>
              <w:jc w:val="center"/>
              <w:rPr>
                <w:b/>
                <w:sz w:val="20"/>
                <w:szCs w:val="20"/>
              </w:rPr>
            </w:pPr>
          </w:p>
        </w:tc>
      </w:tr>
      <w:tr w:rsidR="00CA6220" w:rsidRPr="00157B9F" w:rsidTr="001D49E1">
        <w:tc>
          <w:tcPr>
            <w:tcW w:w="1505" w:type="dxa"/>
            <w:vMerge/>
          </w:tcPr>
          <w:p w:rsidR="00CA6220" w:rsidRPr="00157B9F" w:rsidRDefault="00CA6220" w:rsidP="001D49E1">
            <w:pPr>
              <w:rPr>
                <w:b/>
                <w:bCs/>
                <w:sz w:val="20"/>
                <w:szCs w:val="20"/>
              </w:rPr>
            </w:pPr>
          </w:p>
        </w:tc>
        <w:tc>
          <w:tcPr>
            <w:tcW w:w="4302" w:type="dxa"/>
            <w:vMerge/>
          </w:tcPr>
          <w:p w:rsidR="00CA6220" w:rsidRPr="00157B9F" w:rsidRDefault="00CA6220" w:rsidP="001D49E1">
            <w:pPr>
              <w:rPr>
                <w:sz w:val="20"/>
                <w:szCs w:val="20"/>
              </w:rPr>
            </w:pPr>
          </w:p>
        </w:tc>
        <w:tc>
          <w:tcPr>
            <w:tcW w:w="1559" w:type="dxa"/>
          </w:tcPr>
          <w:p w:rsidR="00CA6220" w:rsidRPr="00157B9F" w:rsidRDefault="00CA6220" w:rsidP="001D49E1">
            <w:pPr>
              <w:rPr>
                <w:sz w:val="20"/>
                <w:szCs w:val="20"/>
              </w:rPr>
            </w:pPr>
            <w:r w:rsidRPr="00157B9F">
              <w:rPr>
                <w:sz w:val="20"/>
                <w:szCs w:val="20"/>
              </w:rPr>
              <w:t>Chell</w:t>
            </w:r>
          </w:p>
        </w:tc>
        <w:tc>
          <w:tcPr>
            <w:tcW w:w="782" w:type="dxa"/>
          </w:tcPr>
          <w:p w:rsidR="00CA6220" w:rsidRPr="00157B9F" w:rsidRDefault="00CA6220" w:rsidP="001D49E1">
            <w:pPr>
              <w:jc w:val="center"/>
              <w:rPr>
                <w:b/>
                <w:sz w:val="20"/>
                <w:szCs w:val="20"/>
              </w:rPr>
            </w:pPr>
            <w:r w:rsidRPr="00157B9F">
              <w:rPr>
                <w:b/>
                <w:sz w:val="20"/>
                <w:szCs w:val="20"/>
              </w:rPr>
              <w:t>X</w:t>
            </w:r>
          </w:p>
        </w:tc>
        <w:tc>
          <w:tcPr>
            <w:tcW w:w="1080" w:type="dxa"/>
          </w:tcPr>
          <w:p w:rsidR="00CA6220" w:rsidRPr="00157B9F" w:rsidRDefault="00CA6220" w:rsidP="001D49E1">
            <w:pPr>
              <w:jc w:val="center"/>
              <w:rPr>
                <w:sz w:val="20"/>
                <w:szCs w:val="20"/>
              </w:rPr>
            </w:pPr>
          </w:p>
        </w:tc>
        <w:tc>
          <w:tcPr>
            <w:tcW w:w="1080" w:type="dxa"/>
          </w:tcPr>
          <w:p w:rsidR="00CA6220" w:rsidRPr="00157B9F" w:rsidRDefault="00CA6220" w:rsidP="001D49E1">
            <w:pPr>
              <w:jc w:val="center"/>
              <w:rPr>
                <w:b/>
                <w:sz w:val="20"/>
                <w:szCs w:val="20"/>
              </w:rPr>
            </w:pPr>
          </w:p>
        </w:tc>
      </w:tr>
      <w:tr w:rsidR="00CA6220" w:rsidRPr="00157B9F" w:rsidTr="001D49E1">
        <w:trPr>
          <w:trHeight w:val="70"/>
        </w:trPr>
        <w:tc>
          <w:tcPr>
            <w:tcW w:w="1505" w:type="dxa"/>
            <w:vMerge/>
          </w:tcPr>
          <w:p w:rsidR="00CA6220" w:rsidRPr="00157B9F" w:rsidRDefault="00CA6220" w:rsidP="001D49E1">
            <w:pPr>
              <w:rPr>
                <w:sz w:val="20"/>
                <w:szCs w:val="20"/>
              </w:rPr>
            </w:pPr>
          </w:p>
        </w:tc>
        <w:tc>
          <w:tcPr>
            <w:tcW w:w="4302" w:type="dxa"/>
            <w:vMerge/>
          </w:tcPr>
          <w:p w:rsidR="00CA6220" w:rsidRPr="00157B9F" w:rsidRDefault="00CA6220" w:rsidP="001D49E1">
            <w:pPr>
              <w:rPr>
                <w:sz w:val="20"/>
                <w:szCs w:val="20"/>
              </w:rPr>
            </w:pPr>
          </w:p>
        </w:tc>
        <w:tc>
          <w:tcPr>
            <w:tcW w:w="1559" w:type="dxa"/>
          </w:tcPr>
          <w:p w:rsidR="00CA6220" w:rsidRPr="00157B9F" w:rsidRDefault="00CA6220" w:rsidP="001D49E1">
            <w:pPr>
              <w:rPr>
                <w:sz w:val="20"/>
                <w:szCs w:val="20"/>
              </w:rPr>
            </w:pPr>
            <w:r w:rsidRPr="00157B9F">
              <w:rPr>
                <w:sz w:val="20"/>
                <w:szCs w:val="20"/>
              </w:rPr>
              <w:t>Clifford</w:t>
            </w:r>
          </w:p>
        </w:tc>
        <w:tc>
          <w:tcPr>
            <w:tcW w:w="782" w:type="dxa"/>
          </w:tcPr>
          <w:p w:rsidR="00CA6220" w:rsidRPr="00157B9F" w:rsidRDefault="00CA6220" w:rsidP="001D49E1">
            <w:pPr>
              <w:jc w:val="center"/>
              <w:rPr>
                <w:b/>
                <w:sz w:val="20"/>
                <w:szCs w:val="20"/>
              </w:rPr>
            </w:pPr>
            <w:r w:rsidRPr="00157B9F">
              <w:rPr>
                <w:b/>
                <w:sz w:val="20"/>
                <w:szCs w:val="20"/>
              </w:rPr>
              <w:t>X</w:t>
            </w:r>
          </w:p>
        </w:tc>
        <w:tc>
          <w:tcPr>
            <w:tcW w:w="1080" w:type="dxa"/>
          </w:tcPr>
          <w:p w:rsidR="00CA6220" w:rsidRPr="00157B9F" w:rsidRDefault="00CA6220" w:rsidP="001D49E1">
            <w:pPr>
              <w:jc w:val="center"/>
              <w:rPr>
                <w:sz w:val="20"/>
                <w:szCs w:val="20"/>
              </w:rPr>
            </w:pPr>
          </w:p>
        </w:tc>
        <w:tc>
          <w:tcPr>
            <w:tcW w:w="1080" w:type="dxa"/>
          </w:tcPr>
          <w:p w:rsidR="00CA6220" w:rsidRPr="00157B9F" w:rsidRDefault="00CA6220" w:rsidP="001D49E1">
            <w:pPr>
              <w:jc w:val="center"/>
              <w:rPr>
                <w:b/>
                <w:sz w:val="20"/>
                <w:szCs w:val="20"/>
              </w:rPr>
            </w:pPr>
          </w:p>
        </w:tc>
      </w:tr>
      <w:tr w:rsidR="00CA6220" w:rsidRPr="00157B9F" w:rsidTr="001D49E1">
        <w:trPr>
          <w:trHeight w:val="70"/>
        </w:trPr>
        <w:tc>
          <w:tcPr>
            <w:tcW w:w="1505" w:type="dxa"/>
            <w:vMerge/>
          </w:tcPr>
          <w:p w:rsidR="00CA6220" w:rsidRPr="00157B9F" w:rsidRDefault="00CA6220" w:rsidP="001D49E1">
            <w:pPr>
              <w:rPr>
                <w:sz w:val="20"/>
                <w:szCs w:val="20"/>
              </w:rPr>
            </w:pPr>
          </w:p>
        </w:tc>
        <w:tc>
          <w:tcPr>
            <w:tcW w:w="4302" w:type="dxa"/>
            <w:vMerge/>
          </w:tcPr>
          <w:p w:rsidR="00CA6220" w:rsidRPr="00157B9F" w:rsidRDefault="00CA6220" w:rsidP="001D49E1">
            <w:pPr>
              <w:rPr>
                <w:sz w:val="20"/>
                <w:szCs w:val="20"/>
              </w:rPr>
            </w:pPr>
          </w:p>
        </w:tc>
        <w:tc>
          <w:tcPr>
            <w:tcW w:w="1559" w:type="dxa"/>
          </w:tcPr>
          <w:p w:rsidR="00CA6220" w:rsidRPr="00157B9F" w:rsidRDefault="00CA6220" w:rsidP="001D49E1">
            <w:pPr>
              <w:rPr>
                <w:sz w:val="20"/>
                <w:szCs w:val="20"/>
              </w:rPr>
            </w:pPr>
            <w:r w:rsidRPr="00157B9F">
              <w:rPr>
                <w:sz w:val="20"/>
                <w:szCs w:val="20"/>
              </w:rPr>
              <w:t>Cowey</w:t>
            </w:r>
          </w:p>
        </w:tc>
        <w:tc>
          <w:tcPr>
            <w:tcW w:w="782" w:type="dxa"/>
          </w:tcPr>
          <w:p w:rsidR="00CA6220" w:rsidRPr="00157B9F" w:rsidRDefault="00CA6220" w:rsidP="001D49E1">
            <w:pPr>
              <w:jc w:val="center"/>
              <w:rPr>
                <w:b/>
                <w:sz w:val="20"/>
                <w:szCs w:val="20"/>
              </w:rPr>
            </w:pPr>
            <w:r w:rsidRPr="00157B9F">
              <w:rPr>
                <w:b/>
                <w:sz w:val="20"/>
                <w:szCs w:val="20"/>
              </w:rPr>
              <w:t>X</w:t>
            </w:r>
          </w:p>
        </w:tc>
        <w:tc>
          <w:tcPr>
            <w:tcW w:w="1080" w:type="dxa"/>
          </w:tcPr>
          <w:p w:rsidR="00CA6220" w:rsidRPr="00157B9F" w:rsidRDefault="00CA6220" w:rsidP="001D49E1">
            <w:pPr>
              <w:jc w:val="center"/>
              <w:rPr>
                <w:sz w:val="20"/>
                <w:szCs w:val="20"/>
              </w:rPr>
            </w:pPr>
          </w:p>
        </w:tc>
        <w:tc>
          <w:tcPr>
            <w:tcW w:w="1080" w:type="dxa"/>
          </w:tcPr>
          <w:p w:rsidR="00CA6220" w:rsidRPr="00157B9F" w:rsidRDefault="00CA6220" w:rsidP="001D49E1">
            <w:pPr>
              <w:jc w:val="center"/>
              <w:rPr>
                <w:b/>
                <w:sz w:val="20"/>
                <w:szCs w:val="20"/>
              </w:rPr>
            </w:pPr>
          </w:p>
        </w:tc>
      </w:tr>
      <w:tr w:rsidR="00CA6220" w:rsidRPr="00157B9F" w:rsidTr="001D49E1">
        <w:trPr>
          <w:trHeight w:val="70"/>
        </w:trPr>
        <w:tc>
          <w:tcPr>
            <w:tcW w:w="1505" w:type="dxa"/>
            <w:vMerge/>
          </w:tcPr>
          <w:p w:rsidR="00CA6220" w:rsidRPr="00157B9F" w:rsidRDefault="00CA6220" w:rsidP="001D49E1">
            <w:pPr>
              <w:rPr>
                <w:sz w:val="20"/>
                <w:szCs w:val="20"/>
              </w:rPr>
            </w:pPr>
          </w:p>
        </w:tc>
        <w:tc>
          <w:tcPr>
            <w:tcW w:w="4302" w:type="dxa"/>
            <w:vMerge/>
          </w:tcPr>
          <w:p w:rsidR="00CA6220" w:rsidRPr="00157B9F" w:rsidRDefault="00CA6220" w:rsidP="001D49E1">
            <w:pPr>
              <w:rPr>
                <w:sz w:val="20"/>
                <w:szCs w:val="20"/>
              </w:rPr>
            </w:pPr>
          </w:p>
        </w:tc>
        <w:tc>
          <w:tcPr>
            <w:tcW w:w="1559" w:type="dxa"/>
          </w:tcPr>
          <w:p w:rsidR="00CA6220" w:rsidRPr="00157B9F" w:rsidRDefault="00CA6220" w:rsidP="001D49E1">
            <w:pPr>
              <w:rPr>
                <w:sz w:val="20"/>
                <w:szCs w:val="20"/>
              </w:rPr>
            </w:pPr>
            <w:r w:rsidRPr="00157B9F">
              <w:rPr>
                <w:sz w:val="20"/>
                <w:szCs w:val="20"/>
              </w:rPr>
              <w:t>Ford</w:t>
            </w:r>
          </w:p>
        </w:tc>
        <w:tc>
          <w:tcPr>
            <w:tcW w:w="782" w:type="dxa"/>
          </w:tcPr>
          <w:p w:rsidR="00CA6220" w:rsidRPr="00157B9F" w:rsidRDefault="00CA6220" w:rsidP="001D49E1">
            <w:pPr>
              <w:jc w:val="center"/>
              <w:rPr>
                <w:b/>
                <w:sz w:val="20"/>
                <w:szCs w:val="20"/>
              </w:rPr>
            </w:pPr>
            <w:r w:rsidRPr="00157B9F">
              <w:rPr>
                <w:b/>
                <w:sz w:val="20"/>
                <w:szCs w:val="20"/>
              </w:rPr>
              <w:t>X</w:t>
            </w:r>
          </w:p>
        </w:tc>
        <w:tc>
          <w:tcPr>
            <w:tcW w:w="1080" w:type="dxa"/>
          </w:tcPr>
          <w:p w:rsidR="00CA6220" w:rsidRPr="00157B9F" w:rsidRDefault="00CA6220" w:rsidP="001D49E1">
            <w:pPr>
              <w:jc w:val="center"/>
              <w:rPr>
                <w:sz w:val="20"/>
                <w:szCs w:val="20"/>
              </w:rPr>
            </w:pPr>
          </w:p>
        </w:tc>
        <w:tc>
          <w:tcPr>
            <w:tcW w:w="1080" w:type="dxa"/>
          </w:tcPr>
          <w:p w:rsidR="00CA6220" w:rsidRPr="00157B9F" w:rsidRDefault="00CA6220" w:rsidP="001D49E1">
            <w:pPr>
              <w:jc w:val="center"/>
              <w:rPr>
                <w:b/>
                <w:sz w:val="20"/>
                <w:szCs w:val="20"/>
              </w:rPr>
            </w:pPr>
          </w:p>
        </w:tc>
      </w:tr>
    </w:tbl>
    <w:p w:rsidR="00CA6220" w:rsidRDefault="00CA6220" w:rsidP="00CA6220">
      <w:pPr>
        <w:jc w:val="both"/>
        <w:rPr>
          <w:sz w:val="20"/>
          <w:szCs w:val="20"/>
        </w:rPr>
      </w:pPr>
    </w:p>
    <w:p w:rsidR="00CA6220" w:rsidRPr="00A9787D" w:rsidRDefault="00CA6220" w:rsidP="00CA6220">
      <w:pPr>
        <w:jc w:val="both"/>
        <w:rPr>
          <w:b/>
          <w:sz w:val="20"/>
          <w:szCs w:val="20"/>
        </w:rPr>
      </w:pPr>
      <w:r w:rsidRPr="00A9787D">
        <w:rPr>
          <w:b/>
          <w:sz w:val="20"/>
          <w:szCs w:val="20"/>
        </w:rPr>
        <w:t>SIGNED: ………………………………………..                   DATED: ……………………………………….</w:t>
      </w:r>
    </w:p>
    <w:p w:rsidR="00CA6220" w:rsidRPr="00A9787D" w:rsidRDefault="00CA6220" w:rsidP="00CA6220">
      <w:pPr>
        <w:jc w:val="both"/>
        <w:rPr>
          <w:b/>
          <w:sz w:val="20"/>
          <w:szCs w:val="20"/>
        </w:rPr>
      </w:pPr>
      <w:r w:rsidRPr="00A9787D">
        <w:rPr>
          <w:b/>
          <w:sz w:val="20"/>
          <w:szCs w:val="20"/>
        </w:rPr>
        <w:t>CHAIRMAN / VICE CHAIRMAN</w:t>
      </w:r>
    </w:p>
    <w:p w:rsidR="00CA6220" w:rsidRPr="00157B9F" w:rsidRDefault="00CA6220" w:rsidP="00CA6220">
      <w:pPr>
        <w:jc w:val="both"/>
        <w:rPr>
          <w:sz w:val="20"/>
          <w:szCs w:val="20"/>
        </w:rPr>
      </w:pPr>
    </w:p>
    <w:p w:rsidR="00CA6220" w:rsidRPr="00157B9F" w:rsidRDefault="00CA6220" w:rsidP="00CA6220">
      <w:pPr>
        <w:pStyle w:val="ListParagraph"/>
        <w:spacing w:after="0"/>
        <w:ind w:left="0"/>
        <w:jc w:val="center"/>
        <w:rPr>
          <w:sz w:val="20"/>
          <w:szCs w:val="20"/>
        </w:rPr>
      </w:pPr>
    </w:p>
    <w:p w:rsidR="00A92B40" w:rsidRDefault="00CA6220">
      <w:bookmarkStart w:id="0" w:name="_GoBack"/>
      <w:bookmarkEnd w:id="0"/>
    </w:p>
    <w:sectPr w:rsidR="00A92B40" w:rsidSect="00941114">
      <w:headerReference w:type="even" r:id="rId5"/>
      <w:headerReference w:type="default" r:id="rId6"/>
      <w:footerReference w:type="default" r:id="rId7"/>
      <w:headerReference w:type="first" r:id="rId8"/>
      <w:pgSz w:w="11906" w:h="16838"/>
      <w:pgMar w:top="1440" w:right="1440" w:bottom="1440" w:left="1440" w:header="708" w:footer="708" w:gutter="0"/>
      <w:pgNumType w:start="1604"/>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44325563"/>
      <w:docPartObj>
        <w:docPartGallery w:val="Page Numbers (Bottom of Page)"/>
        <w:docPartUnique/>
      </w:docPartObj>
    </w:sdtPr>
    <w:sdtEndPr>
      <w:rPr>
        <w:noProof/>
      </w:rPr>
    </w:sdtEndPr>
    <w:sdtContent>
      <w:p w:rsidR="008A7CA2" w:rsidRDefault="00CA6220">
        <w:pPr>
          <w:pStyle w:val="Footer"/>
          <w:jc w:val="center"/>
        </w:pPr>
        <w:r>
          <w:fldChar w:fldCharType="begin"/>
        </w:r>
        <w:r>
          <w:instrText xml:space="preserve"> PAGE   \* MERGEFORMAT </w:instrText>
        </w:r>
        <w:r>
          <w:fldChar w:fldCharType="separate"/>
        </w:r>
        <w:r>
          <w:rPr>
            <w:noProof/>
          </w:rPr>
          <w:t>1604</w:t>
        </w:r>
        <w:r>
          <w:rPr>
            <w:noProof/>
          </w:rPr>
          <w:fldChar w:fldCharType="end"/>
        </w:r>
      </w:p>
    </w:sdtContent>
  </w:sdt>
  <w:p w:rsidR="008A7CA2" w:rsidRDefault="00CA622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A7CA2" w:rsidRDefault="00CA622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A7CA2" w:rsidRDefault="00CA622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A7CA2" w:rsidRDefault="00CA622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967984"/>
    <w:multiLevelType w:val="hybridMultilevel"/>
    <w:tmpl w:val="DD047F9A"/>
    <w:lvl w:ilvl="0" w:tplc="A83461D8">
      <w:start w:val="1"/>
      <w:numFmt w:val="decimal"/>
      <w:pStyle w:val="ListParagraph2"/>
      <w:lvlText w:val="%1."/>
      <w:lvlJc w:val="left"/>
      <w:pPr>
        <w:ind w:left="8865" w:hanging="360"/>
      </w:pPr>
      <w:rPr>
        <w:b w:val="0"/>
      </w:rPr>
    </w:lvl>
    <w:lvl w:ilvl="1" w:tplc="08090019">
      <w:start w:val="1"/>
      <w:numFmt w:val="lowerLetter"/>
      <w:lvlText w:val="%2."/>
      <w:lvlJc w:val="left"/>
      <w:pPr>
        <w:ind w:left="10160" w:hanging="360"/>
      </w:pPr>
    </w:lvl>
    <w:lvl w:ilvl="2" w:tplc="0809001B">
      <w:start w:val="1"/>
      <w:numFmt w:val="lowerRoman"/>
      <w:lvlText w:val="%3."/>
      <w:lvlJc w:val="right"/>
      <w:pPr>
        <w:ind w:left="10880" w:hanging="180"/>
      </w:pPr>
    </w:lvl>
    <w:lvl w:ilvl="3" w:tplc="0809000F">
      <w:start w:val="1"/>
      <w:numFmt w:val="decimal"/>
      <w:lvlText w:val="%4."/>
      <w:lvlJc w:val="left"/>
      <w:pPr>
        <w:ind w:left="11600" w:hanging="360"/>
      </w:pPr>
    </w:lvl>
    <w:lvl w:ilvl="4" w:tplc="08090019">
      <w:start w:val="1"/>
      <w:numFmt w:val="lowerLetter"/>
      <w:lvlText w:val="%5."/>
      <w:lvlJc w:val="left"/>
      <w:pPr>
        <w:ind w:left="12320" w:hanging="360"/>
      </w:pPr>
    </w:lvl>
    <w:lvl w:ilvl="5" w:tplc="0809001B">
      <w:start w:val="1"/>
      <w:numFmt w:val="lowerRoman"/>
      <w:lvlText w:val="%6."/>
      <w:lvlJc w:val="right"/>
      <w:pPr>
        <w:ind w:left="13040" w:hanging="180"/>
      </w:pPr>
    </w:lvl>
    <w:lvl w:ilvl="6" w:tplc="0809000F">
      <w:start w:val="1"/>
      <w:numFmt w:val="decimal"/>
      <w:lvlText w:val="%7."/>
      <w:lvlJc w:val="left"/>
      <w:pPr>
        <w:ind w:left="13760" w:hanging="360"/>
      </w:pPr>
    </w:lvl>
    <w:lvl w:ilvl="7" w:tplc="08090019">
      <w:start w:val="1"/>
      <w:numFmt w:val="lowerLetter"/>
      <w:lvlText w:val="%8."/>
      <w:lvlJc w:val="left"/>
      <w:pPr>
        <w:ind w:left="14480" w:hanging="360"/>
      </w:pPr>
    </w:lvl>
    <w:lvl w:ilvl="8" w:tplc="0809001B">
      <w:start w:val="1"/>
      <w:numFmt w:val="lowerRoman"/>
      <w:lvlText w:val="%9."/>
      <w:lvlJc w:val="right"/>
      <w:pPr>
        <w:ind w:left="15200" w:hanging="180"/>
      </w:pPr>
    </w:lvl>
  </w:abstractNum>
  <w:abstractNum w:abstractNumId="1" w15:restartNumberingAfterBreak="0">
    <w:nsid w:val="05F544B0"/>
    <w:multiLevelType w:val="hybridMultilevel"/>
    <w:tmpl w:val="A0FEA0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C42031F"/>
    <w:multiLevelType w:val="hybridMultilevel"/>
    <w:tmpl w:val="987EBD74"/>
    <w:lvl w:ilvl="0" w:tplc="B0D8E144">
      <w:start w:val="1"/>
      <w:numFmt w:val="decimal"/>
      <w:lvlText w:val="(%1)"/>
      <w:lvlJc w:val="left"/>
      <w:pPr>
        <w:ind w:left="360" w:hanging="360"/>
      </w:pPr>
      <w:rPr>
        <w:rFonts w:eastAsia="Times New Roman" w:hint="default"/>
        <w:b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212003FC"/>
    <w:multiLevelType w:val="hybridMultilevel"/>
    <w:tmpl w:val="382E89BA"/>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191136D"/>
    <w:multiLevelType w:val="hybridMultilevel"/>
    <w:tmpl w:val="F8FED338"/>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72602365"/>
    <w:multiLevelType w:val="hybridMultilevel"/>
    <w:tmpl w:val="0A443E54"/>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79230621"/>
    <w:multiLevelType w:val="hybridMultilevel"/>
    <w:tmpl w:val="2DE29730"/>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1"/>
  </w:num>
  <w:num w:numId="4">
    <w:abstractNumId w:val="5"/>
  </w:num>
  <w:num w:numId="5">
    <w:abstractNumId w:val="4"/>
  </w:num>
  <w:num w:numId="6">
    <w:abstractNumId w:val="6"/>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6220"/>
    <w:rsid w:val="00067C9B"/>
    <w:rsid w:val="002C3798"/>
    <w:rsid w:val="0030614E"/>
    <w:rsid w:val="0031632D"/>
    <w:rsid w:val="00527423"/>
    <w:rsid w:val="00CA622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1D671BEF-CD12-44F4-99E4-C97F5216C8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CA6220"/>
    <w:pPr>
      <w:spacing w:after="120" w:line="276" w:lineRule="auto"/>
    </w:pPr>
    <w:rPr>
      <w:rFonts w:ascii="Arial" w:hAnsi="Arial" w:cs="Arial"/>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CA6220"/>
    <w:pPr>
      <w:ind w:left="720"/>
      <w:contextualSpacing/>
    </w:pPr>
  </w:style>
  <w:style w:type="character" w:customStyle="1" w:styleId="ListParagraphChar">
    <w:name w:val="List Paragraph Char"/>
    <w:basedOn w:val="DefaultParagraphFont"/>
    <w:link w:val="ListParagraph"/>
    <w:uiPriority w:val="34"/>
    <w:locked/>
    <w:rsid w:val="00CA6220"/>
    <w:rPr>
      <w:rFonts w:ascii="Arial" w:hAnsi="Arial" w:cs="Arial"/>
      <w:sz w:val="28"/>
      <w:szCs w:val="28"/>
    </w:rPr>
  </w:style>
  <w:style w:type="character" w:customStyle="1" w:styleId="ListParagraph2Char">
    <w:name w:val="List Paragraph 2 Char"/>
    <w:basedOn w:val="DefaultParagraphFont"/>
    <w:link w:val="ListParagraph2"/>
    <w:locked/>
    <w:rsid w:val="00CA6220"/>
    <w:rPr>
      <w:rFonts w:ascii="Arial" w:hAnsi="Arial" w:cs="Arial"/>
      <w:sz w:val="28"/>
      <w:szCs w:val="28"/>
    </w:rPr>
  </w:style>
  <w:style w:type="paragraph" w:customStyle="1" w:styleId="ListParagraph2">
    <w:name w:val="List Paragraph 2"/>
    <w:basedOn w:val="ListParagraph"/>
    <w:link w:val="ListParagraph2Char"/>
    <w:qFormat/>
    <w:rsid w:val="00CA6220"/>
    <w:pPr>
      <w:numPr>
        <w:numId w:val="1"/>
      </w:numPr>
      <w:contextualSpacing w:val="0"/>
    </w:pPr>
  </w:style>
  <w:style w:type="paragraph" w:styleId="Header">
    <w:name w:val="header"/>
    <w:basedOn w:val="Normal"/>
    <w:link w:val="HeaderChar"/>
    <w:uiPriority w:val="99"/>
    <w:unhideWhenUsed/>
    <w:rsid w:val="00CA6220"/>
    <w:pPr>
      <w:tabs>
        <w:tab w:val="center" w:pos="4513"/>
        <w:tab w:val="right" w:pos="9026"/>
      </w:tabs>
      <w:spacing w:after="0" w:line="240" w:lineRule="auto"/>
    </w:pPr>
  </w:style>
  <w:style w:type="character" w:customStyle="1" w:styleId="HeaderChar">
    <w:name w:val="Header Char"/>
    <w:basedOn w:val="DefaultParagraphFont"/>
    <w:link w:val="Header"/>
    <w:uiPriority w:val="99"/>
    <w:rsid w:val="00CA6220"/>
    <w:rPr>
      <w:rFonts w:ascii="Arial" w:hAnsi="Arial" w:cs="Arial"/>
      <w:sz w:val="28"/>
      <w:szCs w:val="28"/>
    </w:rPr>
  </w:style>
  <w:style w:type="paragraph" w:styleId="Footer">
    <w:name w:val="footer"/>
    <w:basedOn w:val="Normal"/>
    <w:link w:val="FooterChar"/>
    <w:uiPriority w:val="99"/>
    <w:unhideWhenUsed/>
    <w:rsid w:val="00CA6220"/>
    <w:pPr>
      <w:tabs>
        <w:tab w:val="center" w:pos="4513"/>
        <w:tab w:val="right" w:pos="9026"/>
      </w:tabs>
      <w:spacing w:after="0" w:line="240" w:lineRule="auto"/>
    </w:pPr>
  </w:style>
  <w:style w:type="character" w:customStyle="1" w:styleId="FooterChar">
    <w:name w:val="Footer Char"/>
    <w:basedOn w:val="DefaultParagraphFont"/>
    <w:link w:val="Footer"/>
    <w:uiPriority w:val="99"/>
    <w:rsid w:val="00CA6220"/>
    <w:rPr>
      <w:rFonts w:ascii="Arial" w:hAnsi="Arial" w:cs="Arial"/>
      <w:sz w:val="28"/>
      <w:szCs w:val="28"/>
    </w:rPr>
  </w:style>
  <w:style w:type="character" w:customStyle="1" w:styleId="apple-converted-space">
    <w:name w:val="apple-converted-space"/>
    <w:basedOn w:val="DefaultParagraphFont"/>
    <w:rsid w:val="00CA622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3.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2.xml"/><Relationship Id="rId5" Type="http://schemas.openxmlformats.org/officeDocument/2006/relationships/header" Target="header1.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1742</Words>
  <Characters>9932</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Woore Parish Council</dc:creator>
  <cp:keywords/>
  <dc:description/>
  <cp:lastModifiedBy>Clerk Woore Parish Council</cp:lastModifiedBy>
  <cp:revision>1</cp:revision>
  <dcterms:created xsi:type="dcterms:W3CDTF">2017-05-15T12:22:00Z</dcterms:created>
  <dcterms:modified xsi:type="dcterms:W3CDTF">2017-05-15T12:23:00Z</dcterms:modified>
</cp:coreProperties>
</file>