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7AEE7" w14:textId="77777777" w:rsidR="00B72049" w:rsidRDefault="00B72049" w:rsidP="00B72049">
      <w:r>
        <w:t>BRAWDY COMMUNITY COUNCIL.</w:t>
      </w:r>
    </w:p>
    <w:p w14:paraId="381DA61D" w14:textId="77777777" w:rsidR="00B72049" w:rsidRDefault="00B72049" w:rsidP="00B72049">
      <w:r>
        <w:t>Minutes of the monthly meeting (February 2025) of Brawdy Community Council held remotely on Wednesday March 5th 2025.</w:t>
      </w:r>
    </w:p>
    <w:p w14:paraId="647A8A56" w14:textId="77777777" w:rsidR="00B72049" w:rsidRDefault="00B72049" w:rsidP="00B72049">
      <w:r>
        <w:t>2025/44.</w:t>
      </w:r>
    </w:p>
    <w:p w14:paraId="4C1A0359" w14:textId="77777777" w:rsidR="00B72049" w:rsidRDefault="00B72049" w:rsidP="00B72049">
      <w:r>
        <w:t>1. Present. Cllr Mrs A Loch, Cllr W Lawrence, Cllr D E Jones, Cllr M Carter, Cllr J Tierney, Cllr P Keeling and Sean O'Connor Clerk.</w:t>
      </w:r>
    </w:p>
    <w:p w14:paraId="1CFF3BB6" w14:textId="77777777" w:rsidR="00B72049" w:rsidRDefault="00B72049" w:rsidP="00B72049">
      <w:r>
        <w:t>Local resident Mr M Marks attended the meeting to discuss item 5e on the agenda.</w:t>
      </w:r>
    </w:p>
    <w:p w14:paraId="06A26872" w14:textId="77777777" w:rsidR="00B72049" w:rsidRDefault="00B72049" w:rsidP="00B72049">
      <w:r>
        <w:t>2. Apologies. None.</w:t>
      </w:r>
    </w:p>
    <w:p w14:paraId="1F8DA127" w14:textId="77777777" w:rsidR="00B72049" w:rsidRDefault="00B72049" w:rsidP="00B72049">
      <w:r>
        <w:t>3. Acceptance of the minutes of the January 2025 meeting. The clerk confirmed that these had been properly proposed and seconded and added our website.</w:t>
      </w:r>
    </w:p>
    <w:p w14:paraId="176C1070" w14:textId="77777777" w:rsidR="00B72049" w:rsidRDefault="00B72049" w:rsidP="00B72049">
      <w:r>
        <w:t>4. There were no declarations of interest made for any item on the agenda for this meeting.</w:t>
      </w:r>
    </w:p>
    <w:p w14:paraId="27BF662A" w14:textId="77777777" w:rsidR="00B72049" w:rsidRDefault="00B72049" w:rsidP="00B72049">
      <w:r>
        <w:t>5. Matters arising from the minutes of the January 2025 meeting.</w:t>
      </w:r>
    </w:p>
    <w:p w14:paraId="74BF2C0D" w14:textId="77777777" w:rsidR="00B72049" w:rsidRDefault="00B72049" w:rsidP="00B72049">
      <w:r>
        <w:t xml:space="preserve">5e. As Mr Marks was in attendance, the Chairman brought this matter forward. Mr Marks attended to thank the community council for their speed and efficiency in attending to his request for a salt/grit bin at </w:t>
      </w:r>
      <w:proofErr w:type="spellStart"/>
      <w:r>
        <w:t>Treffynnon</w:t>
      </w:r>
      <w:proofErr w:type="spellEnd"/>
      <w:r>
        <w:t xml:space="preserve">. From his request at the January meeting everything had been completed, including the installation within a month. Mr Marks will spread the word regarding the siting and availability throughout the village. </w:t>
      </w:r>
      <w:proofErr w:type="spellStart"/>
      <w:r>
        <w:t>Cty</w:t>
      </w:r>
      <w:proofErr w:type="spellEnd"/>
      <w:r>
        <w:t xml:space="preserve"> Cllr Carter was to be his point of contact whenever the bin needed replenishing. Mr Marks left the meeting.</w:t>
      </w:r>
    </w:p>
    <w:p w14:paraId="6509E3E9" w14:textId="77777777" w:rsidR="00B72049" w:rsidRDefault="00B72049" w:rsidP="00B72049">
      <w:r>
        <w:t>5a. Cllr Loch provided an update regarding the local footpaths and bridleways. She had been in contact with Sean Tilling at PCC, who advised that there had been very little progress. Some of the more contentious paths had not been cleared, including Troed Y Rhiw. Cllr Carter agreed to speak to the land owner again and get back to Cllr Loch, so that this can be completed. It was agreed that we attend to the less contentious paths first, to at least get some cleared and opened. There was a new system of labelling introduced, which allows us to attend to the signage ourselves, and also replace any existing damaged signs. Cllr Loch agreed to monitor progress, and provide an update at the next meeting.</w:t>
      </w:r>
    </w:p>
    <w:p w14:paraId="47793EC8" w14:textId="77777777" w:rsidR="00B72049" w:rsidRDefault="00B72049" w:rsidP="00B72049">
      <w:r>
        <w:t>5b. Cllr Tierney had just returned from holiday, but confirmed, that as the weather here had now improved, he would attend to the treatment of the village benches.</w:t>
      </w:r>
    </w:p>
    <w:p w14:paraId="116A5008" w14:textId="77777777" w:rsidR="00B72049" w:rsidRDefault="00B72049" w:rsidP="00B72049">
      <w:r>
        <w:t xml:space="preserve">5c. No further update on the installation of the windows at the bus shelter at </w:t>
      </w:r>
      <w:proofErr w:type="spellStart"/>
      <w:r>
        <w:t>Trefgarn</w:t>
      </w:r>
      <w:proofErr w:type="spellEnd"/>
      <w:r>
        <w:t xml:space="preserve"> Owen.</w:t>
      </w:r>
    </w:p>
    <w:p w14:paraId="368D006C" w14:textId="77777777" w:rsidR="00B72049" w:rsidRDefault="00B72049" w:rsidP="00B72049">
      <w:r>
        <w:t xml:space="preserve">5d. The minutes of the Local OVW, AGM, which was attended by Cllr Loch had been forwarded to councillors prior to the meeting. The next meeting was to take place at </w:t>
      </w:r>
      <w:r>
        <w:lastRenderedPageBreak/>
        <w:t>County Hall on March 27th and Cllr Lawrence offered  to attend if free. He would advise the clerk accordingly.</w:t>
      </w:r>
    </w:p>
    <w:p w14:paraId="5A560DF1" w14:textId="77777777" w:rsidR="00B72049" w:rsidRDefault="00B72049" w:rsidP="00B72049">
      <w:r>
        <w:t>5f. Details of our new website were viewed on the shared screen.</w:t>
      </w:r>
    </w:p>
    <w:p w14:paraId="3261C72B" w14:textId="77777777" w:rsidR="00B72049" w:rsidRDefault="00B72049" w:rsidP="00B72049">
      <w:r>
        <w:t xml:space="preserve">Everyone agreed that this was impressive, and more than meets our needs. The clerk had been in touch with Cllr Neumann, who confirmed that everything would be finalised soon. The direct debit for the monthly fee has been set up (£11.99 </w:t>
      </w:r>
      <w:proofErr w:type="spellStart"/>
      <w:r>
        <w:t>inc</w:t>
      </w:r>
      <w:proofErr w:type="spellEnd"/>
      <w:r>
        <w:t xml:space="preserve"> vat) and the set up cost of £200, as agreed would be requested upon completion.</w:t>
      </w:r>
    </w:p>
    <w:p w14:paraId="6C2296AF" w14:textId="77777777" w:rsidR="00B72049" w:rsidRDefault="00B72049" w:rsidP="00B72049">
      <w:r>
        <w:t xml:space="preserve">The remaining councillors were asked to submit their passport photos to the clerk for inclusion on the </w:t>
      </w:r>
      <w:proofErr w:type="spellStart"/>
      <w:r>
        <w:t>website.It</w:t>
      </w:r>
      <w:proofErr w:type="spellEnd"/>
      <w:r>
        <w:t xml:space="preserve"> was proposed by Cllr Carter and seconded by Cllr Keeling and unanimously agreed that this  £200 fee, be paid when requested.</w:t>
      </w:r>
    </w:p>
    <w:p w14:paraId="05FB9E28" w14:textId="77777777" w:rsidR="00B72049" w:rsidRDefault="00B72049" w:rsidP="00B72049">
      <w:r>
        <w:t>5g. Details of the evidence based policing conference, which was to be held at the Police HQ in Carmarthen, had been forwarded to councillors prior to the meeting.</w:t>
      </w:r>
    </w:p>
    <w:p w14:paraId="20EF0B45" w14:textId="77777777" w:rsidR="00B72049" w:rsidRDefault="00B72049" w:rsidP="00B72049">
      <w:r>
        <w:t>5h. Cllr Keeling and Cllr Carter both confirmed that the problem with the street lighting in Newgale had now been resolved after 5 to 6 weeks. Thanks were extended to both councillors.</w:t>
      </w:r>
    </w:p>
    <w:p w14:paraId="0D902C63" w14:textId="77777777" w:rsidR="00B72049" w:rsidRDefault="00B72049" w:rsidP="00B72049">
      <w:r>
        <w:t>5i. The clerk confirmed that the OVW had confirmed that the nomination for Cllr Keeling had been entered in the draw to attend the Buckingham Palace Garden Parties. If successful, OVW would inform us accordingly.</w:t>
      </w:r>
    </w:p>
    <w:p w14:paraId="6F038F07" w14:textId="77777777" w:rsidR="00B72049" w:rsidRDefault="00B72049" w:rsidP="00B72049">
      <w:r>
        <w:t>Correspondence.</w:t>
      </w:r>
    </w:p>
    <w:p w14:paraId="7693012A" w14:textId="77777777" w:rsidR="00B72049" w:rsidRDefault="00B72049" w:rsidP="00B72049">
      <w:proofErr w:type="spellStart"/>
      <w:r>
        <w:t>Pembs</w:t>
      </w:r>
      <w:proofErr w:type="spellEnd"/>
      <w:r>
        <w:t xml:space="preserve"> County Council.</w:t>
      </w:r>
    </w:p>
    <w:p w14:paraId="00A0B1C1" w14:textId="77777777" w:rsidR="00B72049" w:rsidRDefault="00B72049" w:rsidP="00B72049">
      <w:r>
        <w:t xml:space="preserve">6. Planning Application Consultation. Ref No. 24/0987/PA. Convert existing double garage to create residential annexe for occupation by family member at 9 Bryn </w:t>
      </w:r>
      <w:proofErr w:type="spellStart"/>
      <w:r>
        <w:t>Golau</w:t>
      </w:r>
      <w:proofErr w:type="spellEnd"/>
      <w:r>
        <w:t xml:space="preserve"> </w:t>
      </w:r>
      <w:proofErr w:type="spellStart"/>
      <w:r>
        <w:t>Trefgarn</w:t>
      </w:r>
      <w:proofErr w:type="spellEnd"/>
      <w:r>
        <w:t xml:space="preserve"> Owen Haverfordwest. A response for this case was required before this meeting date, so the details were forwarded to councillors by the clerk. The clerk confirmed that the application had been properly proposed and seconded, and that a reply in support had already been sent to PCC. This decision was unanimously endorsed at the meeting.</w:t>
      </w:r>
    </w:p>
    <w:p w14:paraId="2FCFF894" w14:textId="77777777" w:rsidR="00B72049" w:rsidRDefault="00B72049" w:rsidP="00B72049">
      <w:r>
        <w:t xml:space="preserve">7. Planning Application Consultation. Ref No. 24/0938/PA. Timber conservatory at Great Hook </w:t>
      </w:r>
      <w:proofErr w:type="spellStart"/>
      <w:r>
        <w:t>Llandeloy</w:t>
      </w:r>
      <w:proofErr w:type="spellEnd"/>
      <w:r>
        <w:t xml:space="preserve"> Haverfordwest.</w:t>
      </w:r>
    </w:p>
    <w:p w14:paraId="588019D6" w14:textId="77777777" w:rsidR="00B72049" w:rsidRDefault="00B72049" w:rsidP="00B72049">
      <w:r>
        <w:t>The details of this case was shown on  the shared screen. It was viewed and discussed by councillors, followed by a proposal in support from Cllr P Keeling and seconded by Cllr Tierney. This was unanimously agreed, and the clerk would reply accordingly to PCC.</w:t>
      </w:r>
    </w:p>
    <w:p w14:paraId="456C0471" w14:textId="77777777" w:rsidR="00B72049" w:rsidRDefault="00B72049" w:rsidP="00B72049">
      <w:r>
        <w:t xml:space="preserve">8. Details of a 1 day temporary road closure on a C road in </w:t>
      </w:r>
      <w:proofErr w:type="spellStart"/>
      <w:r>
        <w:t>Treffynnon</w:t>
      </w:r>
      <w:proofErr w:type="spellEnd"/>
      <w:r>
        <w:t xml:space="preserve"> on 12/3/25 had been forwarded to councillors prior to the meeting.</w:t>
      </w:r>
    </w:p>
    <w:p w14:paraId="5BF32F2D" w14:textId="77777777" w:rsidR="00B72049" w:rsidRDefault="00B72049" w:rsidP="00B72049">
      <w:r>
        <w:t>9. County Councillors' monthly report.</w:t>
      </w:r>
    </w:p>
    <w:p w14:paraId="1B65C02B" w14:textId="77777777" w:rsidR="00B72049" w:rsidRDefault="00B72049" w:rsidP="00B72049">
      <w:proofErr w:type="spellStart"/>
      <w:r>
        <w:lastRenderedPageBreak/>
        <w:t>Cty</w:t>
      </w:r>
      <w:proofErr w:type="spellEnd"/>
      <w:r>
        <w:t xml:space="preserve"> Cllr Carter advised that the day after our meeting (6/3) the full PCC council were due to meet to finalise the annual budget. This was following agreement of a special two week extension , awaiting confirmation of the exact amount to be received from the Welsh Government. In the meantime 2  counter proposals had been received for consideration. One was from the Independent group, and the other from the Conservative group. They were for a similar figure, both below 10%, and  also included details of retaining the current refuse collection frequency, and also extending the opening of some public toilets. </w:t>
      </w:r>
    </w:p>
    <w:p w14:paraId="2989FDE6" w14:textId="77777777" w:rsidR="00B72049" w:rsidRDefault="00B72049" w:rsidP="00B72049">
      <w:r>
        <w:t>Although not in our area, he advised of a major fly tipping incident at Middle Mill on private land. Although PCC were not involved Cllr Carter had received many complaints. To correct the matter he attended to the clearance himself.</w:t>
      </w:r>
    </w:p>
    <w:p w14:paraId="2DDE36F3" w14:textId="77777777" w:rsidR="00B72049" w:rsidRDefault="00B72049" w:rsidP="00B72049">
      <w:r>
        <w:t>As Chair of the services committee he informed of a meeting at the end of the month, which was to include a review of the household waste collection services, and a further update on the rules regarding walking dogs on local beaches. There was also an issue in the south of the county of fly-grazing on private land, that was also to be discussed.</w:t>
      </w:r>
    </w:p>
    <w:p w14:paraId="40EECC50" w14:textId="77777777" w:rsidR="00B72049" w:rsidRDefault="00B72049" w:rsidP="00B72049">
      <w:r>
        <w:t>PEMBS COAST NATIONAL PARK.</w:t>
      </w:r>
    </w:p>
    <w:p w14:paraId="2420F035" w14:textId="77777777" w:rsidR="00B72049" w:rsidRDefault="00B72049" w:rsidP="00B72049">
      <w:r>
        <w:t xml:space="preserve">10. The clerk advised that the consultation period for the non-immediate effect of Article 4 direction, for 28 day use of land for caravans, camping and mobile homes had closed on 28/2/25 </w:t>
      </w:r>
    </w:p>
    <w:p w14:paraId="1EABDE3F" w14:textId="77777777" w:rsidR="00B72049" w:rsidRDefault="00B72049" w:rsidP="00B72049">
      <w:r>
        <w:t>CORRESPONDENCE.</w:t>
      </w:r>
    </w:p>
    <w:p w14:paraId="4279EB2E" w14:textId="77777777" w:rsidR="00B72049" w:rsidRDefault="00B72049" w:rsidP="00B72049">
      <w:r>
        <w:t>11. The clerk  advised that the National AGM of OVW due to take place on 11/3/25  had been postponed. Our representative Cllr Keeling had also been advised.</w:t>
      </w:r>
    </w:p>
    <w:p w14:paraId="5A402AD0" w14:textId="77777777" w:rsidR="00B72049" w:rsidRDefault="00B72049" w:rsidP="00B72049">
      <w:r>
        <w:t>12.The training dates and subjects for March and April from OVW had been forwarded to councillors prior to the meeting.</w:t>
      </w:r>
    </w:p>
    <w:p w14:paraId="6AB74500" w14:textId="77777777" w:rsidR="00B72049" w:rsidRDefault="00B72049" w:rsidP="00B72049">
      <w:r>
        <w:t>13. Electoral review programme for 2025. Details of this had been sent to councillors prior to the meeting. Cllr Carter confirmed that we were not affected, although Solva CC are likely to lose two members.</w:t>
      </w:r>
    </w:p>
    <w:p w14:paraId="13DF103B" w14:textId="77777777" w:rsidR="00B72049" w:rsidRDefault="00B72049" w:rsidP="00B72049">
      <w:r>
        <w:t>14. The Police and Crime commissioner's plan 2025/29 had been forwarded to councillors prior to the meeting.</w:t>
      </w:r>
    </w:p>
    <w:p w14:paraId="6F7E6B3E" w14:textId="77777777" w:rsidR="00B72049" w:rsidRDefault="00B72049" w:rsidP="00B72049">
      <w:r>
        <w:t>15. Nobody had volunteered to attend the free training event hosted by Planed and OVW on 21/2/25.</w:t>
      </w:r>
    </w:p>
    <w:p w14:paraId="5FE5121F" w14:textId="77777777" w:rsidR="00B72049" w:rsidRDefault="00B72049" w:rsidP="00B72049">
      <w:r>
        <w:t>16. The full  annual report from the IRPW (21pages) had been forwarded to councillors prior to the meeting.</w:t>
      </w:r>
    </w:p>
    <w:p w14:paraId="71F51EFA" w14:textId="2AB6B6EC" w:rsidR="00B72049" w:rsidRDefault="00B72049" w:rsidP="00B72049">
      <w:r>
        <w:t>17. Use of General powers of competence.</w:t>
      </w:r>
      <w:r>
        <w:t xml:space="preserve"> </w:t>
      </w:r>
      <w:r>
        <w:t xml:space="preserve">The chairman explained that this did not really apply to us, as we are not a fully elected group, and must have at least two thirds as elected members and not co-opted. It also insists that the clerk must hold a  certain </w:t>
      </w:r>
      <w:r>
        <w:lastRenderedPageBreak/>
        <w:t>level of sector specific qualifications. The clerk would contact the clerk at  Solva CC for further clarification.</w:t>
      </w:r>
    </w:p>
    <w:p w14:paraId="63B2565A" w14:textId="77777777" w:rsidR="00B72049" w:rsidRDefault="00B72049" w:rsidP="00B72049">
      <w:r>
        <w:t xml:space="preserve">18. Tour of </w:t>
      </w:r>
      <w:proofErr w:type="spellStart"/>
      <w:r>
        <w:t>Pembs</w:t>
      </w:r>
      <w:proofErr w:type="spellEnd"/>
      <w:r>
        <w:t xml:space="preserve"> 2025. The clerk had forwarded details of this event which was to take place on 24/5/25. There were three distances, with the 60 mile route taking place in our area.</w:t>
      </w:r>
    </w:p>
    <w:p w14:paraId="4BA7AC83" w14:textId="77777777" w:rsidR="00B72049" w:rsidRDefault="00B72049" w:rsidP="00B72049">
      <w:r>
        <w:t>Report of Responsible Finance Officer.</w:t>
      </w:r>
    </w:p>
    <w:p w14:paraId="7A91F40E" w14:textId="77777777" w:rsidR="00B72049" w:rsidRDefault="00B72049" w:rsidP="00B72049">
      <w:r>
        <w:t>19. The clerk reported up to date bank account balances as at 5/3/25 as: Current Account £ 81.61, Deposit Account £1629.20 and Election Account £4143.99.</w:t>
      </w:r>
    </w:p>
    <w:p w14:paraId="4C4CAE74" w14:textId="77777777" w:rsidR="00B72049" w:rsidRDefault="00B72049" w:rsidP="00B72049">
      <w:r>
        <w:t>20. The clerk had forwarded the monthly bank statement to councillors prior to the meeting, which confirmed the above balances. There was an error with the transmission, so the clerk would send the statement again as confirmation.</w:t>
      </w:r>
    </w:p>
    <w:p w14:paraId="34CD6B3D" w14:textId="77777777" w:rsidR="00B72049" w:rsidRDefault="00B72049" w:rsidP="00B72049">
      <w:r>
        <w:t>21. The clerks' salary for the month of February were for the standard 16 hours only, and featured on the bank statement.</w:t>
      </w:r>
    </w:p>
    <w:p w14:paraId="4797C77F" w14:textId="77777777" w:rsidR="00B72049" w:rsidRDefault="00B72049" w:rsidP="00B72049">
      <w:r>
        <w:t xml:space="preserve">22. The donation  payment to Brawdy and </w:t>
      </w:r>
      <w:proofErr w:type="spellStart"/>
      <w:r>
        <w:t>Hayscastle</w:t>
      </w:r>
      <w:proofErr w:type="spellEnd"/>
      <w:r>
        <w:t xml:space="preserve"> YFC for £75 featured on the statement.</w:t>
      </w:r>
    </w:p>
    <w:p w14:paraId="24CD1FCA" w14:textId="77777777" w:rsidR="00B72049" w:rsidRDefault="00B72049" w:rsidP="00B72049">
      <w:r>
        <w:t>23. The clerk confirmed confirmation of our annual precept request for 2025/26 from PCC for £6700.</w:t>
      </w:r>
    </w:p>
    <w:p w14:paraId="6C495B40" w14:textId="77777777" w:rsidR="00B72049" w:rsidRDefault="00B72049" w:rsidP="00B72049">
      <w:r>
        <w:t>24. An invoice was received from OVW for the annual membership. This was for £159. It was proposed by Cllr Tierney and seconded by Cllr Lawrence that this be paid.</w:t>
      </w:r>
    </w:p>
    <w:p w14:paraId="553EA268" w14:textId="77777777" w:rsidR="00B72049" w:rsidRDefault="00B72049" w:rsidP="00B72049">
      <w:r>
        <w:t>25. It was proposed by Cllr Carter and seconded by Cllr Jones that the sum of £375 be transferred between our accounts to cover the payments agreed at our meeting.</w:t>
      </w:r>
    </w:p>
    <w:p w14:paraId="5EE948DF" w14:textId="77777777" w:rsidR="00B72049" w:rsidRDefault="00B72049" w:rsidP="00B72049">
      <w:r>
        <w:t>26. It was suggested by Cllr Tierney that following recent developments the matter of the DARC,  be included as an agenda item for  future meetings. This was following a recent discussion at the Senedd, as the minimum 15,000 signatures in protest had been achieved. He read an extract from a BBC report that stated a planning application was to be submitted later this year, and that all Plaid Cymru AM's and others were in opposition. This was agreed.</w:t>
      </w:r>
    </w:p>
    <w:p w14:paraId="369D6BBA" w14:textId="77777777" w:rsidR="00B72049" w:rsidRDefault="00B72049" w:rsidP="00B72049">
      <w:r>
        <w:t xml:space="preserve">It was also agreed that the matter of the proposed road development at Newgale also be included on the agenda each month. The clerk was instructed to contact </w:t>
      </w:r>
      <w:proofErr w:type="spellStart"/>
      <w:r>
        <w:t>Cty</w:t>
      </w:r>
      <w:proofErr w:type="spellEnd"/>
      <w:r>
        <w:t xml:space="preserve"> Cllr Rhys Sinnott to see if he could attend our meeting to discuss this matter.</w:t>
      </w:r>
    </w:p>
    <w:p w14:paraId="503A9ACE" w14:textId="77777777" w:rsidR="00B72049" w:rsidRDefault="00B72049" w:rsidP="00B72049">
      <w:r>
        <w:t>The date for the next meeting was provisionally set for Monday 31st March remotely at 7.30 pm.</w:t>
      </w:r>
    </w:p>
    <w:p w14:paraId="0271AA2B" w14:textId="7351C1AD" w:rsidR="00DB553B" w:rsidRDefault="00B72049" w:rsidP="00B72049">
      <w:r>
        <w:t>The Chairman closed the meeting at 8.38 pm.</w:t>
      </w:r>
    </w:p>
    <w:sectPr w:rsidR="00DB553B" w:rsidSect="00B72049">
      <w:pgSz w:w="11906" w:h="16838"/>
      <w:pgMar w:top="1276"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049"/>
    <w:rsid w:val="0026503F"/>
    <w:rsid w:val="006F27A8"/>
    <w:rsid w:val="00A275E9"/>
    <w:rsid w:val="00B72049"/>
    <w:rsid w:val="00DB553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0F1EF"/>
  <w15:chartTrackingRefBased/>
  <w15:docId w15:val="{C7EA9755-C641-47CA-9999-80390791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2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0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0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0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0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0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0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0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0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0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0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049"/>
    <w:rPr>
      <w:rFonts w:eastAsiaTheme="majorEastAsia" w:cstheme="majorBidi"/>
      <w:color w:val="272727" w:themeColor="text1" w:themeTint="D8"/>
    </w:rPr>
  </w:style>
  <w:style w:type="paragraph" w:styleId="Title">
    <w:name w:val="Title"/>
    <w:basedOn w:val="Normal"/>
    <w:next w:val="Normal"/>
    <w:link w:val="TitleChar"/>
    <w:uiPriority w:val="10"/>
    <w:qFormat/>
    <w:rsid w:val="00B720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0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049"/>
    <w:pPr>
      <w:spacing w:before="160"/>
      <w:jc w:val="center"/>
    </w:pPr>
    <w:rPr>
      <w:i/>
      <w:iCs/>
      <w:color w:val="404040" w:themeColor="text1" w:themeTint="BF"/>
    </w:rPr>
  </w:style>
  <w:style w:type="character" w:customStyle="1" w:styleId="QuoteChar">
    <w:name w:val="Quote Char"/>
    <w:basedOn w:val="DefaultParagraphFont"/>
    <w:link w:val="Quote"/>
    <w:uiPriority w:val="29"/>
    <w:rsid w:val="00B72049"/>
    <w:rPr>
      <w:i/>
      <w:iCs/>
      <w:color w:val="404040" w:themeColor="text1" w:themeTint="BF"/>
    </w:rPr>
  </w:style>
  <w:style w:type="paragraph" w:styleId="ListParagraph">
    <w:name w:val="List Paragraph"/>
    <w:basedOn w:val="Normal"/>
    <w:uiPriority w:val="34"/>
    <w:qFormat/>
    <w:rsid w:val="00B72049"/>
    <w:pPr>
      <w:ind w:left="720"/>
      <w:contextualSpacing/>
    </w:pPr>
  </w:style>
  <w:style w:type="character" w:styleId="IntenseEmphasis">
    <w:name w:val="Intense Emphasis"/>
    <w:basedOn w:val="DefaultParagraphFont"/>
    <w:uiPriority w:val="21"/>
    <w:qFormat/>
    <w:rsid w:val="00B72049"/>
    <w:rPr>
      <w:i/>
      <w:iCs/>
      <w:color w:val="0F4761" w:themeColor="accent1" w:themeShade="BF"/>
    </w:rPr>
  </w:style>
  <w:style w:type="paragraph" w:styleId="IntenseQuote">
    <w:name w:val="Intense Quote"/>
    <w:basedOn w:val="Normal"/>
    <w:next w:val="Normal"/>
    <w:link w:val="IntenseQuoteChar"/>
    <w:uiPriority w:val="30"/>
    <w:qFormat/>
    <w:rsid w:val="00B72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049"/>
    <w:rPr>
      <w:i/>
      <w:iCs/>
      <w:color w:val="0F4761" w:themeColor="accent1" w:themeShade="BF"/>
    </w:rPr>
  </w:style>
  <w:style w:type="character" w:styleId="IntenseReference">
    <w:name w:val="Intense Reference"/>
    <w:basedOn w:val="DefaultParagraphFont"/>
    <w:uiPriority w:val="32"/>
    <w:qFormat/>
    <w:rsid w:val="00B720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1410</Words>
  <Characters>8042</Characters>
  <Application>Microsoft Office Word</Application>
  <DocSecurity>0</DocSecurity>
  <Lines>67</Lines>
  <Paragraphs>18</Paragraphs>
  <ScaleCrop>false</ScaleCrop>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Neumann</dc:creator>
  <cp:keywords/>
  <dc:description/>
  <cp:lastModifiedBy>Nick Neumann</cp:lastModifiedBy>
  <cp:revision>1</cp:revision>
  <dcterms:created xsi:type="dcterms:W3CDTF">2025-03-09T19:28:00Z</dcterms:created>
  <dcterms:modified xsi:type="dcterms:W3CDTF">2025-03-09T19:29:00Z</dcterms:modified>
</cp:coreProperties>
</file>