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b/>
          <w:sz w:val="48"/>
          <w:szCs w:val="48"/>
        </w:rPr>
      </w:pPr>
      <w:r>
        <w:rPr>
          <w:b/>
          <w:sz w:val="48"/>
          <w:szCs w:val="48"/>
        </w:rPr>
        <w:t>124</w:t>
      </w:r>
    </w:p>
    <w:p w14:paraId="00000002" w14:textId="77777777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 xml:space="preserve">OULTON PARISH COUNCIL MEETING - 2 MARCH 2021 </w:t>
      </w:r>
      <w:r>
        <w:rPr>
          <w:b/>
          <w:color w:val="000000"/>
          <w:sz w:val="24"/>
          <w:szCs w:val="24"/>
        </w:rPr>
        <w:t xml:space="preserve"> </w:t>
      </w:r>
    </w:p>
    <w:p w14:paraId="00000003" w14:textId="77777777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3" w:line="240" w:lineRule="auto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DRAFT MINUTES</w:t>
      </w:r>
    </w:p>
    <w:p w14:paraId="00000004" w14:textId="31C36E11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7" w:line="240" w:lineRule="auto"/>
        <w:ind w:left="6" w:right="237" w:hanging="3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At the meeting of the Oulton Parish Council held online via Zoom on Tuesday 2 March 2021, </w:t>
      </w:r>
      <w:proofErr w:type="gramStart"/>
      <w:r>
        <w:rPr>
          <w:color w:val="000000"/>
          <w:sz w:val="24"/>
          <w:szCs w:val="24"/>
        </w:rPr>
        <w:t>the  following</w:t>
      </w:r>
      <w:proofErr w:type="gramEnd"/>
      <w:r>
        <w:rPr>
          <w:color w:val="000000"/>
          <w:sz w:val="24"/>
          <w:szCs w:val="24"/>
        </w:rPr>
        <w:t xml:space="preserve"> members were present: </w:t>
      </w:r>
    </w:p>
    <w:p w14:paraId="31625486" w14:textId="77777777" w:rsidR="002B51FE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7" w:line="240" w:lineRule="auto"/>
        <w:ind w:left="6" w:right="237" w:hanging="3"/>
        <w:jc w:val="center"/>
        <w:rPr>
          <w:color w:val="000000"/>
          <w:sz w:val="24"/>
          <w:szCs w:val="24"/>
        </w:rPr>
      </w:pPr>
    </w:p>
    <w:p w14:paraId="5C5D8C29" w14:textId="77777777" w:rsidR="002B51FE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right="85" w:firstLine="17"/>
        <w:contextualSpacing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Mrs S Mather (Chair)</w:t>
      </w:r>
    </w:p>
    <w:p w14:paraId="00000005" w14:textId="0BE1F2F4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right="85" w:firstLine="17"/>
        <w:contextualSpacing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Mr P </w:t>
      </w:r>
      <w:proofErr w:type="spellStart"/>
      <w:r>
        <w:rPr>
          <w:color w:val="000000"/>
          <w:sz w:val="24"/>
          <w:szCs w:val="24"/>
        </w:rPr>
        <w:t>Killingback</w:t>
      </w:r>
      <w:proofErr w:type="spellEnd"/>
      <w:r>
        <w:rPr>
          <w:color w:val="000000"/>
          <w:sz w:val="24"/>
          <w:szCs w:val="24"/>
        </w:rPr>
        <w:t xml:space="preserve">, Mr G Peck, Ms A Shaw, Mr Steve Riley (District Councillor) </w:t>
      </w:r>
    </w:p>
    <w:p w14:paraId="76322C04" w14:textId="77777777" w:rsidR="002B51FE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right="85" w:firstLine="17"/>
        <w:contextualSpacing/>
        <w:jc w:val="center"/>
        <w:rPr>
          <w:color w:val="000000"/>
          <w:sz w:val="24"/>
          <w:szCs w:val="24"/>
        </w:rPr>
      </w:pPr>
    </w:p>
    <w:p w14:paraId="00000006" w14:textId="29A41004" w:rsidR="00444CFC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2" w:right="87" w:firstLine="18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020/065 </w:t>
      </w:r>
      <w:r w:rsidR="00B757B4">
        <w:rPr>
          <w:b/>
          <w:color w:val="000000"/>
          <w:sz w:val="24"/>
          <w:szCs w:val="24"/>
        </w:rPr>
        <w:t xml:space="preserve">APOLOGIES FOR ABSENCE  </w:t>
      </w:r>
    </w:p>
    <w:p w14:paraId="00000007" w14:textId="7DCF8A30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" w:line="240" w:lineRule="auto"/>
        <w:ind w:left="21" w:right="756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Mr A</w:t>
      </w:r>
      <w:r>
        <w:rPr>
          <w:color w:val="000000"/>
          <w:sz w:val="24"/>
          <w:szCs w:val="24"/>
        </w:rPr>
        <w:t xml:space="preserve"> Nash, Mr A </w:t>
      </w:r>
      <w:proofErr w:type="spellStart"/>
      <w:r>
        <w:rPr>
          <w:color w:val="000000"/>
          <w:sz w:val="24"/>
          <w:szCs w:val="24"/>
        </w:rPr>
        <w:t>Windross</w:t>
      </w:r>
      <w:proofErr w:type="spellEnd"/>
      <w:r>
        <w:rPr>
          <w:color w:val="000000"/>
          <w:sz w:val="24"/>
          <w:szCs w:val="24"/>
        </w:rPr>
        <w:t xml:space="preserve">, Mr L Mills (Clerk). The minutes were therefore produced by </w:t>
      </w:r>
      <w:proofErr w:type="gramStart"/>
      <w:r>
        <w:rPr>
          <w:color w:val="000000"/>
          <w:sz w:val="24"/>
          <w:szCs w:val="24"/>
        </w:rPr>
        <w:t xml:space="preserve">Mr  </w:t>
      </w:r>
      <w:proofErr w:type="spellStart"/>
      <w:r>
        <w:rPr>
          <w:color w:val="000000"/>
          <w:sz w:val="24"/>
          <w:szCs w:val="24"/>
        </w:rPr>
        <w:t>Killingback</w:t>
      </w:r>
      <w:proofErr w:type="spellEnd"/>
      <w:proofErr w:type="gramEnd"/>
      <w:r>
        <w:rPr>
          <w:color w:val="000000"/>
          <w:sz w:val="24"/>
          <w:szCs w:val="24"/>
        </w:rPr>
        <w:t xml:space="preserve"> </w:t>
      </w:r>
    </w:p>
    <w:p w14:paraId="1DF553A4" w14:textId="77777777" w:rsidR="002B51FE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" w:line="240" w:lineRule="auto"/>
        <w:ind w:left="21" w:right="756"/>
        <w:contextualSpacing/>
        <w:rPr>
          <w:color w:val="000000"/>
          <w:sz w:val="24"/>
          <w:szCs w:val="24"/>
        </w:rPr>
      </w:pPr>
    </w:p>
    <w:p w14:paraId="00000008" w14:textId="539EEA62" w:rsidR="00444CFC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left="19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020/066 </w:t>
      </w:r>
      <w:r w:rsidR="00B757B4">
        <w:rPr>
          <w:b/>
          <w:color w:val="000000"/>
          <w:sz w:val="24"/>
          <w:szCs w:val="24"/>
        </w:rPr>
        <w:t xml:space="preserve">DECLARATIONS OF INTEREST AND REQUESTS FOR DISPENSATION  </w:t>
      </w:r>
    </w:p>
    <w:p w14:paraId="00000009" w14:textId="77777777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4" w:line="240" w:lineRule="auto"/>
        <w:ind w:left="21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Mr </w:t>
      </w:r>
      <w:proofErr w:type="spellStart"/>
      <w:r>
        <w:rPr>
          <w:color w:val="000000"/>
          <w:sz w:val="24"/>
          <w:szCs w:val="24"/>
        </w:rPr>
        <w:t>Killingback</w:t>
      </w:r>
      <w:proofErr w:type="spellEnd"/>
      <w:r>
        <w:rPr>
          <w:color w:val="000000"/>
          <w:sz w:val="24"/>
          <w:szCs w:val="24"/>
        </w:rPr>
        <w:t xml:space="preserve"> declared an interest in item 5 on agenda (defibrillator). </w:t>
      </w:r>
    </w:p>
    <w:p w14:paraId="0845D57C" w14:textId="2B135866" w:rsidR="002B51FE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9" w:right="2082" w:firstLine="2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Mr Peck declared an interest in Planning item 20210247</w:t>
      </w:r>
    </w:p>
    <w:p w14:paraId="14993074" w14:textId="77777777" w:rsidR="002B51FE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9" w:right="2082" w:firstLine="2"/>
        <w:contextualSpacing/>
        <w:rPr>
          <w:color w:val="000000"/>
          <w:sz w:val="24"/>
          <w:szCs w:val="24"/>
        </w:rPr>
      </w:pPr>
    </w:p>
    <w:p w14:paraId="0000000A" w14:textId="57F9C56A" w:rsidR="00444CFC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9" w:right="2082" w:firstLine="2"/>
        <w:contextualSpacing/>
        <w:rPr>
          <w:b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020/067 </w:t>
      </w:r>
      <w:r w:rsidR="00B757B4">
        <w:rPr>
          <w:b/>
          <w:color w:val="000000"/>
          <w:sz w:val="24"/>
          <w:szCs w:val="24"/>
        </w:rPr>
        <w:t xml:space="preserve">MINUTES  </w:t>
      </w:r>
    </w:p>
    <w:p w14:paraId="0000000B" w14:textId="2033167A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" w:line="240" w:lineRule="auto"/>
        <w:ind w:left="4" w:right="531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The minutes of the meeting of the Parish Council held on 19 January 2021, having previously </w:t>
      </w:r>
      <w:r>
        <w:rPr>
          <w:color w:val="000000"/>
          <w:sz w:val="24"/>
          <w:szCs w:val="24"/>
        </w:rPr>
        <w:t xml:space="preserve">been circulated to all members, were considered, and </w:t>
      </w:r>
      <w:r w:rsidRPr="002B51FE">
        <w:rPr>
          <w:b/>
          <w:bCs/>
          <w:color w:val="000000"/>
          <w:sz w:val="24"/>
          <w:szCs w:val="24"/>
        </w:rPr>
        <w:t>APPROVED</w:t>
      </w:r>
      <w:r>
        <w:rPr>
          <w:color w:val="000000"/>
          <w:sz w:val="24"/>
          <w:szCs w:val="24"/>
        </w:rPr>
        <w:t xml:space="preserve"> as an accurate record. The minutes will be signed by the Chair as soon as conditions allow. </w:t>
      </w:r>
    </w:p>
    <w:p w14:paraId="7870541F" w14:textId="77777777" w:rsidR="002B51FE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left="19"/>
        <w:contextualSpacing/>
        <w:rPr>
          <w:b/>
          <w:color w:val="000000"/>
          <w:sz w:val="24"/>
          <w:szCs w:val="24"/>
        </w:rPr>
      </w:pPr>
    </w:p>
    <w:p w14:paraId="0000000C" w14:textId="0A2500F8" w:rsidR="00444CFC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left="19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020/068 </w:t>
      </w:r>
      <w:r w:rsidR="00B757B4">
        <w:rPr>
          <w:b/>
          <w:color w:val="000000"/>
          <w:sz w:val="24"/>
          <w:szCs w:val="24"/>
        </w:rPr>
        <w:t>PUBLIC,</w:t>
      </w:r>
      <w:r>
        <w:rPr>
          <w:b/>
          <w:color w:val="000000"/>
          <w:sz w:val="24"/>
          <w:szCs w:val="24"/>
        </w:rPr>
        <w:t xml:space="preserve"> </w:t>
      </w:r>
      <w:r w:rsidR="00B757B4">
        <w:rPr>
          <w:b/>
          <w:color w:val="000000"/>
          <w:sz w:val="24"/>
          <w:szCs w:val="24"/>
        </w:rPr>
        <w:t>P</w:t>
      </w:r>
      <w:r w:rsidR="00B757B4">
        <w:rPr>
          <w:b/>
          <w:color w:val="000000"/>
          <w:sz w:val="24"/>
          <w:szCs w:val="24"/>
        </w:rPr>
        <w:t>OLICE,</w:t>
      </w:r>
      <w:r>
        <w:rPr>
          <w:b/>
          <w:color w:val="000000"/>
          <w:sz w:val="24"/>
          <w:szCs w:val="24"/>
        </w:rPr>
        <w:t xml:space="preserve"> </w:t>
      </w:r>
      <w:r w:rsidR="00B757B4">
        <w:rPr>
          <w:b/>
          <w:color w:val="000000"/>
          <w:sz w:val="24"/>
          <w:szCs w:val="24"/>
        </w:rPr>
        <w:t xml:space="preserve">CO/DIST COUNCILLORS’ REPORTS  </w:t>
      </w:r>
    </w:p>
    <w:p w14:paraId="29D06A96" w14:textId="77777777" w:rsidR="002B51FE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4" w:line="240" w:lineRule="auto"/>
        <w:ind w:left="5" w:right="149" w:firstLine="15"/>
        <w:contextualSpacing/>
        <w:rPr>
          <w:color w:val="000000"/>
          <w:sz w:val="24"/>
          <w:szCs w:val="24"/>
        </w:rPr>
      </w:pPr>
    </w:p>
    <w:p w14:paraId="0000000D" w14:textId="4248F9BE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4" w:line="240" w:lineRule="auto"/>
        <w:ind w:left="5" w:right="149" w:firstLine="15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Ms Shaw asked Mr Peck as a District Councillor to clarify the current area management staff within Broadland District Council Planning Department. Matthew Rooke appears to be no longer </w:t>
      </w:r>
      <w:r>
        <w:rPr>
          <w:color w:val="000000"/>
          <w:sz w:val="24"/>
          <w:szCs w:val="24"/>
        </w:rPr>
        <w:t>our contact. Mr Peck said that wi</w:t>
      </w:r>
      <w:r>
        <w:rPr>
          <w:color w:val="000000"/>
          <w:sz w:val="24"/>
          <w:szCs w:val="24"/>
        </w:rPr>
        <w:t xml:space="preserve">th the amalgamation with South Norfolk the ‘planning regions’ </w:t>
      </w:r>
      <w:r>
        <w:rPr>
          <w:color w:val="000000"/>
          <w:sz w:val="24"/>
          <w:szCs w:val="24"/>
        </w:rPr>
        <w:t xml:space="preserve">had been redefined with Helen </w:t>
      </w:r>
      <w:proofErr w:type="spellStart"/>
      <w:r>
        <w:rPr>
          <w:color w:val="000000"/>
          <w:sz w:val="24"/>
          <w:szCs w:val="24"/>
        </w:rPr>
        <w:t>Mellors</w:t>
      </w:r>
      <w:proofErr w:type="spellEnd"/>
      <w:r>
        <w:rPr>
          <w:color w:val="000000"/>
          <w:sz w:val="24"/>
          <w:szCs w:val="24"/>
        </w:rPr>
        <w:t xml:space="preserve"> appointed Assistant Director of Planning. Mr Peck agreed </w:t>
      </w:r>
      <w:r>
        <w:rPr>
          <w:color w:val="000000"/>
          <w:sz w:val="24"/>
          <w:szCs w:val="24"/>
        </w:rPr>
        <w:t xml:space="preserve">to confirm the key contact for </w:t>
      </w:r>
      <w:proofErr w:type="spellStart"/>
      <w:r>
        <w:rPr>
          <w:color w:val="000000"/>
          <w:sz w:val="24"/>
          <w:szCs w:val="24"/>
        </w:rPr>
        <w:t>OPC</w:t>
      </w:r>
      <w:proofErr w:type="spellEnd"/>
      <w:r>
        <w:rPr>
          <w:color w:val="000000"/>
          <w:sz w:val="24"/>
          <w:szCs w:val="24"/>
        </w:rPr>
        <w:t xml:space="preserve">. </w:t>
      </w:r>
    </w:p>
    <w:p w14:paraId="25703176" w14:textId="77777777" w:rsidR="002B51FE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4" w:line="240" w:lineRule="auto"/>
        <w:ind w:left="5" w:right="149" w:firstLine="15"/>
        <w:contextualSpacing/>
        <w:rPr>
          <w:color w:val="000000"/>
          <w:sz w:val="24"/>
          <w:szCs w:val="24"/>
        </w:rPr>
      </w:pPr>
    </w:p>
    <w:p w14:paraId="0000000E" w14:textId="723C5A4A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6" w:right="296" w:firstLine="14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Mr Riley gave a report on District matters. He had proposed that there should be no council tax </w:t>
      </w:r>
      <w:r>
        <w:rPr>
          <w:color w:val="000000"/>
          <w:sz w:val="24"/>
          <w:szCs w:val="24"/>
        </w:rPr>
        <w:t>rise to meet the shortfall of £</w:t>
      </w:r>
      <w:proofErr w:type="spellStart"/>
      <w:r>
        <w:rPr>
          <w:color w:val="000000"/>
          <w:sz w:val="24"/>
          <w:szCs w:val="24"/>
        </w:rPr>
        <w:t>200k</w:t>
      </w:r>
      <w:proofErr w:type="spellEnd"/>
      <w:r>
        <w:rPr>
          <w:color w:val="000000"/>
          <w:sz w:val="24"/>
          <w:szCs w:val="24"/>
        </w:rPr>
        <w:t xml:space="preserve"> this year by utilising the current reserves and reducing them </w:t>
      </w:r>
      <w:r>
        <w:rPr>
          <w:color w:val="000000"/>
          <w:sz w:val="24"/>
          <w:szCs w:val="24"/>
        </w:rPr>
        <w:t>from £</w:t>
      </w:r>
      <w:proofErr w:type="spellStart"/>
      <w:r>
        <w:rPr>
          <w:color w:val="000000"/>
          <w:sz w:val="24"/>
          <w:szCs w:val="24"/>
        </w:rPr>
        <w:t>4.5m</w:t>
      </w:r>
      <w:proofErr w:type="spellEnd"/>
      <w:r>
        <w:rPr>
          <w:color w:val="000000"/>
          <w:sz w:val="24"/>
          <w:szCs w:val="24"/>
        </w:rPr>
        <w:t xml:space="preserve"> to £</w:t>
      </w:r>
      <w:proofErr w:type="spellStart"/>
      <w:r>
        <w:rPr>
          <w:color w:val="000000"/>
          <w:sz w:val="24"/>
          <w:szCs w:val="24"/>
        </w:rPr>
        <w:t>4.3m</w:t>
      </w:r>
      <w:proofErr w:type="spellEnd"/>
      <w:r>
        <w:rPr>
          <w:color w:val="000000"/>
          <w:sz w:val="24"/>
          <w:szCs w:val="24"/>
        </w:rPr>
        <w:t>. This proposal was not passed, even thou</w:t>
      </w:r>
      <w:r>
        <w:rPr>
          <w:color w:val="000000"/>
          <w:sz w:val="24"/>
          <w:szCs w:val="24"/>
        </w:rPr>
        <w:t>gh the £</w:t>
      </w:r>
      <w:proofErr w:type="spellStart"/>
      <w:r>
        <w:rPr>
          <w:color w:val="000000"/>
          <w:sz w:val="24"/>
          <w:szCs w:val="24"/>
        </w:rPr>
        <w:t>4.2m</w:t>
      </w:r>
      <w:proofErr w:type="spellEnd"/>
      <w:r>
        <w:rPr>
          <w:color w:val="000000"/>
          <w:sz w:val="24"/>
          <w:szCs w:val="24"/>
        </w:rPr>
        <w:t xml:space="preserve"> figure is still</w:t>
      </w:r>
      <w:r>
        <w:rPr>
          <w:color w:val="000000"/>
          <w:sz w:val="24"/>
          <w:szCs w:val="24"/>
        </w:rPr>
        <w:t xml:space="preserve"> considered ‘over </w:t>
      </w:r>
      <w:proofErr w:type="gramStart"/>
      <w:r>
        <w:rPr>
          <w:color w:val="000000"/>
          <w:sz w:val="24"/>
          <w:szCs w:val="24"/>
        </w:rPr>
        <w:t>cautious’</w:t>
      </w:r>
      <w:proofErr w:type="gramEnd"/>
      <w:r>
        <w:rPr>
          <w:color w:val="000000"/>
          <w:sz w:val="24"/>
          <w:szCs w:val="24"/>
        </w:rPr>
        <w:t xml:space="preserve">. </w:t>
      </w:r>
    </w:p>
    <w:p w14:paraId="0000000F" w14:textId="700428D1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14" w:right="266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Community Grants - Now based on South Norfolk scheme and each member has an amount of </w:t>
      </w:r>
      <w:r>
        <w:rPr>
          <w:color w:val="000000"/>
          <w:sz w:val="24"/>
          <w:szCs w:val="24"/>
        </w:rPr>
        <w:t xml:space="preserve">£500 to award to community projects. </w:t>
      </w:r>
    </w:p>
    <w:p w14:paraId="6A9EC6A5" w14:textId="77777777" w:rsidR="00632EF9" w:rsidRDefault="00632EF9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14" w:right="266"/>
        <w:contextualSpacing/>
        <w:rPr>
          <w:color w:val="000000"/>
          <w:sz w:val="24"/>
          <w:szCs w:val="24"/>
        </w:rPr>
      </w:pPr>
    </w:p>
    <w:p w14:paraId="00000011" w14:textId="7FD30A0D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11" w:right="173" w:firstLine="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Mr Peck, reporting on County Council matters advised that the individual</w:t>
      </w:r>
      <w:r>
        <w:rPr>
          <w:color w:val="000000"/>
          <w:sz w:val="24"/>
          <w:szCs w:val="24"/>
        </w:rPr>
        <w:t xml:space="preserve"> members discretionary </w:t>
      </w:r>
      <w:r>
        <w:rPr>
          <w:color w:val="000000"/>
          <w:sz w:val="24"/>
          <w:szCs w:val="24"/>
        </w:rPr>
        <w:t>grants had been increased from £6000 to £10,000 and can be awarded on a more flexible basis.  County reserves are just below the recommended level, but the budget has been balanced with</w:t>
      </w:r>
      <w:r w:rsidR="002B51FE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no service cuts, expansion of libraries spending and improvements to flood defences and </w:t>
      </w:r>
      <w:r>
        <w:rPr>
          <w:color w:val="000000"/>
          <w:sz w:val="24"/>
          <w:szCs w:val="24"/>
        </w:rPr>
        <w:t xml:space="preserve">management under chairman Lord </w:t>
      </w:r>
      <w:proofErr w:type="spellStart"/>
      <w:r>
        <w:rPr>
          <w:color w:val="000000"/>
          <w:sz w:val="24"/>
          <w:szCs w:val="24"/>
        </w:rPr>
        <w:t>Dann</w:t>
      </w:r>
      <w:r w:rsidR="002B51FE">
        <w:rPr>
          <w:color w:val="000000"/>
          <w:sz w:val="24"/>
          <w:szCs w:val="24"/>
        </w:rPr>
        <w:t>at</w:t>
      </w:r>
      <w:r>
        <w:rPr>
          <w:color w:val="000000"/>
          <w:sz w:val="24"/>
          <w:szCs w:val="24"/>
        </w:rPr>
        <w:t>t</w:t>
      </w:r>
      <w:proofErr w:type="spellEnd"/>
      <w:r>
        <w:rPr>
          <w:color w:val="000000"/>
          <w:sz w:val="24"/>
          <w:szCs w:val="24"/>
        </w:rPr>
        <w:t xml:space="preserve">. </w:t>
      </w:r>
    </w:p>
    <w:p w14:paraId="3DE5B494" w14:textId="77777777" w:rsidR="002B51FE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11" w:right="173" w:firstLine="9"/>
        <w:contextualSpacing/>
        <w:jc w:val="both"/>
        <w:rPr>
          <w:color w:val="000000"/>
          <w:sz w:val="24"/>
          <w:szCs w:val="24"/>
        </w:rPr>
      </w:pPr>
    </w:p>
    <w:p w14:paraId="00000012" w14:textId="77777777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11" w:right="442" w:hanging="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As Steve Riley remained at the meeting the agenda items order was amended in order that </w:t>
      </w:r>
      <w:proofErr w:type="gramStart"/>
      <w:r>
        <w:rPr>
          <w:color w:val="000000"/>
          <w:sz w:val="24"/>
          <w:szCs w:val="24"/>
        </w:rPr>
        <w:t>he  could</w:t>
      </w:r>
      <w:proofErr w:type="gramEnd"/>
      <w:r>
        <w:rPr>
          <w:color w:val="000000"/>
          <w:sz w:val="24"/>
          <w:szCs w:val="24"/>
        </w:rPr>
        <w:t xml:space="preserve"> be briefed on the various pla</w:t>
      </w:r>
      <w:r>
        <w:rPr>
          <w:color w:val="000000"/>
          <w:sz w:val="24"/>
          <w:szCs w:val="24"/>
        </w:rPr>
        <w:t xml:space="preserve">nning matters. </w:t>
      </w:r>
    </w:p>
    <w:p w14:paraId="291B140F" w14:textId="77777777" w:rsidR="002B51FE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left="19"/>
        <w:contextualSpacing/>
        <w:rPr>
          <w:b/>
          <w:color w:val="000000"/>
          <w:sz w:val="24"/>
          <w:szCs w:val="24"/>
        </w:rPr>
      </w:pPr>
    </w:p>
    <w:p w14:paraId="37B68215" w14:textId="5CCF0540" w:rsidR="00632EF9" w:rsidRPr="00632EF9" w:rsidRDefault="00632EF9" w:rsidP="00632EF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left="19"/>
        <w:contextualSpacing/>
        <w:jc w:val="right"/>
        <w:rPr>
          <w:b/>
          <w:color w:val="000000"/>
          <w:sz w:val="48"/>
          <w:szCs w:val="48"/>
        </w:rPr>
      </w:pPr>
      <w:r w:rsidRPr="00632EF9">
        <w:rPr>
          <w:b/>
          <w:color w:val="000000"/>
          <w:sz w:val="48"/>
          <w:szCs w:val="48"/>
        </w:rPr>
        <w:lastRenderedPageBreak/>
        <w:t>125</w:t>
      </w:r>
    </w:p>
    <w:p w14:paraId="00000013" w14:textId="6837975C" w:rsidR="00444CFC" w:rsidRDefault="002B51FE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left="19"/>
        <w:contextualSpacing/>
        <w:rPr>
          <w:b/>
          <w:color w:val="000000"/>
          <w:sz w:val="24"/>
          <w:szCs w:val="24"/>
        </w:rPr>
      </w:pPr>
      <w:bookmarkStart w:id="0" w:name="_Hlk66967196"/>
      <w:r>
        <w:rPr>
          <w:b/>
          <w:color w:val="000000"/>
          <w:sz w:val="24"/>
          <w:szCs w:val="24"/>
        </w:rPr>
        <w:t xml:space="preserve">020/069 </w:t>
      </w:r>
      <w:r w:rsidR="00B757B4">
        <w:rPr>
          <w:b/>
          <w:color w:val="000000"/>
          <w:sz w:val="24"/>
          <w:szCs w:val="24"/>
        </w:rPr>
        <w:t>PLANNING</w:t>
      </w:r>
    </w:p>
    <w:bookmarkEnd w:id="0"/>
    <w:p w14:paraId="00000014" w14:textId="0DB7B119" w:rsidR="00444CFC" w:rsidRDefault="00763E40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9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[</w:t>
      </w:r>
      <w:proofErr w:type="spellStart"/>
      <w:r>
        <w:rPr>
          <w:b/>
          <w:color w:val="000000"/>
          <w:sz w:val="24"/>
          <w:szCs w:val="24"/>
        </w:rPr>
        <w:t>i</w:t>
      </w:r>
      <w:proofErr w:type="spellEnd"/>
      <w:r>
        <w:rPr>
          <w:b/>
          <w:color w:val="000000"/>
          <w:sz w:val="24"/>
          <w:szCs w:val="24"/>
        </w:rPr>
        <w:t xml:space="preserve">] </w:t>
      </w:r>
      <w:r w:rsidR="00B757B4">
        <w:rPr>
          <w:b/>
          <w:color w:val="000000"/>
          <w:sz w:val="24"/>
          <w:szCs w:val="24"/>
        </w:rPr>
        <w:t xml:space="preserve">Solar Farm application update.  </w:t>
      </w:r>
    </w:p>
    <w:p w14:paraId="00000015" w14:textId="4728D14E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4" w:line="240" w:lineRule="auto"/>
        <w:ind w:left="11" w:right="186" w:firstLine="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Planning Officer Julie Fox taking it to </w:t>
      </w:r>
      <w:proofErr w:type="spellStart"/>
      <w:r>
        <w:rPr>
          <w:color w:val="000000"/>
          <w:sz w:val="24"/>
          <w:szCs w:val="24"/>
        </w:rPr>
        <w:t>BDC</w:t>
      </w:r>
      <w:proofErr w:type="spellEnd"/>
      <w:r>
        <w:rPr>
          <w:color w:val="000000"/>
          <w:sz w:val="24"/>
          <w:szCs w:val="24"/>
        </w:rPr>
        <w:t xml:space="preserve"> committee (tba). </w:t>
      </w:r>
      <w:proofErr w:type="spellStart"/>
      <w:r>
        <w:rPr>
          <w:color w:val="000000"/>
          <w:sz w:val="24"/>
          <w:szCs w:val="24"/>
        </w:rPr>
        <w:t>BDC</w:t>
      </w:r>
      <w:proofErr w:type="spellEnd"/>
      <w:r>
        <w:rPr>
          <w:color w:val="000000"/>
          <w:sz w:val="24"/>
          <w:szCs w:val="24"/>
        </w:rPr>
        <w:t xml:space="preserve"> Environmental Officer, David </w:t>
      </w:r>
      <w:r>
        <w:rPr>
          <w:color w:val="000000"/>
          <w:sz w:val="24"/>
          <w:szCs w:val="24"/>
        </w:rPr>
        <w:t xml:space="preserve">Humphrey has raised potential noise issues for consideration. As there was unlikely to be further </w:t>
      </w:r>
      <w:r>
        <w:rPr>
          <w:color w:val="000000"/>
          <w:sz w:val="24"/>
          <w:szCs w:val="24"/>
        </w:rPr>
        <w:t>consultation (despite Equinor proposing to use the same fields</w:t>
      </w:r>
      <w:r>
        <w:rPr>
          <w:color w:val="000000"/>
          <w:sz w:val="24"/>
          <w:szCs w:val="24"/>
        </w:rPr>
        <w:t xml:space="preserve"> for underground cables) it was</w:t>
      </w:r>
      <w:r w:rsidR="00763E40">
        <w:rPr>
          <w:color w:val="000000"/>
          <w:sz w:val="24"/>
          <w:szCs w:val="24"/>
        </w:rPr>
        <w:t xml:space="preserve"> </w:t>
      </w:r>
      <w:r w:rsidR="00763E40" w:rsidRPr="00763E40">
        <w:rPr>
          <w:b/>
          <w:bCs/>
          <w:color w:val="000000"/>
          <w:sz w:val="24"/>
          <w:szCs w:val="24"/>
        </w:rPr>
        <w:t>AGREED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that the Chair would provide a background summary to Mr Riley.</w:t>
      </w:r>
    </w:p>
    <w:p w14:paraId="00000018" w14:textId="05B66356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1" w:right="316" w:firstLine="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Mr Peck confirmed that he had requested the application to be ‘called-in’ on the basis that </w:t>
      </w:r>
      <w:r>
        <w:rPr>
          <w:color w:val="000000"/>
          <w:sz w:val="24"/>
          <w:szCs w:val="24"/>
        </w:rPr>
        <w:t xml:space="preserve">current Government guidelines suggest that prime/good arable farmland (2 &amp; </w:t>
      </w:r>
      <w:proofErr w:type="spellStart"/>
      <w:r>
        <w:rPr>
          <w:color w:val="000000"/>
          <w:sz w:val="24"/>
          <w:szCs w:val="24"/>
        </w:rPr>
        <w:t>3a</w:t>
      </w:r>
      <w:proofErr w:type="spellEnd"/>
      <w:r>
        <w:rPr>
          <w:color w:val="000000"/>
          <w:sz w:val="24"/>
          <w:szCs w:val="24"/>
        </w:rPr>
        <w:t xml:space="preserve">) should not be </w:t>
      </w:r>
      <w:r>
        <w:rPr>
          <w:color w:val="000000"/>
          <w:sz w:val="24"/>
          <w:szCs w:val="24"/>
        </w:rPr>
        <w:t xml:space="preserve">used. </w:t>
      </w:r>
    </w:p>
    <w:p w14:paraId="00000019" w14:textId="72791E99" w:rsidR="00444CFC" w:rsidRDefault="00763E40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2" w:line="240" w:lineRule="auto"/>
        <w:ind w:left="4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[II] </w:t>
      </w:r>
      <w:r w:rsidR="00B757B4">
        <w:rPr>
          <w:b/>
          <w:color w:val="000000"/>
          <w:sz w:val="24"/>
          <w:szCs w:val="24"/>
        </w:rPr>
        <w:t xml:space="preserve">Wind Farms Update  </w:t>
      </w:r>
    </w:p>
    <w:p w14:paraId="0000001A" w14:textId="7B81EDBB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40" w:lineRule="auto"/>
        <w:ind w:left="6" w:right="146" w:firstLine="2"/>
        <w:contextualSpacing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Vattenfall’s Norfolk Vanguard</w:t>
      </w:r>
      <w:r>
        <w:rPr>
          <w:color w:val="000000"/>
          <w:sz w:val="24"/>
          <w:szCs w:val="24"/>
        </w:rPr>
        <w:t xml:space="preserve">: The decision on the Norfolk Vanguard Judicial Review was made </w:t>
      </w:r>
      <w:r>
        <w:rPr>
          <w:color w:val="000000"/>
          <w:sz w:val="24"/>
          <w:szCs w:val="24"/>
        </w:rPr>
        <w:t>on 18th February 2021 in the High Court, resulting in the Development Consent Order (</w:t>
      </w:r>
      <w:proofErr w:type="spellStart"/>
      <w:r>
        <w:rPr>
          <w:color w:val="000000"/>
          <w:sz w:val="24"/>
          <w:szCs w:val="24"/>
        </w:rPr>
        <w:t>DCO</w:t>
      </w:r>
      <w:proofErr w:type="spellEnd"/>
      <w:r>
        <w:rPr>
          <w:color w:val="000000"/>
          <w:sz w:val="24"/>
          <w:szCs w:val="24"/>
        </w:rPr>
        <w:t xml:space="preserve">) for </w:t>
      </w:r>
      <w:r>
        <w:rPr>
          <w:color w:val="000000"/>
          <w:sz w:val="24"/>
          <w:szCs w:val="24"/>
        </w:rPr>
        <w:t xml:space="preserve">this project being </w:t>
      </w:r>
      <w:r>
        <w:rPr>
          <w:color w:val="000000"/>
          <w:sz w:val="24"/>
          <w:szCs w:val="24"/>
          <w:u w:val="single"/>
        </w:rPr>
        <w:t>quashed</w:t>
      </w:r>
      <w:r>
        <w:rPr>
          <w:color w:val="000000"/>
          <w:sz w:val="24"/>
          <w:szCs w:val="24"/>
        </w:rPr>
        <w:t xml:space="preserve">. </w:t>
      </w:r>
    </w:p>
    <w:p w14:paraId="0000001B" w14:textId="575F95AA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6" w:right="96" w:firstLine="1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The implications of this decision have</w:t>
      </w:r>
      <w:r>
        <w:rPr>
          <w:color w:val="000000"/>
          <w:sz w:val="24"/>
          <w:szCs w:val="24"/>
        </w:rPr>
        <w:t xml:space="preserve"> yet to be decided. The Secretary of State at </w:t>
      </w:r>
      <w:proofErr w:type="spellStart"/>
      <w:r>
        <w:rPr>
          <w:color w:val="000000"/>
          <w:sz w:val="24"/>
          <w:szCs w:val="24"/>
        </w:rPr>
        <w:t>BEIS</w:t>
      </w:r>
      <w:proofErr w:type="spellEnd"/>
      <w:r>
        <w:rPr>
          <w:color w:val="000000"/>
          <w:sz w:val="24"/>
          <w:szCs w:val="24"/>
        </w:rPr>
        <w:t xml:space="preserve"> (the </w:t>
      </w:r>
      <w:r>
        <w:rPr>
          <w:color w:val="000000"/>
          <w:sz w:val="24"/>
          <w:szCs w:val="24"/>
        </w:rPr>
        <w:t xml:space="preserve">Defendant in the case) now has to decide how he will proceed, in light of the judge’s detailed </w:t>
      </w:r>
      <w:r>
        <w:rPr>
          <w:color w:val="000000"/>
          <w:sz w:val="24"/>
          <w:szCs w:val="24"/>
        </w:rPr>
        <w:t xml:space="preserve">ruling. The Planning Inspectorate will announce details in due course. It is likely that some parts of </w:t>
      </w:r>
      <w:r>
        <w:rPr>
          <w:color w:val="000000"/>
          <w:sz w:val="24"/>
          <w:szCs w:val="24"/>
        </w:rPr>
        <w:t xml:space="preserve">the public examination of this proposal, and possibly some aspects of </w:t>
      </w:r>
      <w:r>
        <w:rPr>
          <w:color w:val="000000"/>
          <w:sz w:val="24"/>
          <w:szCs w:val="24"/>
          <w:u w:val="single"/>
        </w:rPr>
        <w:t xml:space="preserve">Norfolk Boreas </w:t>
      </w:r>
      <w:r>
        <w:rPr>
          <w:color w:val="000000"/>
          <w:sz w:val="24"/>
          <w:szCs w:val="24"/>
        </w:rPr>
        <w:t xml:space="preserve">as well, will </w:t>
      </w:r>
      <w:r>
        <w:rPr>
          <w:color w:val="000000"/>
          <w:sz w:val="24"/>
          <w:szCs w:val="24"/>
        </w:rPr>
        <w:t xml:space="preserve">have to be re-opened for further consultation and re-determination. </w:t>
      </w:r>
    </w:p>
    <w:p w14:paraId="0000001C" w14:textId="77777777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25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In the meantime, this project cannot proceed. </w:t>
      </w:r>
    </w:p>
    <w:p w14:paraId="0000001D" w14:textId="7E38512C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left="7" w:right="194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Already this decision has had a knock-on effect, as its implications have appeared on the agenda </w:t>
      </w:r>
      <w:r>
        <w:rPr>
          <w:color w:val="000000"/>
          <w:sz w:val="24"/>
          <w:szCs w:val="24"/>
        </w:rPr>
        <w:t xml:space="preserve">for the Issue-Specific Hearings for the </w:t>
      </w:r>
      <w:r>
        <w:rPr>
          <w:color w:val="000000"/>
          <w:sz w:val="24"/>
          <w:szCs w:val="24"/>
          <w:u w:val="single"/>
        </w:rPr>
        <w:t xml:space="preserve">East Anglia 1 North/East Anglia 2 </w:t>
      </w:r>
      <w:r>
        <w:rPr>
          <w:color w:val="000000"/>
          <w:sz w:val="24"/>
          <w:szCs w:val="24"/>
        </w:rPr>
        <w:t xml:space="preserve">public examination in </w:t>
      </w:r>
      <w:r>
        <w:rPr>
          <w:color w:val="000000"/>
          <w:sz w:val="24"/>
          <w:szCs w:val="24"/>
        </w:rPr>
        <w:t>Suffolk, and it forms part of an action point for all interes</w:t>
      </w:r>
      <w:r>
        <w:rPr>
          <w:color w:val="000000"/>
          <w:sz w:val="24"/>
          <w:szCs w:val="24"/>
        </w:rPr>
        <w:t xml:space="preserve">ted parties in a written submission. </w:t>
      </w:r>
    </w:p>
    <w:p w14:paraId="0000001E" w14:textId="2378E17E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left="7" w:right="84" w:firstLine="1"/>
        <w:contextualSpacing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Vattenfall’s Norfolk Boreas</w:t>
      </w:r>
      <w:r>
        <w:rPr>
          <w:color w:val="000000"/>
          <w:sz w:val="24"/>
          <w:szCs w:val="24"/>
        </w:rPr>
        <w:t xml:space="preserve">: The Secretary of State is due to make a final decision on the </w:t>
      </w:r>
      <w:proofErr w:type="spellStart"/>
      <w:r>
        <w:rPr>
          <w:color w:val="000000"/>
          <w:sz w:val="24"/>
          <w:szCs w:val="24"/>
        </w:rPr>
        <w:t>DCO</w:t>
      </w:r>
      <w:proofErr w:type="spellEnd"/>
      <w:r>
        <w:rPr>
          <w:color w:val="000000"/>
          <w:sz w:val="24"/>
          <w:szCs w:val="24"/>
        </w:rPr>
        <w:t xml:space="preserve"> for this project on April 12</w:t>
      </w:r>
      <w:r>
        <w:rPr>
          <w:color w:val="000000"/>
          <w:sz w:val="24"/>
          <w:szCs w:val="24"/>
          <w:vertAlign w:val="superscript"/>
        </w:rPr>
        <w:t>th</w:t>
      </w:r>
      <w:r>
        <w:rPr>
          <w:color w:val="000000"/>
          <w:sz w:val="24"/>
          <w:szCs w:val="24"/>
        </w:rPr>
        <w:t xml:space="preserve">. This may still happen, or the decision may be delayed until it becomes </w:t>
      </w:r>
      <w:r>
        <w:rPr>
          <w:color w:val="000000"/>
          <w:sz w:val="24"/>
          <w:szCs w:val="24"/>
        </w:rPr>
        <w:t xml:space="preserve">clear whether the </w:t>
      </w:r>
      <w:r>
        <w:rPr>
          <w:color w:val="000000"/>
          <w:sz w:val="24"/>
          <w:szCs w:val="24"/>
        </w:rPr>
        <w:t xml:space="preserve">public examination of this project too will be in part re-opened, because of the </w:t>
      </w:r>
      <w:r>
        <w:rPr>
          <w:color w:val="000000"/>
          <w:sz w:val="24"/>
          <w:szCs w:val="24"/>
        </w:rPr>
        <w:t xml:space="preserve">implications of the Judicial Review decision on Norfolk Vanguard.  </w:t>
      </w:r>
    </w:p>
    <w:p w14:paraId="0000001F" w14:textId="7BA0A259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left="11" w:right="-5" w:firstLine="10"/>
        <w:contextualSpacing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Equinor’s Sheringham &amp; Dudgeon Extension Project</w:t>
      </w:r>
      <w:r>
        <w:rPr>
          <w:color w:val="000000"/>
          <w:sz w:val="24"/>
          <w:szCs w:val="24"/>
        </w:rPr>
        <w:t xml:space="preserve">: The latest newsletter from the developer </w:t>
      </w:r>
      <w:r>
        <w:rPr>
          <w:color w:val="000000"/>
          <w:sz w:val="24"/>
          <w:szCs w:val="24"/>
        </w:rPr>
        <w:t xml:space="preserve">has been sent </w:t>
      </w:r>
      <w:r>
        <w:rPr>
          <w:color w:val="000000"/>
          <w:sz w:val="24"/>
          <w:szCs w:val="24"/>
        </w:rPr>
        <w:t xml:space="preserve">to </w:t>
      </w:r>
      <w:proofErr w:type="spellStart"/>
      <w:r>
        <w:rPr>
          <w:color w:val="000000"/>
          <w:sz w:val="24"/>
          <w:szCs w:val="24"/>
        </w:rPr>
        <w:t>OPC</w:t>
      </w:r>
      <w:proofErr w:type="spellEnd"/>
      <w:r>
        <w:rPr>
          <w:color w:val="000000"/>
          <w:sz w:val="24"/>
          <w:szCs w:val="24"/>
        </w:rPr>
        <w:t xml:space="preserve"> and we in turn have emailed to all residents. A printed version has also been </w:t>
      </w:r>
      <w:r>
        <w:rPr>
          <w:color w:val="000000"/>
          <w:sz w:val="24"/>
          <w:szCs w:val="24"/>
        </w:rPr>
        <w:t xml:space="preserve">sent out to residents. The cable route for this project will be dug right through the western side of </w:t>
      </w:r>
      <w:r>
        <w:rPr>
          <w:color w:val="000000"/>
          <w:sz w:val="24"/>
          <w:szCs w:val="24"/>
        </w:rPr>
        <w:t xml:space="preserve">Oulton parish. </w:t>
      </w:r>
    </w:p>
    <w:p w14:paraId="00000020" w14:textId="24258519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7" w:right="170" w:firstLine="5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On 22nd February the Chair received a phone call from Nigel Tompkins who is Equinor’s public </w:t>
      </w:r>
      <w:r>
        <w:rPr>
          <w:color w:val="000000"/>
          <w:sz w:val="24"/>
          <w:szCs w:val="24"/>
        </w:rPr>
        <w:t xml:space="preserve">liaison contact for the project. He informed </w:t>
      </w:r>
      <w:proofErr w:type="spellStart"/>
      <w:r>
        <w:rPr>
          <w:color w:val="000000"/>
          <w:sz w:val="24"/>
          <w:szCs w:val="24"/>
        </w:rPr>
        <w:t>OPC</w:t>
      </w:r>
      <w:proofErr w:type="spellEnd"/>
      <w:r>
        <w:rPr>
          <w:color w:val="000000"/>
          <w:sz w:val="24"/>
          <w:szCs w:val="24"/>
        </w:rPr>
        <w:t xml:space="preserve"> that Equinor intend to hold online stakeholder</w:t>
      </w:r>
      <w:r>
        <w:rPr>
          <w:color w:val="000000"/>
          <w:sz w:val="24"/>
          <w:szCs w:val="24"/>
        </w:rPr>
        <w:t xml:space="preserve"> forums where the proposed cable route would be discussed. The dat</w:t>
      </w:r>
      <w:r>
        <w:rPr>
          <w:color w:val="000000"/>
          <w:sz w:val="24"/>
          <w:szCs w:val="24"/>
        </w:rPr>
        <w:t xml:space="preserve">e for this forum has yet to be </w:t>
      </w:r>
      <w:r>
        <w:rPr>
          <w:color w:val="000000"/>
          <w:sz w:val="24"/>
          <w:szCs w:val="24"/>
        </w:rPr>
        <w:t xml:space="preserve">announced. The Phase 2 public consultations will take place in April and last for 6-8 weeks.  Equinor still hopes to hold face-to-face meetings but this depends on current Covid restrictions.  </w:t>
      </w:r>
    </w:p>
    <w:p w14:paraId="00000021" w14:textId="2DA3B6D5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right="88" w:firstLine="14"/>
        <w:contextualSpacing/>
        <w:rPr>
          <w:color w:val="000000"/>
          <w:sz w:val="24"/>
          <w:szCs w:val="24"/>
        </w:rPr>
      </w:pPr>
      <w:proofErr w:type="spellStart"/>
      <w:r>
        <w:rPr>
          <w:b/>
          <w:color w:val="000000"/>
          <w:sz w:val="24"/>
          <w:szCs w:val="24"/>
        </w:rPr>
        <w:t>Orsted’s</w:t>
      </w:r>
      <w:proofErr w:type="spellEnd"/>
      <w:r>
        <w:rPr>
          <w:b/>
          <w:color w:val="000000"/>
          <w:sz w:val="24"/>
          <w:szCs w:val="24"/>
        </w:rPr>
        <w:t xml:space="preserve"> Hornsea Three</w:t>
      </w:r>
      <w:r>
        <w:rPr>
          <w:color w:val="000000"/>
          <w:sz w:val="24"/>
          <w:szCs w:val="24"/>
        </w:rPr>
        <w:t xml:space="preserve">: There </w:t>
      </w:r>
      <w:r>
        <w:rPr>
          <w:color w:val="000000"/>
          <w:sz w:val="24"/>
          <w:szCs w:val="24"/>
        </w:rPr>
        <w:t xml:space="preserve">was no challenge to the decision granting </w:t>
      </w:r>
      <w:proofErr w:type="spellStart"/>
      <w:r>
        <w:rPr>
          <w:color w:val="000000"/>
          <w:sz w:val="24"/>
          <w:szCs w:val="24"/>
        </w:rPr>
        <w:t>Orsted</w:t>
      </w:r>
      <w:proofErr w:type="spellEnd"/>
      <w:r>
        <w:rPr>
          <w:color w:val="000000"/>
          <w:sz w:val="24"/>
          <w:szCs w:val="24"/>
        </w:rPr>
        <w:t xml:space="preserve"> their </w:t>
      </w:r>
      <w:proofErr w:type="spellStart"/>
      <w:r>
        <w:rPr>
          <w:color w:val="000000"/>
          <w:sz w:val="24"/>
          <w:szCs w:val="24"/>
        </w:rPr>
        <w:t>DCO</w:t>
      </w:r>
      <w:proofErr w:type="spellEnd"/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therefore this project will progress to the government’s Contract for Difference (</w:t>
      </w:r>
      <w:proofErr w:type="spellStart"/>
      <w:r>
        <w:rPr>
          <w:color w:val="000000"/>
          <w:sz w:val="24"/>
          <w:szCs w:val="24"/>
        </w:rPr>
        <w:t>CfD</w:t>
      </w:r>
      <w:proofErr w:type="spellEnd"/>
      <w:r>
        <w:rPr>
          <w:color w:val="000000"/>
          <w:sz w:val="24"/>
          <w:szCs w:val="24"/>
        </w:rPr>
        <w:t xml:space="preserve">) auction which </w:t>
      </w:r>
      <w:r>
        <w:rPr>
          <w:color w:val="000000"/>
          <w:sz w:val="24"/>
          <w:szCs w:val="24"/>
        </w:rPr>
        <w:t xml:space="preserve">is due in autumn 2021. Oulton PC has written to </w:t>
      </w:r>
      <w:proofErr w:type="spellStart"/>
      <w:r>
        <w:rPr>
          <w:color w:val="000000"/>
          <w:sz w:val="24"/>
          <w:szCs w:val="24"/>
        </w:rPr>
        <w:t>Orsted</w:t>
      </w:r>
      <w:proofErr w:type="spellEnd"/>
      <w:r>
        <w:rPr>
          <w:color w:val="000000"/>
          <w:sz w:val="24"/>
          <w:szCs w:val="24"/>
        </w:rPr>
        <w:t xml:space="preserve"> to request that they urgently consider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joining the government and National Grid’s new concept of an Offshore Transmission Network in a </w:t>
      </w:r>
      <w:r w:rsidRPr="00763E40">
        <w:rPr>
          <w:color w:val="000000"/>
          <w:sz w:val="24"/>
          <w:szCs w:val="24"/>
        </w:rPr>
        <w:t>pathfinder role</w:t>
      </w:r>
      <w:r>
        <w:rPr>
          <w:color w:val="000000"/>
          <w:sz w:val="24"/>
          <w:szCs w:val="24"/>
        </w:rPr>
        <w:t xml:space="preserve">, instead of continuing with their onshore grid connection plans. </w:t>
      </w:r>
    </w:p>
    <w:p w14:paraId="77D65D03" w14:textId="77777777" w:rsidR="00632EF9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left="5" w:right="52" w:firstLine="1"/>
        <w:contextualSpacing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The </w:t>
      </w:r>
      <w:proofErr w:type="spellStart"/>
      <w:r>
        <w:rPr>
          <w:b/>
          <w:color w:val="000000"/>
          <w:sz w:val="24"/>
          <w:szCs w:val="24"/>
        </w:rPr>
        <w:t>OTN</w:t>
      </w:r>
      <w:proofErr w:type="spellEnd"/>
      <w:r>
        <w:rPr>
          <w:b/>
          <w:color w:val="000000"/>
          <w:sz w:val="24"/>
          <w:szCs w:val="24"/>
        </w:rPr>
        <w:t xml:space="preserve"> Review</w:t>
      </w:r>
      <w:r>
        <w:rPr>
          <w:color w:val="000000"/>
          <w:sz w:val="24"/>
          <w:szCs w:val="24"/>
        </w:rPr>
        <w:t xml:space="preserve">: the work of the government’s Offshore Transmission </w:t>
      </w:r>
      <w:proofErr w:type="gramStart"/>
      <w:r>
        <w:rPr>
          <w:color w:val="000000"/>
          <w:sz w:val="24"/>
          <w:szCs w:val="24"/>
        </w:rPr>
        <w:t>Network(</w:t>
      </w:r>
      <w:proofErr w:type="spellStart"/>
      <w:proofErr w:type="gramEnd"/>
      <w:r>
        <w:rPr>
          <w:color w:val="000000"/>
          <w:sz w:val="24"/>
          <w:szCs w:val="24"/>
        </w:rPr>
        <w:t>OTN</w:t>
      </w:r>
      <w:proofErr w:type="spellEnd"/>
      <w:r>
        <w:rPr>
          <w:color w:val="000000"/>
          <w:sz w:val="24"/>
          <w:szCs w:val="24"/>
        </w:rPr>
        <w:t xml:space="preserve">) Review,  initiated by the Dept. for </w:t>
      </w:r>
      <w:proofErr w:type="spellStart"/>
      <w:r>
        <w:rPr>
          <w:color w:val="000000"/>
          <w:sz w:val="24"/>
          <w:szCs w:val="24"/>
        </w:rPr>
        <w:t>BEIS</w:t>
      </w:r>
      <w:proofErr w:type="spellEnd"/>
      <w:r>
        <w:rPr>
          <w:color w:val="000000"/>
          <w:sz w:val="24"/>
          <w:szCs w:val="24"/>
        </w:rPr>
        <w:t xml:space="preserve"> last July , is proceeding apace. The development of an </w:t>
      </w:r>
      <w:proofErr w:type="spellStart"/>
      <w:r>
        <w:rPr>
          <w:color w:val="000000"/>
          <w:sz w:val="24"/>
          <w:szCs w:val="24"/>
        </w:rPr>
        <w:t>OTN</w:t>
      </w:r>
      <w:proofErr w:type="spellEnd"/>
      <w:r>
        <w:rPr>
          <w:color w:val="000000"/>
          <w:sz w:val="24"/>
          <w:szCs w:val="24"/>
        </w:rPr>
        <w:t xml:space="preserve"> (an </w:t>
      </w:r>
      <w:r>
        <w:rPr>
          <w:color w:val="000000"/>
          <w:sz w:val="24"/>
          <w:szCs w:val="24"/>
        </w:rPr>
        <w:t xml:space="preserve">Offshore Ring Main by another name) to join all these – and more – offshore </w:t>
      </w:r>
    </w:p>
    <w:p w14:paraId="2A89407B" w14:textId="6F79CD2D" w:rsidR="00632EF9" w:rsidRPr="00632EF9" w:rsidRDefault="00632EF9" w:rsidP="00632EF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left="5" w:right="52" w:firstLine="1"/>
        <w:contextualSpacing/>
        <w:jc w:val="right"/>
        <w:rPr>
          <w:b/>
          <w:bCs/>
          <w:color w:val="000000"/>
          <w:sz w:val="48"/>
          <w:szCs w:val="48"/>
        </w:rPr>
      </w:pPr>
      <w:r w:rsidRPr="00632EF9">
        <w:rPr>
          <w:b/>
          <w:bCs/>
          <w:color w:val="000000"/>
          <w:sz w:val="48"/>
          <w:szCs w:val="48"/>
        </w:rPr>
        <w:lastRenderedPageBreak/>
        <w:t>126</w:t>
      </w:r>
    </w:p>
    <w:p w14:paraId="11F26838" w14:textId="66E84EAE" w:rsidR="00632EF9" w:rsidRPr="00632EF9" w:rsidRDefault="00632EF9" w:rsidP="00632EF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left="19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020/069 PLANNING</w:t>
      </w:r>
      <w:r>
        <w:rPr>
          <w:b/>
          <w:color w:val="000000"/>
          <w:sz w:val="24"/>
          <w:szCs w:val="24"/>
        </w:rPr>
        <w:t xml:space="preserve"> (continued)</w:t>
      </w:r>
    </w:p>
    <w:p w14:paraId="3C18AD68" w14:textId="77777777" w:rsidR="00632EF9" w:rsidRDefault="00632EF9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left="5" w:right="52" w:firstLine="1"/>
        <w:contextualSpacing/>
        <w:rPr>
          <w:color w:val="000000"/>
          <w:sz w:val="24"/>
          <w:szCs w:val="24"/>
        </w:rPr>
      </w:pPr>
    </w:p>
    <w:p w14:paraId="00000022" w14:textId="1B94F21B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left="5" w:right="52" w:firstLine="1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wind farms to the grid </w:t>
      </w:r>
      <w:r>
        <w:rPr>
          <w:i/>
          <w:color w:val="000000"/>
          <w:sz w:val="24"/>
          <w:szCs w:val="24"/>
        </w:rPr>
        <w:t>offshore</w:t>
      </w:r>
      <w:r>
        <w:rPr>
          <w:color w:val="000000"/>
          <w:sz w:val="24"/>
          <w:szCs w:val="24"/>
        </w:rPr>
        <w:t>, will be the only solution to maximis</w:t>
      </w:r>
      <w:r>
        <w:rPr>
          <w:color w:val="000000"/>
          <w:sz w:val="24"/>
          <w:szCs w:val="24"/>
        </w:rPr>
        <w:t xml:space="preserve">ing the use of the electrical output of these projects, </w:t>
      </w:r>
      <w:r>
        <w:rPr>
          <w:color w:val="000000"/>
          <w:sz w:val="24"/>
          <w:szCs w:val="24"/>
        </w:rPr>
        <w:t xml:space="preserve">without the wholesale destruction of swathes of the Norfolk and Suffolk countryside in the process.  Members of the Parish Council will be attending the next online webinar hosted by the </w:t>
      </w:r>
      <w:proofErr w:type="spellStart"/>
      <w:r>
        <w:rPr>
          <w:color w:val="000000"/>
          <w:sz w:val="24"/>
          <w:szCs w:val="24"/>
        </w:rPr>
        <w:t>OTNR</w:t>
      </w:r>
      <w:proofErr w:type="spellEnd"/>
      <w:r>
        <w:rPr>
          <w:color w:val="000000"/>
          <w:sz w:val="24"/>
          <w:szCs w:val="24"/>
        </w:rPr>
        <w:t xml:space="preserve"> on </w:t>
      </w:r>
      <w:r>
        <w:rPr>
          <w:color w:val="000000"/>
          <w:sz w:val="24"/>
          <w:szCs w:val="24"/>
        </w:rPr>
        <w:t>Mar</w:t>
      </w:r>
      <w:r>
        <w:rPr>
          <w:color w:val="000000"/>
          <w:sz w:val="24"/>
          <w:szCs w:val="24"/>
        </w:rPr>
        <w:t>ch 10</w:t>
      </w:r>
      <w:r>
        <w:rPr>
          <w:color w:val="000000"/>
          <w:sz w:val="24"/>
          <w:szCs w:val="24"/>
          <w:vertAlign w:val="superscript"/>
        </w:rPr>
        <w:t>th</w:t>
      </w:r>
      <w:r>
        <w:rPr>
          <w:color w:val="000000"/>
          <w:sz w:val="24"/>
          <w:szCs w:val="24"/>
        </w:rPr>
        <w:t xml:space="preserve">. </w:t>
      </w:r>
    </w:p>
    <w:p w14:paraId="4C096A63" w14:textId="77777777" w:rsidR="00763E40" w:rsidRDefault="00763E40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left="5" w:right="52" w:firstLine="1"/>
        <w:contextualSpacing/>
        <w:rPr>
          <w:color w:val="000000"/>
          <w:sz w:val="24"/>
          <w:szCs w:val="24"/>
        </w:rPr>
      </w:pPr>
    </w:p>
    <w:p w14:paraId="00000023" w14:textId="68C1FDD2" w:rsidR="00444CFC" w:rsidRDefault="00763E40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left="21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[iii] </w:t>
      </w:r>
      <w:r w:rsidR="00B757B4">
        <w:rPr>
          <w:b/>
          <w:color w:val="000000"/>
          <w:sz w:val="24"/>
          <w:szCs w:val="24"/>
        </w:rPr>
        <w:t xml:space="preserve">Planning Application 20210247 Two Story Extension, Upper Farm, Oulton. </w:t>
      </w:r>
    </w:p>
    <w:p w14:paraId="00000024" w14:textId="4B6CFBC5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3" w:line="240" w:lineRule="auto"/>
        <w:ind w:left="11" w:right="377" w:firstLine="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Mr Peck reported that enquiries of near neighbours had not produced any objections. The large </w:t>
      </w:r>
      <w:r>
        <w:rPr>
          <w:color w:val="000000"/>
          <w:sz w:val="24"/>
          <w:szCs w:val="24"/>
        </w:rPr>
        <w:t xml:space="preserve">scale effectively doubles the size of the building. Discussion on some aspects of the build to be </w:t>
      </w:r>
      <w:r>
        <w:rPr>
          <w:color w:val="000000"/>
          <w:sz w:val="24"/>
          <w:szCs w:val="24"/>
        </w:rPr>
        <w:t xml:space="preserve">incorporated in the </w:t>
      </w:r>
      <w:proofErr w:type="spellStart"/>
      <w:r>
        <w:rPr>
          <w:color w:val="000000"/>
          <w:sz w:val="24"/>
          <w:szCs w:val="24"/>
        </w:rPr>
        <w:t>OPC</w:t>
      </w:r>
      <w:proofErr w:type="spellEnd"/>
      <w:r>
        <w:rPr>
          <w:color w:val="000000"/>
          <w:sz w:val="24"/>
          <w:szCs w:val="24"/>
        </w:rPr>
        <w:t xml:space="preserve"> response to </w:t>
      </w:r>
      <w:proofErr w:type="spellStart"/>
      <w:r>
        <w:rPr>
          <w:color w:val="000000"/>
          <w:sz w:val="24"/>
          <w:szCs w:val="24"/>
        </w:rPr>
        <w:t>BDC</w:t>
      </w:r>
      <w:proofErr w:type="spellEnd"/>
      <w:r>
        <w:rPr>
          <w:color w:val="000000"/>
          <w:sz w:val="24"/>
          <w:szCs w:val="24"/>
        </w:rPr>
        <w:t>.</w:t>
      </w:r>
    </w:p>
    <w:p w14:paraId="00000027" w14:textId="77777777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1" w:right="517" w:firstLine="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Ms Shaw proposed and it was </w:t>
      </w:r>
      <w:r>
        <w:rPr>
          <w:b/>
          <w:color w:val="000000"/>
          <w:sz w:val="24"/>
          <w:szCs w:val="24"/>
        </w:rPr>
        <w:t xml:space="preserve">AGREED </w:t>
      </w:r>
      <w:r>
        <w:rPr>
          <w:color w:val="000000"/>
          <w:sz w:val="24"/>
          <w:szCs w:val="24"/>
        </w:rPr>
        <w:t xml:space="preserve">that </w:t>
      </w:r>
      <w:proofErr w:type="spellStart"/>
      <w:r>
        <w:rPr>
          <w:color w:val="000000"/>
          <w:sz w:val="24"/>
          <w:szCs w:val="24"/>
        </w:rPr>
        <w:t>OPC</w:t>
      </w:r>
      <w:proofErr w:type="spellEnd"/>
      <w:r>
        <w:rPr>
          <w:color w:val="000000"/>
          <w:sz w:val="24"/>
          <w:szCs w:val="24"/>
        </w:rPr>
        <w:t xml:space="preserve"> had </w:t>
      </w:r>
      <w:r>
        <w:rPr>
          <w:b/>
          <w:color w:val="000000"/>
          <w:sz w:val="24"/>
          <w:szCs w:val="24"/>
        </w:rPr>
        <w:t xml:space="preserve">NO OBJECTION </w:t>
      </w:r>
      <w:r>
        <w:rPr>
          <w:color w:val="000000"/>
          <w:sz w:val="24"/>
          <w:szCs w:val="24"/>
        </w:rPr>
        <w:t xml:space="preserve">to the </w:t>
      </w:r>
      <w:proofErr w:type="gramStart"/>
      <w:r>
        <w:rPr>
          <w:color w:val="000000"/>
          <w:sz w:val="24"/>
          <w:szCs w:val="24"/>
        </w:rPr>
        <w:t xml:space="preserve">application  </w:t>
      </w:r>
      <w:r>
        <w:rPr>
          <w:b/>
          <w:color w:val="000000"/>
          <w:sz w:val="24"/>
          <w:szCs w:val="24"/>
        </w:rPr>
        <w:t>SUBJECT</w:t>
      </w:r>
      <w:proofErr w:type="gramEnd"/>
      <w:r>
        <w:rPr>
          <w:b/>
          <w:color w:val="000000"/>
          <w:sz w:val="24"/>
          <w:szCs w:val="24"/>
        </w:rPr>
        <w:t xml:space="preserve"> TO </w:t>
      </w:r>
      <w:r>
        <w:rPr>
          <w:color w:val="000000"/>
          <w:sz w:val="24"/>
          <w:szCs w:val="24"/>
        </w:rPr>
        <w:t xml:space="preserve">the views of the </w:t>
      </w:r>
      <w:proofErr w:type="spellStart"/>
      <w:r>
        <w:rPr>
          <w:color w:val="000000"/>
          <w:sz w:val="24"/>
          <w:szCs w:val="24"/>
        </w:rPr>
        <w:t>BDC</w:t>
      </w:r>
      <w:proofErr w:type="spellEnd"/>
      <w:r>
        <w:rPr>
          <w:color w:val="000000"/>
          <w:sz w:val="24"/>
          <w:szCs w:val="24"/>
        </w:rPr>
        <w:t xml:space="preserve"> Conservation Officer on the effectiveness of the drainage  system, and the match of the new roof tiles and windows.  </w:t>
      </w:r>
    </w:p>
    <w:p w14:paraId="00000028" w14:textId="77777777" w:rsidR="00444CFC" w:rsidRDefault="00B757B4" w:rsidP="00763E4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43" w:line="240" w:lineRule="auto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PF/21/0317 </w:t>
      </w:r>
      <w:proofErr w:type="spellStart"/>
      <w:r>
        <w:rPr>
          <w:b/>
          <w:color w:val="000000"/>
          <w:sz w:val="24"/>
          <w:szCs w:val="24"/>
        </w:rPr>
        <w:t>NNDC</w:t>
      </w:r>
      <w:proofErr w:type="spellEnd"/>
      <w:r>
        <w:rPr>
          <w:b/>
          <w:color w:val="000000"/>
          <w:sz w:val="24"/>
          <w:szCs w:val="24"/>
        </w:rPr>
        <w:t xml:space="preserve"> Poultry farm (Parish of </w:t>
      </w:r>
      <w:proofErr w:type="spellStart"/>
      <w:r>
        <w:rPr>
          <w:b/>
          <w:color w:val="000000"/>
          <w:sz w:val="24"/>
          <w:szCs w:val="24"/>
        </w:rPr>
        <w:t>Saxthorpe</w:t>
      </w:r>
      <w:proofErr w:type="spellEnd"/>
      <w:r>
        <w:rPr>
          <w:b/>
          <w:color w:val="000000"/>
          <w:sz w:val="24"/>
          <w:szCs w:val="24"/>
        </w:rPr>
        <w:t xml:space="preserve">, North Norfolk District Council)  </w:t>
      </w:r>
    </w:p>
    <w:p w14:paraId="00000029" w14:textId="36587F02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4" w:line="240" w:lineRule="auto"/>
        <w:ind w:left="12" w:right="300"/>
        <w:contextualSpacing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OPC</w:t>
      </w:r>
      <w:proofErr w:type="spellEnd"/>
      <w:r>
        <w:rPr>
          <w:color w:val="000000"/>
          <w:sz w:val="24"/>
          <w:szCs w:val="24"/>
        </w:rPr>
        <w:t xml:space="preserve"> had been made aware of this pending application prior to the meeting as the site joins the </w:t>
      </w:r>
      <w:r>
        <w:rPr>
          <w:color w:val="000000"/>
          <w:sz w:val="24"/>
          <w:szCs w:val="24"/>
        </w:rPr>
        <w:t xml:space="preserve">Oulton Parish boundary. The proposal is a new build residential property and associated egg </w:t>
      </w:r>
      <w:r>
        <w:rPr>
          <w:color w:val="000000"/>
          <w:sz w:val="24"/>
          <w:szCs w:val="24"/>
        </w:rPr>
        <w:t xml:space="preserve">producing poultry shed with access onto the Holt road.  </w:t>
      </w:r>
    </w:p>
    <w:p w14:paraId="0000002A" w14:textId="61FD512D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7" w:right="2" w:firstLine="13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Mr Peck ha</w:t>
      </w:r>
      <w:r>
        <w:rPr>
          <w:color w:val="000000"/>
          <w:sz w:val="24"/>
          <w:szCs w:val="24"/>
        </w:rPr>
        <w:t xml:space="preserve">d canvassed the opinions of the nearest Oulton neighbours and landowners. Concerns </w:t>
      </w:r>
      <w:r>
        <w:rPr>
          <w:color w:val="000000"/>
          <w:sz w:val="24"/>
          <w:szCs w:val="24"/>
        </w:rPr>
        <w:t xml:space="preserve">had been raised on the basis of sight-lines, potential smell and access onto a fast piece of road </w:t>
      </w:r>
      <w:r>
        <w:rPr>
          <w:color w:val="000000"/>
          <w:sz w:val="24"/>
          <w:szCs w:val="24"/>
        </w:rPr>
        <w:t xml:space="preserve">with a significant accident record (5 since 2016). It was </w:t>
      </w:r>
      <w:r>
        <w:rPr>
          <w:b/>
          <w:color w:val="000000"/>
          <w:sz w:val="24"/>
          <w:szCs w:val="24"/>
        </w:rPr>
        <w:t xml:space="preserve">AGREED </w:t>
      </w:r>
      <w:r>
        <w:rPr>
          <w:color w:val="000000"/>
          <w:sz w:val="24"/>
          <w:szCs w:val="24"/>
        </w:rPr>
        <w:t xml:space="preserve">that </w:t>
      </w:r>
      <w:proofErr w:type="spellStart"/>
      <w:r>
        <w:rPr>
          <w:color w:val="000000"/>
          <w:sz w:val="24"/>
          <w:szCs w:val="24"/>
        </w:rPr>
        <w:t>OPC</w:t>
      </w:r>
      <w:proofErr w:type="spellEnd"/>
      <w:r>
        <w:rPr>
          <w:color w:val="000000"/>
          <w:sz w:val="24"/>
          <w:szCs w:val="24"/>
        </w:rPr>
        <w:t xml:space="preserve">, as a neighbouring </w:t>
      </w:r>
      <w:r>
        <w:rPr>
          <w:color w:val="000000"/>
          <w:sz w:val="24"/>
          <w:szCs w:val="24"/>
        </w:rPr>
        <w:t xml:space="preserve">parish should send representations to </w:t>
      </w:r>
      <w:proofErr w:type="spellStart"/>
      <w:r>
        <w:rPr>
          <w:color w:val="000000"/>
          <w:sz w:val="24"/>
          <w:szCs w:val="24"/>
        </w:rPr>
        <w:t>NNDC</w:t>
      </w:r>
      <w:proofErr w:type="spellEnd"/>
      <w:r>
        <w:rPr>
          <w:color w:val="000000"/>
          <w:sz w:val="24"/>
          <w:szCs w:val="24"/>
        </w:rPr>
        <w:t xml:space="preserve"> and be included as a consultee.  </w:t>
      </w:r>
    </w:p>
    <w:p w14:paraId="0000002B" w14:textId="3DEF6E8C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7" w:line="240" w:lineRule="auto"/>
        <w:ind w:left="2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At the end of the planning matters, Mr Riley left the meeting.</w:t>
      </w:r>
    </w:p>
    <w:p w14:paraId="2570D8DD" w14:textId="77777777" w:rsidR="00763E40" w:rsidRDefault="00763E40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7" w:line="240" w:lineRule="auto"/>
        <w:ind w:left="2"/>
        <w:contextualSpacing/>
        <w:rPr>
          <w:color w:val="000000"/>
          <w:sz w:val="24"/>
          <w:szCs w:val="24"/>
        </w:rPr>
      </w:pPr>
    </w:p>
    <w:p w14:paraId="0000002C" w14:textId="791F5CBF" w:rsidR="00444CFC" w:rsidRDefault="00763E40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42" w:line="240" w:lineRule="auto"/>
        <w:ind w:left="19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020/070 </w:t>
      </w:r>
      <w:r w:rsidR="00B757B4">
        <w:rPr>
          <w:b/>
          <w:color w:val="000000"/>
          <w:sz w:val="24"/>
          <w:szCs w:val="24"/>
        </w:rPr>
        <w:t xml:space="preserve">FINANCE  </w:t>
      </w:r>
    </w:p>
    <w:p w14:paraId="43360F09" w14:textId="77777777" w:rsidR="00632EF9" w:rsidRDefault="00632EF9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42" w:line="240" w:lineRule="auto"/>
        <w:ind w:left="19"/>
        <w:contextualSpacing/>
        <w:rPr>
          <w:b/>
          <w:color w:val="000000"/>
          <w:sz w:val="24"/>
          <w:szCs w:val="24"/>
        </w:rPr>
      </w:pPr>
    </w:p>
    <w:p w14:paraId="0000002D" w14:textId="77777777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4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Thanks to the Clerk pre-preparing a number of cheques were </w:t>
      </w:r>
      <w:r>
        <w:rPr>
          <w:b/>
          <w:color w:val="000000"/>
          <w:sz w:val="24"/>
          <w:szCs w:val="24"/>
        </w:rPr>
        <w:t xml:space="preserve">APPROVED </w:t>
      </w:r>
      <w:r>
        <w:rPr>
          <w:color w:val="000000"/>
          <w:sz w:val="24"/>
          <w:szCs w:val="24"/>
        </w:rPr>
        <w:t xml:space="preserve">for signing: - </w:t>
      </w:r>
    </w:p>
    <w:p w14:paraId="0000002E" w14:textId="7A60DF72" w:rsidR="00444CFC" w:rsidRDefault="00763E40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6" w:line="240" w:lineRule="auto"/>
        <w:ind w:left="13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Administration</w:t>
      </w:r>
      <w:r w:rsidR="00B757B4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Oct20</w:t>
      </w:r>
      <w:proofErr w:type="spellEnd"/>
      <w:r>
        <w:rPr>
          <w:color w:val="000000"/>
          <w:sz w:val="24"/>
          <w:szCs w:val="24"/>
        </w:rPr>
        <w:t xml:space="preserve"> – </w:t>
      </w:r>
      <w:proofErr w:type="spellStart"/>
      <w:r>
        <w:rPr>
          <w:color w:val="000000"/>
          <w:sz w:val="24"/>
          <w:szCs w:val="24"/>
        </w:rPr>
        <w:t>Feb21</w:t>
      </w:r>
      <w:proofErr w:type="spellEnd"/>
      <w:r>
        <w:rPr>
          <w:color w:val="000000"/>
          <w:sz w:val="24"/>
          <w:szCs w:val="24"/>
        </w:rPr>
        <w:t>,</w:t>
      </w:r>
      <w:r w:rsidR="00B757B4">
        <w:rPr>
          <w:color w:val="000000"/>
          <w:sz w:val="24"/>
          <w:szCs w:val="24"/>
        </w:rPr>
        <w:t xml:space="preserve"> £</w:t>
      </w:r>
      <w:r>
        <w:rPr>
          <w:color w:val="000000"/>
          <w:sz w:val="24"/>
          <w:szCs w:val="24"/>
        </w:rPr>
        <w:t>489.97</w:t>
      </w:r>
    </w:p>
    <w:p w14:paraId="00000031" w14:textId="77777777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3" w:line="240" w:lineRule="auto"/>
        <w:ind w:left="22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P. </w:t>
      </w:r>
      <w:proofErr w:type="spellStart"/>
      <w:r>
        <w:rPr>
          <w:color w:val="000000"/>
          <w:sz w:val="24"/>
          <w:szCs w:val="24"/>
        </w:rPr>
        <w:t>Killingback</w:t>
      </w:r>
      <w:proofErr w:type="spellEnd"/>
      <w:r>
        <w:rPr>
          <w:color w:val="000000"/>
          <w:sz w:val="24"/>
          <w:szCs w:val="24"/>
        </w:rPr>
        <w:t xml:space="preserve">: 4 x Zoom meetings @ £14.39 each, Indigo Waste, recycling, £10.80 TOTAL £68.36 </w:t>
      </w:r>
    </w:p>
    <w:p w14:paraId="00000032" w14:textId="716918C3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3" w:line="240" w:lineRule="auto"/>
        <w:ind w:left="9" w:right="116" w:firstLine="16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In addition, the quotation for continued maintenance of the Playground by Garden Guardians for a </w:t>
      </w:r>
      <w:proofErr w:type="gramStart"/>
      <w:r>
        <w:rPr>
          <w:color w:val="000000"/>
          <w:sz w:val="24"/>
          <w:szCs w:val="24"/>
        </w:rPr>
        <w:t>3 year</w:t>
      </w:r>
      <w:proofErr w:type="gramEnd"/>
      <w:r>
        <w:rPr>
          <w:color w:val="000000"/>
          <w:sz w:val="24"/>
          <w:szCs w:val="24"/>
        </w:rPr>
        <w:t xml:space="preserve"> contact with RPI increases was </w:t>
      </w:r>
      <w:r>
        <w:rPr>
          <w:b/>
          <w:color w:val="000000"/>
          <w:sz w:val="24"/>
          <w:szCs w:val="24"/>
        </w:rPr>
        <w:t>AGREED</w:t>
      </w:r>
      <w:r>
        <w:rPr>
          <w:color w:val="000000"/>
          <w:sz w:val="24"/>
          <w:szCs w:val="24"/>
        </w:rPr>
        <w:t xml:space="preserve">. The 2021 cost being £709 plus VAT. </w:t>
      </w:r>
    </w:p>
    <w:p w14:paraId="48F73AA8" w14:textId="77777777" w:rsidR="00763E40" w:rsidRDefault="00763E40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left="20"/>
        <w:contextualSpacing/>
        <w:rPr>
          <w:color w:val="000000"/>
          <w:sz w:val="24"/>
          <w:szCs w:val="24"/>
        </w:rPr>
      </w:pPr>
    </w:p>
    <w:p w14:paraId="00000034" w14:textId="0BEBABA8" w:rsidR="00444CFC" w:rsidRDefault="00763E40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left="20"/>
        <w:contextualSpacing/>
        <w:rPr>
          <w:b/>
          <w:color w:val="000000"/>
          <w:sz w:val="24"/>
          <w:szCs w:val="24"/>
        </w:rPr>
      </w:pPr>
      <w:r w:rsidRPr="00763E40">
        <w:rPr>
          <w:b/>
          <w:bCs/>
          <w:color w:val="000000"/>
          <w:sz w:val="24"/>
          <w:szCs w:val="24"/>
        </w:rPr>
        <w:t>020/071</w:t>
      </w:r>
      <w:r>
        <w:rPr>
          <w:color w:val="000000"/>
          <w:sz w:val="24"/>
          <w:szCs w:val="24"/>
        </w:rPr>
        <w:t xml:space="preserve"> </w:t>
      </w:r>
      <w:r w:rsidR="00B757B4">
        <w:rPr>
          <w:b/>
          <w:color w:val="000000"/>
          <w:sz w:val="24"/>
          <w:szCs w:val="24"/>
        </w:rPr>
        <w:t xml:space="preserve">DISCUSSION OF FUNDING AND LOCATION OF A DEFIBRILLATOR IN THE PARISH. </w:t>
      </w:r>
    </w:p>
    <w:p w14:paraId="6B250845" w14:textId="77777777" w:rsidR="00632EF9" w:rsidRDefault="00632EF9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6" w:line="240" w:lineRule="auto"/>
        <w:ind w:left="20"/>
        <w:contextualSpacing/>
        <w:rPr>
          <w:b/>
          <w:color w:val="000000"/>
          <w:sz w:val="24"/>
          <w:szCs w:val="24"/>
        </w:rPr>
      </w:pPr>
    </w:p>
    <w:p w14:paraId="00000035" w14:textId="30137B5F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0" w:line="240" w:lineRule="auto"/>
        <w:ind w:left="13" w:right="362" w:hanging="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The Chair raised this issue with a view to investigating possible grant monies and/or the use of </w:t>
      </w:r>
      <w:proofErr w:type="spellStart"/>
      <w:r>
        <w:rPr>
          <w:color w:val="000000"/>
          <w:sz w:val="24"/>
          <w:szCs w:val="24"/>
        </w:rPr>
        <w:t>CIL</w:t>
      </w:r>
      <w:proofErr w:type="spellEnd"/>
      <w:r>
        <w:rPr>
          <w:color w:val="000000"/>
          <w:sz w:val="24"/>
          <w:szCs w:val="24"/>
        </w:rPr>
        <w:t xml:space="preserve"> monies from recent developments within the Parish. Possible use of the £500 District</w:t>
      </w:r>
      <w:r>
        <w:rPr>
          <w:color w:val="000000"/>
          <w:sz w:val="24"/>
          <w:szCs w:val="24"/>
        </w:rPr>
        <w:t xml:space="preserve"> Councillor(s) Community Grants (above) also to be considered. </w:t>
      </w:r>
    </w:p>
    <w:p w14:paraId="00000036" w14:textId="7670BD41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11" w:right="887" w:hanging="7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The C</w:t>
      </w:r>
      <w:r>
        <w:rPr>
          <w:color w:val="000000"/>
          <w:sz w:val="24"/>
          <w:szCs w:val="24"/>
        </w:rPr>
        <w:t xml:space="preserve">hair agreed to investigate how </w:t>
      </w:r>
      <w:proofErr w:type="spellStart"/>
      <w:r>
        <w:rPr>
          <w:color w:val="000000"/>
          <w:sz w:val="24"/>
          <w:szCs w:val="24"/>
        </w:rPr>
        <w:t>Itteringham</w:t>
      </w:r>
      <w:proofErr w:type="spellEnd"/>
      <w:r>
        <w:rPr>
          <w:color w:val="000000"/>
          <w:sz w:val="24"/>
          <w:szCs w:val="24"/>
        </w:rPr>
        <w:t xml:space="preserve"> funded and completed the installation of </w:t>
      </w:r>
      <w:r>
        <w:rPr>
          <w:color w:val="000000"/>
          <w:sz w:val="24"/>
          <w:szCs w:val="24"/>
        </w:rPr>
        <w:t xml:space="preserve">equipment.  </w:t>
      </w:r>
    </w:p>
    <w:p w14:paraId="00000037" w14:textId="5E196D55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12" w:right="91" w:firstLine="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Mr </w:t>
      </w:r>
      <w:proofErr w:type="spellStart"/>
      <w:r>
        <w:rPr>
          <w:color w:val="000000"/>
          <w:sz w:val="24"/>
          <w:szCs w:val="24"/>
        </w:rPr>
        <w:t>Killingback</w:t>
      </w:r>
      <w:proofErr w:type="spellEnd"/>
      <w:r>
        <w:rPr>
          <w:color w:val="000000"/>
          <w:sz w:val="24"/>
          <w:szCs w:val="24"/>
        </w:rPr>
        <w:t xml:space="preserve"> provided some rough figures provided from his contact in East Anglian Ambulance </w:t>
      </w:r>
      <w:r>
        <w:rPr>
          <w:color w:val="000000"/>
          <w:sz w:val="24"/>
          <w:szCs w:val="24"/>
        </w:rPr>
        <w:t xml:space="preserve">Service and will follow this up.  </w:t>
      </w:r>
    </w:p>
    <w:p w14:paraId="1FA79313" w14:textId="77777777" w:rsidR="00503D71" w:rsidRDefault="00503D71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left="4" w:right="1372" w:firstLine="14"/>
        <w:contextualSpacing/>
        <w:rPr>
          <w:b/>
          <w:color w:val="000000"/>
          <w:sz w:val="24"/>
          <w:szCs w:val="24"/>
        </w:rPr>
      </w:pPr>
    </w:p>
    <w:p w14:paraId="58B0893A" w14:textId="77777777" w:rsidR="00632EF9" w:rsidRDefault="00632EF9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left="4" w:right="1372" w:firstLine="14"/>
        <w:contextualSpacing/>
        <w:rPr>
          <w:b/>
          <w:color w:val="000000"/>
          <w:sz w:val="24"/>
          <w:szCs w:val="24"/>
        </w:rPr>
      </w:pPr>
    </w:p>
    <w:p w14:paraId="535F0DE5" w14:textId="38628BFB" w:rsidR="00632EF9" w:rsidRPr="00632EF9" w:rsidRDefault="00632EF9" w:rsidP="00632EF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left="4" w:right="1372" w:firstLine="14"/>
        <w:contextualSpacing/>
        <w:jc w:val="right"/>
        <w:rPr>
          <w:b/>
          <w:color w:val="000000"/>
          <w:sz w:val="48"/>
          <w:szCs w:val="48"/>
        </w:rPr>
      </w:pPr>
      <w:r w:rsidRPr="00632EF9">
        <w:rPr>
          <w:b/>
          <w:color w:val="000000"/>
          <w:sz w:val="48"/>
          <w:szCs w:val="48"/>
        </w:rPr>
        <w:lastRenderedPageBreak/>
        <w:t>127</w:t>
      </w:r>
    </w:p>
    <w:p w14:paraId="00000038" w14:textId="078D50BD" w:rsidR="00444CFC" w:rsidRDefault="00503D71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left="4" w:right="1372" w:firstLine="14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020/072 </w:t>
      </w:r>
      <w:r w:rsidR="00B757B4">
        <w:rPr>
          <w:b/>
          <w:color w:val="000000"/>
          <w:sz w:val="24"/>
          <w:szCs w:val="24"/>
        </w:rPr>
        <w:t>POTENTIAL SITES TO PLANT TREES AS PART OF A</w:t>
      </w:r>
      <w:r w:rsidR="00763E40">
        <w:rPr>
          <w:b/>
          <w:color w:val="000000"/>
          <w:sz w:val="24"/>
          <w:szCs w:val="24"/>
        </w:rPr>
        <w:t xml:space="preserve"> </w:t>
      </w:r>
      <w:r w:rsidR="00B757B4">
        <w:rPr>
          <w:b/>
          <w:color w:val="000000"/>
          <w:sz w:val="24"/>
          <w:szCs w:val="24"/>
        </w:rPr>
        <w:t xml:space="preserve">GRANT MANAGED BY </w:t>
      </w:r>
      <w:proofErr w:type="gramStart"/>
      <w:r w:rsidR="00B757B4">
        <w:rPr>
          <w:b/>
          <w:color w:val="000000"/>
          <w:sz w:val="24"/>
          <w:szCs w:val="24"/>
        </w:rPr>
        <w:t>THE  WOODLAND</w:t>
      </w:r>
      <w:proofErr w:type="gramEnd"/>
      <w:r w:rsidR="00B757B4">
        <w:rPr>
          <w:b/>
          <w:color w:val="000000"/>
          <w:sz w:val="24"/>
          <w:szCs w:val="24"/>
        </w:rPr>
        <w:t xml:space="preserve"> TRUST.  </w:t>
      </w:r>
    </w:p>
    <w:p w14:paraId="00000039" w14:textId="279E1FE4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7" w:line="240" w:lineRule="auto"/>
        <w:ind w:left="13" w:right="88" w:firstLine="8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Mr Peck advised that The Woodland Trust are hopefully to make grants available via County </w:t>
      </w:r>
      <w:r>
        <w:rPr>
          <w:color w:val="000000"/>
          <w:sz w:val="24"/>
          <w:szCs w:val="24"/>
        </w:rPr>
        <w:t xml:space="preserve">Councils. The aim is to plant 1 million trees in 2021. The County Council will be </w:t>
      </w:r>
      <w:r>
        <w:rPr>
          <w:color w:val="000000"/>
          <w:sz w:val="24"/>
          <w:szCs w:val="24"/>
        </w:rPr>
        <w:t xml:space="preserve">sending details to </w:t>
      </w:r>
      <w:r>
        <w:rPr>
          <w:color w:val="000000"/>
          <w:sz w:val="24"/>
          <w:szCs w:val="24"/>
        </w:rPr>
        <w:t xml:space="preserve">PC’s. It was </w:t>
      </w:r>
      <w:r>
        <w:rPr>
          <w:b/>
          <w:color w:val="000000"/>
          <w:sz w:val="24"/>
          <w:szCs w:val="24"/>
        </w:rPr>
        <w:t xml:space="preserve">AGREED </w:t>
      </w:r>
      <w:r>
        <w:rPr>
          <w:color w:val="000000"/>
          <w:sz w:val="24"/>
          <w:szCs w:val="24"/>
        </w:rPr>
        <w:t xml:space="preserve">that </w:t>
      </w:r>
      <w:proofErr w:type="spellStart"/>
      <w:r>
        <w:rPr>
          <w:color w:val="000000"/>
          <w:sz w:val="24"/>
          <w:szCs w:val="24"/>
        </w:rPr>
        <w:t>OPC</w:t>
      </w:r>
      <w:proofErr w:type="spellEnd"/>
      <w:r>
        <w:rPr>
          <w:color w:val="000000"/>
          <w:sz w:val="24"/>
          <w:szCs w:val="24"/>
        </w:rPr>
        <w:t xml:space="preserve"> members should consider where in the Parish suitable tree </w:t>
      </w:r>
      <w:r>
        <w:rPr>
          <w:color w:val="000000"/>
          <w:sz w:val="24"/>
          <w:szCs w:val="24"/>
        </w:rPr>
        <w:t xml:space="preserve">planting could take place. The hedge boundaries of the playground </w:t>
      </w:r>
      <w:proofErr w:type="gramStart"/>
      <w:r>
        <w:rPr>
          <w:color w:val="000000"/>
          <w:sz w:val="24"/>
          <w:szCs w:val="24"/>
        </w:rPr>
        <w:t>was</w:t>
      </w:r>
      <w:proofErr w:type="gramEnd"/>
      <w:r>
        <w:rPr>
          <w:color w:val="000000"/>
          <w:sz w:val="24"/>
          <w:szCs w:val="24"/>
        </w:rPr>
        <w:t xml:space="preserve"> one suggestion.</w:t>
      </w:r>
    </w:p>
    <w:p w14:paraId="783A25CC" w14:textId="77777777" w:rsidR="00503D71" w:rsidRDefault="00503D71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7" w:line="240" w:lineRule="auto"/>
        <w:ind w:left="13" w:right="88" w:firstLine="8"/>
        <w:contextualSpacing/>
        <w:rPr>
          <w:color w:val="000000"/>
          <w:sz w:val="24"/>
          <w:szCs w:val="24"/>
        </w:rPr>
      </w:pPr>
    </w:p>
    <w:p w14:paraId="0000003C" w14:textId="4C0D32DD" w:rsidR="00444CFC" w:rsidRDefault="00503D71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6" w:line="240" w:lineRule="auto"/>
        <w:ind w:left="19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020/073 </w:t>
      </w:r>
      <w:r w:rsidR="00B757B4">
        <w:rPr>
          <w:b/>
          <w:color w:val="000000"/>
          <w:sz w:val="24"/>
          <w:szCs w:val="24"/>
        </w:rPr>
        <w:t xml:space="preserve">ITEMS OF INFORMATION/FUTURE AGENDA  </w:t>
      </w:r>
    </w:p>
    <w:p w14:paraId="0000003D" w14:textId="77777777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4" w:line="240" w:lineRule="auto"/>
        <w:ind w:left="21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Defibrillator - update. </w:t>
      </w:r>
    </w:p>
    <w:p w14:paraId="0000003E" w14:textId="77777777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1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Equinor - draft route is likely to be published in June and a webinar proposed  </w:t>
      </w:r>
    </w:p>
    <w:p w14:paraId="00000040" w14:textId="49EFB847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3" w:line="240" w:lineRule="auto"/>
        <w:ind w:left="18" w:right="102" w:hanging="13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The members of the PC sent their best wishes to the Clerk and hoped that he would return to </w:t>
      </w:r>
      <w:proofErr w:type="gramStart"/>
      <w:r>
        <w:rPr>
          <w:color w:val="000000"/>
          <w:sz w:val="24"/>
          <w:szCs w:val="24"/>
        </w:rPr>
        <w:t>full  health</w:t>
      </w:r>
      <w:proofErr w:type="gramEnd"/>
      <w:r>
        <w:rPr>
          <w:color w:val="000000"/>
          <w:sz w:val="24"/>
          <w:szCs w:val="24"/>
        </w:rPr>
        <w:t xml:space="preserve"> as soon as possible. </w:t>
      </w:r>
      <w:proofErr w:type="gramStart"/>
      <w:r>
        <w:rPr>
          <w:color w:val="000000"/>
          <w:sz w:val="24"/>
          <w:szCs w:val="24"/>
        </w:rPr>
        <w:t>Thanks</w:t>
      </w:r>
      <w:proofErr w:type="gramEnd"/>
      <w:r>
        <w:rPr>
          <w:color w:val="000000"/>
          <w:sz w:val="24"/>
          <w:szCs w:val="24"/>
        </w:rPr>
        <w:t xml:space="preserve"> was also recorded to Mr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Killingback</w:t>
      </w:r>
      <w:proofErr w:type="spellEnd"/>
      <w:r>
        <w:rPr>
          <w:color w:val="000000"/>
          <w:sz w:val="24"/>
          <w:szCs w:val="24"/>
        </w:rPr>
        <w:t xml:space="preserve"> for recording the minutes. </w:t>
      </w:r>
    </w:p>
    <w:p w14:paraId="0C7D4779" w14:textId="77777777" w:rsidR="00503D71" w:rsidRDefault="00503D71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3" w:line="240" w:lineRule="auto"/>
        <w:ind w:left="18" w:right="102" w:hanging="13"/>
        <w:contextualSpacing/>
        <w:rPr>
          <w:color w:val="000000"/>
          <w:sz w:val="24"/>
          <w:szCs w:val="24"/>
        </w:rPr>
      </w:pPr>
    </w:p>
    <w:p w14:paraId="00000041" w14:textId="71CCDDC6" w:rsidR="00444CFC" w:rsidRDefault="00503D71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2" w:line="240" w:lineRule="auto"/>
        <w:ind w:left="19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020/074 </w:t>
      </w:r>
      <w:r w:rsidR="00B757B4">
        <w:rPr>
          <w:b/>
          <w:color w:val="000000"/>
          <w:sz w:val="24"/>
          <w:szCs w:val="24"/>
        </w:rPr>
        <w:t xml:space="preserve">DATE OF NEXT MEETINGS  </w:t>
      </w:r>
    </w:p>
    <w:p w14:paraId="00000042" w14:textId="5B64E7CB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3" w:line="240" w:lineRule="auto"/>
        <w:ind w:left="12" w:right="777" w:firstLine="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It was </w:t>
      </w:r>
      <w:r>
        <w:rPr>
          <w:b/>
          <w:color w:val="000000"/>
          <w:sz w:val="24"/>
          <w:szCs w:val="24"/>
        </w:rPr>
        <w:t xml:space="preserve">AGREED </w:t>
      </w:r>
      <w:r>
        <w:rPr>
          <w:color w:val="000000"/>
          <w:sz w:val="24"/>
          <w:szCs w:val="24"/>
        </w:rPr>
        <w:t>to hold the next ‘virtual’ meeting by Zoom on T</w:t>
      </w:r>
      <w:r>
        <w:rPr>
          <w:b/>
          <w:color w:val="000000"/>
          <w:sz w:val="24"/>
          <w:szCs w:val="24"/>
        </w:rPr>
        <w:t xml:space="preserve">uesday 13th April 2021 at </w:t>
      </w:r>
      <w:proofErr w:type="spellStart"/>
      <w:r>
        <w:rPr>
          <w:b/>
          <w:color w:val="000000"/>
          <w:sz w:val="24"/>
          <w:szCs w:val="24"/>
        </w:rPr>
        <w:t>7.30pm</w:t>
      </w:r>
      <w:proofErr w:type="spellEnd"/>
      <w:r>
        <w:rPr>
          <w:color w:val="000000"/>
          <w:sz w:val="24"/>
          <w:szCs w:val="24"/>
        </w:rPr>
        <w:t xml:space="preserve">. </w:t>
      </w:r>
    </w:p>
    <w:p w14:paraId="00000043" w14:textId="3802C7E3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5" w:line="240" w:lineRule="auto"/>
        <w:ind w:left="9" w:right="510" w:firstLine="1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25th May 2021 will be the 'Annual Meeting of the Parish Council' which will be at </w:t>
      </w:r>
      <w:proofErr w:type="spellStart"/>
      <w:r>
        <w:rPr>
          <w:b/>
          <w:color w:val="000000"/>
          <w:sz w:val="24"/>
          <w:szCs w:val="24"/>
        </w:rPr>
        <w:t>7pm</w:t>
      </w:r>
      <w:proofErr w:type="spellEnd"/>
      <w:r>
        <w:rPr>
          <w:b/>
          <w:color w:val="000000"/>
          <w:sz w:val="24"/>
          <w:szCs w:val="24"/>
        </w:rPr>
        <w:t xml:space="preserve"> followed by,  </w:t>
      </w:r>
    </w:p>
    <w:p w14:paraId="027E5DE8" w14:textId="5DBB2841" w:rsidR="00503D71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6" w:line="240" w:lineRule="auto"/>
        <w:ind w:left="10" w:right="367" w:hanging="3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The Annual Parish Meeting’ at </w:t>
      </w:r>
      <w:proofErr w:type="spellStart"/>
      <w:r>
        <w:rPr>
          <w:b/>
          <w:color w:val="000000"/>
          <w:sz w:val="24"/>
          <w:szCs w:val="24"/>
        </w:rPr>
        <w:t>8pm</w:t>
      </w:r>
      <w:proofErr w:type="spellEnd"/>
      <w:r>
        <w:rPr>
          <w:b/>
          <w:color w:val="000000"/>
          <w:sz w:val="24"/>
          <w:szCs w:val="24"/>
        </w:rPr>
        <w:t xml:space="preserve">, which will either be at the Chapel or on Zoom </w:t>
      </w:r>
      <w:r>
        <w:rPr>
          <w:b/>
          <w:color w:val="000000"/>
          <w:sz w:val="24"/>
          <w:szCs w:val="24"/>
        </w:rPr>
        <w:t>according to Covid guidelines.</w:t>
      </w:r>
    </w:p>
    <w:p w14:paraId="00000044" w14:textId="491D421E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6" w:line="240" w:lineRule="auto"/>
        <w:ind w:left="10" w:right="367" w:hanging="3"/>
        <w:contextualSpacing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</w:p>
    <w:p w14:paraId="00000045" w14:textId="0C7A4683" w:rsidR="00444CFC" w:rsidRDefault="00B757B4" w:rsidP="002B51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8" w:line="240" w:lineRule="auto"/>
        <w:ind w:left="2" w:right="1097" w:firstLine="1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THERE BEING NO FURTHER BUSINESS THE CHAIR</w:t>
      </w:r>
      <w:r>
        <w:rPr>
          <w:color w:val="000000"/>
          <w:sz w:val="24"/>
          <w:szCs w:val="24"/>
        </w:rPr>
        <w:t xml:space="preserve"> THANKED EVERYONE </w:t>
      </w:r>
      <w:proofErr w:type="gramStart"/>
      <w:r>
        <w:rPr>
          <w:color w:val="000000"/>
          <w:sz w:val="24"/>
          <w:szCs w:val="24"/>
        </w:rPr>
        <w:t>FOR  ATTENDING</w:t>
      </w:r>
      <w:proofErr w:type="gramEnd"/>
      <w:r>
        <w:rPr>
          <w:color w:val="000000"/>
          <w:sz w:val="24"/>
          <w:szCs w:val="24"/>
        </w:rPr>
        <w:t xml:space="preserve"> AND DECLARED THE MEETING CLOSED AT </w:t>
      </w:r>
      <w:proofErr w:type="spellStart"/>
      <w:r>
        <w:rPr>
          <w:color w:val="000000"/>
          <w:sz w:val="24"/>
          <w:szCs w:val="24"/>
        </w:rPr>
        <w:t>9:35PM</w:t>
      </w:r>
      <w:proofErr w:type="spellEnd"/>
      <w:r>
        <w:rPr>
          <w:color w:val="000000"/>
          <w:sz w:val="24"/>
          <w:szCs w:val="24"/>
        </w:rPr>
        <w:t>.</w:t>
      </w:r>
    </w:p>
    <w:sectPr w:rsidR="00444CFC" w:rsidSect="002B51FE">
      <w:footerReference w:type="default" r:id="rId6"/>
      <w:pgSz w:w="11900" w:h="16820"/>
      <w:pgMar w:top="1440" w:right="1080" w:bottom="1440" w:left="108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342CC8" w14:textId="77777777" w:rsidR="00B757B4" w:rsidRDefault="00B757B4" w:rsidP="00503D71">
      <w:pPr>
        <w:spacing w:line="240" w:lineRule="auto"/>
      </w:pPr>
      <w:r>
        <w:separator/>
      </w:r>
    </w:p>
  </w:endnote>
  <w:endnote w:type="continuationSeparator" w:id="0">
    <w:p w14:paraId="4ACA2522" w14:textId="77777777" w:rsidR="00B757B4" w:rsidRDefault="00B757B4" w:rsidP="00503D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F41B24" w14:textId="7137F38F" w:rsidR="00503D71" w:rsidRDefault="00503D71" w:rsidP="00503D71">
    <w:pPr>
      <w:pStyle w:val="Footer"/>
      <w:jc w:val="center"/>
    </w:pPr>
    <w:r>
      <w:t xml:space="preserve">Oulton Parish </w:t>
    </w:r>
    <w:proofErr w:type="gramStart"/>
    <w:r>
      <w:t>Council  Draft</w:t>
    </w:r>
    <w:proofErr w:type="gramEnd"/>
    <w:r>
      <w:t xml:space="preserve"> Minutes  2</w:t>
    </w:r>
    <w:r w:rsidRPr="00503D71">
      <w:rPr>
        <w:vertAlign w:val="superscript"/>
      </w:rPr>
      <w:t>nd</w:t>
    </w:r>
    <w:r>
      <w:t xml:space="preserve"> March 2021</w:t>
    </w:r>
  </w:p>
  <w:p w14:paraId="0A879FE0" w14:textId="4615E9D3" w:rsidR="00503D71" w:rsidRDefault="00503D71" w:rsidP="00503D71">
    <w:pPr>
      <w:pStyle w:val="Footer"/>
      <w:jc w:val="center"/>
    </w:pPr>
    <w:r>
      <w:t>www.oultonparishcouncil.co.uk</w:t>
    </w:r>
  </w:p>
  <w:p w14:paraId="1E049B34" w14:textId="77777777" w:rsidR="00503D71" w:rsidRDefault="00503D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5F9883" w14:textId="77777777" w:rsidR="00B757B4" w:rsidRDefault="00B757B4" w:rsidP="00503D71">
      <w:pPr>
        <w:spacing w:line="240" w:lineRule="auto"/>
      </w:pPr>
      <w:r>
        <w:separator/>
      </w:r>
    </w:p>
  </w:footnote>
  <w:footnote w:type="continuationSeparator" w:id="0">
    <w:p w14:paraId="27388033" w14:textId="77777777" w:rsidR="00B757B4" w:rsidRDefault="00B757B4" w:rsidP="00503D7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CFC"/>
    <w:rsid w:val="002B51FE"/>
    <w:rsid w:val="00444CFC"/>
    <w:rsid w:val="00503D71"/>
    <w:rsid w:val="00632EF9"/>
    <w:rsid w:val="00763E40"/>
    <w:rsid w:val="00B75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862C2"/>
  <w15:docId w15:val="{676A9AED-C7C0-4F8F-A1B1-731B5FF79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EF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503D7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3D71"/>
  </w:style>
  <w:style w:type="paragraph" w:styleId="Footer">
    <w:name w:val="footer"/>
    <w:basedOn w:val="Normal"/>
    <w:link w:val="FooterChar"/>
    <w:uiPriority w:val="99"/>
    <w:unhideWhenUsed/>
    <w:rsid w:val="00503D7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3D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1460</Words>
  <Characters>8326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Oulton Council</dc:creator>
  <cp:lastModifiedBy>Oulton Council</cp:lastModifiedBy>
  <cp:revision>4</cp:revision>
  <cp:lastPrinted>2021-03-18T13:41:00Z</cp:lastPrinted>
  <dcterms:created xsi:type="dcterms:W3CDTF">2021-03-18T12:33:00Z</dcterms:created>
  <dcterms:modified xsi:type="dcterms:W3CDTF">2021-03-18T13:42:00Z</dcterms:modified>
</cp:coreProperties>
</file>