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3C" w:rsidRPr="001F6923" w:rsidRDefault="00786364" w:rsidP="005C2A3C">
      <w:pPr>
        <w:pStyle w:val="ListParagraph"/>
        <w:spacing w:after="0"/>
        <w:ind w:left="360"/>
        <w:jc w:val="center"/>
        <w:rPr>
          <w:rFonts w:ascii="Times New Roman" w:hAnsi="Times New Roman" w:cs="Times New Roman"/>
          <w:b/>
          <w:sz w:val="28"/>
          <w:szCs w:val="28"/>
        </w:rPr>
      </w:pPr>
      <w:r>
        <w:rPr>
          <w:rFonts w:ascii="Cambria Math" w:hAnsi="Cambria Math"/>
          <w:noProof/>
          <w:sz w:val="28"/>
          <w:szCs w:val="28"/>
          <w:lang w:eastAsia="en-GB"/>
        </w:rPr>
        <w:drawing>
          <wp:inline distT="0" distB="0" distL="0" distR="0" wp14:anchorId="0C13B03F" wp14:editId="6A5D1183">
            <wp:extent cx="2624447" cy="1578441"/>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3665" cy="1589999"/>
                    </a:xfrm>
                    <a:prstGeom prst="rect">
                      <a:avLst/>
                    </a:prstGeom>
                    <a:noFill/>
                  </pic:spPr>
                </pic:pic>
              </a:graphicData>
            </a:graphic>
          </wp:inline>
        </w:drawing>
      </w:r>
    </w:p>
    <w:p w:rsidR="005C2A3C" w:rsidRPr="00786364" w:rsidRDefault="00786364" w:rsidP="005C2A3C">
      <w:pPr>
        <w:pStyle w:val="ListParagraph"/>
        <w:spacing w:after="0"/>
        <w:ind w:left="360"/>
        <w:jc w:val="center"/>
        <w:rPr>
          <w:rFonts w:ascii="Times New Roman" w:hAnsi="Times New Roman" w:cs="Times New Roman"/>
          <w:b/>
          <w:sz w:val="32"/>
          <w:szCs w:val="32"/>
        </w:rPr>
      </w:pPr>
      <w:r w:rsidRPr="00786364">
        <w:rPr>
          <w:rFonts w:ascii="Times New Roman" w:hAnsi="Times New Roman" w:cs="Times New Roman"/>
          <w:b/>
          <w:sz w:val="32"/>
          <w:szCs w:val="32"/>
        </w:rPr>
        <w:t>Llanddowror and Llanmiloe Community</w:t>
      </w:r>
      <w:r w:rsidR="00523C57" w:rsidRPr="00786364">
        <w:rPr>
          <w:rFonts w:ascii="Times New Roman" w:hAnsi="Times New Roman" w:cs="Times New Roman"/>
          <w:b/>
          <w:sz w:val="32"/>
          <w:szCs w:val="32"/>
        </w:rPr>
        <w:t xml:space="preserve"> Council – </w:t>
      </w:r>
      <w:r w:rsidR="001E5485" w:rsidRPr="00786364">
        <w:rPr>
          <w:rFonts w:ascii="Times New Roman" w:hAnsi="Times New Roman" w:cs="Times New Roman"/>
          <w:b/>
          <w:sz w:val="32"/>
          <w:szCs w:val="32"/>
        </w:rPr>
        <w:t>Data Breach Policy</w:t>
      </w:r>
    </w:p>
    <w:p w:rsidR="00523C57" w:rsidRDefault="00523C57" w:rsidP="00805158">
      <w:pPr>
        <w:pStyle w:val="ListParagraph"/>
        <w:spacing w:after="0"/>
        <w:ind w:left="360"/>
        <w:rPr>
          <w:rFonts w:ascii="Times New Roman" w:hAnsi="Times New Roman" w:cs="Times New Roman"/>
          <w:b/>
          <w:sz w:val="28"/>
          <w:szCs w:val="28"/>
        </w:rPr>
      </w:pPr>
    </w:p>
    <w:p w:rsidR="00805158" w:rsidRPr="00622DE2" w:rsidRDefault="00786364" w:rsidP="00805158">
      <w:pPr>
        <w:pStyle w:val="Default"/>
        <w:rPr>
          <w:rFonts w:ascii="Times New Roman" w:hAnsi="Times New Roman" w:cs="Times New Roman"/>
        </w:rPr>
      </w:pPr>
      <w:r>
        <w:rPr>
          <w:rFonts w:ascii="Times New Roman" w:hAnsi="Times New Roman" w:cs="Times New Roman"/>
        </w:rPr>
        <w:t>Llandowror and Llanmiloe Community</w:t>
      </w:r>
      <w:r w:rsidR="00805158" w:rsidRPr="00622DE2">
        <w:rPr>
          <w:rFonts w:ascii="Times New Roman" w:hAnsi="Times New Roman" w:cs="Times New Roman"/>
        </w:rPr>
        <w:t xml:space="preserve"> Council recognises that it is essential to </w:t>
      </w:r>
      <w:r w:rsidR="001E5485" w:rsidRPr="00622DE2">
        <w:rPr>
          <w:rFonts w:ascii="Times New Roman" w:hAnsi="Times New Roman" w:cs="Times New Roman"/>
        </w:rPr>
        <w:t xml:space="preserve">ensure that all personal data that is held by it is held securely. It also recognises that as a </w:t>
      </w:r>
      <w:r w:rsidR="00622DE2">
        <w:rPr>
          <w:rFonts w:ascii="Times New Roman" w:hAnsi="Times New Roman" w:cs="Times New Roman"/>
        </w:rPr>
        <w:t>D</w:t>
      </w:r>
      <w:r w:rsidR="001E5485" w:rsidRPr="00622DE2">
        <w:rPr>
          <w:rFonts w:ascii="Times New Roman" w:hAnsi="Times New Roman" w:cs="Times New Roman"/>
        </w:rPr>
        <w:t xml:space="preserve">ata </w:t>
      </w:r>
      <w:r w:rsidR="00622DE2">
        <w:rPr>
          <w:rFonts w:ascii="Times New Roman" w:hAnsi="Times New Roman" w:cs="Times New Roman"/>
        </w:rPr>
        <w:t>C</w:t>
      </w:r>
      <w:r w:rsidR="001E5485" w:rsidRPr="00622DE2">
        <w:rPr>
          <w:rFonts w:ascii="Times New Roman" w:hAnsi="Times New Roman" w:cs="Times New Roman"/>
        </w:rPr>
        <w:t>ontroller it is responsible for the processing of data, and that it should ensure that the purposes and means of that processing are legal. This policy is to state how it will manage the process should there be a data breach of information that is held by it.</w:t>
      </w:r>
    </w:p>
    <w:p w:rsidR="001E5485" w:rsidRPr="00622DE2" w:rsidRDefault="001E5485" w:rsidP="00805158">
      <w:pPr>
        <w:pStyle w:val="Default"/>
        <w:rPr>
          <w:rFonts w:ascii="Times New Roman" w:hAnsi="Times New Roman" w:cs="Times New Roman"/>
        </w:rPr>
      </w:pPr>
    </w:p>
    <w:p w:rsidR="00622DE2" w:rsidRDefault="001E5485" w:rsidP="00622DE2">
      <w:pPr>
        <w:pStyle w:val="Default"/>
        <w:numPr>
          <w:ilvl w:val="0"/>
          <w:numId w:val="13"/>
        </w:numPr>
        <w:rPr>
          <w:rFonts w:ascii="Times New Roman" w:hAnsi="Times New Roman" w:cs="Times New Roman"/>
        </w:rPr>
      </w:pPr>
      <w:r w:rsidRPr="00622DE2">
        <w:rPr>
          <w:rFonts w:ascii="Times New Roman" w:hAnsi="Times New Roman" w:cs="Times New Roman"/>
        </w:rPr>
        <w:t xml:space="preserve">The Council has adopted the model </w:t>
      </w:r>
      <w:r w:rsidR="00622DE2">
        <w:rPr>
          <w:rFonts w:ascii="Times New Roman" w:hAnsi="Times New Roman" w:cs="Times New Roman"/>
        </w:rPr>
        <w:t>d</w:t>
      </w:r>
      <w:r w:rsidRPr="00622DE2">
        <w:rPr>
          <w:rFonts w:ascii="Times New Roman" w:hAnsi="Times New Roman" w:cs="Times New Roman"/>
        </w:rPr>
        <w:t xml:space="preserve">ata </w:t>
      </w:r>
      <w:r w:rsidR="00622DE2">
        <w:rPr>
          <w:rFonts w:ascii="Times New Roman" w:hAnsi="Times New Roman" w:cs="Times New Roman"/>
        </w:rPr>
        <w:t>b</w:t>
      </w:r>
      <w:r w:rsidRPr="00622DE2">
        <w:rPr>
          <w:rFonts w:ascii="Times New Roman" w:hAnsi="Times New Roman" w:cs="Times New Roman"/>
        </w:rPr>
        <w:t xml:space="preserve">reach reporting form from SLCC. </w:t>
      </w:r>
    </w:p>
    <w:p w:rsidR="00622DE2" w:rsidRDefault="00622DE2" w:rsidP="00622DE2">
      <w:pPr>
        <w:pStyle w:val="Default"/>
        <w:ind w:left="720"/>
        <w:rPr>
          <w:rFonts w:ascii="Times New Roman" w:hAnsi="Times New Roman" w:cs="Times New Roman"/>
        </w:rPr>
      </w:pPr>
    </w:p>
    <w:p w:rsidR="001E5485" w:rsidRDefault="001E5485" w:rsidP="00622DE2">
      <w:pPr>
        <w:pStyle w:val="Default"/>
        <w:numPr>
          <w:ilvl w:val="0"/>
          <w:numId w:val="13"/>
        </w:numPr>
        <w:rPr>
          <w:rFonts w:ascii="Times New Roman" w:hAnsi="Times New Roman" w:cs="Times New Roman"/>
        </w:rPr>
      </w:pPr>
      <w:r w:rsidRPr="00622DE2">
        <w:rPr>
          <w:rFonts w:ascii="Times New Roman" w:hAnsi="Times New Roman" w:cs="Times New Roman"/>
        </w:rPr>
        <w:t>Should the Clerk become aware of a data breach, she will follow the steps on that form.</w:t>
      </w:r>
      <w:r w:rsidR="00622DE2">
        <w:rPr>
          <w:rFonts w:ascii="Times New Roman" w:hAnsi="Times New Roman" w:cs="Times New Roman"/>
        </w:rPr>
        <w:t xml:space="preserve"> </w:t>
      </w:r>
      <w:r w:rsidRPr="00622DE2">
        <w:rPr>
          <w:rFonts w:ascii="Times New Roman" w:hAnsi="Times New Roman" w:cs="Times New Roman"/>
        </w:rPr>
        <w:t>Once completed the form will be retained by the Clerk.</w:t>
      </w:r>
    </w:p>
    <w:p w:rsidR="00622DE2" w:rsidRPr="00622DE2" w:rsidRDefault="00622DE2" w:rsidP="00805158">
      <w:pPr>
        <w:pStyle w:val="Default"/>
        <w:rPr>
          <w:rFonts w:ascii="Times New Roman" w:hAnsi="Times New Roman" w:cs="Times New Roman"/>
        </w:rPr>
      </w:pPr>
    </w:p>
    <w:p w:rsidR="001E5485" w:rsidRDefault="001E5485" w:rsidP="00622DE2">
      <w:pPr>
        <w:pStyle w:val="Default"/>
        <w:numPr>
          <w:ilvl w:val="0"/>
          <w:numId w:val="13"/>
        </w:numPr>
        <w:rPr>
          <w:rFonts w:ascii="Times New Roman" w:hAnsi="Times New Roman" w:cs="Times New Roman"/>
        </w:rPr>
      </w:pPr>
      <w:r w:rsidRPr="00622DE2">
        <w:rPr>
          <w:rFonts w:ascii="Times New Roman" w:hAnsi="Times New Roman" w:cs="Times New Roman"/>
        </w:rPr>
        <w:t>Any data breach will be reported in the first instance to the Council’s</w:t>
      </w:r>
      <w:r w:rsidR="00786364">
        <w:rPr>
          <w:rFonts w:ascii="Times New Roman" w:hAnsi="Times New Roman" w:cs="Times New Roman"/>
        </w:rPr>
        <w:t xml:space="preserve"> Clerk</w:t>
      </w:r>
      <w:r w:rsidRPr="00622DE2">
        <w:rPr>
          <w:rFonts w:ascii="Times New Roman" w:hAnsi="Times New Roman" w:cs="Times New Roman"/>
        </w:rPr>
        <w:t>. The Clerk will decide if the breach is likely to be a risk to an individual’s rights and freedoms. This decision and</w:t>
      </w:r>
      <w:r w:rsidR="00622DE2">
        <w:rPr>
          <w:rFonts w:ascii="Times New Roman" w:hAnsi="Times New Roman" w:cs="Times New Roman"/>
        </w:rPr>
        <w:t xml:space="preserve"> the reasons will be documented.</w:t>
      </w:r>
    </w:p>
    <w:p w:rsidR="00622DE2" w:rsidRPr="00622DE2" w:rsidRDefault="00622DE2" w:rsidP="00622DE2">
      <w:pPr>
        <w:pStyle w:val="Default"/>
        <w:rPr>
          <w:rFonts w:ascii="Times New Roman" w:hAnsi="Times New Roman" w:cs="Times New Roman"/>
        </w:rPr>
      </w:pPr>
    </w:p>
    <w:p w:rsidR="001E5485" w:rsidRPr="00622DE2" w:rsidRDefault="001E5485" w:rsidP="00622DE2">
      <w:pPr>
        <w:pStyle w:val="Default"/>
        <w:numPr>
          <w:ilvl w:val="0"/>
          <w:numId w:val="13"/>
        </w:numPr>
        <w:rPr>
          <w:rFonts w:ascii="Times New Roman" w:hAnsi="Times New Roman" w:cs="Times New Roman"/>
        </w:rPr>
      </w:pPr>
      <w:r w:rsidRPr="00622DE2">
        <w:rPr>
          <w:rFonts w:ascii="Times New Roman" w:hAnsi="Times New Roman" w:cs="Times New Roman"/>
        </w:rPr>
        <w:t>If there is unlikely to be a risk, then the breach will be managed by the Clerk. If there is likely to be a risk, then the breach will be reported to the ICO</w:t>
      </w:r>
      <w:r w:rsidR="00622DE2" w:rsidRPr="00622DE2">
        <w:rPr>
          <w:rFonts w:ascii="Times New Roman" w:hAnsi="Times New Roman" w:cs="Times New Roman"/>
        </w:rPr>
        <w:t xml:space="preserve"> within 72 hours of becoming aware of it.</w:t>
      </w:r>
    </w:p>
    <w:p w:rsidR="00622DE2" w:rsidRDefault="00622DE2" w:rsidP="00805158">
      <w:pPr>
        <w:pStyle w:val="Default"/>
        <w:rPr>
          <w:rFonts w:ascii="Times New Roman" w:hAnsi="Times New Roman" w:cs="Times New Roman"/>
        </w:rPr>
      </w:pPr>
    </w:p>
    <w:p w:rsidR="00622DE2" w:rsidRPr="00622DE2" w:rsidRDefault="00622DE2" w:rsidP="00805158">
      <w:pPr>
        <w:pStyle w:val="Default"/>
        <w:numPr>
          <w:ilvl w:val="0"/>
          <w:numId w:val="13"/>
        </w:numPr>
        <w:rPr>
          <w:rFonts w:ascii="Times New Roman" w:hAnsi="Times New Roman" w:cs="Times New Roman"/>
        </w:rPr>
      </w:pPr>
      <w:r w:rsidRPr="00622DE2">
        <w:rPr>
          <w:rFonts w:ascii="Times New Roman" w:hAnsi="Times New Roman" w:cs="Times New Roman"/>
        </w:rPr>
        <w:t>In all cases the breach will be reported to the next Council meeting, in private session. It will be up to the Council, as Data Controller, to review procedures in order to ensure that they prevent any further such breach as far as possible.</w:t>
      </w:r>
    </w:p>
    <w:p w:rsidR="00622DE2" w:rsidRPr="00622DE2" w:rsidRDefault="00622DE2" w:rsidP="00805158">
      <w:pPr>
        <w:pStyle w:val="Default"/>
        <w:rPr>
          <w:rFonts w:ascii="Times New Roman" w:hAnsi="Times New Roman" w:cs="Times New Roman"/>
        </w:rPr>
      </w:pPr>
    </w:p>
    <w:p w:rsidR="00622DE2" w:rsidRDefault="00622DE2" w:rsidP="00805158">
      <w:pPr>
        <w:pStyle w:val="Default"/>
        <w:rPr>
          <w:rFonts w:ascii="Times New Roman" w:hAnsi="Times New Roman" w:cs="Times New Roman"/>
        </w:rPr>
      </w:pPr>
    </w:p>
    <w:p w:rsidR="00622DE2" w:rsidRDefault="00622DE2" w:rsidP="00805158">
      <w:pPr>
        <w:pStyle w:val="Default"/>
        <w:rPr>
          <w:rFonts w:ascii="Times New Roman" w:hAnsi="Times New Roman" w:cs="Times New Roman"/>
        </w:rPr>
      </w:pPr>
    </w:p>
    <w:p w:rsidR="00622DE2" w:rsidRPr="00622DE2" w:rsidRDefault="00B27104" w:rsidP="00805158">
      <w:pPr>
        <w:pStyle w:val="Default"/>
        <w:rPr>
          <w:rFonts w:ascii="Times New Roman" w:hAnsi="Times New Roman" w:cs="Times New Roman"/>
        </w:rPr>
      </w:pPr>
      <w:r>
        <w:rPr>
          <w:rFonts w:ascii="Times New Roman" w:hAnsi="Times New Roman" w:cs="Times New Roman"/>
        </w:rPr>
        <w:t>Adopted September 2018</w:t>
      </w:r>
      <w:bookmarkStart w:id="0" w:name="_GoBack"/>
      <w:bookmarkEnd w:id="0"/>
    </w:p>
    <w:sectPr w:rsidR="00622DE2" w:rsidRPr="00622DE2" w:rsidSect="0031301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85D" w:rsidRDefault="00D8785D" w:rsidP="00DB136A">
      <w:pPr>
        <w:spacing w:after="0" w:line="240" w:lineRule="auto"/>
      </w:pPr>
      <w:r>
        <w:separator/>
      </w:r>
    </w:p>
  </w:endnote>
  <w:endnote w:type="continuationSeparator" w:id="0">
    <w:p w:rsidR="00D8785D" w:rsidRDefault="00D8785D" w:rsidP="00DB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85D" w:rsidRDefault="00D8785D" w:rsidP="00DB136A">
      <w:pPr>
        <w:spacing w:after="0" w:line="240" w:lineRule="auto"/>
      </w:pPr>
      <w:r>
        <w:separator/>
      </w:r>
    </w:p>
  </w:footnote>
  <w:footnote w:type="continuationSeparator" w:id="0">
    <w:p w:rsidR="00D8785D" w:rsidRDefault="00D8785D" w:rsidP="00DB13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4AED"/>
    <w:multiLevelType w:val="hybridMultilevel"/>
    <w:tmpl w:val="4028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E04093"/>
    <w:multiLevelType w:val="hybridMultilevel"/>
    <w:tmpl w:val="4CAA81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851D5C"/>
    <w:multiLevelType w:val="hybridMultilevel"/>
    <w:tmpl w:val="2C004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D17C01"/>
    <w:multiLevelType w:val="hybridMultilevel"/>
    <w:tmpl w:val="F328D8D2"/>
    <w:lvl w:ilvl="0" w:tplc="EDA6A6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B76F8B"/>
    <w:multiLevelType w:val="multilevel"/>
    <w:tmpl w:val="4436232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792424E"/>
    <w:multiLevelType w:val="hybridMultilevel"/>
    <w:tmpl w:val="FB34B258"/>
    <w:lvl w:ilvl="0" w:tplc="EDA6A6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3C3DD9"/>
    <w:multiLevelType w:val="hybridMultilevel"/>
    <w:tmpl w:val="C75A7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602FAA"/>
    <w:multiLevelType w:val="hybridMultilevel"/>
    <w:tmpl w:val="87F0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4136908"/>
    <w:multiLevelType w:val="hybridMultilevel"/>
    <w:tmpl w:val="477CBBD8"/>
    <w:lvl w:ilvl="0" w:tplc="08090017">
      <w:start w:val="1"/>
      <w:numFmt w:val="lowerLetter"/>
      <w:lvlText w:val="%1)"/>
      <w:lvlJc w:val="left"/>
      <w:pPr>
        <w:ind w:left="1692" w:hanging="360"/>
      </w:pPr>
    </w:lvl>
    <w:lvl w:ilvl="1" w:tplc="08090019" w:tentative="1">
      <w:start w:val="1"/>
      <w:numFmt w:val="lowerLetter"/>
      <w:lvlText w:val="%2."/>
      <w:lvlJc w:val="left"/>
      <w:pPr>
        <w:ind w:left="2412" w:hanging="360"/>
      </w:pPr>
    </w:lvl>
    <w:lvl w:ilvl="2" w:tplc="0809001B" w:tentative="1">
      <w:start w:val="1"/>
      <w:numFmt w:val="lowerRoman"/>
      <w:lvlText w:val="%3."/>
      <w:lvlJc w:val="right"/>
      <w:pPr>
        <w:ind w:left="3132" w:hanging="180"/>
      </w:pPr>
    </w:lvl>
    <w:lvl w:ilvl="3" w:tplc="0809000F" w:tentative="1">
      <w:start w:val="1"/>
      <w:numFmt w:val="decimal"/>
      <w:lvlText w:val="%4."/>
      <w:lvlJc w:val="left"/>
      <w:pPr>
        <w:ind w:left="3852" w:hanging="360"/>
      </w:pPr>
    </w:lvl>
    <w:lvl w:ilvl="4" w:tplc="08090019" w:tentative="1">
      <w:start w:val="1"/>
      <w:numFmt w:val="lowerLetter"/>
      <w:lvlText w:val="%5."/>
      <w:lvlJc w:val="left"/>
      <w:pPr>
        <w:ind w:left="4572" w:hanging="360"/>
      </w:pPr>
    </w:lvl>
    <w:lvl w:ilvl="5" w:tplc="0809001B" w:tentative="1">
      <w:start w:val="1"/>
      <w:numFmt w:val="lowerRoman"/>
      <w:lvlText w:val="%6."/>
      <w:lvlJc w:val="right"/>
      <w:pPr>
        <w:ind w:left="5292" w:hanging="180"/>
      </w:pPr>
    </w:lvl>
    <w:lvl w:ilvl="6" w:tplc="0809000F" w:tentative="1">
      <w:start w:val="1"/>
      <w:numFmt w:val="decimal"/>
      <w:lvlText w:val="%7."/>
      <w:lvlJc w:val="left"/>
      <w:pPr>
        <w:ind w:left="6012" w:hanging="360"/>
      </w:pPr>
    </w:lvl>
    <w:lvl w:ilvl="7" w:tplc="08090019" w:tentative="1">
      <w:start w:val="1"/>
      <w:numFmt w:val="lowerLetter"/>
      <w:lvlText w:val="%8."/>
      <w:lvlJc w:val="left"/>
      <w:pPr>
        <w:ind w:left="6732" w:hanging="360"/>
      </w:pPr>
    </w:lvl>
    <w:lvl w:ilvl="8" w:tplc="0809001B" w:tentative="1">
      <w:start w:val="1"/>
      <w:numFmt w:val="lowerRoman"/>
      <w:lvlText w:val="%9."/>
      <w:lvlJc w:val="right"/>
      <w:pPr>
        <w:ind w:left="7452" w:hanging="180"/>
      </w:pPr>
    </w:lvl>
  </w:abstractNum>
  <w:abstractNum w:abstractNumId="9">
    <w:nsid w:val="4E351A06"/>
    <w:multiLevelType w:val="hybridMultilevel"/>
    <w:tmpl w:val="63A2CD96"/>
    <w:lvl w:ilvl="0" w:tplc="8FCE38F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8F072E"/>
    <w:multiLevelType w:val="hybridMultilevel"/>
    <w:tmpl w:val="3BE88DEA"/>
    <w:lvl w:ilvl="0" w:tplc="B128D858">
      <w:start w:val="1"/>
      <w:numFmt w:val="lowerLetter"/>
      <w:lvlText w:val="%1)"/>
      <w:lvlJc w:val="left"/>
      <w:pPr>
        <w:ind w:left="107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61984035"/>
    <w:multiLevelType w:val="hybridMultilevel"/>
    <w:tmpl w:val="0664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84368D"/>
    <w:multiLevelType w:val="hybridMultilevel"/>
    <w:tmpl w:val="EB72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11"/>
  </w:num>
  <w:num w:numId="5">
    <w:abstractNumId w:val="9"/>
  </w:num>
  <w:num w:numId="6">
    <w:abstractNumId w:val="7"/>
  </w:num>
  <w:num w:numId="7">
    <w:abstractNumId w:val="2"/>
  </w:num>
  <w:num w:numId="8">
    <w:abstractNumId w:val="3"/>
  </w:num>
  <w:num w:numId="9">
    <w:abstractNumId w:val="5"/>
  </w:num>
  <w:num w:numId="10">
    <w:abstractNumId w:val="12"/>
  </w:num>
  <w:num w:numId="11">
    <w:abstractNumId w:val="6"/>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698"/>
    <w:rsid w:val="00055BA3"/>
    <w:rsid w:val="000A10DC"/>
    <w:rsid w:val="000C3634"/>
    <w:rsid w:val="0010311E"/>
    <w:rsid w:val="001051F5"/>
    <w:rsid w:val="00117FC6"/>
    <w:rsid w:val="00132698"/>
    <w:rsid w:val="001437D7"/>
    <w:rsid w:val="001571F2"/>
    <w:rsid w:val="001C250E"/>
    <w:rsid w:val="001E5485"/>
    <w:rsid w:val="001E7BDD"/>
    <w:rsid w:val="001F6923"/>
    <w:rsid w:val="00271094"/>
    <w:rsid w:val="0031301E"/>
    <w:rsid w:val="003777A7"/>
    <w:rsid w:val="00384672"/>
    <w:rsid w:val="00392293"/>
    <w:rsid w:val="003940E3"/>
    <w:rsid w:val="00395E0D"/>
    <w:rsid w:val="003D7A48"/>
    <w:rsid w:val="0046460D"/>
    <w:rsid w:val="004845D3"/>
    <w:rsid w:val="004F473C"/>
    <w:rsid w:val="00523C57"/>
    <w:rsid w:val="005839EA"/>
    <w:rsid w:val="00597D74"/>
    <w:rsid w:val="005C2A3C"/>
    <w:rsid w:val="005D0A59"/>
    <w:rsid w:val="005D4A49"/>
    <w:rsid w:val="00622DE2"/>
    <w:rsid w:val="00642916"/>
    <w:rsid w:val="006A7715"/>
    <w:rsid w:val="006B721B"/>
    <w:rsid w:val="007159C4"/>
    <w:rsid w:val="0073422A"/>
    <w:rsid w:val="0076074B"/>
    <w:rsid w:val="00772657"/>
    <w:rsid w:val="00786364"/>
    <w:rsid w:val="007B3D5A"/>
    <w:rsid w:val="007C0BFD"/>
    <w:rsid w:val="007D7023"/>
    <w:rsid w:val="007F0A08"/>
    <w:rsid w:val="00805158"/>
    <w:rsid w:val="0082791A"/>
    <w:rsid w:val="00854AA6"/>
    <w:rsid w:val="008D4BA1"/>
    <w:rsid w:val="00932871"/>
    <w:rsid w:val="00941417"/>
    <w:rsid w:val="00942F52"/>
    <w:rsid w:val="00A13156"/>
    <w:rsid w:val="00A712B6"/>
    <w:rsid w:val="00AA041C"/>
    <w:rsid w:val="00AB43C0"/>
    <w:rsid w:val="00AC29CD"/>
    <w:rsid w:val="00AE18E1"/>
    <w:rsid w:val="00B27104"/>
    <w:rsid w:val="00B50C07"/>
    <w:rsid w:val="00B62C69"/>
    <w:rsid w:val="00B656BC"/>
    <w:rsid w:val="00B70F5F"/>
    <w:rsid w:val="00B82F59"/>
    <w:rsid w:val="00BA280F"/>
    <w:rsid w:val="00BA6B13"/>
    <w:rsid w:val="00BB49AF"/>
    <w:rsid w:val="00BD2417"/>
    <w:rsid w:val="00BF5EA0"/>
    <w:rsid w:val="00C47700"/>
    <w:rsid w:val="00C524BC"/>
    <w:rsid w:val="00C82CBB"/>
    <w:rsid w:val="00C84817"/>
    <w:rsid w:val="00C92DB2"/>
    <w:rsid w:val="00D2191D"/>
    <w:rsid w:val="00D83D41"/>
    <w:rsid w:val="00D8785D"/>
    <w:rsid w:val="00DB136A"/>
    <w:rsid w:val="00EF0097"/>
    <w:rsid w:val="00FD3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8E1"/>
    <w:pPr>
      <w:spacing w:after="160" w:line="259" w:lineRule="auto"/>
      <w:ind w:left="720"/>
      <w:contextualSpacing/>
    </w:pPr>
  </w:style>
  <w:style w:type="paragraph" w:styleId="Header">
    <w:name w:val="header"/>
    <w:basedOn w:val="Normal"/>
    <w:link w:val="HeaderChar"/>
    <w:uiPriority w:val="99"/>
    <w:unhideWhenUsed/>
    <w:rsid w:val="00DB1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36A"/>
  </w:style>
  <w:style w:type="paragraph" w:styleId="Footer">
    <w:name w:val="footer"/>
    <w:basedOn w:val="Normal"/>
    <w:link w:val="FooterChar"/>
    <w:uiPriority w:val="99"/>
    <w:unhideWhenUsed/>
    <w:rsid w:val="00DB1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36A"/>
  </w:style>
  <w:style w:type="character" w:styleId="Hyperlink">
    <w:name w:val="Hyperlink"/>
    <w:basedOn w:val="DefaultParagraphFont"/>
    <w:uiPriority w:val="99"/>
    <w:unhideWhenUsed/>
    <w:rsid w:val="001E7BDD"/>
    <w:rPr>
      <w:color w:val="0000FF" w:themeColor="hyperlink"/>
      <w:u w:val="single"/>
    </w:rPr>
  </w:style>
  <w:style w:type="paragraph" w:styleId="BalloonText">
    <w:name w:val="Balloon Text"/>
    <w:basedOn w:val="Normal"/>
    <w:link w:val="BalloonTextChar"/>
    <w:uiPriority w:val="99"/>
    <w:semiHidden/>
    <w:unhideWhenUsed/>
    <w:rsid w:val="00313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01E"/>
    <w:rPr>
      <w:rFonts w:ascii="Tahoma" w:hAnsi="Tahoma" w:cs="Tahoma"/>
      <w:sz w:val="16"/>
      <w:szCs w:val="16"/>
    </w:rPr>
  </w:style>
  <w:style w:type="character" w:styleId="FollowedHyperlink">
    <w:name w:val="FollowedHyperlink"/>
    <w:basedOn w:val="DefaultParagraphFont"/>
    <w:uiPriority w:val="99"/>
    <w:semiHidden/>
    <w:unhideWhenUsed/>
    <w:rsid w:val="001F6923"/>
    <w:rPr>
      <w:color w:val="800080" w:themeColor="followedHyperlink"/>
      <w:u w:val="single"/>
    </w:rPr>
  </w:style>
  <w:style w:type="paragraph" w:customStyle="1" w:styleId="Default">
    <w:name w:val="Default"/>
    <w:rsid w:val="00AC29C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8E1"/>
    <w:pPr>
      <w:spacing w:after="160" w:line="259" w:lineRule="auto"/>
      <w:ind w:left="720"/>
      <w:contextualSpacing/>
    </w:pPr>
  </w:style>
  <w:style w:type="paragraph" w:styleId="Header">
    <w:name w:val="header"/>
    <w:basedOn w:val="Normal"/>
    <w:link w:val="HeaderChar"/>
    <w:uiPriority w:val="99"/>
    <w:unhideWhenUsed/>
    <w:rsid w:val="00DB1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36A"/>
  </w:style>
  <w:style w:type="paragraph" w:styleId="Footer">
    <w:name w:val="footer"/>
    <w:basedOn w:val="Normal"/>
    <w:link w:val="FooterChar"/>
    <w:uiPriority w:val="99"/>
    <w:unhideWhenUsed/>
    <w:rsid w:val="00DB1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36A"/>
  </w:style>
  <w:style w:type="character" w:styleId="Hyperlink">
    <w:name w:val="Hyperlink"/>
    <w:basedOn w:val="DefaultParagraphFont"/>
    <w:uiPriority w:val="99"/>
    <w:unhideWhenUsed/>
    <w:rsid w:val="001E7BDD"/>
    <w:rPr>
      <w:color w:val="0000FF" w:themeColor="hyperlink"/>
      <w:u w:val="single"/>
    </w:rPr>
  </w:style>
  <w:style w:type="paragraph" w:styleId="BalloonText">
    <w:name w:val="Balloon Text"/>
    <w:basedOn w:val="Normal"/>
    <w:link w:val="BalloonTextChar"/>
    <w:uiPriority w:val="99"/>
    <w:semiHidden/>
    <w:unhideWhenUsed/>
    <w:rsid w:val="00313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01E"/>
    <w:rPr>
      <w:rFonts w:ascii="Tahoma" w:hAnsi="Tahoma" w:cs="Tahoma"/>
      <w:sz w:val="16"/>
      <w:szCs w:val="16"/>
    </w:rPr>
  </w:style>
  <w:style w:type="character" w:styleId="FollowedHyperlink">
    <w:name w:val="FollowedHyperlink"/>
    <w:basedOn w:val="DefaultParagraphFont"/>
    <w:uiPriority w:val="99"/>
    <w:semiHidden/>
    <w:unhideWhenUsed/>
    <w:rsid w:val="001F6923"/>
    <w:rPr>
      <w:color w:val="800080" w:themeColor="followedHyperlink"/>
      <w:u w:val="single"/>
    </w:rPr>
  </w:style>
  <w:style w:type="paragraph" w:customStyle="1" w:styleId="Default">
    <w:name w:val="Default"/>
    <w:rsid w:val="00AC29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645618">
      <w:bodyDiv w:val="1"/>
      <w:marLeft w:val="0"/>
      <w:marRight w:val="0"/>
      <w:marTop w:val="0"/>
      <w:marBottom w:val="0"/>
      <w:divBdr>
        <w:top w:val="none" w:sz="0" w:space="0" w:color="auto"/>
        <w:left w:val="none" w:sz="0" w:space="0" w:color="auto"/>
        <w:bottom w:val="none" w:sz="0" w:space="0" w:color="auto"/>
        <w:right w:val="none" w:sz="0" w:space="0" w:color="auto"/>
      </w:divBdr>
      <w:divsChild>
        <w:div w:id="1208184205">
          <w:marLeft w:val="0"/>
          <w:marRight w:val="0"/>
          <w:marTop w:val="0"/>
          <w:marBottom w:val="0"/>
          <w:divBdr>
            <w:top w:val="none" w:sz="0" w:space="0" w:color="auto"/>
            <w:left w:val="none" w:sz="0" w:space="0" w:color="auto"/>
            <w:bottom w:val="none" w:sz="0" w:space="0" w:color="auto"/>
            <w:right w:val="none" w:sz="0" w:space="0" w:color="auto"/>
          </w:divBdr>
        </w:div>
        <w:div w:id="1611935583">
          <w:marLeft w:val="0"/>
          <w:marRight w:val="0"/>
          <w:marTop w:val="0"/>
          <w:marBottom w:val="0"/>
          <w:divBdr>
            <w:top w:val="none" w:sz="0" w:space="0" w:color="auto"/>
            <w:left w:val="none" w:sz="0" w:space="0" w:color="auto"/>
            <w:bottom w:val="none" w:sz="0" w:space="0" w:color="auto"/>
            <w:right w:val="none" w:sz="0" w:space="0" w:color="auto"/>
          </w:divBdr>
        </w:div>
        <w:div w:id="1947618525">
          <w:marLeft w:val="0"/>
          <w:marRight w:val="0"/>
          <w:marTop w:val="0"/>
          <w:marBottom w:val="0"/>
          <w:divBdr>
            <w:top w:val="none" w:sz="0" w:space="0" w:color="auto"/>
            <w:left w:val="none" w:sz="0" w:space="0" w:color="auto"/>
            <w:bottom w:val="none" w:sz="0" w:space="0" w:color="auto"/>
            <w:right w:val="none" w:sz="0" w:space="0" w:color="auto"/>
          </w:divBdr>
        </w:div>
        <w:div w:id="1624724168">
          <w:marLeft w:val="0"/>
          <w:marRight w:val="0"/>
          <w:marTop w:val="0"/>
          <w:marBottom w:val="0"/>
          <w:divBdr>
            <w:top w:val="none" w:sz="0" w:space="0" w:color="auto"/>
            <w:left w:val="none" w:sz="0" w:space="0" w:color="auto"/>
            <w:bottom w:val="none" w:sz="0" w:space="0" w:color="auto"/>
            <w:right w:val="none" w:sz="0" w:space="0" w:color="auto"/>
          </w:divBdr>
        </w:div>
        <w:div w:id="1819105647">
          <w:marLeft w:val="0"/>
          <w:marRight w:val="0"/>
          <w:marTop w:val="0"/>
          <w:marBottom w:val="0"/>
          <w:divBdr>
            <w:top w:val="none" w:sz="0" w:space="0" w:color="auto"/>
            <w:left w:val="none" w:sz="0" w:space="0" w:color="auto"/>
            <w:bottom w:val="none" w:sz="0" w:space="0" w:color="auto"/>
            <w:right w:val="none" w:sz="0" w:space="0" w:color="auto"/>
          </w:divBdr>
        </w:div>
        <w:div w:id="338893661">
          <w:marLeft w:val="0"/>
          <w:marRight w:val="0"/>
          <w:marTop w:val="0"/>
          <w:marBottom w:val="0"/>
          <w:divBdr>
            <w:top w:val="none" w:sz="0" w:space="0" w:color="auto"/>
            <w:left w:val="none" w:sz="0" w:space="0" w:color="auto"/>
            <w:bottom w:val="none" w:sz="0" w:space="0" w:color="auto"/>
            <w:right w:val="none" w:sz="0" w:space="0" w:color="auto"/>
          </w:divBdr>
        </w:div>
        <w:div w:id="1509056506">
          <w:marLeft w:val="0"/>
          <w:marRight w:val="0"/>
          <w:marTop w:val="0"/>
          <w:marBottom w:val="0"/>
          <w:divBdr>
            <w:top w:val="none" w:sz="0" w:space="0" w:color="auto"/>
            <w:left w:val="none" w:sz="0" w:space="0" w:color="auto"/>
            <w:bottom w:val="none" w:sz="0" w:space="0" w:color="auto"/>
            <w:right w:val="none" w:sz="0" w:space="0" w:color="auto"/>
          </w:divBdr>
        </w:div>
        <w:div w:id="707219878">
          <w:marLeft w:val="0"/>
          <w:marRight w:val="0"/>
          <w:marTop w:val="0"/>
          <w:marBottom w:val="0"/>
          <w:divBdr>
            <w:top w:val="none" w:sz="0" w:space="0" w:color="auto"/>
            <w:left w:val="none" w:sz="0" w:space="0" w:color="auto"/>
            <w:bottom w:val="none" w:sz="0" w:space="0" w:color="auto"/>
            <w:right w:val="none" w:sz="0" w:space="0" w:color="auto"/>
          </w:divBdr>
        </w:div>
        <w:div w:id="1822382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 Bowden</dc:creator>
  <cp:lastModifiedBy>user</cp:lastModifiedBy>
  <cp:revision>3</cp:revision>
  <cp:lastPrinted>2018-01-13T11:13:00Z</cp:lastPrinted>
  <dcterms:created xsi:type="dcterms:W3CDTF">2018-06-23T10:34:00Z</dcterms:created>
  <dcterms:modified xsi:type="dcterms:W3CDTF">2018-09-02T09:14:00Z</dcterms:modified>
</cp:coreProperties>
</file>