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DA7D9D" w:rsidRDefault="00B07207" w:rsidP="005C075C">
      <w:pPr>
        <w:jc w:val="center"/>
        <w:rPr>
          <w:rFonts w:ascii="Calibri" w:hAnsi="Calibri"/>
          <w:b/>
          <w:szCs w:val="22"/>
        </w:rPr>
      </w:pPr>
      <w:bookmarkStart w:id="0" w:name="_GoBack"/>
      <w:bookmarkEnd w:id="0"/>
      <w:r>
        <w:rPr>
          <w:rFonts w:ascii="Times New Roman" w:hAnsi="Times New Roman"/>
          <w:b/>
          <w:szCs w:val="22"/>
        </w:rPr>
        <w:t xml:space="preserve"> </w:t>
      </w:r>
      <w:r w:rsidR="00FC4A39" w:rsidRPr="00DA7D9D">
        <w:rPr>
          <w:rFonts w:ascii="Calibri" w:hAnsi="Calibri"/>
          <w:b/>
          <w:szCs w:val="22"/>
        </w:rPr>
        <w:t xml:space="preserve">Ospringe Parish Council </w:t>
      </w:r>
    </w:p>
    <w:p w:rsidR="00FC4A39" w:rsidRPr="00DA7D9D" w:rsidRDefault="00FC4A39" w:rsidP="005C075C">
      <w:pPr>
        <w:rPr>
          <w:rFonts w:ascii="Calibri" w:hAnsi="Calibri"/>
          <w:szCs w:val="22"/>
          <w:u w:val="single"/>
        </w:rPr>
      </w:pPr>
      <w:r w:rsidRPr="00DA7D9D">
        <w:rPr>
          <w:rFonts w:ascii="Calibri" w:hAnsi="Calibri"/>
          <w:szCs w:val="22"/>
          <w:u w:val="single"/>
        </w:rPr>
        <w:t>_____________________________________________________________________</w:t>
      </w:r>
      <w:r w:rsidR="009D07DA" w:rsidRPr="00DA7D9D">
        <w:rPr>
          <w:rFonts w:ascii="Calibri" w:hAnsi="Calibri"/>
          <w:szCs w:val="22"/>
          <w:u w:val="single"/>
        </w:rPr>
        <w:t>_________________</w:t>
      </w:r>
    </w:p>
    <w:p w:rsidR="00FC4A39" w:rsidRPr="00DA7D9D" w:rsidRDefault="00FC4A39" w:rsidP="005C075C">
      <w:pPr>
        <w:rPr>
          <w:rFonts w:ascii="Calibri" w:hAnsi="Calibri"/>
          <w:szCs w:val="22"/>
          <w:u w:val="single"/>
        </w:rPr>
      </w:pPr>
    </w:p>
    <w:p w:rsidR="00FC4A39" w:rsidRPr="00DA7D9D" w:rsidRDefault="00A54CD1" w:rsidP="009D07DA">
      <w:pPr>
        <w:rPr>
          <w:rFonts w:ascii="Calibri" w:hAnsi="Calibri"/>
          <w:color w:val="000000"/>
          <w:sz w:val="21"/>
          <w:szCs w:val="21"/>
        </w:rPr>
      </w:pPr>
      <w:r w:rsidRPr="00DA7D9D">
        <w:rPr>
          <w:rFonts w:ascii="Calibri" w:hAnsi="Calibri"/>
          <w:color w:val="000000"/>
          <w:sz w:val="21"/>
          <w:szCs w:val="21"/>
        </w:rPr>
        <w:t>The</w:t>
      </w:r>
      <w:r w:rsidR="00DC14D7" w:rsidRPr="00DA7D9D">
        <w:rPr>
          <w:rFonts w:ascii="Calibri" w:hAnsi="Calibri"/>
          <w:color w:val="000000"/>
          <w:sz w:val="21"/>
          <w:szCs w:val="21"/>
        </w:rPr>
        <w:t xml:space="preserve"> </w:t>
      </w:r>
      <w:r w:rsidR="00FC4A39" w:rsidRPr="00DA7D9D">
        <w:rPr>
          <w:rFonts w:ascii="Calibri" w:hAnsi="Calibri"/>
          <w:color w:val="000000"/>
          <w:sz w:val="21"/>
          <w:szCs w:val="21"/>
        </w:rPr>
        <w:t xml:space="preserve">Parish Council meeting was held on </w:t>
      </w:r>
      <w:r w:rsidR="00A21075" w:rsidRPr="00DA7D9D">
        <w:rPr>
          <w:rFonts w:ascii="Calibri" w:hAnsi="Calibri"/>
          <w:color w:val="000000"/>
          <w:sz w:val="21"/>
          <w:szCs w:val="21"/>
        </w:rPr>
        <w:t xml:space="preserve">Wednesday </w:t>
      </w:r>
      <w:r w:rsidR="00BF599C">
        <w:rPr>
          <w:rFonts w:ascii="Calibri" w:hAnsi="Calibri"/>
          <w:color w:val="000000"/>
          <w:sz w:val="21"/>
          <w:szCs w:val="21"/>
        </w:rPr>
        <w:t>2</w:t>
      </w:r>
      <w:r w:rsidR="00BF599C" w:rsidRPr="00BF599C">
        <w:rPr>
          <w:rFonts w:ascii="Calibri" w:hAnsi="Calibri"/>
          <w:color w:val="000000"/>
          <w:sz w:val="21"/>
          <w:szCs w:val="21"/>
          <w:vertAlign w:val="superscript"/>
        </w:rPr>
        <w:t>nd</w:t>
      </w:r>
      <w:r w:rsidR="00BF599C">
        <w:rPr>
          <w:rFonts w:ascii="Calibri" w:hAnsi="Calibri"/>
          <w:color w:val="000000"/>
          <w:sz w:val="21"/>
          <w:szCs w:val="21"/>
        </w:rPr>
        <w:t xml:space="preserve"> March</w:t>
      </w:r>
      <w:r w:rsidR="00F02292" w:rsidRPr="00DA7D9D">
        <w:rPr>
          <w:rFonts w:ascii="Calibri" w:hAnsi="Calibri"/>
          <w:szCs w:val="22"/>
        </w:rPr>
        <w:t xml:space="preserve"> 20</w:t>
      </w:r>
      <w:r w:rsidR="00F80E1C" w:rsidRPr="00DA7D9D">
        <w:rPr>
          <w:rFonts w:ascii="Calibri" w:hAnsi="Calibri"/>
          <w:szCs w:val="22"/>
        </w:rPr>
        <w:t>16</w:t>
      </w:r>
      <w:r w:rsidR="00F02292" w:rsidRPr="00DA7D9D">
        <w:rPr>
          <w:rFonts w:ascii="Calibri" w:hAnsi="Calibri"/>
          <w:b/>
          <w:szCs w:val="22"/>
        </w:rPr>
        <w:t xml:space="preserve"> </w:t>
      </w:r>
      <w:r w:rsidR="00FC4A39" w:rsidRPr="00DA7D9D">
        <w:rPr>
          <w:rFonts w:ascii="Calibri" w:hAnsi="Calibri"/>
          <w:color w:val="000000"/>
          <w:sz w:val="21"/>
          <w:szCs w:val="21"/>
        </w:rPr>
        <w:t>in Whitehill Chapel, Painter’s Fors</w:t>
      </w:r>
      <w:r w:rsidR="0016236E" w:rsidRPr="00DA7D9D">
        <w:rPr>
          <w:rFonts w:ascii="Calibri" w:hAnsi="Calibri"/>
          <w:color w:val="000000"/>
          <w:sz w:val="21"/>
          <w:szCs w:val="21"/>
        </w:rPr>
        <w:t xml:space="preserve">tal.  The meeting commenced at </w:t>
      </w:r>
      <w:r w:rsidRPr="00DA7D9D">
        <w:rPr>
          <w:rFonts w:ascii="Calibri" w:hAnsi="Calibri"/>
          <w:color w:val="000000"/>
          <w:sz w:val="21"/>
          <w:szCs w:val="21"/>
        </w:rPr>
        <w:t>7.30</w:t>
      </w:r>
      <w:r w:rsidR="00FC4A39" w:rsidRPr="00DA7D9D">
        <w:rPr>
          <w:rFonts w:ascii="Calibri" w:hAnsi="Calibri"/>
          <w:color w:val="000000"/>
          <w:sz w:val="21"/>
          <w:szCs w:val="21"/>
        </w:rPr>
        <w:t>.</w:t>
      </w:r>
    </w:p>
    <w:p w:rsidR="00FC4A39" w:rsidRPr="00DA7D9D" w:rsidRDefault="00FC4A39" w:rsidP="005C075C">
      <w:pPr>
        <w:rPr>
          <w:rFonts w:ascii="Calibri" w:hAnsi="Calibri"/>
          <w:color w:val="000000"/>
          <w:sz w:val="21"/>
          <w:szCs w:val="21"/>
        </w:rPr>
      </w:pPr>
    </w:p>
    <w:p w:rsidR="00D35832" w:rsidRPr="00DA7D9D" w:rsidRDefault="00FC4A39" w:rsidP="00284C86">
      <w:pPr>
        <w:tabs>
          <w:tab w:val="left" w:pos="1418"/>
        </w:tabs>
        <w:rPr>
          <w:rFonts w:ascii="Calibri" w:hAnsi="Calibri"/>
          <w:color w:val="000000"/>
          <w:sz w:val="21"/>
          <w:szCs w:val="21"/>
        </w:rPr>
      </w:pPr>
      <w:r w:rsidRPr="00DA7D9D">
        <w:rPr>
          <w:rFonts w:ascii="Calibri" w:hAnsi="Calibri"/>
          <w:color w:val="000000"/>
          <w:sz w:val="21"/>
          <w:szCs w:val="21"/>
        </w:rPr>
        <w:t>Present:</w:t>
      </w:r>
      <w:r w:rsidRPr="00DA7D9D">
        <w:rPr>
          <w:rFonts w:ascii="Calibri" w:hAnsi="Calibri"/>
          <w:color w:val="000000"/>
          <w:sz w:val="21"/>
          <w:szCs w:val="21"/>
        </w:rPr>
        <w:tab/>
      </w:r>
      <w:r w:rsidRPr="00DA7D9D">
        <w:rPr>
          <w:rFonts w:ascii="Calibri" w:hAnsi="Calibri"/>
          <w:color w:val="000000"/>
          <w:sz w:val="21"/>
          <w:szCs w:val="21"/>
        </w:rPr>
        <w:tab/>
      </w:r>
      <w:r w:rsidR="00284C86" w:rsidRPr="00DA7D9D">
        <w:rPr>
          <w:rFonts w:ascii="Calibri" w:hAnsi="Calibri"/>
          <w:color w:val="000000"/>
          <w:sz w:val="21"/>
          <w:szCs w:val="21"/>
        </w:rPr>
        <w:t>A Keel – Chairman</w:t>
      </w:r>
    </w:p>
    <w:p w:rsidR="00BA0691" w:rsidRDefault="00D35832" w:rsidP="00BA0691">
      <w:pPr>
        <w:tabs>
          <w:tab w:val="left" w:pos="1418"/>
        </w:tabs>
        <w:rPr>
          <w:rFonts w:ascii="Calibri" w:hAnsi="Calibri"/>
          <w:color w:val="000000"/>
          <w:sz w:val="21"/>
          <w:szCs w:val="21"/>
        </w:rPr>
      </w:pPr>
      <w:r w:rsidRPr="00DA7D9D">
        <w:rPr>
          <w:rFonts w:ascii="Calibri" w:hAnsi="Calibri"/>
          <w:color w:val="000000"/>
          <w:sz w:val="21"/>
          <w:szCs w:val="21"/>
        </w:rPr>
        <w:tab/>
      </w:r>
      <w:r w:rsidR="00BA0691" w:rsidRPr="00DA7D9D">
        <w:rPr>
          <w:rFonts w:ascii="Calibri" w:hAnsi="Calibri"/>
          <w:color w:val="000000"/>
          <w:sz w:val="21"/>
          <w:szCs w:val="21"/>
        </w:rPr>
        <w:tab/>
      </w:r>
      <w:r w:rsidR="009A2D9C" w:rsidRPr="00DA7D9D">
        <w:rPr>
          <w:rFonts w:ascii="Calibri" w:hAnsi="Calibri"/>
          <w:color w:val="000000"/>
          <w:sz w:val="21"/>
          <w:szCs w:val="21"/>
        </w:rPr>
        <w:t xml:space="preserve">B Flynn </w:t>
      </w:r>
      <w:r w:rsidR="00BA0691" w:rsidRPr="00DA7D9D">
        <w:rPr>
          <w:rFonts w:ascii="Calibri" w:hAnsi="Calibri"/>
          <w:color w:val="000000"/>
          <w:sz w:val="21"/>
          <w:szCs w:val="21"/>
        </w:rPr>
        <w:t>- Vice Chairman</w:t>
      </w:r>
      <w:r w:rsidR="00284C86" w:rsidRPr="00DA7D9D">
        <w:rPr>
          <w:rFonts w:ascii="Calibri" w:hAnsi="Calibri"/>
          <w:color w:val="000000"/>
          <w:sz w:val="21"/>
          <w:szCs w:val="21"/>
        </w:rPr>
        <w:t xml:space="preserve"> </w:t>
      </w:r>
    </w:p>
    <w:p w:rsidR="00BA0691" w:rsidRDefault="00BA0691" w:rsidP="00BA0691">
      <w:pPr>
        <w:tabs>
          <w:tab w:val="left" w:pos="1418"/>
        </w:tabs>
        <w:rPr>
          <w:rFonts w:ascii="Calibri" w:hAnsi="Calibri"/>
          <w:color w:val="000000"/>
          <w:sz w:val="21"/>
          <w:szCs w:val="21"/>
        </w:rPr>
      </w:pPr>
      <w:r>
        <w:rPr>
          <w:rFonts w:ascii="Calibri" w:hAnsi="Calibri"/>
          <w:color w:val="000000"/>
          <w:sz w:val="21"/>
          <w:szCs w:val="21"/>
        </w:rPr>
        <w:tab/>
      </w:r>
      <w:r w:rsidRPr="00DA7D9D">
        <w:rPr>
          <w:rFonts w:ascii="Calibri" w:hAnsi="Calibri"/>
          <w:color w:val="000000"/>
          <w:sz w:val="21"/>
          <w:szCs w:val="21"/>
        </w:rPr>
        <w:t xml:space="preserve">J Dean-Kimili  </w:t>
      </w:r>
    </w:p>
    <w:p w:rsidR="00206966" w:rsidRDefault="00BA0691" w:rsidP="00BA0691">
      <w:pPr>
        <w:tabs>
          <w:tab w:val="left" w:pos="1418"/>
        </w:tabs>
        <w:rPr>
          <w:rFonts w:ascii="Calibri" w:hAnsi="Calibri"/>
          <w:color w:val="000000"/>
          <w:sz w:val="21"/>
          <w:szCs w:val="21"/>
        </w:rPr>
      </w:pPr>
      <w:r>
        <w:rPr>
          <w:rFonts w:ascii="Calibri" w:hAnsi="Calibri"/>
          <w:color w:val="000000"/>
          <w:sz w:val="21"/>
          <w:szCs w:val="21"/>
        </w:rPr>
        <w:tab/>
      </w:r>
      <w:r w:rsidR="00206966" w:rsidRPr="00DA7D9D">
        <w:rPr>
          <w:rFonts w:ascii="Calibri" w:hAnsi="Calibri"/>
          <w:color w:val="000000"/>
          <w:sz w:val="21"/>
          <w:szCs w:val="21"/>
        </w:rPr>
        <w:t xml:space="preserve">A Greason </w:t>
      </w:r>
    </w:p>
    <w:p w:rsidR="00BA0691" w:rsidRDefault="00206966" w:rsidP="00BA0691">
      <w:pPr>
        <w:tabs>
          <w:tab w:val="left" w:pos="1418"/>
        </w:tabs>
        <w:rPr>
          <w:rFonts w:ascii="Calibri" w:hAnsi="Calibri"/>
          <w:color w:val="000000"/>
          <w:sz w:val="21"/>
          <w:szCs w:val="21"/>
        </w:rPr>
      </w:pPr>
      <w:r>
        <w:rPr>
          <w:rFonts w:ascii="Calibri" w:hAnsi="Calibri"/>
          <w:color w:val="000000"/>
          <w:sz w:val="21"/>
          <w:szCs w:val="21"/>
        </w:rPr>
        <w:tab/>
      </w:r>
      <w:r w:rsidR="009A2D9C" w:rsidRPr="00DA7D9D">
        <w:rPr>
          <w:rFonts w:ascii="Calibri" w:hAnsi="Calibri"/>
          <w:color w:val="000000"/>
          <w:sz w:val="21"/>
          <w:szCs w:val="21"/>
        </w:rPr>
        <w:t xml:space="preserve">R Simmons  </w:t>
      </w:r>
    </w:p>
    <w:p w:rsidR="00401C59" w:rsidRPr="00DA7D9D" w:rsidRDefault="00BA0691" w:rsidP="00284C86">
      <w:pPr>
        <w:tabs>
          <w:tab w:val="left" w:pos="1418"/>
        </w:tabs>
        <w:rPr>
          <w:rFonts w:ascii="Calibri" w:hAnsi="Calibri"/>
          <w:color w:val="000000"/>
          <w:sz w:val="21"/>
          <w:szCs w:val="21"/>
        </w:rPr>
      </w:pPr>
      <w:r>
        <w:rPr>
          <w:rFonts w:ascii="Calibri" w:hAnsi="Calibri"/>
          <w:color w:val="000000"/>
          <w:sz w:val="21"/>
          <w:szCs w:val="21"/>
        </w:rPr>
        <w:tab/>
      </w:r>
      <w:r w:rsidR="00241767">
        <w:rPr>
          <w:rFonts w:ascii="Calibri" w:hAnsi="Calibri"/>
          <w:color w:val="000000"/>
          <w:sz w:val="21"/>
          <w:szCs w:val="21"/>
        </w:rPr>
        <w:t>L M</w:t>
      </w:r>
      <w:r w:rsidR="00D35832" w:rsidRPr="00DA7D9D">
        <w:rPr>
          <w:rFonts w:ascii="Calibri" w:hAnsi="Calibri"/>
          <w:color w:val="000000"/>
          <w:sz w:val="21"/>
          <w:szCs w:val="21"/>
        </w:rPr>
        <w:t>elville – Clerk</w:t>
      </w:r>
    </w:p>
    <w:p w:rsidR="00A21075" w:rsidRPr="00DA7D9D" w:rsidRDefault="00A21075" w:rsidP="00284C86">
      <w:pPr>
        <w:tabs>
          <w:tab w:val="left" w:pos="1418"/>
        </w:tabs>
        <w:rPr>
          <w:rFonts w:ascii="Calibri" w:hAnsi="Calibri"/>
          <w:color w:val="000000"/>
          <w:sz w:val="21"/>
          <w:szCs w:val="21"/>
        </w:rPr>
      </w:pPr>
    </w:p>
    <w:p w:rsidR="00241767" w:rsidRDefault="00FC4A39" w:rsidP="00BA0691">
      <w:pPr>
        <w:tabs>
          <w:tab w:val="left" w:pos="1418"/>
        </w:tabs>
        <w:rPr>
          <w:rFonts w:ascii="Calibri" w:hAnsi="Calibri"/>
          <w:color w:val="000000"/>
          <w:sz w:val="21"/>
          <w:szCs w:val="21"/>
        </w:rPr>
      </w:pPr>
      <w:r w:rsidRPr="00DA7D9D">
        <w:rPr>
          <w:rFonts w:ascii="Calibri" w:hAnsi="Calibri"/>
          <w:color w:val="000000"/>
          <w:sz w:val="21"/>
          <w:szCs w:val="21"/>
        </w:rPr>
        <w:t>Apologies:</w:t>
      </w:r>
      <w:r w:rsidRPr="00DA7D9D">
        <w:rPr>
          <w:rFonts w:ascii="Calibri" w:hAnsi="Calibri"/>
          <w:color w:val="000000"/>
          <w:sz w:val="21"/>
          <w:szCs w:val="21"/>
        </w:rPr>
        <w:tab/>
      </w:r>
      <w:r w:rsidR="00BA0691">
        <w:rPr>
          <w:rFonts w:ascii="Calibri" w:hAnsi="Calibri"/>
          <w:color w:val="000000"/>
          <w:sz w:val="21"/>
          <w:szCs w:val="21"/>
        </w:rPr>
        <w:tab/>
      </w:r>
      <w:r w:rsidR="00BA0691" w:rsidRPr="00DA7D9D">
        <w:rPr>
          <w:rFonts w:ascii="Calibri" w:hAnsi="Calibri"/>
          <w:color w:val="000000"/>
          <w:sz w:val="21"/>
          <w:szCs w:val="21"/>
        </w:rPr>
        <w:t>H Williams</w:t>
      </w:r>
    </w:p>
    <w:p w:rsidR="00C06BFD" w:rsidRDefault="00C06BFD" w:rsidP="00BA0691">
      <w:pPr>
        <w:tabs>
          <w:tab w:val="left" w:pos="1418"/>
        </w:tabs>
        <w:rPr>
          <w:rFonts w:ascii="Calibri" w:hAnsi="Calibri"/>
          <w:color w:val="000000"/>
          <w:sz w:val="21"/>
          <w:szCs w:val="21"/>
        </w:rPr>
      </w:pPr>
      <w:r>
        <w:rPr>
          <w:rFonts w:ascii="Calibri" w:hAnsi="Calibri"/>
          <w:color w:val="000000"/>
          <w:sz w:val="21"/>
          <w:szCs w:val="21"/>
        </w:rPr>
        <w:tab/>
      </w:r>
      <w:r w:rsidRPr="00DA7D9D">
        <w:rPr>
          <w:rFonts w:ascii="Calibri" w:hAnsi="Calibri"/>
          <w:color w:val="000000"/>
          <w:sz w:val="21"/>
          <w:szCs w:val="21"/>
        </w:rPr>
        <w:t>S Wright</w:t>
      </w:r>
    </w:p>
    <w:p w:rsidR="00F80E1C" w:rsidRPr="00DA7D9D" w:rsidRDefault="00241767" w:rsidP="00284C86">
      <w:pPr>
        <w:tabs>
          <w:tab w:val="left" w:pos="1418"/>
        </w:tabs>
        <w:rPr>
          <w:rFonts w:ascii="Calibri" w:hAnsi="Calibri"/>
          <w:color w:val="000000"/>
          <w:sz w:val="21"/>
          <w:szCs w:val="21"/>
        </w:rPr>
      </w:pPr>
      <w:r>
        <w:rPr>
          <w:rFonts w:ascii="Calibri" w:hAnsi="Calibri"/>
          <w:color w:val="000000"/>
          <w:sz w:val="21"/>
          <w:szCs w:val="21"/>
        </w:rPr>
        <w:tab/>
      </w:r>
      <w:r w:rsidR="00F80E1C" w:rsidRPr="00F80E1C">
        <w:rPr>
          <w:rFonts w:ascii="Calibri" w:hAnsi="Calibri"/>
          <w:color w:val="000000"/>
          <w:sz w:val="21"/>
          <w:szCs w:val="21"/>
        </w:rPr>
        <w:t>Cllr C Prescott</w:t>
      </w:r>
      <w:r w:rsidR="0030730F" w:rsidRPr="00DA7D9D">
        <w:rPr>
          <w:rFonts w:ascii="Calibri" w:hAnsi="Calibri"/>
          <w:color w:val="000000"/>
          <w:sz w:val="21"/>
          <w:szCs w:val="21"/>
        </w:rPr>
        <w:tab/>
      </w:r>
    </w:p>
    <w:p w:rsidR="00284C86" w:rsidRPr="00DA7D9D" w:rsidRDefault="00F80E1C" w:rsidP="00284C86">
      <w:pPr>
        <w:tabs>
          <w:tab w:val="left" w:pos="1418"/>
        </w:tabs>
        <w:rPr>
          <w:rFonts w:ascii="Calibri" w:hAnsi="Calibri"/>
          <w:color w:val="000000"/>
          <w:sz w:val="21"/>
          <w:szCs w:val="21"/>
        </w:rPr>
      </w:pPr>
      <w:r w:rsidRPr="00DA7D9D">
        <w:rPr>
          <w:rFonts w:ascii="Calibri" w:hAnsi="Calibri"/>
          <w:color w:val="000000"/>
          <w:sz w:val="21"/>
          <w:szCs w:val="21"/>
        </w:rPr>
        <w:tab/>
      </w:r>
      <w:r w:rsidR="00284C86" w:rsidRPr="00DA7D9D">
        <w:rPr>
          <w:rFonts w:ascii="Calibri" w:hAnsi="Calibri"/>
          <w:color w:val="000000"/>
          <w:sz w:val="21"/>
          <w:szCs w:val="21"/>
        </w:rPr>
        <w:t xml:space="preserve">Cllr A Bowles </w:t>
      </w:r>
    </w:p>
    <w:p w:rsidR="00B74B42" w:rsidRPr="00DA7D9D" w:rsidRDefault="00B74B42" w:rsidP="00B74B42">
      <w:pPr>
        <w:rPr>
          <w:rFonts w:ascii="Calibri" w:hAnsi="Calibri"/>
          <w:color w:val="000000"/>
          <w:sz w:val="21"/>
          <w:szCs w:val="21"/>
        </w:rPr>
      </w:pPr>
      <w:r w:rsidRPr="00DA7D9D">
        <w:rPr>
          <w:rFonts w:ascii="Calibri" w:hAnsi="Calibri"/>
          <w:color w:val="000000"/>
          <w:sz w:val="21"/>
          <w:szCs w:val="21"/>
        </w:rPr>
        <w:tab/>
      </w:r>
      <w:r w:rsidRPr="00DA7D9D">
        <w:rPr>
          <w:rFonts w:ascii="Calibri" w:hAnsi="Calibri"/>
          <w:color w:val="000000"/>
          <w:sz w:val="21"/>
          <w:szCs w:val="21"/>
        </w:rPr>
        <w:tab/>
      </w:r>
    </w:p>
    <w:p w:rsidR="00F80E1C" w:rsidRPr="00F80E1C" w:rsidRDefault="00F80E1C" w:rsidP="00F80E1C">
      <w:pPr>
        <w:ind w:left="720" w:hanging="720"/>
        <w:rPr>
          <w:rFonts w:ascii="Calibri" w:hAnsi="Calibri"/>
          <w:b/>
          <w:color w:val="000000"/>
          <w:sz w:val="20"/>
        </w:rPr>
      </w:pPr>
      <w:r w:rsidRPr="00DA7D9D">
        <w:rPr>
          <w:rFonts w:ascii="Calibri" w:hAnsi="Calibri"/>
          <w:color w:val="000000"/>
          <w:sz w:val="21"/>
          <w:szCs w:val="21"/>
        </w:rPr>
        <w:t>0</w:t>
      </w:r>
      <w:r w:rsidR="00BF599C">
        <w:rPr>
          <w:rFonts w:ascii="Calibri" w:hAnsi="Calibri"/>
          <w:color w:val="000000"/>
          <w:sz w:val="21"/>
          <w:szCs w:val="21"/>
        </w:rPr>
        <w:t>31</w:t>
      </w:r>
      <w:r w:rsidRPr="00DA7D9D">
        <w:rPr>
          <w:rFonts w:ascii="Calibri" w:hAnsi="Calibri"/>
          <w:color w:val="000000"/>
          <w:sz w:val="21"/>
          <w:szCs w:val="21"/>
        </w:rPr>
        <w:t>/16</w:t>
      </w:r>
      <w:r w:rsidRPr="00F80E1C">
        <w:rPr>
          <w:rFonts w:ascii="Calibri" w:hAnsi="Calibri"/>
          <w:b/>
          <w:color w:val="000000"/>
          <w:sz w:val="20"/>
        </w:rPr>
        <w:tab/>
        <w:t>Dispensations</w:t>
      </w:r>
    </w:p>
    <w:p w:rsidR="00F80E1C" w:rsidRDefault="00F80E1C" w:rsidP="00F80E1C">
      <w:pPr>
        <w:ind w:left="720" w:hanging="720"/>
        <w:rPr>
          <w:rFonts w:ascii="Calibri" w:hAnsi="Calibri"/>
          <w:color w:val="000000"/>
          <w:sz w:val="21"/>
          <w:szCs w:val="21"/>
        </w:rPr>
      </w:pPr>
      <w:r w:rsidRPr="00F80E1C">
        <w:rPr>
          <w:rFonts w:ascii="Calibri" w:hAnsi="Calibri"/>
          <w:color w:val="000000"/>
          <w:sz w:val="20"/>
        </w:rPr>
        <w:tab/>
        <w:t>Councillors B Flynn, A Greason and A Keel have been granted dispensation to deal with matters related to Champion Hall</w:t>
      </w:r>
      <w:r w:rsidRPr="00F80E1C">
        <w:rPr>
          <w:rFonts w:ascii="Calibri" w:hAnsi="Calibri"/>
          <w:color w:val="000000"/>
          <w:sz w:val="21"/>
          <w:szCs w:val="21"/>
        </w:rPr>
        <w:t xml:space="preserve"> </w:t>
      </w:r>
    </w:p>
    <w:p w:rsidR="009A2D9C" w:rsidRDefault="009A2D9C" w:rsidP="00F80E1C">
      <w:pPr>
        <w:ind w:left="720" w:hanging="720"/>
        <w:rPr>
          <w:rFonts w:ascii="Calibri" w:hAnsi="Calibri"/>
          <w:color w:val="000000"/>
          <w:sz w:val="21"/>
          <w:szCs w:val="21"/>
        </w:rPr>
      </w:pPr>
    </w:p>
    <w:p w:rsidR="009A2D9C" w:rsidRPr="009A2D9C" w:rsidRDefault="009A2D9C" w:rsidP="00F80E1C">
      <w:pPr>
        <w:ind w:left="720" w:hanging="720"/>
        <w:rPr>
          <w:rFonts w:ascii="Calibri" w:hAnsi="Calibri"/>
          <w:color w:val="000000"/>
          <w:sz w:val="21"/>
          <w:szCs w:val="21"/>
        </w:rPr>
      </w:pPr>
      <w:r>
        <w:rPr>
          <w:rFonts w:ascii="Calibri" w:hAnsi="Calibri"/>
          <w:color w:val="000000"/>
          <w:sz w:val="21"/>
          <w:szCs w:val="21"/>
        </w:rPr>
        <w:t>032/16</w:t>
      </w:r>
      <w:r>
        <w:rPr>
          <w:rFonts w:ascii="Calibri" w:hAnsi="Calibri"/>
          <w:color w:val="000000"/>
          <w:sz w:val="21"/>
          <w:szCs w:val="21"/>
        </w:rPr>
        <w:tab/>
      </w:r>
      <w:r>
        <w:rPr>
          <w:rFonts w:ascii="Calibri" w:hAnsi="Calibri"/>
          <w:b/>
          <w:color w:val="000000"/>
          <w:sz w:val="21"/>
          <w:szCs w:val="21"/>
        </w:rPr>
        <w:t>Vice Chairman</w:t>
      </w:r>
    </w:p>
    <w:p w:rsidR="00F80E1C" w:rsidRDefault="009A2D9C" w:rsidP="00F80E1C">
      <w:pPr>
        <w:ind w:left="720" w:hanging="720"/>
        <w:rPr>
          <w:rFonts w:ascii="Calibri" w:hAnsi="Calibri"/>
          <w:color w:val="000000"/>
          <w:sz w:val="21"/>
          <w:szCs w:val="21"/>
        </w:rPr>
      </w:pPr>
      <w:r>
        <w:rPr>
          <w:rFonts w:ascii="Calibri" w:hAnsi="Calibri"/>
          <w:color w:val="000000"/>
          <w:sz w:val="21"/>
          <w:szCs w:val="21"/>
        </w:rPr>
        <w:tab/>
      </w:r>
      <w:r w:rsidR="006C2B75">
        <w:rPr>
          <w:rFonts w:ascii="Calibri" w:hAnsi="Calibri"/>
          <w:color w:val="000000"/>
          <w:sz w:val="21"/>
          <w:szCs w:val="21"/>
        </w:rPr>
        <w:t xml:space="preserve">Cllr Rosemary Simmons resigned as Vice Chairman and Cllr Flynn was proposed by Cllr Dean-Kimili to take her place, seconded by Cllr Andrew Keel.  </w:t>
      </w:r>
      <w:r w:rsidR="00B012D7">
        <w:rPr>
          <w:rFonts w:ascii="Calibri" w:hAnsi="Calibri"/>
          <w:b/>
          <w:color w:val="000000"/>
          <w:sz w:val="21"/>
          <w:szCs w:val="21"/>
        </w:rPr>
        <w:t>It was RESOLVED that</w:t>
      </w:r>
      <w:r w:rsidR="006C2B75" w:rsidRPr="006C2B75">
        <w:rPr>
          <w:rFonts w:ascii="Calibri" w:hAnsi="Calibri"/>
          <w:b/>
          <w:color w:val="000000"/>
          <w:sz w:val="21"/>
          <w:szCs w:val="21"/>
        </w:rPr>
        <w:t xml:space="preserve"> Cllr Brian Flynn </w:t>
      </w:r>
      <w:r w:rsidR="00B012D7">
        <w:rPr>
          <w:rFonts w:ascii="Calibri" w:hAnsi="Calibri"/>
          <w:b/>
          <w:color w:val="000000"/>
          <w:sz w:val="21"/>
          <w:szCs w:val="21"/>
        </w:rPr>
        <w:t>be</w:t>
      </w:r>
      <w:r w:rsidR="006C2B75" w:rsidRPr="006C2B75">
        <w:rPr>
          <w:rFonts w:ascii="Calibri" w:hAnsi="Calibri"/>
          <w:b/>
          <w:color w:val="000000"/>
          <w:sz w:val="21"/>
          <w:szCs w:val="21"/>
        </w:rPr>
        <w:t xml:space="preserve"> appointed Vice Chairman. </w:t>
      </w:r>
      <w:r w:rsidR="006C2B75">
        <w:rPr>
          <w:rFonts w:ascii="Calibri" w:hAnsi="Calibri"/>
          <w:color w:val="000000"/>
          <w:sz w:val="21"/>
          <w:szCs w:val="21"/>
        </w:rPr>
        <w:t xml:space="preserve"> Cllr Simmons will continue to serve as a parish councillor</w:t>
      </w:r>
      <w:r w:rsidR="002D7246">
        <w:rPr>
          <w:rFonts w:ascii="Calibri" w:hAnsi="Calibri"/>
          <w:color w:val="000000"/>
          <w:sz w:val="21"/>
          <w:szCs w:val="21"/>
        </w:rPr>
        <w:t xml:space="preserve"> and Chairman thanked her and Cllr Flynn</w:t>
      </w:r>
      <w:r w:rsidR="006C2B75">
        <w:rPr>
          <w:rFonts w:ascii="Calibri" w:hAnsi="Calibri"/>
          <w:color w:val="000000"/>
          <w:sz w:val="21"/>
          <w:szCs w:val="21"/>
        </w:rPr>
        <w:t>.</w:t>
      </w:r>
    </w:p>
    <w:p w:rsidR="009A2D9C" w:rsidRDefault="009A2D9C" w:rsidP="00F80E1C">
      <w:pPr>
        <w:ind w:left="720" w:hanging="720"/>
        <w:rPr>
          <w:rFonts w:ascii="Calibri" w:hAnsi="Calibri"/>
          <w:color w:val="000000"/>
          <w:sz w:val="21"/>
          <w:szCs w:val="21"/>
        </w:rPr>
      </w:pPr>
    </w:p>
    <w:p w:rsidR="006044D0" w:rsidRPr="00DA7D9D" w:rsidRDefault="00F80E1C" w:rsidP="00F80E1C">
      <w:pPr>
        <w:ind w:left="720" w:hanging="720"/>
        <w:rPr>
          <w:rFonts w:ascii="Calibri" w:hAnsi="Calibri"/>
          <w:color w:val="000000"/>
          <w:sz w:val="21"/>
          <w:szCs w:val="21"/>
        </w:rPr>
      </w:pPr>
      <w:r>
        <w:rPr>
          <w:rFonts w:ascii="Calibri" w:hAnsi="Calibri"/>
          <w:color w:val="000000"/>
          <w:sz w:val="21"/>
          <w:szCs w:val="21"/>
        </w:rPr>
        <w:t>0</w:t>
      </w:r>
      <w:r w:rsidR="00BF599C">
        <w:rPr>
          <w:rFonts w:ascii="Calibri" w:hAnsi="Calibri"/>
          <w:color w:val="000000"/>
          <w:sz w:val="21"/>
          <w:szCs w:val="21"/>
        </w:rPr>
        <w:t>3</w:t>
      </w:r>
      <w:r w:rsidR="009A2D9C">
        <w:rPr>
          <w:rFonts w:ascii="Calibri" w:hAnsi="Calibri"/>
          <w:color w:val="000000"/>
          <w:sz w:val="21"/>
          <w:szCs w:val="21"/>
        </w:rPr>
        <w:t>3</w:t>
      </w:r>
      <w:r>
        <w:rPr>
          <w:rFonts w:ascii="Calibri" w:hAnsi="Calibri"/>
          <w:color w:val="000000"/>
          <w:sz w:val="21"/>
          <w:szCs w:val="21"/>
        </w:rPr>
        <w:t>/16</w:t>
      </w:r>
      <w:r>
        <w:rPr>
          <w:rFonts w:ascii="Calibri" w:hAnsi="Calibri"/>
          <w:color w:val="000000"/>
          <w:sz w:val="21"/>
          <w:szCs w:val="21"/>
        </w:rPr>
        <w:tab/>
      </w:r>
      <w:r w:rsidR="006044D0" w:rsidRPr="00DA7D9D">
        <w:rPr>
          <w:rFonts w:ascii="Calibri" w:hAnsi="Calibri"/>
          <w:b/>
          <w:color w:val="000000"/>
          <w:sz w:val="21"/>
          <w:szCs w:val="21"/>
        </w:rPr>
        <w:t>Public Participation</w:t>
      </w:r>
    </w:p>
    <w:p w:rsidR="00AB20B6" w:rsidRDefault="00241767" w:rsidP="00671ABD">
      <w:pPr>
        <w:ind w:left="720" w:hanging="720"/>
        <w:rPr>
          <w:rFonts w:ascii="Calibri" w:hAnsi="Calibri"/>
          <w:color w:val="000000"/>
          <w:sz w:val="21"/>
          <w:szCs w:val="21"/>
        </w:rPr>
      </w:pPr>
      <w:r>
        <w:rPr>
          <w:rFonts w:ascii="Calibri" w:hAnsi="Calibri"/>
          <w:color w:val="000000"/>
          <w:sz w:val="21"/>
          <w:szCs w:val="21"/>
        </w:rPr>
        <w:tab/>
      </w:r>
      <w:r w:rsidR="006C2B75">
        <w:rPr>
          <w:rFonts w:ascii="Calibri" w:hAnsi="Calibri"/>
          <w:color w:val="000000"/>
          <w:sz w:val="21"/>
          <w:szCs w:val="21"/>
        </w:rPr>
        <w:t xml:space="preserve">A local resident attended wishing to </w:t>
      </w:r>
      <w:r w:rsidR="00F355DD">
        <w:rPr>
          <w:rFonts w:ascii="Calibri" w:hAnsi="Calibri"/>
          <w:color w:val="000000"/>
          <w:sz w:val="21"/>
          <w:szCs w:val="21"/>
        </w:rPr>
        <w:t>speak about</w:t>
      </w:r>
      <w:r w:rsidR="006C2B75">
        <w:rPr>
          <w:rFonts w:ascii="Calibri" w:hAnsi="Calibri"/>
          <w:color w:val="000000"/>
          <w:sz w:val="21"/>
          <w:szCs w:val="21"/>
        </w:rPr>
        <w:t xml:space="preserve"> Perry Court and the application by </w:t>
      </w:r>
      <w:r w:rsidR="00C06BFD">
        <w:rPr>
          <w:rFonts w:ascii="Calibri" w:hAnsi="Calibri"/>
          <w:color w:val="000000"/>
          <w:sz w:val="21"/>
          <w:szCs w:val="21"/>
        </w:rPr>
        <w:t xml:space="preserve">The </w:t>
      </w:r>
      <w:r w:rsidR="006C2B75">
        <w:rPr>
          <w:rFonts w:ascii="Calibri" w:hAnsi="Calibri"/>
          <w:color w:val="000000"/>
          <w:sz w:val="21"/>
          <w:szCs w:val="21"/>
        </w:rPr>
        <w:t xml:space="preserve">Butcher of Brogdale.  He commented on Perry Court that local residents are still very much campaigning against </w:t>
      </w:r>
      <w:r w:rsidR="00C971C2">
        <w:rPr>
          <w:rFonts w:ascii="Calibri" w:hAnsi="Calibri"/>
          <w:color w:val="000000"/>
          <w:sz w:val="21"/>
          <w:szCs w:val="21"/>
        </w:rPr>
        <w:t>it</w:t>
      </w:r>
      <w:r w:rsidR="006C2B75">
        <w:rPr>
          <w:rFonts w:ascii="Calibri" w:hAnsi="Calibri"/>
          <w:color w:val="000000"/>
          <w:sz w:val="21"/>
          <w:szCs w:val="21"/>
        </w:rPr>
        <w:t xml:space="preserve"> and asked OPC </w:t>
      </w:r>
      <w:r w:rsidR="00C971C2">
        <w:rPr>
          <w:rFonts w:ascii="Calibri" w:hAnsi="Calibri"/>
          <w:color w:val="000000"/>
          <w:sz w:val="21"/>
          <w:szCs w:val="21"/>
        </w:rPr>
        <w:t xml:space="preserve">on their behalf </w:t>
      </w:r>
      <w:r w:rsidR="006C2B75">
        <w:rPr>
          <w:rFonts w:ascii="Calibri" w:hAnsi="Calibri"/>
          <w:color w:val="000000"/>
          <w:sz w:val="21"/>
          <w:szCs w:val="21"/>
        </w:rPr>
        <w:t xml:space="preserve">to attend and comment on the application at the Swale Planning </w:t>
      </w:r>
      <w:r w:rsidR="00F03926">
        <w:rPr>
          <w:rFonts w:ascii="Calibri" w:hAnsi="Calibri"/>
          <w:color w:val="000000"/>
          <w:sz w:val="21"/>
          <w:szCs w:val="21"/>
        </w:rPr>
        <w:t>Committee</w:t>
      </w:r>
      <w:r w:rsidR="006C2B75">
        <w:rPr>
          <w:rFonts w:ascii="Calibri" w:hAnsi="Calibri"/>
          <w:color w:val="000000"/>
          <w:sz w:val="21"/>
          <w:szCs w:val="21"/>
        </w:rPr>
        <w:t xml:space="preserve"> to be held on 31</w:t>
      </w:r>
      <w:r w:rsidR="006C2B75" w:rsidRPr="006C2B75">
        <w:rPr>
          <w:rFonts w:ascii="Calibri" w:hAnsi="Calibri"/>
          <w:color w:val="000000"/>
          <w:sz w:val="21"/>
          <w:szCs w:val="21"/>
          <w:vertAlign w:val="superscript"/>
        </w:rPr>
        <w:t>st</w:t>
      </w:r>
      <w:r w:rsidR="006C2B75">
        <w:rPr>
          <w:rFonts w:ascii="Calibri" w:hAnsi="Calibri"/>
          <w:color w:val="000000"/>
          <w:sz w:val="21"/>
          <w:szCs w:val="21"/>
        </w:rPr>
        <w:t xml:space="preserve"> March.  </w:t>
      </w:r>
    </w:p>
    <w:p w:rsidR="00B06D6A" w:rsidRDefault="00AB20B6" w:rsidP="00671ABD">
      <w:pPr>
        <w:ind w:left="720" w:hanging="720"/>
        <w:rPr>
          <w:rFonts w:ascii="Calibri" w:hAnsi="Calibri"/>
          <w:color w:val="000000"/>
          <w:sz w:val="21"/>
          <w:szCs w:val="21"/>
        </w:rPr>
      </w:pPr>
      <w:r>
        <w:rPr>
          <w:rFonts w:ascii="Calibri" w:hAnsi="Calibri"/>
          <w:color w:val="000000"/>
          <w:sz w:val="21"/>
          <w:szCs w:val="21"/>
        </w:rPr>
        <w:tab/>
      </w:r>
      <w:r w:rsidR="00F355DD">
        <w:rPr>
          <w:rFonts w:ascii="Calibri" w:hAnsi="Calibri"/>
          <w:color w:val="000000"/>
          <w:sz w:val="21"/>
          <w:szCs w:val="21"/>
        </w:rPr>
        <w:t>Regar</w:t>
      </w:r>
      <w:r w:rsidR="00C06BFD">
        <w:rPr>
          <w:rFonts w:ascii="Calibri" w:hAnsi="Calibri"/>
          <w:color w:val="000000"/>
          <w:sz w:val="21"/>
          <w:szCs w:val="21"/>
        </w:rPr>
        <w:t>ding the application by The Butcher</w:t>
      </w:r>
      <w:r w:rsidR="00F355DD">
        <w:rPr>
          <w:rFonts w:ascii="Calibri" w:hAnsi="Calibri"/>
          <w:color w:val="000000"/>
          <w:sz w:val="21"/>
          <w:szCs w:val="21"/>
        </w:rPr>
        <w:t xml:space="preserve"> of Brogdale, h</w:t>
      </w:r>
      <w:r w:rsidR="006C2B75">
        <w:rPr>
          <w:rFonts w:ascii="Calibri" w:hAnsi="Calibri"/>
          <w:color w:val="000000"/>
          <w:sz w:val="21"/>
          <w:szCs w:val="21"/>
        </w:rPr>
        <w:t xml:space="preserve">e commented that </w:t>
      </w:r>
      <w:r w:rsidR="00F355DD">
        <w:rPr>
          <w:rFonts w:ascii="Calibri" w:hAnsi="Calibri"/>
          <w:color w:val="000000"/>
          <w:sz w:val="21"/>
          <w:szCs w:val="21"/>
        </w:rPr>
        <w:t xml:space="preserve">since last summer </w:t>
      </w:r>
      <w:r w:rsidR="006C2B75">
        <w:rPr>
          <w:rFonts w:ascii="Calibri" w:hAnsi="Calibri"/>
          <w:color w:val="000000"/>
          <w:sz w:val="21"/>
          <w:szCs w:val="21"/>
        </w:rPr>
        <w:t xml:space="preserve">he had </w:t>
      </w:r>
      <w:r w:rsidR="00C971C2">
        <w:rPr>
          <w:rFonts w:ascii="Calibri" w:hAnsi="Calibri"/>
          <w:color w:val="000000"/>
          <w:sz w:val="21"/>
          <w:szCs w:val="21"/>
        </w:rPr>
        <w:t xml:space="preserve">on and off </w:t>
      </w:r>
      <w:r w:rsidR="006C2B75">
        <w:rPr>
          <w:rFonts w:ascii="Calibri" w:hAnsi="Calibri"/>
          <w:color w:val="000000"/>
          <w:sz w:val="21"/>
          <w:szCs w:val="21"/>
        </w:rPr>
        <w:t xml:space="preserve">been monitoring the activities at Brogdale outside of the permitted core hours for working and delivery and had recorded </w:t>
      </w:r>
      <w:r w:rsidR="00F03926">
        <w:rPr>
          <w:rFonts w:ascii="Calibri" w:hAnsi="Calibri"/>
          <w:color w:val="000000"/>
          <w:sz w:val="21"/>
          <w:szCs w:val="21"/>
        </w:rPr>
        <w:t>numerous</w:t>
      </w:r>
      <w:r w:rsidR="006C2B75">
        <w:rPr>
          <w:rFonts w:ascii="Calibri" w:hAnsi="Calibri"/>
          <w:color w:val="000000"/>
          <w:sz w:val="21"/>
          <w:szCs w:val="21"/>
        </w:rPr>
        <w:t xml:space="preserve"> instances</w:t>
      </w:r>
      <w:r w:rsidR="00F03926">
        <w:rPr>
          <w:rFonts w:ascii="Calibri" w:hAnsi="Calibri"/>
          <w:color w:val="000000"/>
          <w:sz w:val="21"/>
          <w:szCs w:val="21"/>
        </w:rPr>
        <w:t>.</w:t>
      </w:r>
      <w:r w:rsidR="006C2B75">
        <w:rPr>
          <w:rFonts w:ascii="Calibri" w:hAnsi="Calibri"/>
          <w:color w:val="000000"/>
          <w:sz w:val="21"/>
          <w:szCs w:val="21"/>
        </w:rPr>
        <w:t xml:space="preserve"> </w:t>
      </w:r>
      <w:r w:rsidR="00C06BFD">
        <w:rPr>
          <w:rFonts w:ascii="Calibri" w:hAnsi="Calibri"/>
          <w:color w:val="000000"/>
          <w:sz w:val="21"/>
          <w:szCs w:val="21"/>
        </w:rPr>
        <w:t>He also commented that he had made complaints to Swale which appear not to have been registered.</w:t>
      </w:r>
    </w:p>
    <w:p w:rsidR="00241767" w:rsidRPr="00DA7D9D" w:rsidRDefault="00241767" w:rsidP="00671ABD">
      <w:pPr>
        <w:ind w:left="720" w:hanging="720"/>
        <w:rPr>
          <w:rFonts w:ascii="Calibri" w:hAnsi="Calibri"/>
          <w:color w:val="000000"/>
          <w:sz w:val="21"/>
          <w:szCs w:val="21"/>
        </w:rPr>
      </w:pPr>
    </w:p>
    <w:p w:rsidR="00F80E1C" w:rsidRPr="00DA7D9D" w:rsidRDefault="00031906" w:rsidP="00671ABD">
      <w:pPr>
        <w:ind w:left="720" w:hanging="720"/>
        <w:rPr>
          <w:rFonts w:ascii="Calibri" w:hAnsi="Calibri"/>
          <w:color w:val="000000"/>
          <w:sz w:val="21"/>
          <w:szCs w:val="21"/>
        </w:rPr>
      </w:pPr>
      <w:r w:rsidRPr="00DA7D9D">
        <w:rPr>
          <w:rFonts w:ascii="Calibri" w:hAnsi="Calibri"/>
          <w:color w:val="000000"/>
          <w:sz w:val="21"/>
          <w:szCs w:val="21"/>
        </w:rPr>
        <w:t>0</w:t>
      </w:r>
      <w:r w:rsidR="00BF599C">
        <w:rPr>
          <w:rFonts w:ascii="Calibri" w:hAnsi="Calibri"/>
          <w:color w:val="000000"/>
          <w:sz w:val="21"/>
          <w:szCs w:val="21"/>
        </w:rPr>
        <w:t>3</w:t>
      </w:r>
      <w:r w:rsidR="009A2D9C">
        <w:rPr>
          <w:rFonts w:ascii="Calibri" w:hAnsi="Calibri"/>
          <w:color w:val="000000"/>
          <w:sz w:val="21"/>
          <w:szCs w:val="21"/>
        </w:rPr>
        <w:t>4</w:t>
      </w:r>
      <w:r w:rsidRPr="00DA7D9D">
        <w:rPr>
          <w:rFonts w:ascii="Calibri" w:hAnsi="Calibri"/>
          <w:color w:val="000000"/>
          <w:sz w:val="21"/>
          <w:szCs w:val="21"/>
        </w:rPr>
        <w:t>/</w:t>
      </w:r>
      <w:r w:rsidR="00F80E1C" w:rsidRPr="00DA7D9D">
        <w:rPr>
          <w:rFonts w:ascii="Calibri" w:hAnsi="Calibri"/>
          <w:color w:val="000000"/>
          <w:sz w:val="21"/>
          <w:szCs w:val="21"/>
        </w:rPr>
        <w:t>16</w:t>
      </w:r>
      <w:r w:rsidR="00FE4B8F" w:rsidRPr="00DA7D9D">
        <w:rPr>
          <w:rFonts w:ascii="Calibri" w:hAnsi="Calibri"/>
          <w:color w:val="000000"/>
          <w:sz w:val="21"/>
          <w:szCs w:val="21"/>
        </w:rPr>
        <w:t xml:space="preserve"> </w:t>
      </w:r>
      <w:r w:rsidR="00FE4B8F" w:rsidRPr="00DA7D9D">
        <w:rPr>
          <w:rFonts w:ascii="Calibri" w:hAnsi="Calibri"/>
          <w:color w:val="000000"/>
          <w:sz w:val="21"/>
          <w:szCs w:val="21"/>
        </w:rPr>
        <w:tab/>
      </w:r>
      <w:r w:rsidR="00B55EA8" w:rsidRPr="00DA7D9D">
        <w:rPr>
          <w:rFonts w:ascii="Calibri" w:hAnsi="Calibri"/>
          <w:b/>
          <w:color w:val="000000"/>
          <w:sz w:val="21"/>
          <w:szCs w:val="21"/>
        </w:rPr>
        <w:t>Signing of Minutes –</w:t>
      </w:r>
    </w:p>
    <w:p w:rsidR="00B55EA8" w:rsidRPr="00DA7D9D" w:rsidRDefault="00F80E1C" w:rsidP="00671ABD">
      <w:pPr>
        <w:ind w:left="720" w:hanging="720"/>
        <w:rPr>
          <w:rFonts w:ascii="Calibri" w:hAnsi="Calibri"/>
          <w:color w:val="000000"/>
          <w:sz w:val="21"/>
          <w:szCs w:val="21"/>
        </w:rPr>
      </w:pPr>
      <w:r w:rsidRPr="00DA7D9D">
        <w:rPr>
          <w:rFonts w:ascii="Calibri" w:hAnsi="Calibri"/>
          <w:color w:val="000000"/>
          <w:sz w:val="21"/>
          <w:szCs w:val="21"/>
        </w:rPr>
        <w:tab/>
      </w:r>
      <w:r w:rsidR="00B55EA8" w:rsidRPr="00DA7D9D">
        <w:rPr>
          <w:rFonts w:ascii="Calibri" w:hAnsi="Calibri"/>
          <w:color w:val="000000"/>
          <w:sz w:val="21"/>
          <w:szCs w:val="21"/>
        </w:rPr>
        <w:t xml:space="preserve">All were in agreement for the Chairman to sign the Minutes as a true record of the business transacted </w:t>
      </w:r>
      <w:r w:rsidR="00742500" w:rsidRPr="00DA7D9D">
        <w:rPr>
          <w:rFonts w:ascii="Calibri" w:hAnsi="Calibri"/>
          <w:color w:val="000000"/>
          <w:sz w:val="21"/>
          <w:szCs w:val="21"/>
        </w:rPr>
        <w:t xml:space="preserve">at </w:t>
      </w:r>
      <w:r w:rsidR="00C06BFD">
        <w:rPr>
          <w:rFonts w:ascii="Calibri" w:hAnsi="Calibri"/>
          <w:color w:val="000000"/>
          <w:sz w:val="21"/>
          <w:szCs w:val="21"/>
        </w:rPr>
        <w:t xml:space="preserve">the </w:t>
      </w:r>
      <w:r w:rsidR="00A54CD1" w:rsidRPr="00DA7D9D">
        <w:rPr>
          <w:rFonts w:ascii="Calibri" w:hAnsi="Calibri"/>
          <w:color w:val="000000"/>
          <w:sz w:val="21"/>
          <w:szCs w:val="21"/>
        </w:rPr>
        <w:t xml:space="preserve"> </w:t>
      </w:r>
      <w:r w:rsidR="000C1B5B" w:rsidRPr="00DA7D9D">
        <w:rPr>
          <w:rFonts w:ascii="Calibri" w:hAnsi="Calibri"/>
          <w:color w:val="000000"/>
          <w:sz w:val="21"/>
          <w:szCs w:val="21"/>
        </w:rPr>
        <w:t xml:space="preserve">Parish Council Meeting held </w:t>
      </w:r>
      <w:r w:rsidR="00214B96" w:rsidRPr="00DA7D9D">
        <w:rPr>
          <w:rFonts w:ascii="Calibri" w:hAnsi="Calibri"/>
          <w:color w:val="000000"/>
          <w:sz w:val="21"/>
          <w:szCs w:val="21"/>
        </w:rPr>
        <w:t xml:space="preserve">on </w:t>
      </w:r>
      <w:r w:rsidR="00BF599C">
        <w:rPr>
          <w:rFonts w:ascii="Calibri" w:hAnsi="Calibri"/>
          <w:color w:val="000000"/>
          <w:sz w:val="21"/>
          <w:szCs w:val="21"/>
        </w:rPr>
        <w:t>3</w:t>
      </w:r>
      <w:r w:rsidR="00BF599C" w:rsidRPr="00BF599C">
        <w:rPr>
          <w:rFonts w:ascii="Calibri" w:hAnsi="Calibri"/>
          <w:color w:val="000000"/>
          <w:sz w:val="21"/>
          <w:szCs w:val="21"/>
          <w:vertAlign w:val="superscript"/>
        </w:rPr>
        <w:t>rd</w:t>
      </w:r>
      <w:r w:rsidR="00BF599C">
        <w:rPr>
          <w:rFonts w:ascii="Calibri" w:hAnsi="Calibri"/>
          <w:color w:val="000000"/>
          <w:sz w:val="21"/>
          <w:szCs w:val="21"/>
        </w:rPr>
        <w:t xml:space="preserve"> February</w:t>
      </w:r>
      <w:r w:rsidR="00525B03">
        <w:rPr>
          <w:rFonts w:ascii="Calibri" w:hAnsi="Calibri"/>
          <w:color w:val="000000"/>
          <w:sz w:val="21"/>
          <w:szCs w:val="21"/>
        </w:rPr>
        <w:t xml:space="preserve"> 2016.</w:t>
      </w:r>
    </w:p>
    <w:p w:rsidR="00312968" w:rsidRPr="00DA7D9D" w:rsidRDefault="00312968" w:rsidP="00312968">
      <w:pPr>
        <w:tabs>
          <w:tab w:val="left" w:pos="709"/>
          <w:tab w:val="left" w:pos="3240"/>
        </w:tabs>
        <w:ind w:left="720" w:hanging="720"/>
        <w:rPr>
          <w:rFonts w:ascii="Calibri" w:hAnsi="Calibri"/>
          <w:color w:val="000000"/>
          <w:sz w:val="21"/>
          <w:szCs w:val="21"/>
        </w:rPr>
      </w:pPr>
    </w:p>
    <w:p w:rsidR="00536C77" w:rsidRPr="00DA7D9D" w:rsidRDefault="00BF599C" w:rsidP="00536C77">
      <w:pPr>
        <w:tabs>
          <w:tab w:val="left" w:pos="709"/>
          <w:tab w:val="left" w:pos="3240"/>
        </w:tabs>
        <w:spacing w:after="120"/>
        <w:ind w:left="720" w:hanging="720"/>
        <w:rPr>
          <w:rFonts w:ascii="Calibri" w:hAnsi="Calibri"/>
          <w:color w:val="000000"/>
          <w:sz w:val="21"/>
          <w:szCs w:val="21"/>
        </w:rPr>
      </w:pPr>
      <w:r>
        <w:rPr>
          <w:rFonts w:ascii="Calibri" w:hAnsi="Calibri"/>
          <w:color w:val="000000"/>
          <w:sz w:val="21"/>
          <w:szCs w:val="21"/>
        </w:rPr>
        <w:t>03</w:t>
      </w:r>
      <w:r w:rsidR="009A2D9C">
        <w:rPr>
          <w:rFonts w:ascii="Calibri" w:hAnsi="Calibri"/>
          <w:color w:val="000000"/>
          <w:sz w:val="21"/>
          <w:szCs w:val="21"/>
        </w:rPr>
        <w:t>5</w:t>
      </w:r>
      <w:r w:rsidR="00031906" w:rsidRPr="00DA7D9D">
        <w:rPr>
          <w:rFonts w:ascii="Calibri" w:hAnsi="Calibri"/>
          <w:color w:val="000000"/>
          <w:sz w:val="21"/>
          <w:szCs w:val="21"/>
        </w:rPr>
        <w:t>/</w:t>
      </w:r>
      <w:r w:rsidR="00F80E1C" w:rsidRPr="00DA7D9D">
        <w:rPr>
          <w:rFonts w:ascii="Calibri" w:hAnsi="Calibri"/>
          <w:color w:val="000000"/>
          <w:sz w:val="21"/>
          <w:szCs w:val="21"/>
        </w:rPr>
        <w:t>16</w:t>
      </w:r>
      <w:r w:rsidR="00536C77" w:rsidRPr="00DA7D9D">
        <w:rPr>
          <w:rFonts w:ascii="Calibri" w:hAnsi="Calibri"/>
          <w:color w:val="000000"/>
          <w:sz w:val="21"/>
          <w:szCs w:val="21"/>
        </w:rPr>
        <w:tab/>
      </w:r>
      <w:r w:rsidR="00536C77" w:rsidRPr="00DA7D9D">
        <w:rPr>
          <w:rFonts w:ascii="Calibri" w:hAnsi="Calibri"/>
          <w:b/>
          <w:color w:val="000000"/>
          <w:sz w:val="21"/>
          <w:szCs w:val="21"/>
        </w:rPr>
        <w:t>Matters Arising</w:t>
      </w:r>
    </w:p>
    <w:p w:rsidR="00241767" w:rsidRDefault="0091307C" w:rsidP="00241767">
      <w:pPr>
        <w:tabs>
          <w:tab w:val="left" w:pos="709"/>
          <w:tab w:val="left" w:pos="3240"/>
          <w:tab w:val="left" w:pos="6379"/>
        </w:tabs>
        <w:spacing w:after="120"/>
        <w:ind w:left="720" w:hanging="720"/>
        <w:rPr>
          <w:rFonts w:ascii="Calibri" w:hAnsi="Calibri"/>
          <w:color w:val="000000"/>
          <w:sz w:val="21"/>
          <w:szCs w:val="21"/>
        </w:rPr>
      </w:pPr>
      <w:r w:rsidRPr="00DA7D9D">
        <w:rPr>
          <w:rFonts w:ascii="Calibri" w:hAnsi="Calibri"/>
          <w:color w:val="000000"/>
          <w:sz w:val="21"/>
          <w:szCs w:val="21"/>
        </w:rPr>
        <w:tab/>
      </w:r>
      <w:r w:rsidR="008D236D" w:rsidRPr="00DA7D9D">
        <w:rPr>
          <w:rFonts w:ascii="Calibri" w:hAnsi="Calibri"/>
          <w:color w:val="000000"/>
          <w:sz w:val="21"/>
          <w:szCs w:val="21"/>
        </w:rPr>
        <w:tab/>
      </w:r>
      <w:r w:rsidR="00241767" w:rsidRPr="00241767">
        <w:rPr>
          <w:rFonts w:ascii="Calibri" w:hAnsi="Calibri"/>
          <w:color w:val="000000"/>
          <w:sz w:val="21"/>
          <w:szCs w:val="21"/>
          <w:u w:val="single"/>
        </w:rPr>
        <w:t>Drainage</w:t>
      </w:r>
      <w:r w:rsidR="00241767">
        <w:rPr>
          <w:rFonts w:ascii="Calibri" w:hAnsi="Calibri"/>
          <w:color w:val="000000"/>
          <w:sz w:val="21"/>
          <w:szCs w:val="21"/>
        </w:rPr>
        <w:t xml:space="preserve">:  </w:t>
      </w:r>
      <w:r w:rsidR="006C2B75">
        <w:rPr>
          <w:rFonts w:ascii="Calibri" w:hAnsi="Calibri"/>
          <w:color w:val="000000"/>
          <w:sz w:val="21"/>
          <w:szCs w:val="21"/>
        </w:rPr>
        <w:t xml:space="preserve">Following the Chairman’s site visit with Cllr Prescott and </w:t>
      </w:r>
      <w:r w:rsidR="00415A40">
        <w:rPr>
          <w:rFonts w:ascii="Calibri" w:hAnsi="Calibri"/>
          <w:color w:val="000000"/>
          <w:sz w:val="21"/>
          <w:szCs w:val="21"/>
        </w:rPr>
        <w:t>Kevin Gore from Kent High</w:t>
      </w:r>
      <w:r w:rsidR="00627D0A">
        <w:rPr>
          <w:rFonts w:ascii="Calibri" w:hAnsi="Calibri"/>
          <w:color w:val="000000"/>
          <w:sz w:val="21"/>
          <w:szCs w:val="21"/>
        </w:rPr>
        <w:t>ways</w:t>
      </w:r>
      <w:r w:rsidR="00415A40">
        <w:rPr>
          <w:rFonts w:ascii="Calibri" w:hAnsi="Calibri"/>
          <w:color w:val="000000"/>
          <w:sz w:val="21"/>
          <w:szCs w:val="21"/>
        </w:rPr>
        <w:t xml:space="preserve"> </w:t>
      </w:r>
      <w:r w:rsidR="006C2B75">
        <w:rPr>
          <w:rFonts w:ascii="Calibri" w:hAnsi="Calibri"/>
          <w:color w:val="000000"/>
          <w:sz w:val="21"/>
          <w:szCs w:val="21"/>
        </w:rPr>
        <w:t xml:space="preserve">it was noted that </w:t>
      </w:r>
      <w:r w:rsidR="00E97F38">
        <w:rPr>
          <w:rFonts w:ascii="Calibri" w:hAnsi="Calibri"/>
          <w:color w:val="000000"/>
          <w:sz w:val="21"/>
          <w:szCs w:val="21"/>
        </w:rPr>
        <w:t>Kent Highways are being very slow to rectify the drainage issues identified. Chairman will continue to chase.</w:t>
      </w:r>
      <w:r w:rsidR="006C2B75">
        <w:rPr>
          <w:rFonts w:ascii="Calibri" w:hAnsi="Calibri"/>
          <w:color w:val="000000"/>
          <w:sz w:val="21"/>
          <w:szCs w:val="21"/>
        </w:rPr>
        <w:t xml:space="preserve"> </w:t>
      </w:r>
    </w:p>
    <w:p w:rsidR="00294099" w:rsidRDefault="00241767" w:rsidP="00241767">
      <w:pPr>
        <w:tabs>
          <w:tab w:val="left" w:pos="709"/>
          <w:tab w:val="left" w:pos="3240"/>
          <w:tab w:val="left" w:pos="6379"/>
        </w:tabs>
        <w:spacing w:after="120"/>
        <w:ind w:left="720" w:hanging="720"/>
        <w:rPr>
          <w:rFonts w:ascii="Calibri" w:hAnsi="Calibri"/>
          <w:color w:val="000000"/>
          <w:sz w:val="21"/>
          <w:szCs w:val="21"/>
        </w:rPr>
      </w:pPr>
      <w:r>
        <w:rPr>
          <w:rFonts w:ascii="Calibri" w:hAnsi="Calibri"/>
          <w:color w:val="000000"/>
          <w:sz w:val="21"/>
          <w:szCs w:val="21"/>
        </w:rPr>
        <w:tab/>
      </w:r>
      <w:r w:rsidRPr="00241767">
        <w:rPr>
          <w:rFonts w:ascii="Calibri" w:hAnsi="Calibri"/>
          <w:color w:val="000000"/>
          <w:sz w:val="21"/>
          <w:szCs w:val="21"/>
          <w:u w:val="single"/>
        </w:rPr>
        <w:t>Highways</w:t>
      </w:r>
      <w:r w:rsidR="008D236D" w:rsidRPr="00DA7D9D">
        <w:rPr>
          <w:rFonts w:ascii="Calibri" w:hAnsi="Calibri"/>
          <w:color w:val="000000"/>
          <w:sz w:val="21"/>
          <w:szCs w:val="21"/>
        </w:rPr>
        <w:t xml:space="preserve">: </w:t>
      </w:r>
      <w:r w:rsidR="0030730F" w:rsidRPr="00DA7D9D">
        <w:rPr>
          <w:rFonts w:ascii="Calibri" w:hAnsi="Calibri"/>
          <w:color w:val="000000"/>
          <w:sz w:val="21"/>
          <w:szCs w:val="21"/>
        </w:rPr>
        <w:t xml:space="preserve"> </w:t>
      </w:r>
      <w:r>
        <w:rPr>
          <w:rFonts w:ascii="Calibri" w:hAnsi="Calibri"/>
          <w:color w:val="000000"/>
          <w:sz w:val="21"/>
          <w:szCs w:val="21"/>
        </w:rPr>
        <w:t xml:space="preserve">Chairman </w:t>
      </w:r>
      <w:r w:rsidR="00E97F38">
        <w:rPr>
          <w:rFonts w:ascii="Calibri" w:hAnsi="Calibri"/>
          <w:color w:val="000000"/>
          <w:sz w:val="21"/>
          <w:szCs w:val="21"/>
        </w:rPr>
        <w:t>noted that some potholes have been white-marked for repair, but again the identified issues are being slow to be rectified.  Chairman will continue to chase.</w:t>
      </w:r>
    </w:p>
    <w:p w:rsidR="00241767" w:rsidRDefault="00241767" w:rsidP="00241767">
      <w:pPr>
        <w:tabs>
          <w:tab w:val="left" w:pos="709"/>
          <w:tab w:val="left" w:pos="3240"/>
          <w:tab w:val="left" w:pos="6379"/>
        </w:tabs>
        <w:spacing w:after="120"/>
        <w:ind w:left="720" w:hanging="720"/>
        <w:rPr>
          <w:rFonts w:ascii="Calibri" w:hAnsi="Calibri"/>
          <w:color w:val="000000"/>
          <w:sz w:val="21"/>
          <w:szCs w:val="21"/>
        </w:rPr>
      </w:pPr>
      <w:r>
        <w:rPr>
          <w:rFonts w:ascii="Calibri" w:hAnsi="Calibri"/>
          <w:color w:val="000000"/>
          <w:sz w:val="21"/>
          <w:szCs w:val="21"/>
        </w:rPr>
        <w:tab/>
      </w:r>
      <w:r w:rsidR="00F03926">
        <w:rPr>
          <w:rFonts w:ascii="Calibri" w:hAnsi="Calibri"/>
          <w:color w:val="000000"/>
          <w:sz w:val="21"/>
          <w:szCs w:val="21"/>
          <w:u w:val="single"/>
        </w:rPr>
        <w:t>Speed watch</w:t>
      </w:r>
      <w:r>
        <w:rPr>
          <w:rFonts w:ascii="Calibri" w:hAnsi="Calibri"/>
          <w:color w:val="000000"/>
          <w:sz w:val="21"/>
          <w:szCs w:val="21"/>
        </w:rPr>
        <w:t xml:space="preserve">:  </w:t>
      </w:r>
      <w:r w:rsidR="00047805">
        <w:rPr>
          <w:rFonts w:ascii="Calibri" w:hAnsi="Calibri"/>
          <w:color w:val="000000"/>
          <w:sz w:val="21"/>
          <w:szCs w:val="21"/>
        </w:rPr>
        <w:t>Clerk has arranged a site visit with Kent Police on 23</w:t>
      </w:r>
      <w:r w:rsidR="00047805" w:rsidRPr="00047805">
        <w:rPr>
          <w:rFonts w:ascii="Calibri" w:hAnsi="Calibri"/>
          <w:color w:val="000000"/>
          <w:sz w:val="21"/>
          <w:szCs w:val="21"/>
          <w:vertAlign w:val="superscript"/>
        </w:rPr>
        <w:t>rd</w:t>
      </w:r>
      <w:r w:rsidR="00047805">
        <w:rPr>
          <w:rFonts w:ascii="Calibri" w:hAnsi="Calibri"/>
          <w:color w:val="000000"/>
          <w:sz w:val="21"/>
          <w:szCs w:val="21"/>
        </w:rPr>
        <w:t xml:space="preserve"> March, looking at various parish sites where the SID could be used; once signed off by the police the parish will be able to use </w:t>
      </w:r>
      <w:r w:rsidR="00495A0C">
        <w:rPr>
          <w:rFonts w:ascii="Calibri" w:hAnsi="Calibri"/>
          <w:color w:val="000000"/>
          <w:sz w:val="21"/>
          <w:szCs w:val="21"/>
        </w:rPr>
        <w:t xml:space="preserve">a </w:t>
      </w:r>
      <w:r w:rsidR="00047805">
        <w:rPr>
          <w:rFonts w:ascii="Calibri" w:hAnsi="Calibri"/>
          <w:color w:val="000000"/>
          <w:sz w:val="21"/>
          <w:szCs w:val="21"/>
        </w:rPr>
        <w:t>device at th</w:t>
      </w:r>
      <w:r w:rsidR="00F355DD">
        <w:rPr>
          <w:rFonts w:ascii="Calibri" w:hAnsi="Calibri"/>
          <w:color w:val="000000"/>
          <w:sz w:val="21"/>
          <w:szCs w:val="21"/>
        </w:rPr>
        <w:t>ose</w:t>
      </w:r>
      <w:r w:rsidR="00047805">
        <w:rPr>
          <w:rFonts w:ascii="Calibri" w:hAnsi="Calibri"/>
          <w:color w:val="000000"/>
          <w:sz w:val="21"/>
          <w:szCs w:val="21"/>
        </w:rPr>
        <w:t xml:space="preserve"> agreed locations.</w:t>
      </w:r>
    </w:p>
    <w:p w:rsidR="00B52333" w:rsidRDefault="00B52333" w:rsidP="00241767">
      <w:pPr>
        <w:tabs>
          <w:tab w:val="left" w:pos="709"/>
          <w:tab w:val="left" w:pos="3240"/>
          <w:tab w:val="left" w:pos="6379"/>
        </w:tabs>
        <w:spacing w:after="120"/>
        <w:ind w:left="720" w:hanging="720"/>
        <w:rPr>
          <w:rFonts w:ascii="Calibri" w:hAnsi="Calibri"/>
          <w:color w:val="000000"/>
          <w:sz w:val="21"/>
          <w:szCs w:val="21"/>
        </w:rPr>
      </w:pPr>
      <w:r>
        <w:rPr>
          <w:rFonts w:ascii="Calibri" w:hAnsi="Calibri"/>
          <w:color w:val="000000"/>
          <w:sz w:val="21"/>
          <w:szCs w:val="21"/>
        </w:rPr>
        <w:tab/>
      </w:r>
      <w:r>
        <w:rPr>
          <w:rFonts w:ascii="Calibri" w:hAnsi="Calibri"/>
          <w:color w:val="000000"/>
          <w:sz w:val="21"/>
          <w:szCs w:val="21"/>
          <w:u w:val="single"/>
        </w:rPr>
        <w:t>Street lighting upgrade</w:t>
      </w:r>
      <w:r>
        <w:rPr>
          <w:rFonts w:ascii="Calibri" w:hAnsi="Calibri"/>
          <w:color w:val="000000"/>
          <w:sz w:val="21"/>
          <w:szCs w:val="21"/>
        </w:rPr>
        <w:t xml:space="preserve">: </w:t>
      </w:r>
      <w:r w:rsidR="00047805">
        <w:rPr>
          <w:rFonts w:ascii="Calibri" w:hAnsi="Calibri"/>
          <w:color w:val="000000"/>
          <w:sz w:val="21"/>
          <w:szCs w:val="21"/>
        </w:rPr>
        <w:t>The</w:t>
      </w:r>
      <w:r w:rsidR="00415A40">
        <w:rPr>
          <w:rFonts w:ascii="Calibri" w:hAnsi="Calibri"/>
          <w:color w:val="000000"/>
          <w:sz w:val="21"/>
          <w:szCs w:val="21"/>
        </w:rPr>
        <w:t xml:space="preserve"> revised</w:t>
      </w:r>
      <w:r>
        <w:rPr>
          <w:rFonts w:ascii="Calibri" w:hAnsi="Calibri"/>
          <w:color w:val="000000"/>
          <w:sz w:val="21"/>
          <w:szCs w:val="21"/>
        </w:rPr>
        <w:t xml:space="preserve"> certificate for the </w:t>
      </w:r>
      <w:r w:rsidR="00415A40">
        <w:rPr>
          <w:rFonts w:ascii="Calibri" w:hAnsi="Calibri"/>
          <w:color w:val="000000"/>
          <w:sz w:val="21"/>
          <w:szCs w:val="21"/>
        </w:rPr>
        <w:t xml:space="preserve">lighting </w:t>
      </w:r>
      <w:r>
        <w:rPr>
          <w:rFonts w:ascii="Calibri" w:hAnsi="Calibri"/>
          <w:color w:val="000000"/>
          <w:sz w:val="21"/>
          <w:szCs w:val="21"/>
        </w:rPr>
        <w:t>i</w:t>
      </w:r>
      <w:r w:rsidR="00403AD4">
        <w:rPr>
          <w:rFonts w:ascii="Calibri" w:hAnsi="Calibri"/>
          <w:color w:val="000000"/>
          <w:sz w:val="21"/>
          <w:szCs w:val="21"/>
        </w:rPr>
        <w:t xml:space="preserve">nventory </w:t>
      </w:r>
      <w:r w:rsidR="00047805">
        <w:rPr>
          <w:rFonts w:ascii="Calibri" w:hAnsi="Calibri"/>
          <w:color w:val="000000"/>
          <w:sz w:val="21"/>
          <w:szCs w:val="21"/>
        </w:rPr>
        <w:t>is still not forthcoming. Clerk will check the next energy bill from</w:t>
      </w:r>
      <w:r>
        <w:rPr>
          <w:rFonts w:ascii="Calibri" w:hAnsi="Calibri"/>
          <w:color w:val="000000"/>
          <w:sz w:val="21"/>
          <w:szCs w:val="21"/>
        </w:rPr>
        <w:t xml:space="preserve"> EDF</w:t>
      </w:r>
      <w:r w:rsidR="00047805">
        <w:rPr>
          <w:rFonts w:ascii="Calibri" w:hAnsi="Calibri"/>
          <w:color w:val="000000"/>
          <w:sz w:val="21"/>
          <w:szCs w:val="21"/>
        </w:rPr>
        <w:t xml:space="preserve"> to see if costs have gone down.</w:t>
      </w:r>
    </w:p>
    <w:p w:rsidR="00DC7198" w:rsidRPr="00DC7198" w:rsidRDefault="00DC7198" w:rsidP="00241767">
      <w:pPr>
        <w:tabs>
          <w:tab w:val="left" w:pos="709"/>
          <w:tab w:val="left" w:pos="3240"/>
          <w:tab w:val="left" w:pos="6379"/>
        </w:tabs>
        <w:spacing w:after="120"/>
        <w:ind w:left="720" w:hanging="720"/>
        <w:rPr>
          <w:rFonts w:ascii="Calibri" w:hAnsi="Calibri"/>
          <w:color w:val="000000"/>
          <w:sz w:val="21"/>
          <w:szCs w:val="21"/>
        </w:rPr>
      </w:pPr>
      <w:r>
        <w:rPr>
          <w:rFonts w:ascii="Calibri" w:hAnsi="Calibri"/>
          <w:color w:val="000000"/>
          <w:sz w:val="21"/>
          <w:szCs w:val="21"/>
        </w:rPr>
        <w:tab/>
      </w:r>
      <w:r>
        <w:rPr>
          <w:rFonts w:ascii="Calibri" w:hAnsi="Calibri"/>
          <w:color w:val="000000"/>
          <w:sz w:val="21"/>
          <w:szCs w:val="21"/>
          <w:u w:val="single"/>
        </w:rPr>
        <w:t>Litterpick Sat 5</w:t>
      </w:r>
      <w:r w:rsidRPr="00DC7198">
        <w:rPr>
          <w:rFonts w:ascii="Calibri" w:hAnsi="Calibri"/>
          <w:color w:val="000000"/>
          <w:sz w:val="21"/>
          <w:szCs w:val="21"/>
          <w:u w:val="single"/>
          <w:vertAlign w:val="superscript"/>
        </w:rPr>
        <w:t>th</w:t>
      </w:r>
      <w:r>
        <w:rPr>
          <w:rFonts w:ascii="Calibri" w:hAnsi="Calibri"/>
          <w:color w:val="000000"/>
          <w:sz w:val="21"/>
          <w:szCs w:val="21"/>
          <w:u w:val="single"/>
        </w:rPr>
        <w:t xml:space="preserve"> March</w:t>
      </w:r>
      <w:r>
        <w:rPr>
          <w:rFonts w:ascii="Calibri" w:hAnsi="Calibri"/>
          <w:color w:val="000000"/>
          <w:sz w:val="21"/>
          <w:szCs w:val="21"/>
        </w:rPr>
        <w:t xml:space="preserve">: </w:t>
      </w:r>
      <w:r w:rsidR="00047805">
        <w:rPr>
          <w:rFonts w:ascii="Calibri" w:hAnsi="Calibri"/>
          <w:color w:val="000000"/>
          <w:sz w:val="21"/>
          <w:szCs w:val="21"/>
        </w:rPr>
        <w:t xml:space="preserve">Cllr Dean-Kimili had produced a flyer and had found several volunteers at Water Lane. However with lack of availability of councillors to oversee the </w:t>
      </w:r>
      <w:r w:rsidR="00F03926">
        <w:rPr>
          <w:rFonts w:ascii="Calibri" w:hAnsi="Calibri"/>
          <w:color w:val="000000"/>
          <w:sz w:val="21"/>
          <w:szCs w:val="21"/>
        </w:rPr>
        <w:t>litter pick</w:t>
      </w:r>
      <w:r w:rsidR="00047805">
        <w:rPr>
          <w:rFonts w:ascii="Calibri" w:hAnsi="Calibri"/>
          <w:color w:val="000000"/>
          <w:sz w:val="21"/>
          <w:szCs w:val="21"/>
        </w:rPr>
        <w:t xml:space="preserve"> at Painter’s Forstal it was agreed to abandon that location.  OPC will need to sign for the litter pickers and any that go astray will need </w:t>
      </w:r>
      <w:r w:rsidR="00047805">
        <w:rPr>
          <w:rFonts w:ascii="Calibri" w:hAnsi="Calibri"/>
          <w:color w:val="000000"/>
          <w:sz w:val="21"/>
          <w:szCs w:val="21"/>
        </w:rPr>
        <w:lastRenderedPageBreak/>
        <w:t>replacing at £8.25 each</w:t>
      </w:r>
      <w:r w:rsidR="00510E62">
        <w:rPr>
          <w:rFonts w:ascii="Calibri" w:hAnsi="Calibri"/>
          <w:color w:val="000000"/>
          <w:sz w:val="21"/>
          <w:szCs w:val="21"/>
        </w:rPr>
        <w:t>. Next year,</w:t>
      </w:r>
      <w:r w:rsidR="00047805">
        <w:rPr>
          <w:rFonts w:ascii="Calibri" w:hAnsi="Calibri"/>
          <w:color w:val="000000"/>
          <w:sz w:val="21"/>
          <w:szCs w:val="21"/>
        </w:rPr>
        <w:t xml:space="preserve"> instead of one annual event</w:t>
      </w:r>
      <w:r w:rsidR="00510E62">
        <w:rPr>
          <w:rFonts w:ascii="Calibri" w:hAnsi="Calibri"/>
          <w:color w:val="000000"/>
          <w:sz w:val="21"/>
          <w:szCs w:val="21"/>
        </w:rPr>
        <w:t>,</w:t>
      </w:r>
      <w:r w:rsidR="00047805">
        <w:rPr>
          <w:rFonts w:ascii="Calibri" w:hAnsi="Calibri"/>
          <w:color w:val="000000"/>
          <w:sz w:val="21"/>
          <w:szCs w:val="21"/>
        </w:rPr>
        <w:t xml:space="preserve"> </w:t>
      </w:r>
      <w:r w:rsidR="00510E62">
        <w:rPr>
          <w:rFonts w:ascii="Calibri" w:hAnsi="Calibri"/>
          <w:color w:val="000000"/>
          <w:sz w:val="21"/>
          <w:szCs w:val="21"/>
        </w:rPr>
        <w:t xml:space="preserve">we will consider </w:t>
      </w:r>
      <w:r w:rsidR="00047805">
        <w:rPr>
          <w:rFonts w:ascii="Calibri" w:hAnsi="Calibri"/>
          <w:color w:val="000000"/>
          <w:sz w:val="21"/>
          <w:szCs w:val="21"/>
        </w:rPr>
        <w:t>obtain</w:t>
      </w:r>
      <w:r w:rsidR="00510E62">
        <w:rPr>
          <w:rFonts w:ascii="Calibri" w:hAnsi="Calibri"/>
          <w:color w:val="000000"/>
          <w:sz w:val="21"/>
          <w:szCs w:val="21"/>
        </w:rPr>
        <w:t>ing</w:t>
      </w:r>
      <w:r w:rsidR="00047805">
        <w:rPr>
          <w:rFonts w:ascii="Calibri" w:hAnsi="Calibri"/>
          <w:color w:val="000000"/>
          <w:sz w:val="21"/>
          <w:szCs w:val="21"/>
        </w:rPr>
        <w:t xml:space="preserve"> our own litter pickers for interested volunteers and </w:t>
      </w:r>
      <w:r w:rsidR="00510E62">
        <w:rPr>
          <w:rFonts w:ascii="Calibri" w:hAnsi="Calibri"/>
          <w:color w:val="000000"/>
          <w:sz w:val="21"/>
          <w:szCs w:val="21"/>
        </w:rPr>
        <w:t>clearing litter</w:t>
      </w:r>
      <w:r w:rsidR="00047805">
        <w:rPr>
          <w:rFonts w:ascii="Calibri" w:hAnsi="Calibri"/>
          <w:color w:val="000000"/>
          <w:sz w:val="21"/>
          <w:szCs w:val="21"/>
        </w:rPr>
        <w:t xml:space="preserve"> ‘little and often’.</w:t>
      </w:r>
    </w:p>
    <w:p w:rsidR="00C005D5" w:rsidRPr="00DA7D9D" w:rsidRDefault="00BF599C" w:rsidP="00512839">
      <w:pPr>
        <w:tabs>
          <w:tab w:val="left" w:pos="709"/>
          <w:tab w:val="left" w:pos="3240"/>
        </w:tabs>
        <w:spacing w:after="120"/>
        <w:ind w:left="720" w:hanging="720"/>
        <w:rPr>
          <w:rFonts w:ascii="Calibri" w:hAnsi="Calibri"/>
          <w:color w:val="000000"/>
          <w:sz w:val="21"/>
          <w:szCs w:val="21"/>
        </w:rPr>
      </w:pPr>
      <w:r>
        <w:rPr>
          <w:rFonts w:ascii="Calibri" w:hAnsi="Calibri"/>
          <w:color w:val="000000"/>
          <w:sz w:val="21"/>
          <w:szCs w:val="21"/>
        </w:rPr>
        <w:t>03</w:t>
      </w:r>
      <w:r w:rsidR="009A2D9C">
        <w:rPr>
          <w:rFonts w:ascii="Calibri" w:hAnsi="Calibri"/>
          <w:color w:val="000000"/>
          <w:sz w:val="21"/>
          <w:szCs w:val="21"/>
        </w:rPr>
        <w:t>6</w:t>
      </w:r>
      <w:r w:rsidR="00031906" w:rsidRPr="00DA7D9D">
        <w:rPr>
          <w:rFonts w:ascii="Calibri" w:hAnsi="Calibri"/>
          <w:color w:val="000000"/>
          <w:sz w:val="21"/>
          <w:szCs w:val="21"/>
        </w:rPr>
        <w:t>/</w:t>
      </w:r>
      <w:r w:rsidR="00F80E1C" w:rsidRPr="00DA7D9D">
        <w:rPr>
          <w:rFonts w:ascii="Calibri" w:hAnsi="Calibri"/>
          <w:color w:val="000000"/>
          <w:sz w:val="21"/>
          <w:szCs w:val="21"/>
        </w:rPr>
        <w:t>16</w:t>
      </w:r>
      <w:r w:rsidR="00C005D5" w:rsidRPr="00DA7D9D">
        <w:rPr>
          <w:rFonts w:ascii="Calibri" w:hAnsi="Calibri"/>
          <w:color w:val="000000"/>
          <w:sz w:val="21"/>
          <w:szCs w:val="21"/>
        </w:rPr>
        <w:tab/>
      </w:r>
      <w:r w:rsidR="00C005D5" w:rsidRPr="00DA7D9D">
        <w:rPr>
          <w:rFonts w:ascii="Calibri" w:hAnsi="Calibri"/>
          <w:b/>
          <w:color w:val="000000"/>
          <w:sz w:val="21"/>
          <w:szCs w:val="21"/>
        </w:rPr>
        <w:t>Parish Councillor Vacancies</w:t>
      </w:r>
    </w:p>
    <w:p w:rsidR="00C005D5" w:rsidRPr="00DA7D9D" w:rsidRDefault="00C005D5" w:rsidP="00C005D5">
      <w:pPr>
        <w:ind w:left="720" w:hanging="720"/>
        <w:rPr>
          <w:rFonts w:ascii="Calibri" w:hAnsi="Calibri"/>
          <w:color w:val="000000"/>
          <w:sz w:val="21"/>
          <w:szCs w:val="21"/>
        </w:rPr>
      </w:pPr>
      <w:r w:rsidRPr="00DA7D9D">
        <w:rPr>
          <w:rFonts w:ascii="Calibri" w:hAnsi="Calibri"/>
          <w:color w:val="000000"/>
          <w:sz w:val="21"/>
          <w:szCs w:val="21"/>
        </w:rPr>
        <w:tab/>
        <w:t xml:space="preserve">There are two parish councillor vacancies and the Chairman urged councillors to </w:t>
      </w:r>
      <w:r w:rsidR="00211730" w:rsidRPr="00DA7D9D">
        <w:rPr>
          <w:rFonts w:ascii="Calibri" w:hAnsi="Calibri"/>
          <w:color w:val="000000"/>
          <w:sz w:val="21"/>
          <w:szCs w:val="21"/>
        </w:rPr>
        <w:t>continue to encourage suitable applicants.</w:t>
      </w:r>
    </w:p>
    <w:p w:rsidR="00AB20B6" w:rsidRDefault="00AB20B6" w:rsidP="00C005D5">
      <w:pPr>
        <w:ind w:left="720" w:hanging="720"/>
        <w:rPr>
          <w:rFonts w:ascii="Calibri" w:hAnsi="Calibri"/>
          <w:color w:val="000000"/>
          <w:sz w:val="21"/>
          <w:szCs w:val="21"/>
        </w:rPr>
      </w:pPr>
    </w:p>
    <w:p w:rsidR="00211730" w:rsidRPr="00DA7D9D" w:rsidRDefault="00BF599C" w:rsidP="00C005D5">
      <w:pPr>
        <w:ind w:left="720" w:hanging="720"/>
        <w:rPr>
          <w:rFonts w:ascii="Calibri" w:hAnsi="Calibri"/>
          <w:color w:val="000000"/>
          <w:sz w:val="21"/>
          <w:szCs w:val="21"/>
        </w:rPr>
      </w:pPr>
      <w:r>
        <w:rPr>
          <w:rFonts w:ascii="Calibri" w:hAnsi="Calibri"/>
          <w:color w:val="000000"/>
          <w:sz w:val="21"/>
          <w:szCs w:val="21"/>
        </w:rPr>
        <w:t>03</w:t>
      </w:r>
      <w:r w:rsidR="009A2D9C">
        <w:rPr>
          <w:rFonts w:ascii="Calibri" w:hAnsi="Calibri"/>
          <w:color w:val="000000"/>
          <w:sz w:val="21"/>
          <w:szCs w:val="21"/>
        </w:rPr>
        <w:t>7</w:t>
      </w:r>
      <w:r w:rsidR="00031906" w:rsidRPr="00DA7D9D">
        <w:rPr>
          <w:rFonts w:ascii="Calibri" w:hAnsi="Calibri"/>
          <w:color w:val="000000"/>
          <w:sz w:val="21"/>
          <w:szCs w:val="21"/>
        </w:rPr>
        <w:t>/16</w:t>
      </w:r>
      <w:r w:rsidR="00211730" w:rsidRPr="00DA7D9D">
        <w:rPr>
          <w:rFonts w:ascii="Calibri" w:hAnsi="Calibri"/>
          <w:color w:val="000000"/>
          <w:sz w:val="21"/>
          <w:szCs w:val="21"/>
        </w:rPr>
        <w:tab/>
      </w:r>
      <w:r w:rsidR="00211730" w:rsidRPr="00DA7D9D">
        <w:rPr>
          <w:rFonts w:ascii="Calibri" w:hAnsi="Calibri"/>
          <w:b/>
          <w:color w:val="000000"/>
          <w:sz w:val="21"/>
          <w:szCs w:val="21"/>
        </w:rPr>
        <w:t>Champion Hall</w:t>
      </w:r>
    </w:p>
    <w:p w:rsidR="00F25437" w:rsidRDefault="006A177D" w:rsidP="0047213C">
      <w:pPr>
        <w:spacing w:before="120"/>
        <w:ind w:left="720" w:hanging="720"/>
        <w:rPr>
          <w:rFonts w:ascii="Calibri" w:hAnsi="Calibri"/>
          <w:color w:val="000000"/>
          <w:sz w:val="21"/>
          <w:szCs w:val="21"/>
        </w:rPr>
      </w:pPr>
      <w:r w:rsidRPr="00DA7D9D">
        <w:rPr>
          <w:rFonts w:ascii="Calibri" w:hAnsi="Calibri"/>
          <w:color w:val="000000"/>
          <w:sz w:val="21"/>
          <w:szCs w:val="21"/>
        </w:rPr>
        <w:tab/>
      </w:r>
      <w:r w:rsidR="00DC7198">
        <w:rPr>
          <w:rFonts w:ascii="Calibri" w:hAnsi="Calibri"/>
          <w:color w:val="000000"/>
          <w:sz w:val="21"/>
          <w:szCs w:val="21"/>
        </w:rPr>
        <w:t>Chairman reported</w:t>
      </w:r>
      <w:r w:rsidR="00241767">
        <w:rPr>
          <w:rFonts w:ascii="Calibri" w:hAnsi="Calibri"/>
          <w:color w:val="000000"/>
          <w:sz w:val="21"/>
          <w:szCs w:val="21"/>
        </w:rPr>
        <w:t xml:space="preserve"> </w:t>
      </w:r>
      <w:r w:rsidR="00DC06BF">
        <w:rPr>
          <w:rFonts w:ascii="Calibri" w:hAnsi="Calibri"/>
          <w:color w:val="000000"/>
          <w:sz w:val="21"/>
          <w:szCs w:val="21"/>
        </w:rPr>
        <w:t>that March</w:t>
      </w:r>
      <w:r w:rsidR="00495A0C">
        <w:rPr>
          <w:rFonts w:ascii="Calibri" w:hAnsi="Calibri"/>
          <w:color w:val="000000"/>
          <w:sz w:val="21"/>
          <w:szCs w:val="21"/>
        </w:rPr>
        <w:t xml:space="preserve"> 2016</w:t>
      </w:r>
      <w:r w:rsidR="00DC06BF">
        <w:rPr>
          <w:rFonts w:ascii="Calibri" w:hAnsi="Calibri"/>
          <w:color w:val="000000"/>
          <w:sz w:val="21"/>
          <w:szCs w:val="21"/>
        </w:rPr>
        <w:t xml:space="preserve"> would be the last OPC meeting to be held in the hall and that alternative arrangements would need to be made for</w:t>
      </w:r>
      <w:r w:rsidR="00C57471">
        <w:rPr>
          <w:rFonts w:ascii="Calibri" w:hAnsi="Calibri"/>
          <w:color w:val="000000"/>
          <w:sz w:val="21"/>
          <w:szCs w:val="21"/>
        </w:rPr>
        <w:t xml:space="preserve"> the future</w:t>
      </w:r>
      <w:r w:rsidR="00DC06BF">
        <w:rPr>
          <w:rFonts w:ascii="Calibri" w:hAnsi="Calibri"/>
          <w:color w:val="000000"/>
          <w:sz w:val="21"/>
          <w:szCs w:val="21"/>
        </w:rPr>
        <w:t>.  Clerk to contact Rev Tracy Bateson about using the church room; Rev Bateson has kindly opened it to most current users of the Champion Hall.  A risk assessment will need to be undertaken for the church room’s use re the public participation part of our meetings.</w:t>
      </w:r>
      <w:r w:rsidR="0047213C">
        <w:rPr>
          <w:rFonts w:ascii="Calibri" w:hAnsi="Calibri"/>
          <w:color w:val="000000"/>
          <w:sz w:val="21"/>
          <w:szCs w:val="21"/>
        </w:rPr>
        <w:t xml:space="preserve">  </w:t>
      </w:r>
      <w:r w:rsidR="00DC7A34">
        <w:rPr>
          <w:rFonts w:ascii="Calibri" w:hAnsi="Calibri"/>
          <w:color w:val="000000"/>
          <w:sz w:val="21"/>
          <w:szCs w:val="21"/>
        </w:rPr>
        <w:t>Clerk will also contact Swale BC to make them aware that the hall will not be available for the June referendum.</w:t>
      </w:r>
    </w:p>
    <w:p w:rsidR="00F25437" w:rsidRDefault="00F25437" w:rsidP="0047213C">
      <w:pPr>
        <w:spacing w:before="120"/>
        <w:ind w:left="720" w:hanging="720"/>
        <w:rPr>
          <w:rFonts w:ascii="Calibri" w:hAnsi="Calibri"/>
          <w:color w:val="000000"/>
          <w:sz w:val="21"/>
          <w:szCs w:val="21"/>
        </w:rPr>
      </w:pPr>
      <w:r>
        <w:rPr>
          <w:rFonts w:ascii="Calibri" w:hAnsi="Calibri"/>
          <w:color w:val="000000"/>
          <w:sz w:val="21"/>
          <w:szCs w:val="21"/>
        </w:rPr>
        <w:tab/>
      </w:r>
      <w:r w:rsidR="00DC06BF">
        <w:rPr>
          <w:rFonts w:ascii="Calibri" w:hAnsi="Calibri"/>
          <w:color w:val="000000"/>
          <w:sz w:val="21"/>
          <w:szCs w:val="21"/>
        </w:rPr>
        <w:t>The Champion Hall will go to auction on 3</w:t>
      </w:r>
      <w:r w:rsidR="00DC06BF" w:rsidRPr="00DC06BF">
        <w:rPr>
          <w:rFonts w:ascii="Calibri" w:hAnsi="Calibri"/>
          <w:color w:val="000000"/>
          <w:sz w:val="21"/>
          <w:szCs w:val="21"/>
          <w:vertAlign w:val="superscript"/>
        </w:rPr>
        <w:t>rd</w:t>
      </w:r>
      <w:r w:rsidR="00DC06BF">
        <w:rPr>
          <w:rFonts w:ascii="Calibri" w:hAnsi="Calibri"/>
          <w:color w:val="000000"/>
          <w:sz w:val="21"/>
          <w:szCs w:val="21"/>
        </w:rPr>
        <w:t xml:space="preserve"> May.  The VAC had asked the Chairman to check PWBL costs, but had not yet responded to OPC’s letter seeking </w:t>
      </w:r>
      <w:r w:rsidR="00267DD5">
        <w:rPr>
          <w:rFonts w:ascii="Calibri" w:hAnsi="Calibri"/>
          <w:color w:val="000000"/>
          <w:sz w:val="21"/>
          <w:szCs w:val="21"/>
        </w:rPr>
        <w:t xml:space="preserve">agreement of terms </w:t>
      </w:r>
      <w:r w:rsidR="00C57471">
        <w:rPr>
          <w:rFonts w:ascii="Calibri" w:hAnsi="Calibri"/>
          <w:color w:val="000000"/>
          <w:sz w:val="21"/>
          <w:szCs w:val="21"/>
        </w:rPr>
        <w:t>for our</w:t>
      </w:r>
      <w:r w:rsidR="00267DD5">
        <w:rPr>
          <w:rFonts w:ascii="Calibri" w:hAnsi="Calibri"/>
          <w:color w:val="000000"/>
          <w:sz w:val="21"/>
          <w:szCs w:val="21"/>
        </w:rPr>
        <w:t xml:space="preserve"> relationship</w:t>
      </w:r>
      <w:r w:rsidR="00DC06BF">
        <w:rPr>
          <w:rFonts w:ascii="Calibri" w:hAnsi="Calibri"/>
          <w:color w:val="000000"/>
          <w:sz w:val="21"/>
          <w:szCs w:val="21"/>
        </w:rPr>
        <w:t xml:space="preserve">.  After discussion it was agreed that in </w:t>
      </w:r>
      <w:r w:rsidR="00267DD5">
        <w:rPr>
          <w:rFonts w:ascii="Calibri" w:hAnsi="Calibri"/>
          <w:color w:val="000000"/>
          <w:sz w:val="21"/>
          <w:szCs w:val="21"/>
        </w:rPr>
        <w:t xml:space="preserve">the </w:t>
      </w:r>
      <w:r w:rsidR="00DC06BF">
        <w:rPr>
          <w:rFonts w:ascii="Calibri" w:hAnsi="Calibri"/>
          <w:color w:val="000000"/>
          <w:sz w:val="21"/>
          <w:szCs w:val="21"/>
        </w:rPr>
        <w:t xml:space="preserve">current circumstances it would be </w:t>
      </w:r>
      <w:r w:rsidR="00B012D7">
        <w:rPr>
          <w:rFonts w:ascii="Calibri" w:hAnsi="Calibri"/>
          <w:color w:val="000000"/>
          <w:sz w:val="21"/>
          <w:szCs w:val="21"/>
        </w:rPr>
        <w:t>imprudent</w:t>
      </w:r>
      <w:r w:rsidR="00DC06BF">
        <w:rPr>
          <w:rFonts w:ascii="Calibri" w:hAnsi="Calibri"/>
          <w:color w:val="000000"/>
          <w:sz w:val="21"/>
          <w:szCs w:val="21"/>
        </w:rPr>
        <w:t xml:space="preserve"> for the parish council to attend the auction and bid for the hall. Meanwhile th</w:t>
      </w:r>
      <w:r w:rsidR="00267DD5">
        <w:rPr>
          <w:rFonts w:ascii="Calibri" w:hAnsi="Calibri"/>
          <w:color w:val="000000"/>
          <w:sz w:val="21"/>
          <w:szCs w:val="21"/>
        </w:rPr>
        <w:t>e C</w:t>
      </w:r>
      <w:r w:rsidR="00DC06BF">
        <w:rPr>
          <w:rFonts w:ascii="Calibri" w:hAnsi="Calibri"/>
          <w:color w:val="000000"/>
          <w:sz w:val="21"/>
          <w:szCs w:val="21"/>
        </w:rPr>
        <w:t>hairman reported the good news that a parishioner is in talks to donate a piece of land for the community to build a new hall.</w:t>
      </w:r>
      <w:r w:rsidR="00B012D7">
        <w:rPr>
          <w:rFonts w:ascii="Calibri" w:hAnsi="Calibri"/>
          <w:color w:val="000000"/>
          <w:sz w:val="21"/>
          <w:szCs w:val="21"/>
        </w:rPr>
        <w:t xml:space="preserve"> </w:t>
      </w:r>
    </w:p>
    <w:p w:rsidR="00F03926" w:rsidRDefault="00F03926" w:rsidP="00F25437">
      <w:pPr>
        <w:ind w:left="720" w:hanging="720"/>
        <w:rPr>
          <w:rFonts w:ascii="Calibri" w:hAnsi="Calibri"/>
          <w:color w:val="000000"/>
          <w:sz w:val="21"/>
          <w:szCs w:val="21"/>
        </w:rPr>
      </w:pPr>
    </w:p>
    <w:p w:rsidR="00327F82" w:rsidRPr="00DA7D9D" w:rsidRDefault="00BF599C" w:rsidP="00F25437">
      <w:pPr>
        <w:ind w:left="720" w:hanging="720"/>
        <w:rPr>
          <w:rFonts w:ascii="Calibri" w:hAnsi="Calibri"/>
          <w:color w:val="000000"/>
          <w:sz w:val="21"/>
          <w:szCs w:val="21"/>
        </w:rPr>
      </w:pPr>
      <w:r>
        <w:rPr>
          <w:rFonts w:ascii="Calibri" w:hAnsi="Calibri"/>
          <w:color w:val="000000"/>
          <w:sz w:val="21"/>
          <w:szCs w:val="21"/>
        </w:rPr>
        <w:t>03</w:t>
      </w:r>
      <w:r w:rsidR="009A2D9C">
        <w:rPr>
          <w:rFonts w:ascii="Calibri" w:hAnsi="Calibri"/>
          <w:color w:val="000000"/>
          <w:sz w:val="21"/>
          <w:szCs w:val="21"/>
        </w:rPr>
        <w:t>8</w:t>
      </w:r>
      <w:r w:rsidR="00031906" w:rsidRPr="00DA7D9D">
        <w:rPr>
          <w:rFonts w:ascii="Calibri" w:hAnsi="Calibri"/>
          <w:color w:val="000000"/>
          <w:sz w:val="21"/>
          <w:szCs w:val="21"/>
        </w:rPr>
        <w:t>/</w:t>
      </w:r>
      <w:r w:rsidR="00F80E1C" w:rsidRPr="00DA7D9D">
        <w:rPr>
          <w:rFonts w:ascii="Calibri" w:hAnsi="Calibri"/>
          <w:color w:val="000000"/>
          <w:sz w:val="21"/>
          <w:szCs w:val="21"/>
        </w:rPr>
        <w:t>16</w:t>
      </w:r>
      <w:r w:rsidR="00BE5534" w:rsidRPr="00DA7D9D">
        <w:rPr>
          <w:rFonts w:ascii="Calibri" w:hAnsi="Calibri"/>
          <w:color w:val="000000"/>
          <w:sz w:val="21"/>
          <w:szCs w:val="21"/>
        </w:rPr>
        <w:tab/>
      </w:r>
      <w:r w:rsidR="00BE5534" w:rsidRPr="00BD51A1">
        <w:rPr>
          <w:rFonts w:ascii="Calibri" w:hAnsi="Calibri"/>
          <w:b/>
          <w:color w:val="000000"/>
          <w:sz w:val="21"/>
          <w:szCs w:val="21"/>
        </w:rPr>
        <w:t>Neighbourhood Plan</w:t>
      </w:r>
    </w:p>
    <w:p w:rsidR="00925190" w:rsidRDefault="00BE5534" w:rsidP="00DC7198">
      <w:pPr>
        <w:pStyle w:val="PlainText"/>
        <w:ind w:left="720" w:hanging="720"/>
        <w:rPr>
          <w:rFonts w:ascii="Calibri" w:hAnsi="Calibri"/>
          <w:color w:val="000000"/>
        </w:rPr>
      </w:pPr>
      <w:r w:rsidRPr="00DA7D9D">
        <w:rPr>
          <w:rFonts w:ascii="Calibri" w:hAnsi="Calibri"/>
          <w:color w:val="000000"/>
        </w:rPr>
        <w:tab/>
      </w:r>
      <w:r w:rsidR="00267DD5">
        <w:rPr>
          <w:rFonts w:ascii="Calibri" w:hAnsi="Calibri"/>
          <w:color w:val="000000"/>
        </w:rPr>
        <w:t xml:space="preserve">Due to lack of progress </w:t>
      </w:r>
      <w:r w:rsidR="00C06BFD">
        <w:rPr>
          <w:rFonts w:ascii="Calibri" w:hAnsi="Calibri"/>
          <w:color w:val="000000"/>
        </w:rPr>
        <w:t xml:space="preserve">because of other commitments of the parish council and insufficient human resources, </w:t>
      </w:r>
      <w:r w:rsidR="00267DD5">
        <w:rPr>
          <w:rFonts w:ascii="Calibri" w:hAnsi="Calibri"/>
          <w:color w:val="000000"/>
        </w:rPr>
        <w:t>it was agreed to remove this as a regular agenda item and to review after 3 months.</w:t>
      </w:r>
    </w:p>
    <w:p w:rsidR="0047213C" w:rsidRDefault="0047213C" w:rsidP="00DC7198">
      <w:pPr>
        <w:pStyle w:val="PlainText"/>
        <w:ind w:left="720" w:hanging="720"/>
        <w:rPr>
          <w:rFonts w:ascii="Calibri" w:hAnsi="Calibri"/>
          <w:color w:val="000000"/>
        </w:rPr>
      </w:pPr>
    </w:p>
    <w:p w:rsidR="00BD51A1" w:rsidRDefault="00BF599C" w:rsidP="00DC7198">
      <w:pPr>
        <w:pStyle w:val="PlainText"/>
        <w:ind w:left="720" w:hanging="720"/>
        <w:rPr>
          <w:rFonts w:ascii="Calibri" w:hAnsi="Calibri"/>
          <w:b/>
          <w:color w:val="000000"/>
        </w:rPr>
      </w:pPr>
      <w:r>
        <w:rPr>
          <w:rFonts w:ascii="Calibri" w:hAnsi="Calibri"/>
          <w:color w:val="000000"/>
        </w:rPr>
        <w:t>03</w:t>
      </w:r>
      <w:r w:rsidR="009A2D9C">
        <w:rPr>
          <w:rFonts w:ascii="Calibri" w:hAnsi="Calibri"/>
          <w:color w:val="000000"/>
        </w:rPr>
        <w:t>9</w:t>
      </w:r>
      <w:r w:rsidR="00BD51A1">
        <w:rPr>
          <w:rFonts w:ascii="Calibri" w:hAnsi="Calibri"/>
          <w:color w:val="000000"/>
        </w:rPr>
        <w:t>/16</w:t>
      </w:r>
      <w:r w:rsidR="00BD51A1">
        <w:rPr>
          <w:rFonts w:ascii="Calibri" w:hAnsi="Calibri"/>
          <w:color w:val="000000"/>
        </w:rPr>
        <w:tab/>
      </w:r>
      <w:r w:rsidR="00BD51A1">
        <w:rPr>
          <w:rFonts w:ascii="Calibri" w:hAnsi="Calibri"/>
          <w:b/>
          <w:color w:val="000000"/>
        </w:rPr>
        <w:t>Local Community Assets</w:t>
      </w:r>
    </w:p>
    <w:p w:rsidR="00BD51A1" w:rsidRDefault="00BD51A1" w:rsidP="00DC7198">
      <w:pPr>
        <w:pStyle w:val="PlainText"/>
        <w:ind w:left="720" w:hanging="720"/>
        <w:rPr>
          <w:rFonts w:ascii="Calibri" w:hAnsi="Calibri"/>
          <w:color w:val="000000"/>
        </w:rPr>
      </w:pPr>
      <w:r>
        <w:rPr>
          <w:rFonts w:ascii="Calibri" w:hAnsi="Calibri"/>
          <w:b/>
          <w:color w:val="000000"/>
        </w:rPr>
        <w:tab/>
      </w:r>
      <w:r w:rsidR="00267DD5">
        <w:rPr>
          <w:rFonts w:ascii="Calibri" w:hAnsi="Calibri"/>
          <w:color w:val="000000"/>
        </w:rPr>
        <w:t>Chairman reported that Swale BC had accepted OPC’s application to</w:t>
      </w:r>
      <w:r w:rsidR="00B353F5">
        <w:rPr>
          <w:rFonts w:ascii="Calibri" w:hAnsi="Calibri"/>
          <w:color w:val="000000"/>
        </w:rPr>
        <w:t xml:space="preserve"> register Joyce Field as a community asset, </w:t>
      </w:r>
      <w:r w:rsidR="00C06BFD">
        <w:rPr>
          <w:rFonts w:ascii="Calibri" w:hAnsi="Calibri"/>
          <w:color w:val="000000"/>
        </w:rPr>
        <w:t>however  the landowner has eight weeks to request Swale to review its decision</w:t>
      </w:r>
      <w:r w:rsidR="00267DD5">
        <w:rPr>
          <w:rFonts w:ascii="Calibri" w:hAnsi="Calibri"/>
          <w:color w:val="000000"/>
        </w:rPr>
        <w:t xml:space="preserve">. </w:t>
      </w:r>
      <w:r>
        <w:rPr>
          <w:rFonts w:ascii="Calibri" w:hAnsi="Calibri"/>
          <w:color w:val="000000"/>
        </w:rPr>
        <w:t xml:space="preserve">   </w:t>
      </w:r>
    </w:p>
    <w:p w:rsidR="00BD51A1" w:rsidRPr="00B012D7" w:rsidRDefault="00403AD4" w:rsidP="00DC7A34">
      <w:pPr>
        <w:pStyle w:val="PlainText"/>
        <w:ind w:left="720" w:hanging="720"/>
        <w:rPr>
          <w:rFonts w:ascii="Calibri" w:hAnsi="Calibri"/>
          <w:color w:val="000000"/>
        </w:rPr>
      </w:pPr>
      <w:r>
        <w:rPr>
          <w:rFonts w:ascii="Calibri" w:hAnsi="Calibri"/>
          <w:color w:val="000000"/>
        </w:rPr>
        <w:tab/>
      </w:r>
      <w:r w:rsidR="00267DD5">
        <w:rPr>
          <w:rFonts w:ascii="Calibri" w:hAnsi="Calibri"/>
          <w:color w:val="000000"/>
        </w:rPr>
        <w:t>Chairman had been given information by</w:t>
      </w:r>
      <w:r w:rsidR="005D5FFD">
        <w:rPr>
          <w:rFonts w:ascii="Calibri" w:hAnsi="Calibri"/>
          <w:color w:val="000000"/>
        </w:rPr>
        <w:t xml:space="preserve"> Swale BC </w:t>
      </w:r>
      <w:r w:rsidR="00C57471">
        <w:rPr>
          <w:rFonts w:ascii="Calibri" w:hAnsi="Calibri"/>
          <w:color w:val="000000"/>
        </w:rPr>
        <w:t xml:space="preserve">on </w:t>
      </w:r>
      <w:r w:rsidR="005D5FFD">
        <w:rPr>
          <w:rFonts w:ascii="Calibri" w:hAnsi="Calibri"/>
          <w:color w:val="000000"/>
        </w:rPr>
        <w:t>likely</w:t>
      </w:r>
      <w:r w:rsidR="00DC7A34">
        <w:rPr>
          <w:rFonts w:ascii="Calibri" w:hAnsi="Calibri"/>
          <w:color w:val="000000"/>
        </w:rPr>
        <w:t xml:space="preserve"> annual</w:t>
      </w:r>
      <w:r w:rsidR="005D5FFD">
        <w:rPr>
          <w:rFonts w:ascii="Calibri" w:hAnsi="Calibri"/>
          <w:color w:val="000000"/>
        </w:rPr>
        <w:t xml:space="preserve"> costs </w:t>
      </w:r>
      <w:r w:rsidR="00DC7A34">
        <w:rPr>
          <w:rFonts w:ascii="Calibri" w:hAnsi="Calibri"/>
          <w:color w:val="000000"/>
        </w:rPr>
        <w:t>to OPC if the</w:t>
      </w:r>
      <w:r w:rsidR="005D5FFD">
        <w:rPr>
          <w:rFonts w:ascii="Calibri" w:hAnsi="Calibri"/>
          <w:color w:val="000000"/>
        </w:rPr>
        <w:t xml:space="preserve"> </w:t>
      </w:r>
      <w:r w:rsidR="00B012D7">
        <w:rPr>
          <w:rFonts w:ascii="Calibri" w:hAnsi="Calibri"/>
          <w:color w:val="000000"/>
        </w:rPr>
        <w:t xml:space="preserve">Painters’ Forstal playground </w:t>
      </w:r>
      <w:r w:rsidR="005D5FFD">
        <w:rPr>
          <w:rFonts w:ascii="Calibri" w:hAnsi="Calibri"/>
          <w:color w:val="000000"/>
        </w:rPr>
        <w:t xml:space="preserve">transfer </w:t>
      </w:r>
      <w:r w:rsidR="00DC7A34">
        <w:rPr>
          <w:rFonts w:ascii="Calibri" w:hAnsi="Calibri"/>
          <w:color w:val="000000"/>
        </w:rPr>
        <w:t xml:space="preserve">went ahead: </w:t>
      </w:r>
      <w:r w:rsidR="005D5FFD">
        <w:rPr>
          <w:rFonts w:ascii="Calibri" w:hAnsi="Calibri"/>
          <w:color w:val="000000"/>
        </w:rPr>
        <w:t xml:space="preserve"> </w:t>
      </w:r>
      <w:r w:rsidR="00DC7A34" w:rsidRPr="00DC7A34">
        <w:rPr>
          <w:rFonts w:ascii="Calibri" w:hAnsi="Calibri"/>
          <w:color w:val="000000"/>
        </w:rPr>
        <w:t>Grass - £287.77</w:t>
      </w:r>
      <w:r w:rsidR="00DC7A34">
        <w:rPr>
          <w:rFonts w:ascii="Calibri" w:hAnsi="Calibri"/>
          <w:color w:val="000000"/>
        </w:rPr>
        <w:t xml:space="preserve">, </w:t>
      </w:r>
      <w:r w:rsidR="00DC7A34" w:rsidRPr="00DC7A34">
        <w:rPr>
          <w:rFonts w:ascii="Calibri" w:hAnsi="Calibri"/>
          <w:color w:val="000000"/>
        </w:rPr>
        <w:t>Hard surface/path - £16.08</w:t>
      </w:r>
      <w:r w:rsidR="00DC7A34">
        <w:rPr>
          <w:rFonts w:ascii="Calibri" w:hAnsi="Calibri"/>
          <w:color w:val="000000"/>
        </w:rPr>
        <w:t xml:space="preserve">.  </w:t>
      </w:r>
      <w:r w:rsidR="00DC7A34" w:rsidRPr="00DC7A34">
        <w:rPr>
          <w:rFonts w:ascii="Calibri" w:hAnsi="Calibri"/>
          <w:color w:val="000000"/>
        </w:rPr>
        <w:t>In addition there could be some tree inspections (£500 every 3 years) and works as necessary</w:t>
      </w:r>
      <w:r w:rsidR="00C06BFD">
        <w:rPr>
          <w:rFonts w:ascii="Calibri" w:hAnsi="Calibri"/>
          <w:color w:val="000000"/>
        </w:rPr>
        <w:t>;</w:t>
      </w:r>
      <w:r w:rsidR="00DC7A34" w:rsidRPr="00DC7A34">
        <w:rPr>
          <w:rFonts w:ascii="Calibri" w:hAnsi="Calibri"/>
          <w:color w:val="000000"/>
        </w:rPr>
        <w:t xml:space="preserve"> and adhoc works such as repairing the path or boundary wall. </w:t>
      </w:r>
      <w:r w:rsidR="00B012D7">
        <w:rPr>
          <w:rFonts w:ascii="Calibri" w:hAnsi="Calibri"/>
          <w:b/>
          <w:color w:val="000000"/>
        </w:rPr>
        <w:t xml:space="preserve">It was RESOLVED </w:t>
      </w:r>
      <w:r w:rsidR="00C06BFD">
        <w:rPr>
          <w:rFonts w:ascii="Calibri" w:hAnsi="Calibri"/>
          <w:b/>
          <w:color w:val="000000"/>
        </w:rPr>
        <w:t xml:space="preserve">in view of these costs balanced against the benefit of tasking a long lease of the playground land </w:t>
      </w:r>
      <w:r w:rsidR="00B012D7">
        <w:rPr>
          <w:rFonts w:ascii="Calibri" w:hAnsi="Calibri"/>
          <w:b/>
          <w:color w:val="000000"/>
        </w:rPr>
        <w:t>not to proceed with taking over the playground area at the current time.</w:t>
      </w:r>
      <w:r w:rsidR="00B012D7">
        <w:rPr>
          <w:rFonts w:ascii="Calibri" w:hAnsi="Calibri"/>
          <w:color w:val="000000"/>
        </w:rPr>
        <w:t xml:space="preserve"> Chairman will write to Graeme Tuff accordingly.</w:t>
      </w:r>
    </w:p>
    <w:p w:rsidR="00BD51A1" w:rsidRDefault="00BD51A1" w:rsidP="00DC7198">
      <w:pPr>
        <w:pStyle w:val="PlainText"/>
        <w:ind w:left="720" w:hanging="720"/>
        <w:rPr>
          <w:rFonts w:ascii="Calibri" w:hAnsi="Calibri"/>
          <w:color w:val="000000"/>
        </w:rPr>
      </w:pPr>
    </w:p>
    <w:p w:rsidR="00BD51A1" w:rsidRDefault="00BF599C" w:rsidP="00DE49AC">
      <w:pPr>
        <w:pStyle w:val="PlainText"/>
        <w:spacing w:after="120"/>
        <w:ind w:left="720" w:hanging="720"/>
        <w:rPr>
          <w:rFonts w:ascii="Calibri" w:hAnsi="Calibri"/>
          <w:b/>
          <w:color w:val="000000"/>
        </w:rPr>
      </w:pPr>
      <w:r>
        <w:rPr>
          <w:rFonts w:ascii="Calibri" w:hAnsi="Calibri"/>
          <w:color w:val="000000"/>
        </w:rPr>
        <w:t>0</w:t>
      </w:r>
      <w:r w:rsidR="009A2D9C">
        <w:rPr>
          <w:rFonts w:ascii="Calibri" w:hAnsi="Calibri"/>
          <w:color w:val="000000"/>
        </w:rPr>
        <w:t>40</w:t>
      </w:r>
      <w:r w:rsidR="00BD51A1">
        <w:rPr>
          <w:rFonts w:ascii="Calibri" w:hAnsi="Calibri"/>
          <w:color w:val="000000"/>
        </w:rPr>
        <w:t>/16</w:t>
      </w:r>
      <w:r w:rsidR="00BD51A1">
        <w:rPr>
          <w:rFonts w:ascii="Calibri" w:hAnsi="Calibri"/>
          <w:color w:val="000000"/>
        </w:rPr>
        <w:tab/>
      </w:r>
      <w:r w:rsidR="005D5FFD">
        <w:rPr>
          <w:rFonts w:ascii="Calibri" w:hAnsi="Calibri"/>
          <w:b/>
          <w:color w:val="000000"/>
        </w:rPr>
        <w:t>Standing Orders</w:t>
      </w:r>
    </w:p>
    <w:p w:rsidR="00BD51A1" w:rsidRDefault="00BD51A1" w:rsidP="00DC7198">
      <w:pPr>
        <w:pStyle w:val="PlainText"/>
        <w:ind w:left="720" w:hanging="720"/>
        <w:rPr>
          <w:rFonts w:ascii="Calibri" w:hAnsi="Calibri"/>
          <w:color w:val="000000"/>
        </w:rPr>
      </w:pPr>
      <w:r>
        <w:rPr>
          <w:rFonts w:ascii="Calibri" w:hAnsi="Calibri"/>
          <w:b/>
          <w:color w:val="000000"/>
        </w:rPr>
        <w:tab/>
      </w:r>
      <w:r w:rsidR="00DC7A34">
        <w:rPr>
          <w:rFonts w:ascii="Calibri" w:hAnsi="Calibri"/>
          <w:color w:val="000000"/>
        </w:rPr>
        <w:t>Matter deferred to next meeting.</w:t>
      </w:r>
      <w:r w:rsidR="005D5FFD">
        <w:rPr>
          <w:rFonts w:ascii="Calibri" w:hAnsi="Calibri"/>
          <w:color w:val="000000"/>
        </w:rPr>
        <w:t xml:space="preserve"> </w:t>
      </w:r>
    </w:p>
    <w:p w:rsidR="005D5FFD" w:rsidRDefault="005D5FFD" w:rsidP="00DC7198">
      <w:pPr>
        <w:pStyle w:val="PlainText"/>
        <w:ind w:left="720" w:hanging="720"/>
        <w:rPr>
          <w:rFonts w:ascii="Calibri" w:hAnsi="Calibri"/>
          <w:color w:val="000000"/>
        </w:rPr>
      </w:pPr>
    </w:p>
    <w:p w:rsidR="00925190" w:rsidRPr="007A22B4" w:rsidRDefault="00BF599C" w:rsidP="00925190">
      <w:pPr>
        <w:spacing w:after="120"/>
        <w:ind w:left="720" w:hanging="720"/>
        <w:rPr>
          <w:rFonts w:ascii="Calibri" w:hAnsi="Calibri"/>
          <w:color w:val="000000"/>
          <w:sz w:val="21"/>
          <w:szCs w:val="21"/>
        </w:rPr>
      </w:pPr>
      <w:r>
        <w:rPr>
          <w:rFonts w:ascii="Calibri" w:hAnsi="Calibri"/>
          <w:color w:val="000000"/>
          <w:sz w:val="21"/>
          <w:szCs w:val="21"/>
        </w:rPr>
        <w:t>04</w:t>
      </w:r>
      <w:r w:rsidR="009A2D9C">
        <w:rPr>
          <w:rFonts w:ascii="Calibri" w:hAnsi="Calibri"/>
          <w:color w:val="000000"/>
          <w:sz w:val="21"/>
          <w:szCs w:val="21"/>
        </w:rPr>
        <w:t>1</w:t>
      </w:r>
      <w:r w:rsidR="00031906" w:rsidRPr="00DA7D9D">
        <w:rPr>
          <w:rFonts w:ascii="Calibri" w:hAnsi="Calibri"/>
          <w:color w:val="000000"/>
          <w:sz w:val="21"/>
          <w:szCs w:val="21"/>
        </w:rPr>
        <w:t>/</w:t>
      </w:r>
      <w:r w:rsidR="00F80E1C" w:rsidRPr="00DA7D9D">
        <w:rPr>
          <w:rFonts w:ascii="Calibri" w:hAnsi="Calibri"/>
          <w:color w:val="000000"/>
          <w:sz w:val="21"/>
          <w:szCs w:val="21"/>
        </w:rPr>
        <w:t>16</w:t>
      </w:r>
      <w:r w:rsidR="00925190" w:rsidRPr="00DA7D9D">
        <w:rPr>
          <w:rFonts w:ascii="Calibri" w:hAnsi="Calibri"/>
          <w:color w:val="000000"/>
          <w:sz w:val="21"/>
          <w:szCs w:val="21"/>
        </w:rPr>
        <w:tab/>
      </w:r>
      <w:r w:rsidR="00925190" w:rsidRPr="00DA7D9D">
        <w:rPr>
          <w:rFonts w:ascii="Calibri" w:hAnsi="Calibri"/>
          <w:b/>
          <w:color w:val="000000"/>
          <w:sz w:val="21"/>
          <w:szCs w:val="21"/>
        </w:rPr>
        <w:t>Planning</w:t>
      </w:r>
    </w:p>
    <w:p w:rsidR="002118CD" w:rsidRDefault="00E459EC" w:rsidP="002118CD">
      <w:pPr>
        <w:ind w:left="720" w:hanging="720"/>
        <w:rPr>
          <w:rFonts w:ascii="Calibri" w:hAnsi="Calibri"/>
          <w:color w:val="000000"/>
          <w:sz w:val="21"/>
          <w:szCs w:val="21"/>
        </w:rPr>
      </w:pPr>
      <w:r w:rsidRPr="007A22B4">
        <w:rPr>
          <w:rFonts w:ascii="Calibri" w:hAnsi="Calibri"/>
          <w:color w:val="000000"/>
          <w:sz w:val="21"/>
          <w:szCs w:val="21"/>
        </w:rPr>
        <w:tab/>
      </w:r>
      <w:r w:rsidR="009028E2" w:rsidRPr="009028E2">
        <w:rPr>
          <w:rFonts w:ascii="Calibri" w:hAnsi="Calibri"/>
          <w:color w:val="000000"/>
          <w:sz w:val="21"/>
          <w:szCs w:val="21"/>
          <w:u w:val="single"/>
        </w:rPr>
        <w:t>15/504264/OUT</w:t>
      </w:r>
      <w:r w:rsidR="009028E2">
        <w:rPr>
          <w:rFonts w:ascii="Calibri" w:hAnsi="Calibri"/>
          <w:color w:val="000000"/>
          <w:sz w:val="21"/>
          <w:szCs w:val="21"/>
        </w:rPr>
        <w:t xml:space="preserve"> </w:t>
      </w:r>
      <w:r w:rsidR="00B012D7">
        <w:rPr>
          <w:rFonts w:ascii="Calibri" w:hAnsi="Calibri"/>
          <w:color w:val="000000"/>
          <w:sz w:val="21"/>
          <w:szCs w:val="21"/>
          <w:u w:val="single"/>
        </w:rPr>
        <w:t>Perry Court Development</w:t>
      </w:r>
      <w:r w:rsidR="00B012D7">
        <w:rPr>
          <w:rFonts w:ascii="Calibri" w:hAnsi="Calibri"/>
          <w:color w:val="000000"/>
          <w:sz w:val="21"/>
          <w:szCs w:val="21"/>
        </w:rPr>
        <w:t xml:space="preserve"> – this matter will now go to Swale Planning Committee on 31</w:t>
      </w:r>
      <w:r w:rsidR="00B012D7" w:rsidRPr="00AE471B">
        <w:rPr>
          <w:rFonts w:ascii="Calibri" w:hAnsi="Calibri"/>
          <w:color w:val="000000"/>
          <w:sz w:val="21"/>
          <w:szCs w:val="21"/>
          <w:vertAlign w:val="superscript"/>
        </w:rPr>
        <w:t>st</w:t>
      </w:r>
      <w:r w:rsidR="00B012D7">
        <w:rPr>
          <w:rFonts w:ascii="Calibri" w:hAnsi="Calibri"/>
          <w:color w:val="000000"/>
          <w:sz w:val="21"/>
          <w:szCs w:val="21"/>
        </w:rPr>
        <w:t xml:space="preserve"> March</w:t>
      </w:r>
      <w:r w:rsidR="009028E2">
        <w:rPr>
          <w:rFonts w:ascii="Calibri" w:hAnsi="Calibri"/>
          <w:color w:val="000000"/>
          <w:sz w:val="21"/>
          <w:szCs w:val="21"/>
        </w:rPr>
        <w:t xml:space="preserve"> and Cllr Dean-Kimili will confirm whether she can attend</w:t>
      </w:r>
      <w:r w:rsidR="00B012D7">
        <w:rPr>
          <w:rFonts w:ascii="Calibri" w:hAnsi="Calibri"/>
          <w:color w:val="000000"/>
          <w:sz w:val="21"/>
          <w:szCs w:val="21"/>
        </w:rPr>
        <w:t xml:space="preserve">.  </w:t>
      </w:r>
      <w:r w:rsidR="009028E2">
        <w:rPr>
          <w:rFonts w:ascii="Calibri" w:hAnsi="Calibri"/>
          <w:color w:val="000000"/>
          <w:sz w:val="21"/>
          <w:szCs w:val="21"/>
        </w:rPr>
        <w:t xml:space="preserve">  </w:t>
      </w:r>
    </w:p>
    <w:p w:rsidR="002118CD" w:rsidRDefault="002118CD" w:rsidP="002118CD">
      <w:pPr>
        <w:ind w:left="720" w:hanging="720"/>
        <w:rPr>
          <w:rFonts w:ascii="Calibri" w:hAnsi="Calibri"/>
          <w:color w:val="000000"/>
          <w:sz w:val="21"/>
          <w:szCs w:val="21"/>
        </w:rPr>
      </w:pPr>
      <w:r>
        <w:rPr>
          <w:rFonts w:ascii="Calibri" w:hAnsi="Calibri"/>
          <w:color w:val="000000"/>
          <w:sz w:val="21"/>
          <w:szCs w:val="21"/>
        </w:rPr>
        <w:tab/>
      </w:r>
      <w:r w:rsidR="009028E2">
        <w:rPr>
          <w:rFonts w:ascii="Calibri" w:hAnsi="Calibri"/>
          <w:color w:val="000000"/>
          <w:sz w:val="21"/>
          <w:szCs w:val="21"/>
        </w:rPr>
        <w:t>Chairman will write to Kent Highways asking them to reconsider their comments as they do not take into account the full effects of the development on traffic particularly on Brogdale Road and the surrounding rural lanes and</w:t>
      </w:r>
      <w:r w:rsidR="009028E2" w:rsidRPr="009028E2">
        <w:rPr>
          <w:rFonts w:ascii="Calibri" w:hAnsi="Calibri"/>
          <w:color w:val="000000"/>
          <w:sz w:val="21"/>
          <w:szCs w:val="21"/>
        </w:rPr>
        <w:t xml:space="preserve"> </w:t>
      </w:r>
      <w:r w:rsidR="009028E2">
        <w:rPr>
          <w:rFonts w:ascii="Calibri" w:hAnsi="Calibri"/>
          <w:color w:val="000000"/>
          <w:sz w:val="21"/>
          <w:szCs w:val="21"/>
        </w:rPr>
        <w:t xml:space="preserve">suggesting that, although unimplemented planning applications are not taken into account, they should consider the further impact of the permission for 63 houses on the land opposite the Perry Court proposed development.  </w:t>
      </w:r>
    </w:p>
    <w:p w:rsidR="00B012D7" w:rsidRDefault="002118CD" w:rsidP="00B012D7">
      <w:pPr>
        <w:spacing w:after="120"/>
        <w:ind w:left="720" w:hanging="720"/>
        <w:rPr>
          <w:rFonts w:ascii="Calibri" w:hAnsi="Calibri"/>
          <w:color w:val="000000"/>
          <w:sz w:val="21"/>
          <w:szCs w:val="21"/>
        </w:rPr>
      </w:pPr>
      <w:r>
        <w:rPr>
          <w:rFonts w:ascii="Calibri" w:hAnsi="Calibri"/>
          <w:color w:val="000000"/>
          <w:sz w:val="21"/>
          <w:szCs w:val="21"/>
        </w:rPr>
        <w:tab/>
      </w:r>
      <w:r w:rsidR="009028E2">
        <w:rPr>
          <w:rFonts w:ascii="Calibri" w:hAnsi="Calibri"/>
          <w:color w:val="000000"/>
          <w:sz w:val="21"/>
          <w:szCs w:val="21"/>
        </w:rPr>
        <w:t>Clerk will write to Swale Planning about the very recent national reports on scientific evidence linking pollution with poor health outcomes. Notwithstanding the reports submitted by the applicants on air quality, we remain extremely concerned that these most recent scientific reports underline the dangers of air pollution. Also the travel plan submitted by the applicants is insubstantia</w:t>
      </w:r>
      <w:r w:rsidR="00C57471">
        <w:rPr>
          <w:rFonts w:ascii="Calibri" w:hAnsi="Calibri"/>
          <w:color w:val="000000"/>
          <w:sz w:val="21"/>
          <w:szCs w:val="21"/>
        </w:rPr>
        <w:t>l and not based on any evidence</w:t>
      </w:r>
      <w:r w:rsidR="009028E2">
        <w:rPr>
          <w:rFonts w:ascii="Calibri" w:hAnsi="Calibri"/>
          <w:color w:val="000000"/>
          <w:sz w:val="21"/>
          <w:szCs w:val="21"/>
        </w:rPr>
        <w:t xml:space="preserve"> or evaluable outcomes.</w:t>
      </w:r>
    </w:p>
    <w:p w:rsidR="008418CC" w:rsidRDefault="009028E2" w:rsidP="004A141B">
      <w:pPr>
        <w:spacing w:after="120"/>
        <w:ind w:left="720" w:hanging="720"/>
        <w:rPr>
          <w:rFonts w:ascii="Calibri" w:hAnsi="Calibri"/>
          <w:color w:val="000000"/>
          <w:sz w:val="21"/>
          <w:szCs w:val="21"/>
        </w:rPr>
      </w:pPr>
      <w:r>
        <w:rPr>
          <w:rFonts w:ascii="Calibri" w:hAnsi="Calibri"/>
          <w:color w:val="000000"/>
          <w:sz w:val="21"/>
          <w:szCs w:val="21"/>
        </w:rPr>
        <w:tab/>
      </w:r>
      <w:r w:rsidR="00C018D1" w:rsidRPr="00C018D1">
        <w:rPr>
          <w:rFonts w:ascii="Calibri" w:hAnsi="Calibri"/>
          <w:color w:val="000000"/>
          <w:sz w:val="21"/>
          <w:szCs w:val="21"/>
          <w:u w:val="single"/>
        </w:rPr>
        <w:t xml:space="preserve">15/510199/NMAMD to </w:t>
      </w:r>
      <w:r w:rsidR="004A141B" w:rsidRPr="007A22B4">
        <w:rPr>
          <w:rFonts w:ascii="Calibri" w:hAnsi="Calibri"/>
          <w:color w:val="000000"/>
          <w:sz w:val="21"/>
          <w:szCs w:val="21"/>
          <w:u w:val="single"/>
        </w:rPr>
        <w:t>14/501918 Plot 3 land adj. to Bay Banks</w:t>
      </w:r>
      <w:r w:rsidR="004A141B" w:rsidRPr="007A22B4">
        <w:rPr>
          <w:rFonts w:ascii="Calibri" w:hAnsi="Calibri"/>
          <w:color w:val="000000"/>
          <w:sz w:val="21"/>
          <w:szCs w:val="21"/>
        </w:rPr>
        <w:t xml:space="preserve"> 2 storey detached house</w:t>
      </w:r>
      <w:r w:rsidR="005D5FFD">
        <w:rPr>
          <w:rFonts w:ascii="Calibri" w:hAnsi="Calibri"/>
          <w:color w:val="000000"/>
          <w:sz w:val="21"/>
          <w:szCs w:val="21"/>
        </w:rPr>
        <w:t xml:space="preserve">. </w:t>
      </w:r>
      <w:r w:rsidR="00B012D7">
        <w:rPr>
          <w:rFonts w:ascii="Calibri" w:hAnsi="Calibri"/>
          <w:color w:val="000000"/>
          <w:sz w:val="21"/>
          <w:szCs w:val="21"/>
        </w:rPr>
        <w:t>Enforcement matter – Clerk to chase</w:t>
      </w:r>
      <w:r w:rsidR="002118CD">
        <w:rPr>
          <w:rFonts w:ascii="Calibri" w:hAnsi="Calibri"/>
          <w:color w:val="000000"/>
          <w:sz w:val="21"/>
          <w:szCs w:val="21"/>
        </w:rPr>
        <w:t>.</w:t>
      </w:r>
    </w:p>
    <w:p w:rsidR="00AB20B6" w:rsidRDefault="00AE471B" w:rsidP="002D7246">
      <w:pPr>
        <w:spacing w:after="120"/>
        <w:ind w:left="720" w:hanging="720"/>
        <w:rPr>
          <w:rFonts w:ascii="Calibri" w:hAnsi="Calibri"/>
          <w:color w:val="000000"/>
          <w:sz w:val="21"/>
          <w:szCs w:val="21"/>
        </w:rPr>
      </w:pPr>
      <w:r w:rsidRPr="00AE471B">
        <w:rPr>
          <w:rFonts w:ascii="Calibri" w:hAnsi="Calibri"/>
          <w:color w:val="000000"/>
          <w:sz w:val="21"/>
          <w:szCs w:val="21"/>
        </w:rPr>
        <w:tab/>
      </w:r>
      <w:r w:rsidR="00AB20B6">
        <w:rPr>
          <w:rFonts w:ascii="Calibri" w:hAnsi="Calibri"/>
          <w:color w:val="000000"/>
          <w:sz w:val="21"/>
          <w:szCs w:val="21"/>
          <w:u w:val="single"/>
        </w:rPr>
        <w:t>15/510499/FULL The Retreat Faversham Road</w:t>
      </w:r>
      <w:r w:rsidR="00AB20B6">
        <w:rPr>
          <w:rFonts w:ascii="Calibri" w:hAnsi="Calibri"/>
          <w:color w:val="000000"/>
          <w:sz w:val="21"/>
          <w:szCs w:val="21"/>
        </w:rPr>
        <w:t xml:space="preserve"> - </w:t>
      </w:r>
      <w:r w:rsidR="00AB20B6" w:rsidRPr="0012549B">
        <w:rPr>
          <w:rFonts w:ascii="Calibri" w:hAnsi="Calibri"/>
          <w:color w:val="000000"/>
          <w:sz w:val="21"/>
          <w:szCs w:val="21"/>
        </w:rPr>
        <w:t>change of use of land to a residential caravan site, for two Romani Gypsy families</w:t>
      </w:r>
      <w:r w:rsidR="00AB20B6">
        <w:rPr>
          <w:rFonts w:ascii="Calibri" w:hAnsi="Calibri"/>
          <w:color w:val="000000"/>
          <w:sz w:val="21"/>
          <w:szCs w:val="21"/>
        </w:rPr>
        <w:t xml:space="preserve"> - 2</w:t>
      </w:r>
      <w:r w:rsidR="00AB20B6" w:rsidRPr="0012549B">
        <w:rPr>
          <w:rFonts w:ascii="Calibri" w:hAnsi="Calibri"/>
          <w:color w:val="000000"/>
          <w:sz w:val="21"/>
          <w:szCs w:val="21"/>
        </w:rPr>
        <w:t xml:space="preserve"> static caravans, two touring caravans, parking </w:t>
      </w:r>
      <w:r w:rsidR="00AB20B6">
        <w:rPr>
          <w:rFonts w:ascii="Calibri" w:hAnsi="Calibri"/>
          <w:color w:val="000000"/>
          <w:sz w:val="21"/>
          <w:szCs w:val="21"/>
        </w:rPr>
        <w:t>4</w:t>
      </w:r>
      <w:r w:rsidR="00AB20B6" w:rsidRPr="0012549B">
        <w:rPr>
          <w:rFonts w:ascii="Calibri" w:hAnsi="Calibri"/>
          <w:color w:val="000000"/>
          <w:sz w:val="21"/>
          <w:szCs w:val="21"/>
        </w:rPr>
        <w:t xml:space="preserve"> vehicles with associated hardstanding, and septic tanks/water treatment </w:t>
      </w:r>
      <w:r w:rsidR="00AB20B6">
        <w:rPr>
          <w:rFonts w:ascii="Calibri" w:hAnsi="Calibri"/>
          <w:color w:val="000000"/>
          <w:sz w:val="21"/>
          <w:szCs w:val="21"/>
        </w:rPr>
        <w:t xml:space="preserve">plants.  Appeal against Enforcement Notice. .  Clerk had submitted OPC’s comments previously and subsequently a statement had been received seeking to justify </w:t>
      </w:r>
      <w:r w:rsidR="00AB20B6">
        <w:rPr>
          <w:rFonts w:ascii="Calibri" w:hAnsi="Calibri"/>
          <w:color w:val="000000"/>
          <w:sz w:val="21"/>
          <w:szCs w:val="21"/>
        </w:rPr>
        <w:lastRenderedPageBreak/>
        <w:t>the gypsy/traveller status of the residents.  Clerk and Chairman to prepare a response to the Planning Inspectorate.</w:t>
      </w:r>
    </w:p>
    <w:p w:rsidR="00AB20B6" w:rsidRDefault="00AB20B6" w:rsidP="002D7246">
      <w:pPr>
        <w:spacing w:after="120"/>
        <w:ind w:left="720" w:hanging="720"/>
        <w:rPr>
          <w:rFonts w:ascii="Calibri" w:hAnsi="Calibri"/>
          <w:color w:val="000000"/>
          <w:sz w:val="21"/>
          <w:szCs w:val="21"/>
        </w:rPr>
      </w:pPr>
      <w:r w:rsidRPr="00AB20B6">
        <w:rPr>
          <w:rFonts w:ascii="Calibri" w:hAnsi="Calibri"/>
          <w:color w:val="000000"/>
          <w:sz w:val="21"/>
          <w:szCs w:val="21"/>
        </w:rPr>
        <w:tab/>
      </w:r>
      <w:r w:rsidRPr="0012549B">
        <w:rPr>
          <w:rFonts w:ascii="Calibri" w:hAnsi="Calibri"/>
          <w:color w:val="000000"/>
          <w:sz w:val="21"/>
          <w:szCs w:val="21"/>
          <w:u w:val="single"/>
        </w:rPr>
        <w:t xml:space="preserve">15/509545/FULL Hill Top Farm, Elverland Lane </w:t>
      </w:r>
      <w:r>
        <w:rPr>
          <w:rFonts w:ascii="Calibri" w:hAnsi="Calibri"/>
          <w:color w:val="000000"/>
          <w:sz w:val="21"/>
          <w:szCs w:val="21"/>
          <w:u w:val="single"/>
        </w:rPr>
        <w:t xml:space="preserve">- </w:t>
      </w:r>
      <w:r w:rsidRPr="0012549B">
        <w:rPr>
          <w:rFonts w:ascii="Calibri" w:hAnsi="Calibri"/>
          <w:color w:val="000000"/>
          <w:sz w:val="21"/>
          <w:szCs w:val="21"/>
        </w:rPr>
        <w:t>Removal of condition 1 of SW/10/1446 (Application to vary condition 1 of planning permission SW/05/1316 (personal &amp; temporary condition) to make the planning permission permanent or vary the condition for a further temporary permission for 4 years.</w:t>
      </w:r>
      <w:r>
        <w:rPr>
          <w:rFonts w:ascii="Calibri" w:hAnsi="Calibri"/>
          <w:color w:val="000000"/>
          <w:sz w:val="21"/>
          <w:szCs w:val="21"/>
        </w:rPr>
        <w:t xml:space="preserve">  The applicant’s agent had submitted additional information about gypsy status: Clerk will write to Swale Planning </w:t>
      </w:r>
      <w:r w:rsidR="00C06BFD">
        <w:rPr>
          <w:rFonts w:ascii="Calibri" w:hAnsi="Calibri"/>
          <w:color w:val="000000"/>
          <w:sz w:val="21"/>
          <w:szCs w:val="21"/>
        </w:rPr>
        <w:t xml:space="preserve">encouraging them to </w:t>
      </w:r>
      <w:r w:rsidR="00D501E8">
        <w:rPr>
          <w:rFonts w:ascii="Calibri" w:hAnsi="Calibri"/>
          <w:color w:val="000000"/>
          <w:sz w:val="21"/>
          <w:szCs w:val="21"/>
        </w:rPr>
        <w:t>carefully evaluate</w:t>
      </w:r>
      <w:r>
        <w:rPr>
          <w:rFonts w:ascii="Calibri" w:hAnsi="Calibri"/>
          <w:color w:val="000000"/>
          <w:sz w:val="21"/>
          <w:szCs w:val="21"/>
        </w:rPr>
        <w:t xml:space="preserve"> the information.</w:t>
      </w:r>
    </w:p>
    <w:p w:rsidR="002D7246" w:rsidRDefault="00AB20B6" w:rsidP="002D7246">
      <w:pPr>
        <w:spacing w:after="120"/>
        <w:ind w:left="720" w:hanging="720"/>
        <w:rPr>
          <w:rFonts w:ascii="Calibri" w:hAnsi="Calibri"/>
          <w:color w:val="000000"/>
          <w:sz w:val="21"/>
          <w:szCs w:val="21"/>
        </w:rPr>
      </w:pPr>
      <w:r w:rsidRPr="00AB20B6">
        <w:rPr>
          <w:rFonts w:ascii="Calibri" w:hAnsi="Calibri"/>
          <w:color w:val="000000"/>
          <w:sz w:val="21"/>
          <w:szCs w:val="21"/>
        </w:rPr>
        <w:tab/>
      </w:r>
      <w:r w:rsidR="00D501E8" w:rsidRPr="00D501E8">
        <w:rPr>
          <w:rFonts w:ascii="Calibri" w:hAnsi="Calibri"/>
          <w:color w:val="000000"/>
          <w:sz w:val="21"/>
          <w:szCs w:val="21"/>
          <w:u w:val="single"/>
        </w:rPr>
        <w:t>The Butcher</w:t>
      </w:r>
      <w:r w:rsidR="002D7246" w:rsidRPr="00D501E8">
        <w:rPr>
          <w:rFonts w:ascii="Calibri" w:hAnsi="Calibri"/>
          <w:color w:val="000000"/>
          <w:sz w:val="21"/>
          <w:szCs w:val="21"/>
          <w:u w:val="single"/>
        </w:rPr>
        <w:t xml:space="preserve"> of Brogdale</w:t>
      </w:r>
      <w:r w:rsidR="002D7246">
        <w:rPr>
          <w:rFonts w:ascii="Calibri" w:hAnsi="Calibri"/>
          <w:color w:val="000000"/>
          <w:sz w:val="21"/>
          <w:szCs w:val="21"/>
        </w:rPr>
        <w:t xml:space="preserve"> -   </w:t>
      </w:r>
      <w:r w:rsidR="002D7246" w:rsidRPr="002D7246">
        <w:rPr>
          <w:rFonts w:ascii="Calibri" w:hAnsi="Calibri"/>
          <w:color w:val="000000"/>
          <w:sz w:val="21"/>
          <w:szCs w:val="21"/>
        </w:rPr>
        <w:t>Variation of condition 1 of 14/500986 (Removal of condition 1 of approved SW/13/0409 to allow for further use of the meat preparation premises in accordance with condition 7 of approved SW/13/0409.) - to allow for the permanent use of the meat preparation premises</w:t>
      </w:r>
      <w:r w:rsidR="002D7246">
        <w:rPr>
          <w:rFonts w:ascii="Calibri" w:hAnsi="Calibri"/>
          <w:color w:val="000000"/>
          <w:sz w:val="21"/>
          <w:szCs w:val="21"/>
        </w:rPr>
        <w:t xml:space="preserve">.  Clerk will comment to Swale Planning that despite the report from the applicant’s agent stating there have been ‘no complaints bar one’, a resident has been monitoring </w:t>
      </w:r>
      <w:r w:rsidR="001949EF">
        <w:rPr>
          <w:rFonts w:ascii="Calibri" w:hAnsi="Calibri"/>
          <w:color w:val="000000"/>
          <w:sz w:val="21"/>
          <w:szCs w:val="21"/>
        </w:rPr>
        <w:t xml:space="preserve">the situation </w:t>
      </w:r>
      <w:r w:rsidR="002D7246">
        <w:rPr>
          <w:rFonts w:ascii="Calibri" w:hAnsi="Calibri"/>
          <w:color w:val="000000"/>
          <w:sz w:val="21"/>
          <w:szCs w:val="21"/>
        </w:rPr>
        <w:t xml:space="preserve">and has identified </w:t>
      </w:r>
      <w:r w:rsidR="001949EF">
        <w:rPr>
          <w:rFonts w:ascii="Calibri" w:hAnsi="Calibri"/>
          <w:color w:val="000000"/>
          <w:sz w:val="21"/>
          <w:szCs w:val="21"/>
        </w:rPr>
        <w:t>various breaches</w:t>
      </w:r>
      <w:r w:rsidR="002D7246">
        <w:rPr>
          <w:rFonts w:ascii="Calibri" w:hAnsi="Calibri"/>
          <w:color w:val="000000"/>
          <w:sz w:val="21"/>
          <w:szCs w:val="21"/>
        </w:rPr>
        <w:t xml:space="preserve"> of Condition 10 in that there has been movement between the food </w:t>
      </w:r>
      <w:r w:rsidR="001949EF">
        <w:rPr>
          <w:rFonts w:ascii="Calibri" w:hAnsi="Calibri"/>
          <w:color w:val="000000"/>
          <w:sz w:val="21"/>
          <w:szCs w:val="21"/>
        </w:rPr>
        <w:t>preparation</w:t>
      </w:r>
      <w:r w:rsidR="002D7246">
        <w:rPr>
          <w:rFonts w:ascii="Calibri" w:hAnsi="Calibri"/>
          <w:color w:val="000000"/>
          <w:sz w:val="21"/>
          <w:szCs w:val="21"/>
        </w:rPr>
        <w:t xml:space="preserve"> area, the cold store and the shop outside of the permitted core hours. The resident has told us that complaints he has made to Swale have not been investigated, or at least no response has been received from Swale Planning about the breaches he </w:t>
      </w:r>
      <w:r w:rsidR="001949EF">
        <w:rPr>
          <w:rFonts w:ascii="Calibri" w:hAnsi="Calibri"/>
          <w:color w:val="000000"/>
          <w:sz w:val="21"/>
          <w:szCs w:val="21"/>
        </w:rPr>
        <w:t xml:space="preserve">has </w:t>
      </w:r>
      <w:r w:rsidR="002D7246">
        <w:rPr>
          <w:rFonts w:ascii="Calibri" w:hAnsi="Calibri"/>
          <w:color w:val="000000"/>
          <w:sz w:val="21"/>
          <w:szCs w:val="21"/>
        </w:rPr>
        <w:t xml:space="preserve">reported.  We would like Swale to take the resident’s comments into consideration when looking at this application and we would </w:t>
      </w:r>
      <w:r w:rsidR="00D501E8">
        <w:rPr>
          <w:rFonts w:ascii="Calibri" w:hAnsi="Calibri"/>
          <w:color w:val="000000"/>
          <w:sz w:val="21"/>
          <w:szCs w:val="21"/>
        </w:rPr>
        <w:t xml:space="preserve">ask </w:t>
      </w:r>
      <w:r w:rsidR="002D7246">
        <w:rPr>
          <w:rFonts w:ascii="Calibri" w:hAnsi="Calibri"/>
          <w:color w:val="000000"/>
          <w:sz w:val="21"/>
          <w:szCs w:val="21"/>
        </w:rPr>
        <w:t xml:space="preserve">Swale Planning to ensure that Condition 10 is rigorously applied, which to date does not </w:t>
      </w:r>
      <w:r w:rsidR="001949EF">
        <w:rPr>
          <w:rFonts w:ascii="Calibri" w:hAnsi="Calibri"/>
          <w:color w:val="000000"/>
          <w:sz w:val="21"/>
          <w:szCs w:val="21"/>
        </w:rPr>
        <w:t>appear</w:t>
      </w:r>
      <w:r w:rsidR="002D7246">
        <w:rPr>
          <w:rFonts w:ascii="Calibri" w:hAnsi="Calibri"/>
          <w:color w:val="000000"/>
          <w:sz w:val="21"/>
          <w:szCs w:val="21"/>
        </w:rPr>
        <w:t xml:space="preserve"> to have been the case.</w:t>
      </w:r>
    </w:p>
    <w:p w:rsidR="001626EC" w:rsidRPr="00034360" w:rsidRDefault="0012549B" w:rsidP="001626EC">
      <w:pPr>
        <w:spacing w:after="120"/>
        <w:ind w:left="720" w:hanging="720"/>
        <w:rPr>
          <w:rFonts w:ascii="Calibri" w:hAnsi="Calibri"/>
          <w:color w:val="000000"/>
          <w:sz w:val="21"/>
          <w:szCs w:val="21"/>
        </w:rPr>
      </w:pPr>
      <w:r>
        <w:rPr>
          <w:rFonts w:ascii="Calibri" w:hAnsi="Calibri"/>
          <w:color w:val="000000"/>
          <w:sz w:val="21"/>
          <w:szCs w:val="21"/>
        </w:rPr>
        <w:tab/>
      </w:r>
      <w:r w:rsidR="001626EC" w:rsidRPr="00AE471B">
        <w:rPr>
          <w:rFonts w:ascii="Calibri" w:hAnsi="Calibri"/>
          <w:color w:val="000000"/>
          <w:sz w:val="21"/>
          <w:szCs w:val="21"/>
          <w:u w:val="single"/>
        </w:rPr>
        <w:t>Brook Meadow</w:t>
      </w:r>
      <w:r w:rsidR="001626EC" w:rsidRPr="00034360">
        <w:rPr>
          <w:rFonts w:ascii="Calibri" w:hAnsi="Calibri"/>
          <w:color w:val="000000"/>
          <w:sz w:val="21"/>
          <w:szCs w:val="21"/>
        </w:rPr>
        <w:t xml:space="preserve"> – enforcement matter.  Swale </w:t>
      </w:r>
      <w:r w:rsidR="005D5FFD">
        <w:rPr>
          <w:rFonts w:ascii="Calibri" w:hAnsi="Calibri"/>
          <w:color w:val="000000"/>
          <w:sz w:val="21"/>
          <w:szCs w:val="21"/>
        </w:rPr>
        <w:t xml:space="preserve">Enforcement </w:t>
      </w:r>
      <w:r w:rsidR="00511300">
        <w:rPr>
          <w:rFonts w:ascii="Calibri" w:hAnsi="Calibri"/>
          <w:color w:val="000000"/>
          <w:sz w:val="21"/>
          <w:szCs w:val="21"/>
        </w:rPr>
        <w:t xml:space="preserve">were to </w:t>
      </w:r>
      <w:r w:rsidR="00D501E8">
        <w:rPr>
          <w:rFonts w:ascii="Calibri" w:hAnsi="Calibri"/>
          <w:color w:val="000000"/>
          <w:sz w:val="21"/>
          <w:szCs w:val="21"/>
        </w:rPr>
        <w:t xml:space="preserve">contact </w:t>
      </w:r>
      <w:r w:rsidR="005D5FFD">
        <w:rPr>
          <w:rFonts w:ascii="Calibri" w:hAnsi="Calibri"/>
          <w:color w:val="000000"/>
          <w:sz w:val="21"/>
          <w:szCs w:val="21"/>
        </w:rPr>
        <w:t xml:space="preserve">the owner about </w:t>
      </w:r>
      <w:r w:rsidR="008D39D2">
        <w:rPr>
          <w:rFonts w:ascii="Calibri" w:hAnsi="Calibri"/>
          <w:color w:val="000000"/>
          <w:sz w:val="21"/>
          <w:szCs w:val="21"/>
        </w:rPr>
        <w:t xml:space="preserve">the </w:t>
      </w:r>
      <w:r w:rsidR="008D39D2" w:rsidRPr="00034360">
        <w:rPr>
          <w:rFonts w:ascii="Calibri" w:hAnsi="Calibri"/>
          <w:color w:val="000000"/>
          <w:sz w:val="21"/>
          <w:szCs w:val="21"/>
        </w:rPr>
        <w:t>new</w:t>
      </w:r>
      <w:r w:rsidR="001626EC" w:rsidRPr="00034360">
        <w:rPr>
          <w:rFonts w:ascii="Calibri" w:hAnsi="Calibri"/>
          <w:color w:val="000000"/>
          <w:sz w:val="21"/>
          <w:szCs w:val="21"/>
        </w:rPr>
        <w:t xml:space="preserve"> access and parking area </w:t>
      </w:r>
      <w:r w:rsidR="005D5FFD">
        <w:rPr>
          <w:rFonts w:ascii="Calibri" w:hAnsi="Calibri"/>
          <w:color w:val="000000"/>
          <w:sz w:val="21"/>
          <w:szCs w:val="21"/>
        </w:rPr>
        <w:t>which requires planning permission.</w:t>
      </w:r>
      <w:r w:rsidR="00511300">
        <w:rPr>
          <w:rFonts w:ascii="Calibri" w:hAnsi="Calibri"/>
          <w:color w:val="000000"/>
          <w:sz w:val="21"/>
          <w:szCs w:val="21"/>
        </w:rPr>
        <w:t xml:space="preserve">  Clerk will chase.</w:t>
      </w:r>
    </w:p>
    <w:p w:rsidR="001626EC" w:rsidRDefault="00403AD4" w:rsidP="001626EC">
      <w:pPr>
        <w:spacing w:after="120"/>
        <w:ind w:left="720" w:hanging="720"/>
        <w:rPr>
          <w:rFonts w:ascii="Calibri" w:hAnsi="Calibri"/>
          <w:color w:val="000000"/>
          <w:sz w:val="21"/>
          <w:szCs w:val="21"/>
        </w:rPr>
      </w:pPr>
      <w:r>
        <w:rPr>
          <w:rFonts w:ascii="Calibri" w:hAnsi="Calibri"/>
          <w:color w:val="000000"/>
          <w:sz w:val="21"/>
          <w:szCs w:val="21"/>
        </w:rPr>
        <w:tab/>
      </w:r>
      <w:r w:rsidRPr="00AE471B">
        <w:rPr>
          <w:rFonts w:ascii="Calibri" w:hAnsi="Calibri"/>
          <w:color w:val="000000"/>
          <w:sz w:val="21"/>
          <w:szCs w:val="21"/>
          <w:u w:val="single"/>
        </w:rPr>
        <w:t>Land opposite Woodside</w:t>
      </w:r>
      <w:r>
        <w:rPr>
          <w:rFonts w:ascii="Calibri" w:hAnsi="Calibri"/>
          <w:color w:val="000000"/>
          <w:sz w:val="21"/>
          <w:szCs w:val="21"/>
        </w:rPr>
        <w:t xml:space="preserve"> </w:t>
      </w:r>
      <w:r w:rsidR="005D5FFD">
        <w:rPr>
          <w:rFonts w:ascii="Calibri" w:hAnsi="Calibri"/>
          <w:color w:val="000000"/>
          <w:sz w:val="21"/>
          <w:szCs w:val="21"/>
        </w:rPr>
        <w:t>–</w:t>
      </w:r>
      <w:r>
        <w:rPr>
          <w:rFonts w:ascii="Calibri" w:hAnsi="Calibri"/>
          <w:color w:val="000000"/>
          <w:sz w:val="21"/>
          <w:szCs w:val="21"/>
        </w:rPr>
        <w:t xml:space="preserve"> </w:t>
      </w:r>
      <w:r w:rsidR="005D5FFD">
        <w:rPr>
          <w:rFonts w:ascii="Calibri" w:hAnsi="Calibri"/>
          <w:color w:val="000000"/>
          <w:sz w:val="21"/>
          <w:szCs w:val="21"/>
        </w:rPr>
        <w:t xml:space="preserve">Swale Enforcement </w:t>
      </w:r>
      <w:r w:rsidR="00511300">
        <w:rPr>
          <w:rFonts w:ascii="Calibri" w:hAnsi="Calibri"/>
          <w:color w:val="000000"/>
          <w:sz w:val="21"/>
          <w:szCs w:val="21"/>
        </w:rPr>
        <w:t>were to</w:t>
      </w:r>
      <w:r w:rsidR="005D5FFD">
        <w:rPr>
          <w:rFonts w:ascii="Calibri" w:hAnsi="Calibri"/>
          <w:color w:val="000000"/>
          <w:sz w:val="21"/>
          <w:szCs w:val="21"/>
        </w:rPr>
        <w:t xml:space="preserve"> contact the owner</w:t>
      </w:r>
      <w:r w:rsidR="001626EC" w:rsidRPr="00034360">
        <w:rPr>
          <w:rFonts w:ascii="Calibri" w:hAnsi="Calibri"/>
          <w:color w:val="000000"/>
          <w:sz w:val="21"/>
          <w:szCs w:val="21"/>
        </w:rPr>
        <w:t xml:space="preserve"> regarding the Planning contravention notice.</w:t>
      </w:r>
      <w:r w:rsidR="00511300">
        <w:rPr>
          <w:rFonts w:ascii="Calibri" w:hAnsi="Calibri"/>
          <w:color w:val="000000"/>
          <w:sz w:val="21"/>
          <w:szCs w:val="21"/>
        </w:rPr>
        <w:t xml:space="preserve"> Clerk will chase.</w:t>
      </w:r>
    </w:p>
    <w:p w:rsidR="00AE471B" w:rsidRDefault="00AE471B" w:rsidP="001626EC">
      <w:pPr>
        <w:spacing w:after="120"/>
        <w:ind w:left="720" w:hanging="720"/>
        <w:rPr>
          <w:rFonts w:ascii="Calibri" w:hAnsi="Calibri"/>
          <w:color w:val="000000"/>
          <w:sz w:val="21"/>
          <w:szCs w:val="21"/>
        </w:rPr>
      </w:pPr>
      <w:r>
        <w:rPr>
          <w:rFonts w:ascii="Calibri" w:hAnsi="Calibri"/>
          <w:color w:val="000000"/>
          <w:sz w:val="21"/>
          <w:szCs w:val="21"/>
        </w:rPr>
        <w:tab/>
      </w:r>
      <w:r>
        <w:rPr>
          <w:rFonts w:ascii="Calibri" w:hAnsi="Calibri"/>
          <w:color w:val="000000"/>
          <w:sz w:val="21"/>
          <w:szCs w:val="21"/>
          <w:u w:val="single"/>
        </w:rPr>
        <w:t>Vicarage Lane Woodyard</w:t>
      </w:r>
      <w:r>
        <w:rPr>
          <w:rFonts w:ascii="Calibri" w:hAnsi="Calibri"/>
          <w:color w:val="000000"/>
          <w:sz w:val="21"/>
          <w:szCs w:val="21"/>
        </w:rPr>
        <w:t xml:space="preserve"> – Clerk had received another notification that the chainsaw is still in use.</w:t>
      </w:r>
    </w:p>
    <w:p w:rsidR="000E2539" w:rsidRPr="001E6963" w:rsidRDefault="002F00C2" w:rsidP="00361E18">
      <w:pPr>
        <w:spacing w:after="120"/>
        <w:ind w:left="720" w:hanging="720"/>
        <w:rPr>
          <w:rFonts w:ascii="Calibri" w:hAnsi="Calibri"/>
          <w:color w:val="000000"/>
          <w:sz w:val="21"/>
          <w:szCs w:val="21"/>
        </w:rPr>
      </w:pPr>
      <w:r>
        <w:rPr>
          <w:rFonts w:ascii="Calibri" w:hAnsi="Calibri"/>
          <w:color w:val="000000"/>
          <w:sz w:val="21"/>
          <w:szCs w:val="21"/>
        </w:rPr>
        <w:tab/>
      </w:r>
      <w:r w:rsidRPr="005B195E">
        <w:rPr>
          <w:rFonts w:ascii="Calibri" w:hAnsi="Calibri"/>
          <w:color w:val="000000"/>
          <w:sz w:val="21"/>
          <w:szCs w:val="21"/>
          <w:u w:val="single"/>
        </w:rPr>
        <w:t>Box Lane flooding</w:t>
      </w:r>
      <w:r w:rsidRPr="005B195E">
        <w:rPr>
          <w:rFonts w:ascii="Calibri" w:hAnsi="Calibri"/>
          <w:color w:val="000000"/>
          <w:sz w:val="21"/>
          <w:szCs w:val="21"/>
        </w:rPr>
        <w:t xml:space="preserve"> – </w:t>
      </w:r>
      <w:r w:rsidR="00A8635D">
        <w:rPr>
          <w:rFonts w:ascii="Calibri" w:hAnsi="Calibri"/>
          <w:color w:val="000000"/>
          <w:sz w:val="21"/>
          <w:szCs w:val="21"/>
        </w:rPr>
        <w:t>Robert Anglin of Swale Enforcement had made an inspection of the area</w:t>
      </w:r>
      <w:r w:rsidR="00361E18">
        <w:rPr>
          <w:rFonts w:ascii="Calibri" w:hAnsi="Calibri"/>
          <w:color w:val="000000"/>
          <w:sz w:val="21"/>
          <w:szCs w:val="21"/>
        </w:rPr>
        <w:t xml:space="preserve"> but did not regard this as an enforcement matter. Clerk will contact him again as the issue is whether the planning permission</w:t>
      </w:r>
      <w:r w:rsidR="00495A0C">
        <w:rPr>
          <w:rFonts w:ascii="Calibri" w:hAnsi="Calibri"/>
          <w:color w:val="000000"/>
          <w:sz w:val="21"/>
          <w:szCs w:val="21"/>
        </w:rPr>
        <w:t xml:space="preserve"> for that location</w:t>
      </w:r>
      <w:r w:rsidR="00361E18">
        <w:rPr>
          <w:rFonts w:ascii="Calibri" w:hAnsi="Calibri"/>
          <w:color w:val="000000"/>
          <w:sz w:val="21"/>
          <w:szCs w:val="21"/>
        </w:rPr>
        <w:t xml:space="preserve"> has been adhered to, not whether the approved planning works had caused the additional flooding.</w:t>
      </w:r>
    </w:p>
    <w:p w:rsidR="00031906" w:rsidRPr="00DA7D9D" w:rsidRDefault="00BF599C" w:rsidP="008B2446">
      <w:pPr>
        <w:spacing w:after="120"/>
        <w:ind w:left="720" w:hanging="720"/>
        <w:rPr>
          <w:rFonts w:ascii="Calibri" w:hAnsi="Calibri"/>
          <w:color w:val="000000"/>
          <w:sz w:val="21"/>
          <w:szCs w:val="21"/>
        </w:rPr>
      </w:pPr>
      <w:r>
        <w:rPr>
          <w:rFonts w:ascii="Calibri" w:hAnsi="Calibri"/>
          <w:color w:val="000000"/>
          <w:sz w:val="21"/>
          <w:szCs w:val="21"/>
        </w:rPr>
        <w:t>04</w:t>
      </w:r>
      <w:r w:rsidR="009A2D9C">
        <w:rPr>
          <w:rFonts w:ascii="Calibri" w:hAnsi="Calibri"/>
          <w:color w:val="000000"/>
          <w:sz w:val="21"/>
          <w:szCs w:val="21"/>
        </w:rPr>
        <w:t>2</w:t>
      </w:r>
      <w:r w:rsidR="00031906" w:rsidRPr="00DA7D9D">
        <w:rPr>
          <w:rFonts w:ascii="Calibri" w:hAnsi="Calibri"/>
          <w:color w:val="000000"/>
          <w:sz w:val="21"/>
          <w:szCs w:val="21"/>
        </w:rPr>
        <w:t>/</w:t>
      </w:r>
      <w:r w:rsidR="00F80E1C" w:rsidRPr="00DA7D9D">
        <w:rPr>
          <w:rFonts w:ascii="Calibri" w:hAnsi="Calibri"/>
          <w:color w:val="000000"/>
          <w:sz w:val="21"/>
          <w:szCs w:val="21"/>
        </w:rPr>
        <w:t>16</w:t>
      </w:r>
      <w:r w:rsidR="00031906" w:rsidRPr="00DA7D9D">
        <w:rPr>
          <w:rFonts w:ascii="Calibri" w:hAnsi="Calibri"/>
          <w:color w:val="000000"/>
          <w:sz w:val="21"/>
          <w:szCs w:val="21"/>
        </w:rPr>
        <w:tab/>
      </w:r>
      <w:r w:rsidR="00031906" w:rsidRPr="00DA7D9D">
        <w:rPr>
          <w:rFonts w:ascii="Calibri" w:hAnsi="Calibri"/>
          <w:b/>
          <w:color w:val="000000"/>
          <w:sz w:val="21"/>
          <w:szCs w:val="21"/>
        </w:rPr>
        <w:t>Finance</w:t>
      </w:r>
    </w:p>
    <w:p w:rsidR="008D0B9C" w:rsidRPr="00DA7D9D" w:rsidRDefault="008D0B9C" w:rsidP="00990FDA">
      <w:pPr>
        <w:tabs>
          <w:tab w:val="left" w:pos="709"/>
          <w:tab w:val="left" w:pos="3240"/>
          <w:tab w:val="right" w:pos="7938"/>
        </w:tabs>
        <w:ind w:left="720" w:hanging="720"/>
        <w:rPr>
          <w:rFonts w:ascii="Calibri" w:hAnsi="Calibri"/>
          <w:i/>
          <w:color w:val="000000"/>
          <w:sz w:val="21"/>
          <w:szCs w:val="21"/>
        </w:rPr>
      </w:pPr>
      <w:r w:rsidRPr="00DA7D9D">
        <w:rPr>
          <w:rFonts w:ascii="Calibri" w:hAnsi="Calibri"/>
          <w:color w:val="000000"/>
          <w:sz w:val="21"/>
          <w:szCs w:val="21"/>
        </w:rPr>
        <w:tab/>
      </w:r>
      <w:r w:rsidRPr="00DA7D9D">
        <w:rPr>
          <w:rFonts w:ascii="Calibri" w:hAnsi="Calibri"/>
          <w:i/>
          <w:color w:val="000000"/>
          <w:sz w:val="21"/>
          <w:szCs w:val="21"/>
        </w:rPr>
        <w:t>Current Account Payments</w:t>
      </w:r>
    </w:p>
    <w:p w:rsidR="003F6D65" w:rsidRDefault="009A0714" w:rsidP="008418CC">
      <w:pPr>
        <w:tabs>
          <w:tab w:val="left" w:pos="709"/>
          <w:tab w:val="left" w:pos="3240"/>
          <w:tab w:val="right" w:pos="7938"/>
        </w:tabs>
        <w:ind w:left="720" w:hanging="720"/>
        <w:rPr>
          <w:rFonts w:ascii="Calibri" w:hAnsi="Calibri"/>
          <w:color w:val="000000"/>
          <w:sz w:val="21"/>
          <w:szCs w:val="21"/>
        </w:rPr>
      </w:pPr>
      <w:r w:rsidRPr="00DA7D9D">
        <w:rPr>
          <w:rFonts w:ascii="Calibri" w:hAnsi="Calibri"/>
          <w:color w:val="000000"/>
          <w:sz w:val="21"/>
          <w:szCs w:val="21"/>
        </w:rPr>
        <w:tab/>
      </w:r>
      <w:r w:rsidR="008418CC" w:rsidRPr="00DA7D9D">
        <w:rPr>
          <w:rFonts w:ascii="Calibri" w:hAnsi="Calibri"/>
          <w:color w:val="000000"/>
          <w:sz w:val="21"/>
          <w:szCs w:val="21"/>
        </w:rPr>
        <w:tab/>
      </w:r>
      <w:r w:rsidR="003F6D65">
        <w:rPr>
          <w:rFonts w:ascii="Calibri" w:hAnsi="Calibri"/>
          <w:color w:val="000000"/>
          <w:sz w:val="21"/>
          <w:szCs w:val="21"/>
        </w:rPr>
        <w:t>Chq 1</w:t>
      </w:r>
      <w:r w:rsidR="00F16B22">
        <w:rPr>
          <w:rFonts w:ascii="Calibri" w:hAnsi="Calibri"/>
          <w:color w:val="000000"/>
          <w:sz w:val="21"/>
          <w:szCs w:val="21"/>
        </w:rPr>
        <w:t>223</w:t>
      </w:r>
      <w:r w:rsidR="007C6140" w:rsidRPr="00DA7D9D">
        <w:rPr>
          <w:rFonts w:ascii="Calibri" w:hAnsi="Calibri"/>
          <w:color w:val="000000"/>
          <w:sz w:val="21"/>
          <w:szCs w:val="21"/>
        </w:rPr>
        <w:t xml:space="preserve"> </w:t>
      </w:r>
      <w:r w:rsidR="00F16B22">
        <w:rPr>
          <w:rFonts w:ascii="Calibri" w:hAnsi="Calibri"/>
          <w:color w:val="000000"/>
          <w:sz w:val="21"/>
          <w:szCs w:val="21"/>
        </w:rPr>
        <w:t>Streetlights – lighting repair Brogdale Rd (vandalised)</w:t>
      </w:r>
      <w:r w:rsidR="00F16B22">
        <w:rPr>
          <w:rFonts w:ascii="Calibri" w:hAnsi="Calibri"/>
          <w:color w:val="000000"/>
          <w:sz w:val="21"/>
          <w:szCs w:val="21"/>
        </w:rPr>
        <w:tab/>
        <w:t>£95.70</w:t>
      </w:r>
      <w:r w:rsidR="003F6D65" w:rsidRPr="003F6D65">
        <w:rPr>
          <w:rFonts w:ascii="Calibri" w:hAnsi="Calibri"/>
          <w:color w:val="000000"/>
          <w:sz w:val="21"/>
          <w:szCs w:val="21"/>
        </w:rPr>
        <w:t xml:space="preserve"> </w:t>
      </w:r>
    </w:p>
    <w:p w:rsidR="003F6D65" w:rsidRDefault="003F6D65"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r>
      <w:r w:rsidRPr="00DA7D9D">
        <w:rPr>
          <w:rFonts w:ascii="Calibri" w:hAnsi="Calibri"/>
          <w:color w:val="000000"/>
          <w:sz w:val="21"/>
          <w:szCs w:val="21"/>
        </w:rPr>
        <w:t>Chq 12</w:t>
      </w:r>
      <w:r w:rsidR="00431F1A">
        <w:rPr>
          <w:rFonts w:ascii="Calibri" w:hAnsi="Calibri"/>
          <w:color w:val="000000"/>
          <w:sz w:val="21"/>
          <w:szCs w:val="21"/>
        </w:rPr>
        <w:t>2</w:t>
      </w:r>
      <w:r w:rsidR="00F16B22">
        <w:rPr>
          <w:rFonts w:ascii="Calibri" w:hAnsi="Calibri"/>
          <w:color w:val="000000"/>
          <w:sz w:val="21"/>
          <w:szCs w:val="21"/>
        </w:rPr>
        <w:t>4</w:t>
      </w:r>
      <w:r w:rsidRPr="00DA7D9D">
        <w:rPr>
          <w:rFonts w:ascii="Calibri" w:hAnsi="Calibri"/>
          <w:color w:val="000000"/>
          <w:sz w:val="21"/>
          <w:szCs w:val="21"/>
        </w:rPr>
        <w:t xml:space="preserve"> </w:t>
      </w:r>
      <w:r w:rsidR="00F16B22">
        <w:rPr>
          <w:rFonts w:ascii="Calibri" w:hAnsi="Calibri"/>
          <w:color w:val="000000"/>
          <w:sz w:val="21"/>
          <w:szCs w:val="21"/>
        </w:rPr>
        <w:t>HMRC – Clerk PAYE Jan-March 2016</w:t>
      </w:r>
      <w:r w:rsidR="00F16B22">
        <w:rPr>
          <w:rFonts w:ascii="Calibri" w:hAnsi="Calibri"/>
          <w:color w:val="000000"/>
          <w:sz w:val="21"/>
          <w:szCs w:val="21"/>
        </w:rPr>
        <w:tab/>
        <w:t>£108.40</w:t>
      </w:r>
      <w:r>
        <w:rPr>
          <w:rFonts w:ascii="Calibri" w:hAnsi="Calibri"/>
          <w:color w:val="000000"/>
          <w:sz w:val="21"/>
          <w:szCs w:val="21"/>
        </w:rPr>
        <w:t xml:space="preserve"> </w:t>
      </w:r>
    </w:p>
    <w:p w:rsidR="008418CC" w:rsidRPr="00DA7D9D" w:rsidRDefault="003F6D65" w:rsidP="008418CC">
      <w:pPr>
        <w:tabs>
          <w:tab w:val="left" w:pos="709"/>
          <w:tab w:val="left" w:pos="3240"/>
          <w:tab w:val="right" w:pos="7938"/>
        </w:tabs>
        <w:ind w:left="720" w:hanging="720"/>
        <w:rPr>
          <w:rFonts w:ascii="Calibri" w:hAnsi="Calibri"/>
          <w:color w:val="000000"/>
          <w:sz w:val="21"/>
          <w:szCs w:val="21"/>
        </w:rPr>
      </w:pPr>
      <w:r>
        <w:rPr>
          <w:rFonts w:ascii="Calibri" w:hAnsi="Calibri"/>
          <w:color w:val="000000"/>
          <w:sz w:val="21"/>
          <w:szCs w:val="21"/>
        </w:rPr>
        <w:tab/>
        <w:t xml:space="preserve">Chq </w:t>
      </w:r>
      <w:r w:rsidR="00431F1A">
        <w:rPr>
          <w:rFonts w:ascii="Calibri" w:hAnsi="Calibri"/>
          <w:color w:val="000000"/>
          <w:sz w:val="21"/>
          <w:szCs w:val="21"/>
        </w:rPr>
        <w:t>122</w:t>
      </w:r>
      <w:r w:rsidR="00F16B22">
        <w:rPr>
          <w:rFonts w:ascii="Calibri" w:hAnsi="Calibri"/>
          <w:color w:val="000000"/>
          <w:sz w:val="21"/>
          <w:szCs w:val="21"/>
        </w:rPr>
        <w:t>5</w:t>
      </w:r>
      <w:r>
        <w:rPr>
          <w:rFonts w:ascii="Calibri" w:hAnsi="Calibri"/>
          <w:color w:val="000000"/>
          <w:sz w:val="21"/>
          <w:szCs w:val="21"/>
        </w:rPr>
        <w:t xml:space="preserve"> </w:t>
      </w:r>
      <w:r w:rsidR="00F16B22">
        <w:rPr>
          <w:rFonts w:ascii="Calibri" w:hAnsi="Calibri"/>
          <w:color w:val="000000"/>
          <w:sz w:val="21"/>
          <w:szCs w:val="21"/>
        </w:rPr>
        <w:t>Liz Melville – Clerk pay Jan-March 2016</w:t>
      </w:r>
      <w:r w:rsidR="00F16B22">
        <w:rPr>
          <w:rFonts w:ascii="Calibri" w:hAnsi="Calibri"/>
          <w:color w:val="000000"/>
          <w:sz w:val="21"/>
          <w:szCs w:val="21"/>
        </w:rPr>
        <w:tab/>
        <w:t>£433.40</w:t>
      </w:r>
    </w:p>
    <w:p w:rsidR="00F16B22" w:rsidRDefault="003F6D65" w:rsidP="00F16B22">
      <w:pPr>
        <w:tabs>
          <w:tab w:val="left" w:pos="709"/>
          <w:tab w:val="left" w:pos="3240"/>
          <w:tab w:val="right" w:pos="7938"/>
        </w:tabs>
        <w:spacing w:before="120"/>
        <w:ind w:left="720" w:hanging="720"/>
        <w:rPr>
          <w:rFonts w:ascii="Calibri" w:hAnsi="Calibri"/>
          <w:color w:val="000000"/>
          <w:sz w:val="21"/>
          <w:szCs w:val="21"/>
        </w:rPr>
      </w:pPr>
      <w:r>
        <w:rPr>
          <w:rFonts w:ascii="Calibri" w:hAnsi="Calibri"/>
          <w:color w:val="000000"/>
          <w:sz w:val="21"/>
          <w:szCs w:val="21"/>
        </w:rPr>
        <w:tab/>
      </w:r>
      <w:r>
        <w:rPr>
          <w:rFonts w:ascii="Calibri" w:hAnsi="Calibri"/>
          <w:color w:val="000000"/>
          <w:sz w:val="21"/>
          <w:szCs w:val="21"/>
        </w:rPr>
        <w:tab/>
      </w:r>
      <w:r w:rsidR="00F16B22">
        <w:rPr>
          <w:rFonts w:ascii="Calibri" w:hAnsi="Calibri"/>
          <w:color w:val="000000"/>
          <w:sz w:val="21"/>
          <w:szCs w:val="21"/>
        </w:rPr>
        <w:t>NALC – Updates to Model Financial Regulation. Chairman to peruse.</w:t>
      </w:r>
    </w:p>
    <w:p w:rsidR="00F16B22" w:rsidRDefault="00F16B22" w:rsidP="00F16B22">
      <w:pPr>
        <w:tabs>
          <w:tab w:val="left" w:pos="709"/>
          <w:tab w:val="left" w:pos="3240"/>
          <w:tab w:val="right" w:pos="7938"/>
        </w:tabs>
        <w:spacing w:before="120"/>
        <w:ind w:left="720" w:hanging="720"/>
        <w:rPr>
          <w:rFonts w:ascii="Calibri" w:hAnsi="Calibri"/>
          <w:color w:val="000000"/>
          <w:sz w:val="21"/>
          <w:szCs w:val="21"/>
        </w:rPr>
      </w:pPr>
      <w:r>
        <w:rPr>
          <w:rFonts w:ascii="Calibri" w:hAnsi="Calibri"/>
          <w:color w:val="000000"/>
          <w:sz w:val="21"/>
          <w:szCs w:val="21"/>
        </w:rPr>
        <w:tab/>
        <w:t>NALC – confirmation that referendum principles will not apply to parish and town councils for 2016/17.</w:t>
      </w:r>
    </w:p>
    <w:p w:rsidR="00F16B22" w:rsidRDefault="00F16B22" w:rsidP="00F16B22">
      <w:pPr>
        <w:tabs>
          <w:tab w:val="left" w:pos="709"/>
          <w:tab w:val="left" w:pos="3240"/>
          <w:tab w:val="right" w:pos="7938"/>
        </w:tabs>
        <w:spacing w:before="120"/>
        <w:ind w:left="720" w:hanging="720"/>
        <w:rPr>
          <w:rFonts w:ascii="Calibri" w:hAnsi="Calibri"/>
          <w:color w:val="000000"/>
          <w:sz w:val="21"/>
          <w:szCs w:val="21"/>
        </w:rPr>
      </w:pPr>
      <w:r>
        <w:rPr>
          <w:rFonts w:ascii="Calibri" w:hAnsi="Calibri"/>
          <w:color w:val="000000"/>
          <w:sz w:val="21"/>
          <w:szCs w:val="21"/>
        </w:rPr>
        <w:tab/>
        <w:t xml:space="preserve">KALC – Response to Clerk’s query about external audit procedures for the next three years. </w:t>
      </w:r>
      <w:r w:rsidR="00495A0C">
        <w:rPr>
          <w:rFonts w:ascii="Calibri" w:hAnsi="Calibri"/>
          <w:color w:val="000000"/>
          <w:sz w:val="21"/>
          <w:szCs w:val="21"/>
        </w:rPr>
        <w:t xml:space="preserve">In </w:t>
      </w:r>
      <w:r>
        <w:rPr>
          <w:rFonts w:ascii="Calibri" w:hAnsi="Calibri"/>
          <w:color w:val="000000"/>
          <w:sz w:val="21"/>
          <w:szCs w:val="21"/>
        </w:rPr>
        <w:t xml:space="preserve">2015-16 and 2016-17 there will be no </w:t>
      </w:r>
      <w:r w:rsidR="00685B60">
        <w:rPr>
          <w:rFonts w:ascii="Calibri" w:hAnsi="Calibri"/>
          <w:color w:val="000000"/>
          <w:sz w:val="21"/>
          <w:szCs w:val="21"/>
        </w:rPr>
        <w:t xml:space="preserve">substantive </w:t>
      </w:r>
      <w:r>
        <w:rPr>
          <w:rFonts w:ascii="Calibri" w:hAnsi="Calibri"/>
          <w:color w:val="000000"/>
          <w:sz w:val="21"/>
          <w:szCs w:val="21"/>
        </w:rPr>
        <w:t>change to the system.</w:t>
      </w:r>
    </w:p>
    <w:p w:rsidR="00F03926" w:rsidRDefault="00F03926" w:rsidP="006E48EB">
      <w:pPr>
        <w:tabs>
          <w:tab w:val="left" w:pos="709"/>
          <w:tab w:val="left" w:pos="3240"/>
          <w:tab w:val="right" w:pos="7938"/>
        </w:tabs>
        <w:spacing w:after="120"/>
        <w:ind w:left="720" w:hanging="720"/>
        <w:rPr>
          <w:rFonts w:ascii="Calibri" w:hAnsi="Calibri"/>
          <w:color w:val="000000"/>
          <w:sz w:val="21"/>
          <w:szCs w:val="21"/>
        </w:rPr>
      </w:pPr>
    </w:p>
    <w:p w:rsidR="00536C77" w:rsidRPr="00DA7D9D" w:rsidRDefault="00BF599C" w:rsidP="006E48EB">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04</w:t>
      </w:r>
      <w:r w:rsidR="009A2D9C">
        <w:rPr>
          <w:rFonts w:ascii="Calibri" w:hAnsi="Calibri"/>
          <w:color w:val="000000"/>
          <w:sz w:val="21"/>
          <w:szCs w:val="21"/>
        </w:rPr>
        <w:t>3</w:t>
      </w:r>
      <w:r w:rsidR="00F64015" w:rsidRPr="00DA7D9D">
        <w:rPr>
          <w:rFonts w:ascii="Calibri" w:hAnsi="Calibri"/>
          <w:color w:val="000000"/>
          <w:sz w:val="21"/>
          <w:szCs w:val="21"/>
        </w:rPr>
        <w:t>/</w:t>
      </w:r>
      <w:r w:rsidR="00F80E1C" w:rsidRPr="00DA7D9D">
        <w:rPr>
          <w:rFonts w:ascii="Calibri" w:hAnsi="Calibri"/>
          <w:color w:val="000000"/>
          <w:sz w:val="21"/>
          <w:szCs w:val="21"/>
        </w:rPr>
        <w:t>16</w:t>
      </w:r>
      <w:r w:rsidR="00536C77" w:rsidRPr="00DA7D9D">
        <w:rPr>
          <w:rFonts w:ascii="Calibri" w:hAnsi="Calibri"/>
          <w:color w:val="000000"/>
          <w:sz w:val="21"/>
          <w:szCs w:val="21"/>
        </w:rPr>
        <w:tab/>
      </w:r>
      <w:r w:rsidR="00536C77" w:rsidRPr="00DA7D9D">
        <w:rPr>
          <w:rFonts w:ascii="Calibri" w:hAnsi="Calibri"/>
          <w:b/>
          <w:color w:val="000000"/>
          <w:sz w:val="21"/>
          <w:szCs w:val="21"/>
        </w:rPr>
        <w:t>Correspondence</w:t>
      </w:r>
    </w:p>
    <w:p w:rsidR="002F00C2" w:rsidRDefault="00F609BE" w:rsidP="00E42544">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r>
      <w:r w:rsidR="002F00C2">
        <w:rPr>
          <w:rFonts w:ascii="Calibri" w:hAnsi="Calibri"/>
          <w:color w:val="000000"/>
          <w:sz w:val="21"/>
          <w:szCs w:val="21"/>
        </w:rPr>
        <w:tab/>
        <w:t xml:space="preserve">Toads Crossing – </w:t>
      </w:r>
      <w:r w:rsidR="00A52F94">
        <w:rPr>
          <w:rFonts w:ascii="Calibri" w:hAnsi="Calibri"/>
          <w:color w:val="000000"/>
          <w:sz w:val="21"/>
          <w:szCs w:val="21"/>
        </w:rPr>
        <w:t xml:space="preserve">Clerk is awaiting the </w:t>
      </w:r>
      <w:r w:rsidR="00F03926">
        <w:rPr>
          <w:rFonts w:ascii="Calibri" w:hAnsi="Calibri"/>
          <w:color w:val="000000"/>
          <w:sz w:val="21"/>
          <w:szCs w:val="21"/>
        </w:rPr>
        <w:t>mobile</w:t>
      </w:r>
      <w:r w:rsidR="00A52F94">
        <w:rPr>
          <w:rFonts w:ascii="Calibri" w:hAnsi="Calibri"/>
          <w:color w:val="000000"/>
          <w:sz w:val="21"/>
          <w:szCs w:val="21"/>
        </w:rPr>
        <w:t xml:space="preserve"> road signs from Casement Signs.</w:t>
      </w:r>
    </w:p>
    <w:p w:rsidR="00A52F94" w:rsidRDefault="00A52F94" w:rsidP="00E42544">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 xml:space="preserve">Chairman – </w:t>
      </w:r>
      <w:r w:rsidR="00D871C8">
        <w:rPr>
          <w:rFonts w:ascii="Calibri" w:hAnsi="Calibri"/>
          <w:color w:val="000000"/>
          <w:sz w:val="21"/>
          <w:szCs w:val="21"/>
        </w:rPr>
        <w:t>emails</w:t>
      </w:r>
      <w:r>
        <w:rPr>
          <w:rFonts w:ascii="Calibri" w:hAnsi="Calibri"/>
          <w:color w:val="000000"/>
          <w:sz w:val="21"/>
          <w:szCs w:val="21"/>
        </w:rPr>
        <w:t xml:space="preserve"> with local resident about a possibly dangerous loose dog seen in the vicinity of the parish.  Clerk to inform Swale </w:t>
      </w:r>
      <w:r w:rsidR="00D871C8">
        <w:rPr>
          <w:rFonts w:ascii="Calibri" w:hAnsi="Calibri"/>
          <w:color w:val="000000"/>
          <w:sz w:val="21"/>
          <w:szCs w:val="21"/>
        </w:rPr>
        <w:t>animal control officer.</w:t>
      </w:r>
    </w:p>
    <w:p w:rsidR="00C57471" w:rsidRDefault="00C57471" w:rsidP="00E42544">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Swale BC – information on the Swale Playing Pitch Strategy.</w:t>
      </w:r>
    </w:p>
    <w:p w:rsidR="00C57471" w:rsidRDefault="00C57471" w:rsidP="00E42544">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Cllr Andrew Bowles – monthly update</w:t>
      </w:r>
    </w:p>
    <w:p w:rsidR="00C57471" w:rsidRDefault="00C57471" w:rsidP="00E42544">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KALC – further information on Queen’s 90</w:t>
      </w:r>
      <w:r w:rsidRPr="00C57471">
        <w:rPr>
          <w:rFonts w:ascii="Calibri" w:hAnsi="Calibri"/>
          <w:color w:val="000000"/>
          <w:sz w:val="21"/>
          <w:szCs w:val="21"/>
          <w:vertAlign w:val="superscript"/>
        </w:rPr>
        <w:t>th</w:t>
      </w:r>
      <w:r>
        <w:rPr>
          <w:rFonts w:ascii="Calibri" w:hAnsi="Calibri"/>
          <w:color w:val="000000"/>
          <w:sz w:val="21"/>
          <w:szCs w:val="21"/>
        </w:rPr>
        <w:t xml:space="preserve"> Birthday Beacons (OPC will not be taking part).</w:t>
      </w:r>
    </w:p>
    <w:p w:rsidR="00AB20B6" w:rsidRDefault="00AB20B6" w:rsidP="00E42544">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KALC – information on Community Resilience Workshops.</w:t>
      </w:r>
    </w:p>
    <w:p w:rsidR="00C57471" w:rsidRDefault="00C57471" w:rsidP="00E42544">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Swale Rural Forum – agenda for meeting 23</w:t>
      </w:r>
      <w:r w:rsidRPr="00C57471">
        <w:rPr>
          <w:rFonts w:ascii="Calibri" w:hAnsi="Calibri"/>
          <w:color w:val="000000"/>
          <w:sz w:val="21"/>
          <w:szCs w:val="21"/>
          <w:vertAlign w:val="superscript"/>
        </w:rPr>
        <w:t>rd</w:t>
      </w:r>
      <w:r>
        <w:rPr>
          <w:rFonts w:ascii="Calibri" w:hAnsi="Calibri"/>
          <w:color w:val="000000"/>
          <w:sz w:val="21"/>
          <w:szCs w:val="21"/>
        </w:rPr>
        <w:t xml:space="preserve"> February.</w:t>
      </w:r>
    </w:p>
    <w:p w:rsidR="00C57471" w:rsidRDefault="00C57471" w:rsidP="00E42544">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Swale Joint Transportation Board- Agenda for meeting 7</w:t>
      </w:r>
      <w:r w:rsidRPr="00C57471">
        <w:rPr>
          <w:rFonts w:ascii="Calibri" w:hAnsi="Calibri"/>
          <w:color w:val="000000"/>
          <w:sz w:val="21"/>
          <w:szCs w:val="21"/>
          <w:vertAlign w:val="superscript"/>
        </w:rPr>
        <w:t>th</w:t>
      </w:r>
      <w:r>
        <w:rPr>
          <w:rFonts w:ascii="Calibri" w:hAnsi="Calibri"/>
          <w:color w:val="000000"/>
          <w:sz w:val="21"/>
          <w:szCs w:val="21"/>
        </w:rPr>
        <w:t xml:space="preserve"> March.</w:t>
      </w:r>
    </w:p>
    <w:p w:rsidR="00C57471" w:rsidRDefault="00C57471" w:rsidP="00E42544">
      <w:pPr>
        <w:tabs>
          <w:tab w:val="left" w:pos="709"/>
          <w:tab w:val="left" w:pos="3240"/>
          <w:tab w:val="right" w:pos="7938"/>
        </w:tabs>
        <w:spacing w:after="120"/>
        <w:ind w:left="720" w:hanging="720"/>
        <w:rPr>
          <w:rFonts w:ascii="Calibri" w:hAnsi="Calibri"/>
          <w:color w:val="000000"/>
          <w:sz w:val="21"/>
          <w:szCs w:val="21"/>
        </w:rPr>
      </w:pPr>
      <w:r>
        <w:rPr>
          <w:rFonts w:ascii="Calibri" w:hAnsi="Calibri"/>
          <w:color w:val="000000"/>
          <w:sz w:val="21"/>
          <w:szCs w:val="21"/>
        </w:rPr>
        <w:tab/>
        <w:t>NALC – update from Chief Executive on media and lobbying.</w:t>
      </w:r>
    </w:p>
    <w:p w:rsidR="008F2955" w:rsidRPr="00DA7D9D" w:rsidRDefault="00BF599C" w:rsidP="004F60E6">
      <w:pPr>
        <w:tabs>
          <w:tab w:val="left" w:pos="709"/>
          <w:tab w:val="left" w:pos="3240"/>
          <w:tab w:val="right" w:pos="7020"/>
        </w:tabs>
        <w:spacing w:after="120"/>
        <w:ind w:left="720" w:hanging="720"/>
        <w:rPr>
          <w:rFonts w:ascii="Calibri" w:hAnsi="Calibri"/>
          <w:color w:val="000000"/>
          <w:sz w:val="21"/>
          <w:szCs w:val="21"/>
        </w:rPr>
      </w:pPr>
      <w:r>
        <w:rPr>
          <w:rFonts w:ascii="Calibri" w:hAnsi="Calibri"/>
          <w:color w:val="000000"/>
          <w:sz w:val="21"/>
          <w:szCs w:val="21"/>
        </w:rPr>
        <w:lastRenderedPageBreak/>
        <w:t>04</w:t>
      </w:r>
      <w:r w:rsidR="009A2D9C">
        <w:rPr>
          <w:rFonts w:ascii="Calibri" w:hAnsi="Calibri"/>
          <w:color w:val="000000"/>
          <w:sz w:val="21"/>
          <w:szCs w:val="21"/>
        </w:rPr>
        <w:t>4</w:t>
      </w:r>
      <w:r w:rsidR="002F15B5" w:rsidRPr="00DA7D9D">
        <w:rPr>
          <w:rFonts w:ascii="Calibri" w:hAnsi="Calibri"/>
          <w:color w:val="000000"/>
          <w:sz w:val="21"/>
          <w:szCs w:val="21"/>
        </w:rPr>
        <w:t>/</w:t>
      </w:r>
      <w:r w:rsidR="00F80E1C" w:rsidRPr="00DA7D9D">
        <w:rPr>
          <w:rFonts w:ascii="Calibri" w:hAnsi="Calibri"/>
          <w:color w:val="000000"/>
          <w:sz w:val="21"/>
          <w:szCs w:val="21"/>
        </w:rPr>
        <w:t>16</w:t>
      </w:r>
      <w:r w:rsidR="008F2955" w:rsidRPr="00DA7D9D">
        <w:rPr>
          <w:rFonts w:ascii="Calibri" w:hAnsi="Calibri"/>
          <w:color w:val="000000"/>
          <w:sz w:val="21"/>
          <w:szCs w:val="21"/>
        </w:rPr>
        <w:tab/>
      </w:r>
      <w:r w:rsidR="00F64015" w:rsidRPr="00DA7D9D">
        <w:rPr>
          <w:rFonts w:ascii="Calibri" w:hAnsi="Calibri"/>
          <w:b/>
          <w:color w:val="000000"/>
          <w:sz w:val="21"/>
          <w:szCs w:val="21"/>
        </w:rPr>
        <w:t>Members’ r</w:t>
      </w:r>
      <w:r w:rsidR="007F5976" w:rsidRPr="00DA7D9D">
        <w:rPr>
          <w:rFonts w:ascii="Calibri" w:hAnsi="Calibri"/>
          <w:b/>
          <w:color w:val="000000"/>
          <w:sz w:val="21"/>
          <w:szCs w:val="21"/>
        </w:rPr>
        <w:t>eports</w:t>
      </w:r>
    </w:p>
    <w:p w:rsidR="001826E0" w:rsidRPr="00DA7D9D" w:rsidRDefault="00F1005A" w:rsidP="002F15B5">
      <w:pPr>
        <w:tabs>
          <w:tab w:val="left" w:pos="709"/>
          <w:tab w:val="left" w:pos="3240"/>
        </w:tabs>
        <w:spacing w:after="120"/>
        <w:ind w:left="709" w:right="-420" w:hanging="709"/>
        <w:rPr>
          <w:rFonts w:ascii="Calibri" w:hAnsi="Calibri"/>
          <w:color w:val="000000"/>
          <w:sz w:val="21"/>
          <w:szCs w:val="21"/>
        </w:rPr>
      </w:pPr>
      <w:r w:rsidRPr="00DA7D9D">
        <w:rPr>
          <w:rFonts w:ascii="Calibri" w:hAnsi="Calibri"/>
          <w:color w:val="000000"/>
          <w:sz w:val="21"/>
          <w:szCs w:val="21"/>
        </w:rPr>
        <w:tab/>
      </w:r>
      <w:r w:rsidR="00AB20B6">
        <w:rPr>
          <w:rFonts w:ascii="Calibri" w:hAnsi="Calibri"/>
          <w:color w:val="000000"/>
          <w:sz w:val="21"/>
          <w:szCs w:val="21"/>
        </w:rPr>
        <w:t>Cllr Greason reported that the VAC is planning for removal of all items from Champion Hall prior to its sale at auction.  The plaque for ‘Best Kept Village’ has already been moved.  OPC has many items of youth club play equipment and also the parish noticeboard.  Cllr Greason will keep the council informed.</w:t>
      </w:r>
    </w:p>
    <w:p w:rsidR="00AB20B6" w:rsidRDefault="00AB20B6" w:rsidP="00F1005A">
      <w:pPr>
        <w:tabs>
          <w:tab w:val="left" w:pos="709"/>
          <w:tab w:val="left" w:pos="3240"/>
        </w:tabs>
        <w:spacing w:after="120"/>
        <w:ind w:left="709" w:right="-420" w:hanging="709"/>
        <w:rPr>
          <w:rFonts w:ascii="Calibri" w:hAnsi="Calibri"/>
          <w:color w:val="000000"/>
          <w:sz w:val="21"/>
          <w:szCs w:val="21"/>
        </w:rPr>
      </w:pPr>
    </w:p>
    <w:p w:rsidR="006664B5" w:rsidRPr="00DA7D9D" w:rsidRDefault="00BF599C" w:rsidP="00F1005A">
      <w:pPr>
        <w:tabs>
          <w:tab w:val="left" w:pos="709"/>
          <w:tab w:val="left" w:pos="3240"/>
        </w:tabs>
        <w:spacing w:after="120"/>
        <w:ind w:left="709" w:right="-420" w:hanging="709"/>
        <w:rPr>
          <w:rFonts w:ascii="Calibri" w:hAnsi="Calibri"/>
          <w:color w:val="000000"/>
          <w:sz w:val="21"/>
          <w:szCs w:val="21"/>
        </w:rPr>
      </w:pPr>
      <w:r>
        <w:rPr>
          <w:rFonts w:ascii="Calibri" w:hAnsi="Calibri"/>
          <w:color w:val="000000"/>
          <w:sz w:val="21"/>
          <w:szCs w:val="21"/>
        </w:rPr>
        <w:t>04</w:t>
      </w:r>
      <w:r w:rsidR="009A2D9C">
        <w:rPr>
          <w:rFonts w:ascii="Calibri" w:hAnsi="Calibri"/>
          <w:color w:val="000000"/>
          <w:sz w:val="21"/>
          <w:szCs w:val="21"/>
        </w:rPr>
        <w:t>5</w:t>
      </w:r>
      <w:r w:rsidR="006664B5" w:rsidRPr="00DA7D9D">
        <w:rPr>
          <w:rFonts w:ascii="Calibri" w:hAnsi="Calibri"/>
          <w:color w:val="000000"/>
          <w:sz w:val="21"/>
          <w:szCs w:val="21"/>
        </w:rPr>
        <w:t>/</w:t>
      </w:r>
      <w:r w:rsidR="00F80E1C" w:rsidRPr="00DA7D9D">
        <w:rPr>
          <w:rFonts w:ascii="Calibri" w:hAnsi="Calibri"/>
          <w:color w:val="000000"/>
          <w:sz w:val="21"/>
          <w:szCs w:val="21"/>
        </w:rPr>
        <w:t>16</w:t>
      </w:r>
      <w:r w:rsidR="006664B5" w:rsidRPr="00DA7D9D">
        <w:rPr>
          <w:rFonts w:ascii="Calibri" w:hAnsi="Calibri"/>
          <w:color w:val="000000"/>
          <w:sz w:val="21"/>
          <w:szCs w:val="21"/>
        </w:rPr>
        <w:tab/>
      </w:r>
      <w:r w:rsidR="006664B5" w:rsidRPr="00DA7D9D">
        <w:rPr>
          <w:rFonts w:ascii="Calibri" w:hAnsi="Calibri"/>
          <w:b/>
          <w:color w:val="000000"/>
          <w:sz w:val="21"/>
          <w:szCs w:val="21"/>
        </w:rPr>
        <w:t>Any other business</w:t>
      </w:r>
    </w:p>
    <w:p w:rsidR="002F15B5" w:rsidRDefault="006664B5" w:rsidP="00F609BE">
      <w:pPr>
        <w:tabs>
          <w:tab w:val="left" w:pos="709"/>
          <w:tab w:val="left" w:pos="3240"/>
        </w:tabs>
        <w:spacing w:before="120" w:after="120"/>
        <w:ind w:left="709" w:right="79" w:hanging="709"/>
        <w:rPr>
          <w:rFonts w:ascii="Calibri" w:hAnsi="Calibri"/>
          <w:color w:val="000000"/>
          <w:sz w:val="21"/>
          <w:szCs w:val="21"/>
        </w:rPr>
      </w:pPr>
      <w:r w:rsidRPr="00DA7D9D">
        <w:rPr>
          <w:rFonts w:ascii="Calibri" w:hAnsi="Calibri"/>
          <w:color w:val="000000"/>
          <w:sz w:val="21"/>
          <w:szCs w:val="21"/>
        </w:rPr>
        <w:tab/>
      </w:r>
      <w:r w:rsidR="00AB20B6">
        <w:rPr>
          <w:rFonts w:ascii="Calibri" w:hAnsi="Calibri"/>
          <w:color w:val="000000"/>
          <w:sz w:val="21"/>
          <w:szCs w:val="21"/>
        </w:rPr>
        <w:t>Cllr Simmons reported that the post box which had been re-sited outside Whitehill House was causing dangerous problems of access and visibility.  Clerk will write to the Post Office asking for it to be moved to a better location in the same area.</w:t>
      </w:r>
    </w:p>
    <w:p w:rsidR="00AB20B6" w:rsidRPr="00DA7D9D" w:rsidRDefault="00AB20B6" w:rsidP="00F609BE">
      <w:pPr>
        <w:tabs>
          <w:tab w:val="left" w:pos="709"/>
          <w:tab w:val="left" w:pos="3240"/>
        </w:tabs>
        <w:spacing w:before="120" w:after="120"/>
        <w:ind w:left="709" w:right="79" w:hanging="709"/>
        <w:rPr>
          <w:rFonts w:ascii="Calibri" w:hAnsi="Calibri"/>
          <w:color w:val="000000"/>
          <w:sz w:val="21"/>
          <w:szCs w:val="21"/>
        </w:rPr>
      </w:pPr>
      <w:r>
        <w:rPr>
          <w:rFonts w:ascii="Calibri" w:hAnsi="Calibri"/>
          <w:color w:val="000000"/>
          <w:sz w:val="21"/>
          <w:szCs w:val="21"/>
        </w:rPr>
        <w:tab/>
        <w:t xml:space="preserve">Cllr Greason reported that there is a lot of detritus in the centre of some lanes </w:t>
      </w:r>
      <w:r w:rsidR="00700631">
        <w:rPr>
          <w:rFonts w:ascii="Calibri" w:hAnsi="Calibri"/>
          <w:color w:val="000000"/>
          <w:sz w:val="21"/>
          <w:szCs w:val="21"/>
        </w:rPr>
        <w:t xml:space="preserve">in the area </w:t>
      </w:r>
      <w:r>
        <w:rPr>
          <w:rFonts w:ascii="Calibri" w:hAnsi="Calibri"/>
          <w:color w:val="000000"/>
          <w:sz w:val="21"/>
          <w:szCs w:val="21"/>
        </w:rPr>
        <w:t xml:space="preserve">and is concerned that as vegetation starts to </w:t>
      </w:r>
      <w:r w:rsidR="00700631">
        <w:rPr>
          <w:rFonts w:ascii="Calibri" w:hAnsi="Calibri"/>
          <w:color w:val="000000"/>
          <w:sz w:val="21"/>
          <w:szCs w:val="21"/>
        </w:rPr>
        <w:t xml:space="preserve">seed and </w:t>
      </w:r>
      <w:r>
        <w:rPr>
          <w:rFonts w:ascii="Calibri" w:hAnsi="Calibri"/>
          <w:color w:val="000000"/>
          <w:sz w:val="21"/>
          <w:szCs w:val="21"/>
        </w:rPr>
        <w:t>grow from it there will be a greater erosion of the road surfaces.  Chairman will attempt to get Kent Highways to clear the worst areas of the lanes.</w:t>
      </w:r>
    </w:p>
    <w:p w:rsidR="00DF2A16" w:rsidRPr="00DA7D9D" w:rsidRDefault="00DF2A16" w:rsidP="00F8647D">
      <w:pPr>
        <w:tabs>
          <w:tab w:val="left" w:pos="709"/>
          <w:tab w:val="left" w:pos="3240"/>
        </w:tabs>
        <w:spacing w:before="120" w:after="120"/>
        <w:ind w:left="709" w:right="79" w:hanging="709"/>
        <w:rPr>
          <w:rFonts w:ascii="Calibri" w:hAnsi="Calibri"/>
          <w:color w:val="000000"/>
          <w:sz w:val="21"/>
          <w:szCs w:val="21"/>
        </w:rPr>
      </w:pPr>
    </w:p>
    <w:p w:rsidR="00F8647D" w:rsidRPr="00DA7D9D" w:rsidRDefault="00DF2A16" w:rsidP="00F8647D">
      <w:pPr>
        <w:tabs>
          <w:tab w:val="left" w:pos="709"/>
          <w:tab w:val="left" w:pos="3240"/>
        </w:tabs>
        <w:spacing w:before="120" w:after="120"/>
        <w:ind w:left="709" w:right="79" w:hanging="709"/>
        <w:rPr>
          <w:rFonts w:ascii="Calibri" w:hAnsi="Calibri"/>
          <w:color w:val="000000"/>
          <w:sz w:val="21"/>
          <w:szCs w:val="21"/>
        </w:rPr>
      </w:pPr>
      <w:r w:rsidRPr="00DA7D9D">
        <w:rPr>
          <w:rFonts w:ascii="Calibri" w:hAnsi="Calibri"/>
          <w:color w:val="000000"/>
          <w:sz w:val="21"/>
          <w:szCs w:val="21"/>
        </w:rPr>
        <w:tab/>
      </w:r>
      <w:r w:rsidR="00F8647D" w:rsidRPr="00DA7D9D">
        <w:rPr>
          <w:rFonts w:ascii="Calibri" w:hAnsi="Calibri"/>
          <w:color w:val="000000"/>
          <w:sz w:val="21"/>
          <w:szCs w:val="21"/>
        </w:rPr>
        <w:t xml:space="preserve">The meeting ended at </w:t>
      </w:r>
      <w:r w:rsidR="00F609BE">
        <w:rPr>
          <w:rFonts w:ascii="Calibri" w:hAnsi="Calibri"/>
          <w:color w:val="000000"/>
          <w:sz w:val="21"/>
          <w:szCs w:val="21"/>
        </w:rPr>
        <w:t>10.30</w:t>
      </w:r>
      <w:r w:rsidR="002F15B5" w:rsidRPr="00DA7D9D">
        <w:rPr>
          <w:rFonts w:ascii="Calibri" w:hAnsi="Calibri"/>
          <w:color w:val="000000"/>
          <w:sz w:val="21"/>
          <w:szCs w:val="21"/>
        </w:rPr>
        <w:t xml:space="preserve"> pm</w:t>
      </w:r>
    </w:p>
    <w:p w:rsidR="00F8647D" w:rsidRPr="00DA7D9D" w:rsidRDefault="0031543D" w:rsidP="00C54781">
      <w:pPr>
        <w:tabs>
          <w:tab w:val="left" w:pos="709"/>
          <w:tab w:val="left" w:pos="3240"/>
        </w:tabs>
        <w:spacing w:before="120" w:after="120"/>
        <w:ind w:left="709" w:right="79" w:hanging="709"/>
        <w:rPr>
          <w:rFonts w:ascii="Calibri" w:hAnsi="Calibri"/>
          <w:color w:val="000000"/>
          <w:sz w:val="21"/>
          <w:szCs w:val="21"/>
        </w:rPr>
      </w:pPr>
      <w:r w:rsidRPr="00DA7D9D">
        <w:rPr>
          <w:rFonts w:ascii="Calibri" w:hAnsi="Calibri"/>
          <w:color w:val="000000"/>
          <w:sz w:val="21"/>
          <w:szCs w:val="21"/>
        </w:rPr>
        <w:tab/>
        <w:t>N</w:t>
      </w:r>
      <w:r w:rsidR="007C6E53" w:rsidRPr="00DA7D9D">
        <w:rPr>
          <w:rFonts w:ascii="Calibri" w:hAnsi="Calibri"/>
          <w:color w:val="000000"/>
          <w:sz w:val="21"/>
          <w:szCs w:val="21"/>
        </w:rPr>
        <w:t>e</w:t>
      </w:r>
      <w:r w:rsidRPr="00DA7D9D">
        <w:rPr>
          <w:rFonts w:ascii="Calibri" w:hAnsi="Calibri"/>
          <w:color w:val="000000"/>
          <w:sz w:val="21"/>
          <w:szCs w:val="21"/>
        </w:rPr>
        <w:t xml:space="preserve">xt meeting:  </w:t>
      </w:r>
      <w:r w:rsidR="00283BAF" w:rsidRPr="00DA7D9D">
        <w:rPr>
          <w:rFonts w:ascii="Calibri" w:hAnsi="Calibri"/>
          <w:color w:val="000000"/>
          <w:sz w:val="21"/>
          <w:szCs w:val="21"/>
        </w:rPr>
        <w:t>Wednesday</w:t>
      </w:r>
      <w:r w:rsidR="002F15B5" w:rsidRPr="00DA7D9D">
        <w:rPr>
          <w:rFonts w:ascii="Calibri" w:hAnsi="Calibri"/>
          <w:color w:val="000000"/>
          <w:sz w:val="21"/>
          <w:szCs w:val="21"/>
        </w:rPr>
        <w:t xml:space="preserve"> </w:t>
      </w:r>
      <w:r w:rsidR="00BF599C">
        <w:rPr>
          <w:rFonts w:ascii="Calibri" w:hAnsi="Calibri"/>
          <w:color w:val="000000"/>
          <w:sz w:val="21"/>
          <w:szCs w:val="21"/>
        </w:rPr>
        <w:t>6</w:t>
      </w:r>
      <w:r w:rsidR="00BF599C" w:rsidRPr="00BF599C">
        <w:rPr>
          <w:rFonts w:ascii="Calibri" w:hAnsi="Calibri"/>
          <w:color w:val="000000"/>
          <w:sz w:val="21"/>
          <w:szCs w:val="21"/>
          <w:vertAlign w:val="superscript"/>
        </w:rPr>
        <w:t>th</w:t>
      </w:r>
      <w:r w:rsidR="00BF599C">
        <w:rPr>
          <w:rFonts w:ascii="Calibri" w:hAnsi="Calibri"/>
          <w:color w:val="000000"/>
          <w:sz w:val="21"/>
          <w:szCs w:val="21"/>
        </w:rPr>
        <w:t xml:space="preserve"> April</w:t>
      </w:r>
      <w:r w:rsidR="009A2F59" w:rsidRPr="00DA7D9D">
        <w:rPr>
          <w:rFonts w:ascii="Calibri" w:hAnsi="Calibri"/>
          <w:color w:val="000000"/>
          <w:sz w:val="21"/>
          <w:szCs w:val="21"/>
        </w:rPr>
        <w:t xml:space="preserve"> 20</w:t>
      </w:r>
      <w:r w:rsidR="00F80E1C" w:rsidRPr="00DA7D9D">
        <w:rPr>
          <w:rFonts w:ascii="Calibri" w:hAnsi="Calibri"/>
          <w:color w:val="000000"/>
          <w:sz w:val="21"/>
          <w:szCs w:val="21"/>
        </w:rPr>
        <w:t>16</w:t>
      </w:r>
      <w:r w:rsidR="009A2F59" w:rsidRPr="00DA7D9D">
        <w:rPr>
          <w:rFonts w:ascii="Calibri" w:hAnsi="Calibri"/>
          <w:color w:val="000000"/>
          <w:sz w:val="21"/>
          <w:szCs w:val="21"/>
        </w:rPr>
        <w:t xml:space="preserve"> at 7.30pm</w:t>
      </w:r>
    </w:p>
    <w:sectPr w:rsidR="00F8647D" w:rsidRPr="00DA7D9D" w:rsidSect="00C54781">
      <w:footerReference w:type="default" r:id="rId9"/>
      <w:pgSz w:w="11906" w:h="16838"/>
      <w:pgMar w:top="851" w:right="991" w:bottom="851" w:left="851" w:header="708" w:footer="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02E" w:rsidRDefault="0076002E">
      <w:r>
        <w:separator/>
      </w:r>
    </w:p>
  </w:endnote>
  <w:endnote w:type="continuationSeparator" w:id="0">
    <w:p w:rsidR="0076002E" w:rsidRDefault="00760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D0A" w:rsidRDefault="0076002E">
    <w:pPr>
      <w:pStyle w:val="Footer"/>
      <w:jc w:val="right"/>
    </w:pPr>
    <w:r>
      <w:fldChar w:fldCharType="begin"/>
    </w:r>
    <w:r>
      <w:instrText xml:space="preserve"> PAGE   \* MERGEFORMAT </w:instrText>
    </w:r>
    <w:r>
      <w:fldChar w:fldCharType="separate"/>
    </w:r>
    <w:r w:rsidR="00B17084">
      <w:rPr>
        <w:noProof/>
      </w:rPr>
      <w:t>1</w:t>
    </w:r>
    <w:r>
      <w:rPr>
        <w:noProof/>
      </w:rPr>
      <w:fldChar w:fldCharType="end"/>
    </w:r>
  </w:p>
  <w:p w:rsidR="00627D0A" w:rsidRDefault="00627D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02E" w:rsidRDefault="0076002E">
      <w:r>
        <w:separator/>
      </w:r>
    </w:p>
  </w:footnote>
  <w:footnote w:type="continuationSeparator" w:id="0">
    <w:p w:rsidR="0076002E" w:rsidRDefault="007600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063A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3">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75C"/>
    <w:rsid w:val="000034EC"/>
    <w:rsid w:val="00004C95"/>
    <w:rsid w:val="00005715"/>
    <w:rsid w:val="000077F9"/>
    <w:rsid w:val="00007901"/>
    <w:rsid w:val="000100AC"/>
    <w:rsid w:val="00011017"/>
    <w:rsid w:val="00015EF2"/>
    <w:rsid w:val="000163E1"/>
    <w:rsid w:val="00017FB6"/>
    <w:rsid w:val="00026738"/>
    <w:rsid w:val="000300F1"/>
    <w:rsid w:val="00031906"/>
    <w:rsid w:val="00031D34"/>
    <w:rsid w:val="0003262C"/>
    <w:rsid w:val="00032FC9"/>
    <w:rsid w:val="00033F29"/>
    <w:rsid w:val="00033FF1"/>
    <w:rsid w:val="00034360"/>
    <w:rsid w:val="000352E8"/>
    <w:rsid w:val="00036319"/>
    <w:rsid w:val="000369E2"/>
    <w:rsid w:val="00040460"/>
    <w:rsid w:val="000408AF"/>
    <w:rsid w:val="00040986"/>
    <w:rsid w:val="000459B7"/>
    <w:rsid w:val="0004674D"/>
    <w:rsid w:val="00047805"/>
    <w:rsid w:val="00052626"/>
    <w:rsid w:val="00053752"/>
    <w:rsid w:val="00055C84"/>
    <w:rsid w:val="00057352"/>
    <w:rsid w:val="00057A38"/>
    <w:rsid w:val="00061A34"/>
    <w:rsid w:val="00065216"/>
    <w:rsid w:val="000663DA"/>
    <w:rsid w:val="0006759A"/>
    <w:rsid w:val="00071BF3"/>
    <w:rsid w:val="00073B27"/>
    <w:rsid w:val="00075774"/>
    <w:rsid w:val="000764B1"/>
    <w:rsid w:val="00076576"/>
    <w:rsid w:val="00077FBB"/>
    <w:rsid w:val="000809B4"/>
    <w:rsid w:val="00083268"/>
    <w:rsid w:val="0008511B"/>
    <w:rsid w:val="00093C5A"/>
    <w:rsid w:val="000944A5"/>
    <w:rsid w:val="00094A84"/>
    <w:rsid w:val="000A0615"/>
    <w:rsid w:val="000A0DCE"/>
    <w:rsid w:val="000A37F5"/>
    <w:rsid w:val="000A3A84"/>
    <w:rsid w:val="000A43F8"/>
    <w:rsid w:val="000A5B9E"/>
    <w:rsid w:val="000A5C50"/>
    <w:rsid w:val="000A6BCD"/>
    <w:rsid w:val="000B0204"/>
    <w:rsid w:val="000B17C9"/>
    <w:rsid w:val="000B3523"/>
    <w:rsid w:val="000B3555"/>
    <w:rsid w:val="000B4EE9"/>
    <w:rsid w:val="000B50BB"/>
    <w:rsid w:val="000B6ABF"/>
    <w:rsid w:val="000C1B5B"/>
    <w:rsid w:val="000C26FB"/>
    <w:rsid w:val="000C7926"/>
    <w:rsid w:val="000D0554"/>
    <w:rsid w:val="000D1CDA"/>
    <w:rsid w:val="000D26C5"/>
    <w:rsid w:val="000D311A"/>
    <w:rsid w:val="000D3395"/>
    <w:rsid w:val="000E156C"/>
    <w:rsid w:val="000E1C61"/>
    <w:rsid w:val="000E24A2"/>
    <w:rsid w:val="000E2539"/>
    <w:rsid w:val="000E6529"/>
    <w:rsid w:val="000E6D62"/>
    <w:rsid w:val="000F3B76"/>
    <w:rsid w:val="000F3E2D"/>
    <w:rsid w:val="000F448A"/>
    <w:rsid w:val="000F6417"/>
    <w:rsid w:val="000F649B"/>
    <w:rsid w:val="000F68D4"/>
    <w:rsid w:val="00104312"/>
    <w:rsid w:val="00110427"/>
    <w:rsid w:val="00110561"/>
    <w:rsid w:val="00112049"/>
    <w:rsid w:val="0012298D"/>
    <w:rsid w:val="0012549B"/>
    <w:rsid w:val="00126194"/>
    <w:rsid w:val="00126B61"/>
    <w:rsid w:val="00130ED0"/>
    <w:rsid w:val="001326E1"/>
    <w:rsid w:val="0013281F"/>
    <w:rsid w:val="0013546B"/>
    <w:rsid w:val="001357CD"/>
    <w:rsid w:val="00142305"/>
    <w:rsid w:val="0014597A"/>
    <w:rsid w:val="0014642B"/>
    <w:rsid w:val="0015363F"/>
    <w:rsid w:val="00154303"/>
    <w:rsid w:val="001552D6"/>
    <w:rsid w:val="00155582"/>
    <w:rsid w:val="00155A9E"/>
    <w:rsid w:val="00156BA4"/>
    <w:rsid w:val="00156EC8"/>
    <w:rsid w:val="0016236E"/>
    <w:rsid w:val="001626EC"/>
    <w:rsid w:val="00162743"/>
    <w:rsid w:val="001656A0"/>
    <w:rsid w:val="00167F2A"/>
    <w:rsid w:val="001736E1"/>
    <w:rsid w:val="00173849"/>
    <w:rsid w:val="00181DDF"/>
    <w:rsid w:val="001826E0"/>
    <w:rsid w:val="001827B5"/>
    <w:rsid w:val="001859CD"/>
    <w:rsid w:val="00185BE6"/>
    <w:rsid w:val="0018648C"/>
    <w:rsid w:val="0019065A"/>
    <w:rsid w:val="001906E7"/>
    <w:rsid w:val="001907EF"/>
    <w:rsid w:val="001908E8"/>
    <w:rsid w:val="001949EF"/>
    <w:rsid w:val="001972F8"/>
    <w:rsid w:val="001A3993"/>
    <w:rsid w:val="001A63D8"/>
    <w:rsid w:val="001A7489"/>
    <w:rsid w:val="001A74B3"/>
    <w:rsid w:val="001B247B"/>
    <w:rsid w:val="001B3186"/>
    <w:rsid w:val="001B5182"/>
    <w:rsid w:val="001B6E51"/>
    <w:rsid w:val="001C1FB7"/>
    <w:rsid w:val="001C3367"/>
    <w:rsid w:val="001C4C93"/>
    <w:rsid w:val="001C52AE"/>
    <w:rsid w:val="001D1884"/>
    <w:rsid w:val="001D28F7"/>
    <w:rsid w:val="001D67E0"/>
    <w:rsid w:val="001D67EA"/>
    <w:rsid w:val="001D76C4"/>
    <w:rsid w:val="001E2B21"/>
    <w:rsid w:val="001E2C94"/>
    <w:rsid w:val="001E39D5"/>
    <w:rsid w:val="001E4D57"/>
    <w:rsid w:val="001E4D78"/>
    <w:rsid w:val="001E6963"/>
    <w:rsid w:val="001F713B"/>
    <w:rsid w:val="001F7441"/>
    <w:rsid w:val="002010F5"/>
    <w:rsid w:val="00206966"/>
    <w:rsid w:val="002108F0"/>
    <w:rsid w:val="00211730"/>
    <w:rsid w:val="002118CD"/>
    <w:rsid w:val="002143CB"/>
    <w:rsid w:val="002145EF"/>
    <w:rsid w:val="00214B96"/>
    <w:rsid w:val="0022090E"/>
    <w:rsid w:val="002218AD"/>
    <w:rsid w:val="00231DE7"/>
    <w:rsid w:val="00231F18"/>
    <w:rsid w:val="002335E3"/>
    <w:rsid w:val="002352B5"/>
    <w:rsid w:val="00241767"/>
    <w:rsid w:val="002448DD"/>
    <w:rsid w:val="00245C5B"/>
    <w:rsid w:val="00246851"/>
    <w:rsid w:val="00251166"/>
    <w:rsid w:val="00253B62"/>
    <w:rsid w:val="00254666"/>
    <w:rsid w:val="002557C1"/>
    <w:rsid w:val="00260633"/>
    <w:rsid w:val="00260E5E"/>
    <w:rsid w:val="00261E27"/>
    <w:rsid w:val="00265070"/>
    <w:rsid w:val="00266783"/>
    <w:rsid w:val="0026781F"/>
    <w:rsid w:val="00267DD5"/>
    <w:rsid w:val="002707B2"/>
    <w:rsid w:val="0027164F"/>
    <w:rsid w:val="00271F14"/>
    <w:rsid w:val="00276159"/>
    <w:rsid w:val="00280427"/>
    <w:rsid w:val="00281097"/>
    <w:rsid w:val="00281CDA"/>
    <w:rsid w:val="00283BAF"/>
    <w:rsid w:val="00284A0F"/>
    <w:rsid w:val="00284C86"/>
    <w:rsid w:val="0029260C"/>
    <w:rsid w:val="00294099"/>
    <w:rsid w:val="002A31D5"/>
    <w:rsid w:val="002A4569"/>
    <w:rsid w:val="002B29E8"/>
    <w:rsid w:val="002B3018"/>
    <w:rsid w:val="002B436C"/>
    <w:rsid w:val="002B4559"/>
    <w:rsid w:val="002B4CB0"/>
    <w:rsid w:val="002B65B4"/>
    <w:rsid w:val="002C2897"/>
    <w:rsid w:val="002C3659"/>
    <w:rsid w:val="002C4959"/>
    <w:rsid w:val="002C62C2"/>
    <w:rsid w:val="002C648A"/>
    <w:rsid w:val="002C7820"/>
    <w:rsid w:val="002D20BF"/>
    <w:rsid w:val="002D559D"/>
    <w:rsid w:val="002D7246"/>
    <w:rsid w:val="002D7594"/>
    <w:rsid w:val="002E00B3"/>
    <w:rsid w:val="002E1BDF"/>
    <w:rsid w:val="002F00C2"/>
    <w:rsid w:val="002F0A03"/>
    <w:rsid w:val="002F15B5"/>
    <w:rsid w:val="002F1A7F"/>
    <w:rsid w:val="002F1DFC"/>
    <w:rsid w:val="002F27EC"/>
    <w:rsid w:val="002F3A83"/>
    <w:rsid w:val="002F3C26"/>
    <w:rsid w:val="002F59BE"/>
    <w:rsid w:val="002F5B72"/>
    <w:rsid w:val="003008F8"/>
    <w:rsid w:val="003012FC"/>
    <w:rsid w:val="00305252"/>
    <w:rsid w:val="00305FD3"/>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F82"/>
    <w:rsid w:val="00331FFC"/>
    <w:rsid w:val="00332D02"/>
    <w:rsid w:val="00334529"/>
    <w:rsid w:val="003352F1"/>
    <w:rsid w:val="00336066"/>
    <w:rsid w:val="003360C3"/>
    <w:rsid w:val="0033704E"/>
    <w:rsid w:val="00337C6E"/>
    <w:rsid w:val="00341374"/>
    <w:rsid w:val="00341EB5"/>
    <w:rsid w:val="003438B3"/>
    <w:rsid w:val="003445E1"/>
    <w:rsid w:val="003448C8"/>
    <w:rsid w:val="003453F4"/>
    <w:rsid w:val="00346602"/>
    <w:rsid w:val="00352D38"/>
    <w:rsid w:val="003562F3"/>
    <w:rsid w:val="00356DCB"/>
    <w:rsid w:val="00361E18"/>
    <w:rsid w:val="0036326E"/>
    <w:rsid w:val="00363C56"/>
    <w:rsid w:val="0036461B"/>
    <w:rsid w:val="003677C4"/>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A6B20"/>
    <w:rsid w:val="003B13EC"/>
    <w:rsid w:val="003B2FE2"/>
    <w:rsid w:val="003B3BE5"/>
    <w:rsid w:val="003B3D7E"/>
    <w:rsid w:val="003B708D"/>
    <w:rsid w:val="003B74B1"/>
    <w:rsid w:val="003C1700"/>
    <w:rsid w:val="003C3F12"/>
    <w:rsid w:val="003C67C0"/>
    <w:rsid w:val="003C6874"/>
    <w:rsid w:val="003D0FD0"/>
    <w:rsid w:val="003D373D"/>
    <w:rsid w:val="003F003D"/>
    <w:rsid w:val="003F620F"/>
    <w:rsid w:val="003F6D65"/>
    <w:rsid w:val="0040065C"/>
    <w:rsid w:val="00400E5B"/>
    <w:rsid w:val="00401C59"/>
    <w:rsid w:val="004021CA"/>
    <w:rsid w:val="004029CC"/>
    <w:rsid w:val="0040336E"/>
    <w:rsid w:val="00403AD4"/>
    <w:rsid w:val="00404CC5"/>
    <w:rsid w:val="0040509B"/>
    <w:rsid w:val="00405E04"/>
    <w:rsid w:val="0041153E"/>
    <w:rsid w:val="00415885"/>
    <w:rsid w:val="00415A40"/>
    <w:rsid w:val="004160CB"/>
    <w:rsid w:val="004164B1"/>
    <w:rsid w:val="00420195"/>
    <w:rsid w:val="00421A75"/>
    <w:rsid w:val="0042664E"/>
    <w:rsid w:val="00431F1A"/>
    <w:rsid w:val="00447B2B"/>
    <w:rsid w:val="00451003"/>
    <w:rsid w:val="00461F9F"/>
    <w:rsid w:val="004625C6"/>
    <w:rsid w:val="00463A47"/>
    <w:rsid w:val="00463DCA"/>
    <w:rsid w:val="004641D0"/>
    <w:rsid w:val="00464CF5"/>
    <w:rsid w:val="00470C3B"/>
    <w:rsid w:val="0047213C"/>
    <w:rsid w:val="0047237E"/>
    <w:rsid w:val="00475570"/>
    <w:rsid w:val="0047587D"/>
    <w:rsid w:val="00476959"/>
    <w:rsid w:val="004834EC"/>
    <w:rsid w:val="00484B8F"/>
    <w:rsid w:val="0049001B"/>
    <w:rsid w:val="00493F47"/>
    <w:rsid w:val="00495A0C"/>
    <w:rsid w:val="004A0B92"/>
    <w:rsid w:val="004A0F1D"/>
    <w:rsid w:val="004A141B"/>
    <w:rsid w:val="004A53A7"/>
    <w:rsid w:val="004A54F8"/>
    <w:rsid w:val="004A698C"/>
    <w:rsid w:val="004B432F"/>
    <w:rsid w:val="004C157E"/>
    <w:rsid w:val="004C3341"/>
    <w:rsid w:val="004C3481"/>
    <w:rsid w:val="004C36D4"/>
    <w:rsid w:val="004D0380"/>
    <w:rsid w:val="004D50E9"/>
    <w:rsid w:val="004E474B"/>
    <w:rsid w:val="004E49E9"/>
    <w:rsid w:val="004E5B4F"/>
    <w:rsid w:val="004E63CB"/>
    <w:rsid w:val="004E7E95"/>
    <w:rsid w:val="004F1F01"/>
    <w:rsid w:val="004F30FD"/>
    <w:rsid w:val="004F3671"/>
    <w:rsid w:val="004F60E6"/>
    <w:rsid w:val="004F7373"/>
    <w:rsid w:val="004F782E"/>
    <w:rsid w:val="005021C8"/>
    <w:rsid w:val="00502349"/>
    <w:rsid w:val="005028D1"/>
    <w:rsid w:val="005072CB"/>
    <w:rsid w:val="00510E62"/>
    <w:rsid w:val="00511300"/>
    <w:rsid w:val="005117B6"/>
    <w:rsid w:val="00512839"/>
    <w:rsid w:val="0051331B"/>
    <w:rsid w:val="0052389F"/>
    <w:rsid w:val="00523E2A"/>
    <w:rsid w:val="00524A89"/>
    <w:rsid w:val="00525B03"/>
    <w:rsid w:val="00526318"/>
    <w:rsid w:val="00526E2C"/>
    <w:rsid w:val="00530E96"/>
    <w:rsid w:val="00532431"/>
    <w:rsid w:val="00536C77"/>
    <w:rsid w:val="005502DE"/>
    <w:rsid w:val="00550652"/>
    <w:rsid w:val="00550C6B"/>
    <w:rsid w:val="00551FBA"/>
    <w:rsid w:val="0056273E"/>
    <w:rsid w:val="005630B3"/>
    <w:rsid w:val="005631E6"/>
    <w:rsid w:val="005733D8"/>
    <w:rsid w:val="00575006"/>
    <w:rsid w:val="00580035"/>
    <w:rsid w:val="00581576"/>
    <w:rsid w:val="005852B0"/>
    <w:rsid w:val="00586723"/>
    <w:rsid w:val="005936B3"/>
    <w:rsid w:val="00593F45"/>
    <w:rsid w:val="005A0BB7"/>
    <w:rsid w:val="005A3ECA"/>
    <w:rsid w:val="005B0F77"/>
    <w:rsid w:val="005B195E"/>
    <w:rsid w:val="005B3213"/>
    <w:rsid w:val="005B4971"/>
    <w:rsid w:val="005B5809"/>
    <w:rsid w:val="005B5B83"/>
    <w:rsid w:val="005B7E2C"/>
    <w:rsid w:val="005C075C"/>
    <w:rsid w:val="005C0CF4"/>
    <w:rsid w:val="005C22F8"/>
    <w:rsid w:val="005C581D"/>
    <w:rsid w:val="005C6397"/>
    <w:rsid w:val="005C6557"/>
    <w:rsid w:val="005C6EBF"/>
    <w:rsid w:val="005D25C7"/>
    <w:rsid w:val="005D4AB0"/>
    <w:rsid w:val="005D5DC3"/>
    <w:rsid w:val="005D5FFD"/>
    <w:rsid w:val="005D7100"/>
    <w:rsid w:val="005E2276"/>
    <w:rsid w:val="005E359E"/>
    <w:rsid w:val="005E3962"/>
    <w:rsid w:val="005E58E7"/>
    <w:rsid w:val="005F2F29"/>
    <w:rsid w:val="005F5ABE"/>
    <w:rsid w:val="0060051C"/>
    <w:rsid w:val="006030A0"/>
    <w:rsid w:val="0060420E"/>
    <w:rsid w:val="006044D0"/>
    <w:rsid w:val="00605257"/>
    <w:rsid w:val="00605898"/>
    <w:rsid w:val="00610FE0"/>
    <w:rsid w:val="00613D67"/>
    <w:rsid w:val="00620375"/>
    <w:rsid w:val="006225F5"/>
    <w:rsid w:val="0062605B"/>
    <w:rsid w:val="00627D0A"/>
    <w:rsid w:val="00630BB2"/>
    <w:rsid w:val="00631AA3"/>
    <w:rsid w:val="0063261C"/>
    <w:rsid w:val="00632CB5"/>
    <w:rsid w:val="00642085"/>
    <w:rsid w:val="00642B05"/>
    <w:rsid w:val="00643BEB"/>
    <w:rsid w:val="00644313"/>
    <w:rsid w:val="00645778"/>
    <w:rsid w:val="00645B8E"/>
    <w:rsid w:val="00646B7D"/>
    <w:rsid w:val="00647159"/>
    <w:rsid w:val="00647167"/>
    <w:rsid w:val="00654E15"/>
    <w:rsid w:val="006562A8"/>
    <w:rsid w:val="00660714"/>
    <w:rsid w:val="00660B1C"/>
    <w:rsid w:val="0066448D"/>
    <w:rsid w:val="00664DC1"/>
    <w:rsid w:val="006664B5"/>
    <w:rsid w:val="006673D5"/>
    <w:rsid w:val="006700E6"/>
    <w:rsid w:val="0067154B"/>
    <w:rsid w:val="00671ABD"/>
    <w:rsid w:val="0067231E"/>
    <w:rsid w:val="00672D4F"/>
    <w:rsid w:val="006749D9"/>
    <w:rsid w:val="0067769E"/>
    <w:rsid w:val="006810D3"/>
    <w:rsid w:val="00681339"/>
    <w:rsid w:val="00681AC0"/>
    <w:rsid w:val="006847BF"/>
    <w:rsid w:val="00685B60"/>
    <w:rsid w:val="00687587"/>
    <w:rsid w:val="00692DDD"/>
    <w:rsid w:val="00697876"/>
    <w:rsid w:val="006A0B99"/>
    <w:rsid w:val="006A177D"/>
    <w:rsid w:val="006A3E46"/>
    <w:rsid w:val="006A4890"/>
    <w:rsid w:val="006A6E7C"/>
    <w:rsid w:val="006A7469"/>
    <w:rsid w:val="006B181F"/>
    <w:rsid w:val="006B20DC"/>
    <w:rsid w:val="006B439D"/>
    <w:rsid w:val="006B444C"/>
    <w:rsid w:val="006C0C64"/>
    <w:rsid w:val="006C2B75"/>
    <w:rsid w:val="006C3C7E"/>
    <w:rsid w:val="006C4FCF"/>
    <w:rsid w:val="006C70C9"/>
    <w:rsid w:val="006C79EF"/>
    <w:rsid w:val="006D62E0"/>
    <w:rsid w:val="006E0F99"/>
    <w:rsid w:val="006E211B"/>
    <w:rsid w:val="006E48EB"/>
    <w:rsid w:val="006E5522"/>
    <w:rsid w:val="006E6A1D"/>
    <w:rsid w:val="006F4405"/>
    <w:rsid w:val="006F51F4"/>
    <w:rsid w:val="006F577A"/>
    <w:rsid w:val="006F5AC7"/>
    <w:rsid w:val="006F7416"/>
    <w:rsid w:val="007000CD"/>
    <w:rsid w:val="007004EB"/>
    <w:rsid w:val="00700631"/>
    <w:rsid w:val="00711069"/>
    <w:rsid w:val="00711222"/>
    <w:rsid w:val="007122A4"/>
    <w:rsid w:val="0071284A"/>
    <w:rsid w:val="00712D94"/>
    <w:rsid w:val="00714021"/>
    <w:rsid w:val="00716F63"/>
    <w:rsid w:val="007209E6"/>
    <w:rsid w:val="00722E7D"/>
    <w:rsid w:val="00725549"/>
    <w:rsid w:val="00727974"/>
    <w:rsid w:val="00731C68"/>
    <w:rsid w:val="007374B8"/>
    <w:rsid w:val="00742500"/>
    <w:rsid w:val="0074643B"/>
    <w:rsid w:val="0074791A"/>
    <w:rsid w:val="00750BC8"/>
    <w:rsid w:val="007522DC"/>
    <w:rsid w:val="007537BF"/>
    <w:rsid w:val="00757F7E"/>
    <w:rsid w:val="0076002E"/>
    <w:rsid w:val="007608F3"/>
    <w:rsid w:val="0076425A"/>
    <w:rsid w:val="00764458"/>
    <w:rsid w:val="00764BB8"/>
    <w:rsid w:val="00764C11"/>
    <w:rsid w:val="007703E5"/>
    <w:rsid w:val="00770FB4"/>
    <w:rsid w:val="0077174E"/>
    <w:rsid w:val="00772749"/>
    <w:rsid w:val="00772E00"/>
    <w:rsid w:val="00772F31"/>
    <w:rsid w:val="00775B6B"/>
    <w:rsid w:val="00777608"/>
    <w:rsid w:val="00781011"/>
    <w:rsid w:val="00781210"/>
    <w:rsid w:val="007838F9"/>
    <w:rsid w:val="00784414"/>
    <w:rsid w:val="00784CDE"/>
    <w:rsid w:val="00785567"/>
    <w:rsid w:val="007915AC"/>
    <w:rsid w:val="00793F65"/>
    <w:rsid w:val="007960A2"/>
    <w:rsid w:val="007A22B4"/>
    <w:rsid w:val="007A255E"/>
    <w:rsid w:val="007A2E9D"/>
    <w:rsid w:val="007B1760"/>
    <w:rsid w:val="007B2111"/>
    <w:rsid w:val="007B2672"/>
    <w:rsid w:val="007B46A6"/>
    <w:rsid w:val="007B5B0C"/>
    <w:rsid w:val="007B7C5A"/>
    <w:rsid w:val="007C3472"/>
    <w:rsid w:val="007C4062"/>
    <w:rsid w:val="007C6140"/>
    <w:rsid w:val="007C684D"/>
    <w:rsid w:val="007C6E53"/>
    <w:rsid w:val="007E1EDE"/>
    <w:rsid w:val="007E426C"/>
    <w:rsid w:val="007E6CB1"/>
    <w:rsid w:val="007F1EE2"/>
    <w:rsid w:val="007F5976"/>
    <w:rsid w:val="0080000B"/>
    <w:rsid w:val="00801F77"/>
    <w:rsid w:val="008021F0"/>
    <w:rsid w:val="008026DC"/>
    <w:rsid w:val="00803245"/>
    <w:rsid w:val="008039A1"/>
    <w:rsid w:val="00806BD9"/>
    <w:rsid w:val="00807300"/>
    <w:rsid w:val="008123B5"/>
    <w:rsid w:val="008162B3"/>
    <w:rsid w:val="00816DBC"/>
    <w:rsid w:val="00817463"/>
    <w:rsid w:val="0082122C"/>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3705"/>
    <w:rsid w:val="00854E3F"/>
    <w:rsid w:val="00856F76"/>
    <w:rsid w:val="0085766B"/>
    <w:rsid w:val="00863702"/>
    <w:rsid w:val="00864466"/>
    <w:rsid w:val="0087234B"/>
    <w:rsid w:val="00874400"/>
    <w:rsid w:val="00876FCE"/>
    <w:rsid w:val="00880298"/>
    <w:rsid w:val="00881DFF"/>
    <w:rsid w:val="008833B2"/>
    <w:rsid w:val="008836DB"/>
    <w:rsid w:val="008848E0"/>
    <w:rsid w:val="00885C02"/>
    <w:rsid w:val="0089504F"/>
    <w:rsid w:val="008978F4"/>
    <w:rsid w:val="008A4F75"/>
    <w:rsid w:val="008A52BA"/>
    <w:rsid w:val="008B139A"/>
    <w:rsid w:val="008B2446"/>
    <w:rsid w:val="008B2E9C"/>
    <w:rsid w:val="008B7C48"/>
    <w:rsid w:val="008C0826"/>
    <w:rsid w:val="008C1A82"/>
    <w:rsid w:val="008C2DBD"/>
    <w:rsid w:val="008C352F"/>
    <w:rsid w:val="008C49E6"/>
    <w:rsid w:val="008C510A"/>
    <w:rsid w:val="008C5C00"/>
    <w:rsid w:val="008C7285"/>
    <w:rsid w:val="008D0B9C"/>
    <w:rsid w:val="008D236D"/>
    <w:rsid w:val="008D292B"/>
    <w:rsid w:val="008D39D2"/>
    <w:rsid w:val="008D601E"/>
    <w:rsid w:val="008E229C"/>
    <w:rsid w:val="008E233C"/>
    <w:rsid w:val="008E38BD"/>
    <w:rsid w:val="008E3F83"/>
    <w:rsid w:val="008E46A6"/>
    <w:rsid w:val="008E4F78"/>
    <w:rsid w:val="008F08BF"/>
    <w:rsid w:val="008F1A5F"/>
    <w:rsid w:val="008F279D"/>
    <w:rsid w:val="008F2955"/>
    <w:rsid w:val="009028E2"/>
    <w:rsid w:val="00905924"/>
    <w:rsid w:val="009062A6"/>
    <w:rsid w:val="00907446"/>
    <w:rsid w:val="0091307C"/>
    <w:rsid w:val="00915F80"/>
    <w:rsid w:val="00925190"/>
    <w:rsid w:val="009334D7"/>
    <w:rsid w:val="00937D88"/>
    <w:rsid w:val="0094088E"/>
    <w:rsid w:val="0094479C"/>
    <w:rsid w:val="0094485C"/>
    <w:rsid w:val="00950362"/>
    <w:rsid w:val="0095059E"/>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B5"/>
    <w:rsid w:val="009A234C"/>
    <w:rsid w:val="009A2D9C"/>
    <w:rsid w:val="009A2F59"/>
    <w:rsid w:val="009A3121"/>
    <w:rsid w:val="009A36CF"/>
    <w:rsid w:val="009A4869"/>
    <w:rsid w:val="009A4F29"/>
    <w:rsid w:val="009A5FE4"/>
    <w:rsid w:val="009B5818"/>
    <w:rsid w:val="009B6480"/>
    <w:rsid w:val="009C58F9"/>
    <w:rsid w:val="009C7FEE"/>
    <w:rsid w:val="009D07DA"/>
    <w:rsid w:val="009D1926"/>
    <w:rsid w:val="009D19E5"/>
    <w:rsid w:val="009D42C6"/>
    <w:rsid w:val="009D4A6F"/>
    <w:rsid w:val="009E0978"/>
    <w:rsid w:val="009E0AC3"/>
    <w:rsid w:val="009E0EAE"/>
    <w:rsid w:val="009E3578"/>
    <w:rsid w:val="009E36E4"/>
    <w:rsid w:val="009E6656"/>
    <w:rsid w:val="009F073B"/>
    <w:rsid w:val="009F0BDD"/>
    <w:rsid w:val="009F0D1C"/>
    <w:rsid w:val="009F3D79"/>
    <w:rsid w:val="009F4FF7"/>
    <w:rsid w:val="009F6DC4"/>
    <w:rsid w:val="00A010DF"/>
    <w:rsid w:val="00A0139E"/>
    <w:rsid w:val="00A0690A"/>
    <w:rsid w:val="00A10B78"/>
    <w:rsid w:val="00A113D2"/>
    <w:rsid w:val="00A152CB"/>
    <w:rsid w:val="00A16166"/>
    <w:rsid w:val="00A168F1"/>
    <w:rsid w:val="00A1752C"/>
    <w:rsid w:val="00A2045A"/>
    <w:rsid w:val="00A21075"/>
    <w:rsid w:val="00A21840"/>
    <w:rsid w:val="00A2199D"/>
    <w:rsid w:val="00A25A57"/>
    <w:rsid w:val="00A269AC"/>
    <w:rsid w:val="00A27784"/>
    <w:rsid w:val="00A30397"/>
    <w:rsid w:val="00A3152E"/>
    <w:rsid w:val="00A33740"/>
    <w:rsid w:val="00A33FB3"/>
    <w:rsid w:val="00A342F5"/>
    <w:rsid w:val="00A362FF"/>
    <w:rsid w:val="00A37030"/>
    <w:rsid w:val="00A40938"/>
    <w:rsid w:val="00A40F9D"/>
    <w:rsid w:val="00A4189A"/>
    <w:rsid w:val="00A42789"/>
    <w:rsid w:val="00A4660A"/>
    <w:rsid w:val="00A52F94"/>
    <w:rsid w:val="00A54CD1"/>
    <w:rsid w:val="00A55290"/>
    <w:rsid w:val="00A55AB3"/>
    <w:rsid w:val="00A60A41"/>
    <w:rsid w:val="00A675D4"/>
    <w:rsid w:val="00A70D07"/>
    <w:rsid w:val="00A74CE1"/>
    <w:rsid w:val="00A770B0"/>
    <w:rsid w:val="00A8635D"/>
    <w:rsid w:val="00A926CF"/>
    <w:rsid w:val="00A92D32"/>
    <w:rsid w:val="00A931DF"/>
    <w:rsid w:val="00A93BFF"/>
    <w:rsid w:val="00A95D94"/>
    <w:rsid w:val="00AA36F3"/>
    <w:rsid w:val="00AA4788"/>
    <w:rsid w:val="00AA5918"/>
    <w:rsid w:val="00AA613D"/>
    <w:rsid w:val="00AB20B6"/>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E471B"/>
    <w:rsid w:val="00AE59FE"/>
    <w:rsid w:val="00AF28A7"/>
    <w:rsid w:val="00AF2C4A"/>
    <w:rsid w:val="00AF3358"/>
    <w:rsid w:val="00AF7D7F"/>
    <w:rsid w:val="00B0036B"/>
    <w:rsid w:val="00B012D7"/>
    <w:rsid w:val="00B034A3"/>
    <w:rsid w:val="00B05322"/>
    <w:rsid w:val="00B06D6A"/>
    <w:rsid w:val="00B07207"/>
    <w:rsid w:val="00B073BD"/>
    <w:rsid w:val="00B074CA"/>
    <w:rsid w:val="00B0772C"/>
    <w:rsid w:val="00B07D24"/>
    <w:rsid w:val="00B07F36"/>
    <w:rsid w:val="00B1232C"/>
    <w:rsid w:val="00B12754"/>
    <w:rsid w:val="00B1366F"/>
    <w:rsid w:val="00B15777"/>
    <w:rsid w:val="00B16F10"/>
    <w:rsid w:val="00B17084"/>
    <w:rsid w:val="00B17723"/>
    <w:rsid w:val="00B218C7"/>
    <w:rsid w:val="00B21C71"/>
    <w:rsid w:val="00B22BD5"/>
    <w:rsid w:val="00B22CDB"/>
    <w:rsid w:val="00B2370E"/>
    <w:rsid w:val="00B2392F"/>
    <w:rsid w:val="00B30A3D"/>
    <w:rsid w:val="00B3235F"/>
    <w:rsid w:val="00B353F5"/>
    <w:rsid w:val="00B365AA"/>
    <w:rsid w:val="00B412A5"/>
    <w:rsid w:val="00B47F19"/>
    <w:rsid w:val="00B47F5F"/>
    <w:rsid w:val="00B5059A"/>
    <w:rsid w:val="00B5168D"/>
    <w:rsid w:val="00B52333"/>
    <w:rsid w:val="00B530B5"/>
    <w:rsid w:val="00B55691"/>
    <w:rsid w:val="00B55EA8"/>
    <w:rsid w:val="00B60651"/>
    <w:rsid w:val="00B61E47"/>
    <w:rsid w:val="00B6244A"/>
    <w:rsid w:val="00B629B8"/>
    <w:rsid w:val="00B66E68"/>
    <w:rsid w:val="00B72E8F"/>
    <w:rsid w:val="00B747E0"/>
    <w:rsid w:val="00B74B42"/>
    <w:rsid w:val="00B768B9"/>
    <w:rsid w:val="00B8206C"/>
    <w:rsid w:val="00B84CE1"/>
    <w:rsid w:val="00B84D30"/>
    <w:rsid w:val="00B85AEA"/>
    <w:rsid w:val="00B875B8"/>
    <w:rsid w:val="00B9254A"/>
    <w:rsid w:val="00B92755"/>
    <w:rsid w:val="00B93A0B"/>
    <w:rsid w:val="00B95957"/>
    <w:rsid w:val="00B95FA1"/>
    <w:rsid w:val="00B9736B"/>
    <w:rsid w:val="00BA028E"/>
    <w:rsid w:val="00BA0691"/>
    <w:rsid w:val="00BA3E03"/>
    <w:rsid w:val="00BA52B9"/>
    <w:rsid w:val="00BB0E0B"/>
    <w:rsid w:val="00BB1302"/>
    <w:rsid w:val="00BB1436"/>
    <w:rsid w:val="00BB32A9"/>
    <w:rsid w:val="00BB46DD"/>
    <w:rsid w:val="00BB51F9"/>
    <w:rsid w:val="00BC53A1"/>
    <w:rsid w:val="00BC5925"/>
    <w:rsid w:val="00BC64C9"/>
    <w:rsid w:val="00BC7019"/>
    <w:rsid w:val="00BC7E46"/>
    <w:rsid w:val="00BD0128"/>
    <w:rsid w:val="00BD083E"/>
    <w:rsid w:val="00BD0AC9"/>
    <w:rsid w:val="00BD51A1"/>
    <w:rsid w:val="00BE2486"/>
    <w:rsid w:val="00BE3A4C"/>
    <w:rsid w:val="00BE46FB"/>
    <w:rsid w:val="00BE5060"/>
    <w:rsid w:val="00BE5534"/>
    <w:rsid w:val="00BE6D83"/>
    <w:rsid w:val="00BF1F6C"/>
    <w:rsid w:val="00BF2000"/>
    <w:rsid w:val="00BF2A53"/>
    <w:rsid w:val="00BF4434"/>
    <w:rsid w:val="00BF599C"/>
    <w:rsid w:val="00BF65AB"/>
    <w:rsid w:val="00BF7141"/>
    <w:rsid w:val="00C005D5"/>
    <w:rsid w:val="00C00E36"/>
    <w:rsid w:val="00C018D1"/>
    <w:rsid w:val="00C040FE"/>
    <w:rsid w:val="00C0593C"/>
    <w:rsid w:val="00C0656C"/>
    <w:rsid w:val="00C06BFD"/>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4781"/>
    <w:rsid w:val="00C56179"/>
    <w:rsid w:val="00C57471"/>
    <w:rsid w:val="00C60E93"/>
    <w:rsid w:val="00C63A32"/>
    <w:rsid w:val="00C63A57"/>
    <w:rsid w:val="00C63E3B"/>
    <w:rsid w:val="00C669F6"/>
    <w:rsid w:val="00C66DCC"/>
    <w:rsid w:val="00C711A2"/>
    <w:rsid w:val="00C716AB"/>
    <w:rsid w:val="00C75404"/>
    <w:rsid w:val="00C77180"/>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971C2"/>
    <w:rsid w:val="00CA1A6F"/>
    <w:rsid w:val="00CA377A"/>
    <w:rsid w:val="00CA4BD6"/>
    <w:rsid w:val="00CA4E68"/>
    <w:rsid w:val="00CA5162"/>
    <w:rsid w:val="00CA599A"/>
    <w:rsid w:val="00CB3924"/>
    <w:rsid w:val="00CB411F"/>
    <w:rsid w:val="00CB5D9B"/>
    <w:rsid w:val="00CB6FD2"/>
    <w:rsid w:val="00CB774F"/>
    <w:rsid w:val="00CC08EB"/>
    <w:rsid w:val="00CC741A"/>
    <w:rsid w:val="00CD0501"/>
    <w:rsid w:val="00CD2437"/>
    <w:rsid w:val="00CD2EB4"/>
    <w:rsid w:val="00CE2B4A"/>
    <w:rsid w:val="00CE3884"/>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E7E"/>
    <w:rsid w:val="00D11CDC"/>
    <w:rsid w:val="00D164B6"/>
    <w:rsid w:val="00D20B68"/>
    <w:rsid w:val="00D21081"/>
    <w:rsid w:val="00D24668"/>
    <w:rsid w:val="00D30913"/>
    <w:rsid w:val="00D33633"/>
    <w:rsid w:val="00D3515A"/>
    <w:rsid w:val="00D35832"/>
    <w:rsid w:val="00D40842"/>
    <w:rsid w:val="00D41FE5"/>
    <w:rsid w:val="00D425E5"/>
    <w:rsid w:val="00D4282C"/>
    <w:rsid w:val="00D501E8"/>
    <w:rsid w:val="00D50210"/>
    <w:rsid w:val="00D520F2"/>
    <w:rsid w:val="00D52C16"/>
    <w:rsid w:val="00D54BE7"/>
    <w:rsid w:val="00D552AB"/>
    <w:rsid w:val="00D60606"/>
    <w:rsid w:val="00D60C5F"/>
    <w:rsid w:val="00D64212"/>
    <w:rsid w:val="00D65327"/>
    <w:rsid w:val="00D66DBB"/>
    <w:rsid w:val="00D72CAD"/>
    <w:rsid w:val="00D72E45"/>
    <w:rsid w:val="00D755AF"/>
    <w:rsid w:val="00D77A9A"/>
    <w:rsid w:val="00D77AB0"/>
    <w:rsid w:val="00D77DE7"/>
    <w:rsid w:val="00D851ED"/>
    <w:rsid w:val="00D85841"/>
    <w:rsid w:val="00D871C8"/>
    <w:rsid w:val="00D925B1"/>
    <w:rsid w:val="00D93863"/>
    <w:rsid w:val="00D93BF7"/>
    <w:rsid w:val="00D952A7"/>
    <w:rsid w:val="00D96CD3"/>
    <w:rsid w:val="00DA49B7"/>
    <w:rsid w:val="00DA584E"/>
    <w:rsid w:val="00DA7D9D"/>
    <w:rsid w:val="00DB1230"/>
    <w:rsid w:val="00DB6ACD"/>
    <w:rsid w:val="00DB786E"/>
    <w:rsid w:val="00DC0135"/>
    <w:rsid w:val="00DC06BF"/>
    <w:rsid w:val="00DC14D7"/>
    <w:rsid w:val="00DC2E9E"/>
    <w:rsid w:val="00DC307F"/>
    <w:rsid w:val="00DC34FA"/>
    <w:rsid w:val="00DC3535"/>
    <w:rsid w:val="00DC7198"/>
    <w:rsid w:val="00DC7A34"/>
    <w:rsid w:val="00DD0B7E"/>
    <w:rsid w:val="00DD2043"/>
    <w:rsid w:val="00DD20E0"/>
    <w:rsid w:val="00DD28E8"/>
    <w:rsid w:val="00DD4F1B"/>
    <w:rsid w:val="00DD5521"/>
    <w:rsid w:val="00DD5C91"/>
    <w:rsid w:val="00DE04E4"/>
    <w:rsid w:val="00DE19DE"/>
    <w:rsid w:val="00DE1D32"/>
    <w:rsid w:val="00DE29CF"/>
    <w:rsid w:val="00DE49AC"/>
    <w:rsid w:val="00DE59FB"/>
    <w:rsid w:val="00DF2A16"/>
    <w:rsid w:val="00DF349A"/>
    <w:rsid w:val="00E002FF"/>
    <w:rsid w:val="00E01951"/>
    <w:rsid w:val="00E01AF3"/>
    <w:rsid w:val="00E03308"/>
    <w:rsid w:val="00E0552F"/>
    <w:rsid w:val="00E06D5D"/>
    <w:rsid w:val="00E10988"/>
    <w:rsid w:val="00E12F7A"/>
    <w:rsid w:val="00E169A5"/>
    <w:rsid w:val="00E16E03"/>
    <w:rsid w:val="00E22D15"/>
    <w:rsid w:val="00E27F41"/>
    <w:rsid w:val="00E32FA6"/>
    <w:rsid w:val="00E35628"/>
    <w:rsid w:val="00E35B9E"/>
    <w:rsid w:val="00E3665E"/>
    <w:rsid w:val="00E4225A"/>
    <w:rsid w:val="00E42544"/>
    <w:rsid w:val="00E429E0"/>
    <w:rsid w:val="00E459EC"/>
    <w:rsid w:val="00E45EFD"/>
    <w:rsid w:val="00E46E89"/>
    <w:rsid w:val="00E503B0"/>
    <w:rsid w:val="00E503F8"/>
    <w:rsid w:val="00E50A68"/>
    <w:rsid w:val="00E523CC"/>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63F7"/>
    <w:rsid w:val="00E86454"/>
    <w:rsid w:val="00E91A30"/>
    <w:rsid w:val="00E923EE"/>
    <w:rsid w:val="00E92C7A"/>
    <w:rsid w:val="00E95707"/>
    <w:rsid w:val="00E97F38"/>
    <w:rsid w:val="00EA018F"/>
    <w:rsid w:val="00EA16B3"/>
    <w:rsid w:val="00EA1AE2"/>
    <w:rsid w:val="00EA4346"/>
    <w:rsid w:val="00EB0F09"/>
    <w:rsid w:val="00EB1648"/>
    <w:rsid w:val="00EB32BE"/>
    <w:rsid w:val="00EB34A8"/>
    <w:rsid w:val="00EB7364"/>
    <w:rsid w:val="00EC0711"/>
    <w:rsid w:val="00EC38E0"/>
    <w:rsid w:val="00EC51FF"/>
    <w:rsid w:val="00EC5CE6"/>
    <w:rsid w:val="00EC7636"/>
    <w:rsid w:val="00ED1624"/>
    <w:rsid w:val="00ED2FA8"/>
    <w:rsid w:val="00EE248D"/>
    <w:rsid w:val="00EE3399"/>
    <w:rsid w:val="00EE6533"/>
    <w:rsid w:val="00EE7A18"/>
    <w:rsid w:val="00EF0D1F"/>
    <w:rsid w:val="00EF32A2"/>
    <w:rsid w:val="00EF32C0"/>
    <w:rsid w:val="00EF45A3"/>
    <w:rsid w:val="00F02292"/>
    <w:rsid w:val="00F03926"/>
    <w:rsid w:val="00F04149"/>
    <w:rsid w:val="00F1005A"/>
    <w:rsid w:val="00F10D2C"/>
    <w:rsid w:val="00F13FFC"/>
    <w:rsid w:val="00F14343"/>
    <w:rsid w:val="00F16B22"/>
    <w:rsid w:val="00F17126"/>
    <w:rsid w:val="00F2126B"/>
    <w:rsid w:val="00F223E9"/>
    <w:rsid w:val="00F23263"/>
    <w:rsid w:val="00F25437"/>
    <w:rsid w:val="00F26ECA"/>
    <w:rsid w:val="00F3057E"/>
    <w:rsid w:val="00F305E4"/>
    <w:rsid w:val="00F355DD"/>
    <w:rsid w:val="00F377E6"/>
    <w:rsid w:val="00F42032"/>
    <w:rsid w:val="00F47A0D"/>
    <w:rsid w:val="00F50FA2"/>
    <w:rsid w:val="00F515E4"/>
    <w:rsid w:val="00F5217A"/>
    <w:rsid w:val="00F52504"/>
    <w:rsid w:val="00F53AFB"/>
    <w:rsid w:val="00F548BE"/>
    <w:rsid w:val="00F567FF"/>
    <w:rsid w:val="00F605A4"/>
    <w:rsid w:val="00F609BE"/>
    <w:rsid w:val="00F616EC"/>
    <w:rsid w:val="00F62FF1"/>
    <w:rsid w:val="00F6365F"/>
    <w:rsid w:val="00F63C7E"/>
    <w:rsid w:val="00F64015"/>
    <w:rsid w:val="00F71C1F"/>
    <w:rsid w:val="00F73B54"/>
    <w:rsid w:val="00F76F85"/>
    <w:rsid w:val="00F80DBF"/>
    <w:rsid w:val="00F80DF3"/>
    <w:rsid w:val="00F80E1C"/>
    <w:rsid w:val="00F8342B"/>
    <w:rsid w:val="00F844E5"/>
    <w:rsid w:val="00F84F93"/>
    <w:rsid w:val="00F8647D"/>
    <w:rsid w:val="00F8720D"/>
    <w:rsid w:val="00F919FA"/>
    <w:rsid w:val="00F93431"/>
    <w:rsid w:val="00F94F47"/>
    <w:rsid w:val="00F96073"/>
    <w:rsid w:val="00FA049F"/>
    <w:rsid w:val="00FA3FEC"/>
    <w:rsid w:val="00FA5B4C"/>
    <w:rsid w:val="00FA6C54"/>
    <w:rsid w:val="00FB1B3C"/>
    <w:rsid w:val="00FB2854"/>
    <w:rsid w:val="00FB56F7"/>
    <w:rsid w:val="00FC300C"/>
    <w:rsid w:val="00FC3C2A"/>
    <w:rsid w:val="00FC4A39"/>
    <w:rsid w:val="00FC5B04"/>
    <w:rsid w:val="00FC5D92"/>
    <w:rsid w:val="00FC654F"/>
    <w:rsid w:val="00FD08A8"/>
    <w:rsid w:val="00FD3D11"/>
    <w:rsid w:val="00FD3E94"/>
    <w:rsid w:val="00FD41C7"/>
    <w:rsid w:val="00FD4DC6"/>
    <w:rsid w:val="00FE0CBB"/>
    <w:rsid w:val="00FE0D3E"/>
    <w:rsid w:val="00FE14DE"/>
    <w:rsid w:val="00FE43D8"/>
    <w:rsid w:val="00FE4B8F"/>
    <w:rsid w:val="00FE6981"/>
    <w:rsid w:val="00FE75C9"/>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307784095">
      <w:bodyDiv w:val="1"/>
      <w:marLeft w:val="0"/>
      <w:marRight w:val="0"/>
      <w:marTop w:val="0"/>
      <w:marBottom w:val="0"/>
      <w:divBdr>
        <w:top w:val="none" w:sz="0" w:space="0" w:color="auto"/>
        <w:left w:val="none" w:sz="0" w:space="0" w:color="auto"/>
        <w:bottom w:val="none" w:sz="0" w:space="0" w:color="auto"/>
        <w:right w:val="none" w:sz="0" w:space="0" w:color="auto"/>
      </w:divBdr>
      <w:divsChild>
        <w:div w:id="491677050">
          <w:marLeft w:val="0"/>
          <w:marRight w:val="0"/>
          <w:marTop w:val="0"/>
          <w:marBottom w:val="0"/>
          <w:divBdr>
            <w:top w:val="none" w:sz="0" w:space="0" w:color="auto"/>
            <w:left w:val="none" w:sz="0" w:space="0" w:color="auto"/>
            <w:bottom w:val="none" w:sz="0" w:space="0" w:color="auto"/>
            <w:right w:val="none" w:sz="0" w:space="0" w:color="auto"/>
          </w:divBdr>
          <w:divsChild>
            <w:div w:id="12462978">
              <w:marLeft w:val="0"/>
              <w:marRight w:val="0"/>
              <w:marTop w:val="0"/>
              <w:marBottom w:val="150"/>
              <w:divBdr>
                <w:top w:val="single" w:sz="2" w:space="0" w:color="777777"/>
                <w:left w:val="single" w:sz="6" w:space="0" w:color="777777"/>
                <w:bottom w:val="single" w:sz="6" w:space="0" w:color="777777"/>
                <w:right w:val="single" w:sz="6" w:space="0" w:color="777777"/>
              </w:divBdr>
              <w:divsChild>
                <w:div w:id="142506069">
                  <w:marLeft w:val="0"/>
                  <w:marRight w:val="0"/>
                  <w:marTop w:val="0"/>
                  <w:marBottom w:val="0"/>
                  <w:divBdr>
                    <w:top w:val="none" w:sz="0" w:space="0" w:color="auto"/>
                    <w:left w:val="none" w:sz="0" w:space="0" w:color="auto"/>
                    <w:bottom w:val="none" w:sz="0" w:space="0" w:color="auto"/>
                    <w:right w:val="none" w:sz="0" w:space="0" w:color="auto"/>
                  </w:divBdr>
                  <w:divsChild>
                    <w:div w:id="1921669904">
                      <w:marLeft w:val="0"/>
                      <w:marRight w:val="0"/>
                      <w:marTop w:val="0"/>
                      <w:marBottom w:val="0"/>
                      <w:divBdr>
                        <w:top w:val="none" w:sz="0" w:space="0" w:color="auto"/>
                        <w:left w:val="none" w:sz="0" w:space="0" w:color="auto"/>
                        <w:bottom w:val="none" w:sz="0" w:space="0" w:color="auto"/>
                        <w:right w:val="none" w:sz="0" w:space="0" w:color="auto"/>
                      </w:divBdr>
                      <w:divsChild>
                        <w:div w:id="6777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352175">
      <w:marLeft w:val="0"/>
      <w:marRight w:val="0"/>
      <w:marTop w:val="0"/>
      <w:marBottom w:val="0"/>
      <w:divBdr>
        <w:top w:val="none" w:sz="0" w:space="0" w:color="auto"/>
        <w:left w:val="none" w:sz="0" w:space="0" w:color="auto"/>
        <w:bottom w:val="none" w:sz="0" w:space="0" w:color="auto"/>
        <w:right w:val="none" w:sz="0" w:space="0" w:color="auto"/>
      </w:divBdr>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2020C-6E76-4599-969F-21812992D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1752</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11722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User</cp:lastModifiedBy>
  <cp:revision>2</cp:revision>
  <cp:lastPrinted>2015-02-03T08:19:00Z</cp:lastPrinted>
  <dcterms:created xsi:type="dcterms:W3CDTF">2016-03-30T12:43:00Z</dcterms:created>
  <dcterms:modified xsi:type="dcterms:W3CDTF">2016-03-30T12:43:00Z</dcterms:modified>
</cp:coreProperties>
</file>