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58F66" w14:textId="77777777" w:rsidR="004D6102" w:rsidRPr="006E3AD1" w:rsidRDefault="004D6102" w:rsidP="004D6102">
      <w:pPr>
        <w:spacing w:before="100" w:beforeAutospacing="1" w:after="100" w:afterAutospacing="1" w:line="240" w:lineRule="auto"/>
        <w:jc w:val="center"/>
        <w:rPr>
          <w:rFonts w:ascii="Arial" w:eastAsiaTheme="minorEastAsia" w:hAnsi="Arial" w:cs="Times New Roman"/>
          <w:sz w:val="56"/>
          <w:szCs w:val="56"/>
        </w:rPr>
      </w:pPr>
      <w:bookmarkStart w:id="0" w:name="_GoBack"/>
      <w:bookmarkEnd w:id="0"/>
      <w:r w:rsidRPr="006E3AD1">
        <w:rPr>
          <w:rFonts w:ascii="Arial" w:eastAsiaTheme="minorEastAsia" w:hAnsi="Arial" w:cs="Times New Roman"/>
          <w:sz w:val="56"/>
          <w:szCs w:val="56"/>
        </w:rPr>
        <w:t>Blickling Parish Council</w:t>
      </w:r>
    </w:p>
    <w:p w14:paraId="6D3B2BC5" w14:textId="77777777" w:rsidR="004D6102" w:rsidRPr="006E3AD1" w:rsidRDefault="004D6102" w:rsidP="004D6102">
      <w:pPr>
        <w:spacing w:after="0" w:line="240" w:lineRule="auto"/>
        <w:jc w:val="center"/>
        <w:rPr>
          <w:rFonts w:ascii="Calibri" w:eastAsiaTheme="minorEastAsia" w:hAnsi="Calibri" w:cs="Times New Roman"/>
          <w:b/>
          <w:bCs/>
          <w:sz w:val="28"/>
          <w:szCs w:val="28"/>
        </w:rPr>
      </w:pPr>
      <w:r w:rsidRPr="006E3AD1">
        <w:rPr>
          <w:rFonts w:ascii="Calibri" w:eastAsiaTheme="minorEastAsia" w:hAnsi="Calibri" w:cs="Times New Roman"/>
          <w:b/>
          <w:bCs/>
          <w:sz w:val="28"/>
          <w:szCs w:val="28"/>
        </w:rPr>
        <w:t xml:space="preserve">MINUTES OF THE MEETING OF BLICKLING PARISH COUNCIL HELD </w:t>
      </w:r>
    </w:p>
    <w:p w14:paraId="120B1E1A" w14:textId="4507B56A" w:rsidR="004D6102" w:rsidRPr="006E3AD1" w:rsidRDefault="004D6102" w:rsidP="004D6102">
      <w:pPr>
        <w:spacing w:after="0" w:line="240" w:lineRule="auto"/>
        <w:jc w:val="center"/>
        <w:rPr>
          <w:rFonts w:ascii="Calibri" w:eastAsiaTheme="minorEastAsia" w:hAnsi="Calibri" w:cs="Times New Roman"/>
          <w:b/>
          <w:bCs/>
          <w:sz w:val="28"/>
          <w:szCs w:val="28"/>
        </w:rPr>
      </w:pPr>
      <w:r w:rsidRPr="006E3AD1">
        <w:rPr>
          <w:rFonts w:ascii="Calibri" w:eastAsiaTheme="minorEastAsia" w:hAnsi="Calibri" w:cs="Times New Roman"/>
          <w:b/>
          <w:bCs/>
          <w:sz w:val="28"/>
          <w:szCs w:val="28"/>
        </w:rPr>
        <w:t>At 7.30pm on Monday February 15</w:t>
      </w:r>
      <w:r w:rsidRPr="006E3AD1">
        <w:rPr>
          <w:rFonts w:ascii="Calibri" w:eastAsiaTheme="minorEastAsia" w:hAnsi="Calibri" w:cs="Times New Roman"/>
          <w:b/>
          <w:bCs/>
          <w:sz w:val="28"/>
          <w:szCs w:val="28"/>
          <w:vertAlign w:val="superscript"/>
        </w:rPr>
        <w:t>th</w:t>
      </w:r>
      <w:r w:rsidRPr="006E3AD1">
        <w:rPr>
          <w:rFonts w:ascii="Calibri" w:eastAsiaTheme="minorEastAsia" w:hAnsi="Calibri" w:cs="Times New Roman"/>
          <w:b/>
          <w:bCs/>
          <w:sz w:val="28"/>
          <w:szCs w:val="28"/>
        </w:rPr>
        <w:t xml:space="preserve"> 2021</w:t>
      </w:r>
    </w:p>
    <w:p w14:paraId="4F8E96E6" w14:textId="77777777" w:rsidR="004D6102" w:rsidRPr="006E3AD1" w:rsidRDefault="004D6102" w:rsidP="004D6102">
      <w:pPr>
        <w:spacing w:after="0" w:line="240" w:lineRule="auto"/>
        <w:jc w:val="center"/>
        <w:rPr>
          <w:rFonts w:ascii="Calibri" w:eastAsiaTheme="minorEastAsia" w:hAnsi="Calibri" w:cs="Times New Roman"/>
          <w:b/>
          <w:bCs/>
          <w:sz w:val="28"/>
          <w:szCs w:val="28"/>
        </w:rPr>
      </w:pPr>
    </w:p>
    <w:p w14:paraId="2C3FCC06" w14:textId="77777777" w:rsidR="004D6102" w:rsidRPr="006E3AD1" w:rsidRDefault="004D6102" w:rsidP="004D6102">
      <w:pPr>
        <w:spacing w:after="0" w:line="240" w:lineRule="auto"/>
        <w:jc w:val="both"/>
      </w:pPr>
      <w:r w:rsidRPr="006E3AD1">
        <w:rPr>
          <w:rFonts w:eastAsiaTheme="minorEastAsia"/>
          <w:sz w:val="24"/>
          <w:szCs w:val="24"/>
        </w:rPr>
        <w:t>The meeting was held under The Local Authorities and Police and Crime Panels (Coronavirus) (Flexibility of Local Authority and Police and Crime Panel Meetings) (England and Wales) Regulations 2020 via Zoom.</w:t>
      </w:r>
    </w:p>
    <w:p w14:paraId="2682CD2F" w14:textId="77777777" w:rsidR="004D6102" w:rsidRPr="006E3AD1" w:rsidRDefault="004D6102" w:rsidP="004D6102">
      <w:pPr>
        <w:spacing w:after="0" w:line="240" w:lineRule="auto"/>
        <w:jc w:val="center"/>
        <w:rPr>
          <w:rFonts w:ascii="Calibri" w:eastAsiaTheme="minorEastAsia" w:hAnsi="Calibri" w:cs="Times New Roman"/>
          <w:b/>
          <w:bCs/>
          <w:sz w:val="28"/>
          <w:szCs w:val="28"/>
        </w:rPr>
      </w:pPr>
      <w:r w:rsidRPr="006E3AD1">
        <w:rPr>
          <w:rFonts w:ascii="Calibri" w:eastAsiaTheme="minorEastAsia" w:hAnsi="Calibri" w:cs="Times New Roman"/>
          <w:b/>
          <w:bCs/>
          <w:sz w:val="28"/>
          <w:szCs w:val="28"/>
        </w:rPr>
        <w:t>PRESENT</w:t>
      </w:r>
    </w:p>
    <w:p w14:paraId="03065719" w14:textId="77777777" w:rsidR="004D6102" w:rsidRPr="006E3AD1" w:rsidRDefault="004D6102" w:rsidP="004D6102">
      <w:pPr>
        <w:spacing w:after="0" w:line="240" w:lineRule="auto"/>
        <w:jc w:val="center"/>
        <w:rPr>
          <w:rFonts w:ascii="Times" w:eastAsiaTheme="minorEastAsia" w:hAnsi="Times" w:cs="Times New Roman"/>
          <w:sz w:val="20"/>
          <w:szCs w:val="20"/>
        </w:rPr>
      </w:pPr>
    </w:p>
    <w:p w14:paraId="25481773" w14:textId="77777777" w:rsidR="004D6102" w:rsidRPr="006E3AD1" w:rsidRDefault="004D6102" w:rsidP="004D6102">
      <w:pPr>
        <w:spacing w:after="0" w:line="240" w:lineRule="auto"/>
        <w:ind w:left="1440" w:firstLine="720"/>
        <w:rPr>
          <w:rFonts w:ascii="Calibri" w:eastAsiaTheme="minorEastAsia" w:hAnsi="Calibri" w:cs="Times New Roman"/>
          <w:sz w:val="24"/>
          <w:szCs w:val="24"/>
        </w:rPr>
      </w:pPr>
      <w:r w:rsidRPr="006E3AD1">
        <w:rPr>
          <w:rFonts w:ascii="Calibri" w:eastAsiaTheme="minorEastAsia" w:hAnsi="Calibri" w:cs="Times New Roman"/>
          <w:sz w:val="24"/>
          <w:szCs w:val="24"/>
        </w:rPr>
        <w:t>Andrew Daniels</w:t>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 xml:space="preserve"> Neville Johnson</w:t>
      </w:r>
    </w:p>
    <w:p w14:paraId="59B8678D" w14:textId="77777777"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Carla Daniels</w:t>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Marion Richardson</w:t>
      </w:r>
    </w:p>
    <w:p w14:paraId="126975BA" w14:textId="77777777"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 xml:space="preserve">Charlie Ennals </w:t>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 xml:space="preserve"> </w:t>
      </w:r>
    </w:p>
    <w:p w14:paraId="72D60A74" w14:textId="77777777" w:rsidR="004D6102" w:rsidRPr="006E3AD1" w:rsidRDefault="004D6102" w:rsidP="004D6102">
      <w:pPr>
        <w:spacing w:after="0" w:line="240" w:lineRule="auto"/>
        <w:ind w:left="1440" w:firstLine="720"/>
        <w:rPr>
          <w:rFonts w:ascii="Calibri" w:eastAsiaTheme="minorEastAsia" w:hAnsi="Calibri" w:cs="Times New Roman"/>
          <w:sz w:val="24"/>
          <w:szCs w:val="24"/>
        </w:rPr>
      </w:pP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p>
    <w:p w14:paraId="185BF296" w14:textId="77777777"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r>
      <w:r w:rsidRPr="006E3AD1">
        <w:rPr>
          <w:rFonts w:ascii="Calibri" w:eastAsiaTheme="minorEastAsia" w:hAnsi="Calibri" w:cs="Times New Roman"/>
          <w:sz w:val="24"/>
          <w:szCs w:val="24"/>
        </w:rPr>
        <w:tab/>
        <w:t>Sue Lake – Clerk</w:t>
      </w:r>
    </w:p>
    <w:p w14:paraId="1A763471" w14:textId="77777777" w:rsidR="004D6102" w:rsidRPr="006E3AD1" w:rsidRDefault="004D6102" w:rsidP="004D6102">
      <w:pPr>
        <w:spacing w:after="0" w:line="240" w:lineRule="auto"/>
        <w:rPr>
          <w:rFonts w:ascii="Calibri" w:eastAsiaTheme="minorEastAsia" w:hAnsi="Calibri" w:cs="Times New Roman"/>
          <w:color w:val="00B050"/>
          <w:sz w:val="24"/>
          <w:szCs w:val="24"/>
        </w:rPr>
      </w:pPr>
    </w:p>
    <w:p w14:paraId="50225862" w14:textId="77777777" w:rsidR="004D6102" w:rsidRPr="006E3AD1" w:rsidRDefault="004D6102" w:rsidP="004D6102">
      <w:pPr>
        <w:spacing w:after="0" w:line="240" w:lineRule="auto"/>
        <w:rPr>
          <w:rFonts w:ascii="Times" w:eastAsiaTheme="minorEastAsia" w:hAnsi="Times" w:cs="Times New Roman"/>
          <w:b/>
          <w:sz w:val="20"/>
          <w:szCs w:val="20"/>
        </w:rPr>
      </w:pPr>
      <w:bookmarkStart w:id="1" w:name="_Hlk45798531"/>
      <w:r w:rsidRPr="006E3AD1">
        <w:rPr>
          <w:rFonts w:ascii="Calibri" w:eastAsiaTheme="minorEastAsia" w:hAnsi="Calibri" w:cs="Times New Roman"/>
          <w:b/>
          <w:sz w:val="24"/>
          <w:szCs w:val="24"/>
        </w:rPr>
        <w:t>1.</w:t>
      </w:r>
      <w:r w:rsidRPr="006E3AD1">
        <w:rPr>
          <w:rFonts w:ascii="Calibri" w:eastAsiaTheme="minorEastAsia" w:hAnsi="Calibri" w:cs="Times New Roman"/>
          <w:b/>
          <w:sz w:val="24"/>
          <w:szCs w:val="24"/>
        </w:rPr>
        <w:tab/>
        <w:t>APOLOGIES FOR ABSCENCE</w:t>
      </w:r>
    </w:p>
    <w:p w14:paraId="36C9BFBC" w14:textId="77777777"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t>All members present</w:t>
      </w:r>
    </w:p>
    <w:p w14:paraId="2A542A05" w14:textId="6D906F48"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t>Russ Marron gave his apologies but confirmed he would like to join the Parish Council. Co-</w:t>
      </w:r>
      <w:r w:rsidRPr="006E3AD1">
        <w:rPr>
          <w:rFonts w:ascii="Calibri" w:eastAsiaTheme="minorEastAsia" w:hAnsi="Calibri" w:cs="Times New Roman"/>
          <w:sz w:val="24"/>
          <w:szCs w:val="24"/>
        </w:rPr>
        <w:tab/>
        <w:t>option will be placed on the next agenda.</w:t>
      </w:r>
    </w:p>
    <w:p w14:paraId="246E780D" w14:textId="77777777" w:rsidR="004D6102" w:rsidRPr="006E3AD1" w:rsidRDefault="004D6102" w:rsidP="004D6102">
      <w:pPr>
        <w:spacing w:after="0" w:line="240" w:lineRule="auto"/>
        <w:rPr>
          <w:rFonts w:ascii="Calibri" w:eastAsiaTheme="minorEastAsia" w:hAnsi="Calibri" w:cs="Times New Roman"/>
          <w:color w:val="00B050"/>
          <w:sz w:val="24"/>
          <w:szCs w:val="24"/>
        </w:rPr>
      </w:pPr>
    </w:p>
    <w:p w14:paraId="164A5B88" w14:textId="77777777" w:rsidR="004D6102" w:rsidRPr="006E3AD1" w:rsidRDefault="004D6102" w:rsidP="004D6102">
      <w:pPr>
        <w:spacing w:after="0" w:line="240" w:lineRule="auto"/>
        <w:rPr>
          <w:rFonts w:ascii="Calibri" w:eastAsiaTheme="minorEastAsia" w:hAnsi="Calibri" w:cs="Times New Roman"/>
          <w:b/>
          <w:bCs/>
          <w:sz w:val="24"/>
          <w:szCs w:val="24"/>
        </w:rPr>
      </w:pPr>
      <w:r w:rsidRPr="006E3AD1">
        <w:rPr>
          <w:rFonts w:ascii="Calibri" w:eastAsiaTheme="minorEastAsia" w:hAnsi="Calibri" w:cs="Times New Roman"/>
          <w:b/>
          <w:sz w:val="24"/>
          <w:szCs w:val="24"/>
        </w:rPr>
        <w:t>2.</w:t>
      </w:r>
      <w:r w:rsidRPr="006E3AD1">
        <w:rPr>
          <w:rFonts w:ascii="Calibri" w:eastAsiaTheme="minorEastAsia" w:hAnsi="Calibri" w:cs="Times New Roman"/>
          <w:b/>
          <w:sz w:val="24"/>
          <w:szCs w:val="24"/>
        </w:rPr>
        <w:tab/>
      </w:r>
      <w:r w:rsidRPr="006E3AD1">
        <w:rPr>
          <w:rFonts w:ascii="Calibri" w:eastAsiaTheme="minorEastAsia" w:hAnsi="Calibri" w:cs="Times New Roman"/>
          <w:b/>
          <w:bCs/>
          <w:sz w:val="24"/>
          <w:szCs w:val="24"/>
        </w:rPr>
        <w:t>DECLARATIONS OF INTEREST</w:t>
      </w:r>
    </w:p>
    <w:bookmarkEnd w:id="1"/>
    <w:p w14:paraId="3DA63292" w14:textId="4CA31A90"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sz w:val="24"/>
          <w:szCs w:val="24"/>
        </w:rPr>
        <w:tab/>
      </w:r>
      <w:r w:rsidR="002C7766" w:rsidRPr="006E3AD1">
        <w:rPr>
          <w:rFonts w:ascii="Calibri" w:eastAsiaTheme="minorEastAsia" w:hAnsi="Calibri" w:cs="Times New Roman"/>
          <w:sz w:val="24"/>
          <w:szCs w:val="24"/>
        </w:rPr>
        <w:t>Charlie Ennals</w:t>
      </w:r>
      <w:r w:rsidR="00AE25A3" w:rsidRPr="006E3AD1">
        <w:rPr>
          <w:rFonts w:ascii="Calibri" w:eastAsiaTheme="minorEastAsia" w:hAnsi="Calibri" w:cs="Times New Roman"/>
          <w:sz w:val="24"/>
          <w:szCs w:val="24"/>
        </w:rPr>
        <w:t xml:space="preserve"> declared an interest on the planning item</w:t>
      </w:r>
    </w:p>
    <w:p w14:paraId="2BEECD6D" w14:textId="77777777" w:rsidR="004D6102" w:rsidRPr="006E3AD1" w:rsidRDefault="004D6102" w:rsidP="004D6102">
      <w:pPr>
        <w:spacing w:after="0" w:line="240" w:lineRule="auto"/>
        <w:rPr>
          <w:rFonts w:ascii="Calibri" w:eastAsiaTheme="minorEastAsia" w:hAnsi="Calibri" w:cs="Times New Roman"/>
          <w:b/>
          <w:color w:val="00B050"/>
          <w:sz w:val="24"/>
          <w:szCs w:val="24"/>
        </w:rPr>
      </w:pPr>
    </w:p>
    <w:p w14:paraId="034BA5E5" w14:textId="77777777" w:rsidR="004D6102" w:rsidRPr="006E3AD1" w:rsidRDefault="004D6102" w:rsidP="004D6102">
      <w:pPr>
        <w:spacing w:after="0" w:line="240" w:lineRule="auto"/>
        <w:rPr>
          <w:rFonts w:ascii="Calibri" w:eastAsiaTheme="minorEastAsia" w:hAnsi="Calibri" w:cs="Times New Roman"/>
          <w:b/>
          <w:bCs/>
          <w:sz w:val="28"/>
          <w:szCs w:val="28"/>
        </w:rPr>
      </w:pPr>
      <w:r w:rsidRPr="006E3AD1">
        <w:rPr>
          <w:rFonts w:ascii="Calibri" w:eastAsiaTheme="minorEastAsia" w:hAnsi="Calibri" w:cs="Times New Roman"/>
          <w:b/>
          <w:sz w:val="24"/>
          <w:szCs w:val="24"/>
        </w:rPr>
        <w:t>3.</w:t>
      </w:r>
      <w:r w:rsidRPr="006E3AD1">
        <w:rPr>
          <w:rFonts w:ascii="Calibri" w:eastAsiaTheme="minorEastAsia" w:hAnsi="Calibri" w:cs="Times New Roman"/>
          <w:b/>
          <w:sz w:val="24"/>
          <w:szCs w:val="24"/>
        </w:rPr>
        <w:tab/>
      </w:r>
      <w:r w:rsidRPr="006E3AD1">
        <w:rPr>
          <w:rFonts w:ascii="Calibri" w:eastAsiaTheme="minorEastAsia" w:hAnsi="Calibri" w:cs="Times New Roman"/>
          <w:b/>
          <w:bCs/>
          <w:sz w:val="28"/>
          <w:szCs w:val="28"/>
        </w:rPr>
        <w:t>MINUTES</w:t>
      </w:r>
    </w:p>
    <w:p w14:paraId="0827E6C3" w14:textId="6043FEDB" w:rsidR="004D6102" w:rsidRPr="006E3AD1" w:rsidRDefault="004D6102" w:rsidP="004D6102">
      <w:pPr>
        <w:overflowPunct w:val="0"/>
        <w:autoSpaceDE w:val="0"/>
        <w:autoSpaceDN w:val="0"/>
        <w:adjustRightInd w:val="0"/>
        <w:spacing w:after="0" w:line="240" w:lineRule="auto"/>
        <w:ind w:left="720"/>
        <w:textAlignment w:val="baseline"/>
        <w:rPr>
          <w:rFonts w:eastAsia="Times New Roman" w:cs="Times New Roman"/>
          <w:b/>
          <w:sz w:val="24"/>
          <w:szCs w:val="24"/>
        </w:rPr>
      </w:pPr>
      <w:r w:rsidRPr="006E3AD1">
        <w:rPr>
          <w:rFonts w:eastAsia="Times New Roman" w:cs="Times New Roman"/>
          <w:sz w:val="24"/>
          <w:szCs w:val="24"/>
        </w:rPr>
        <w:t xml:space="preserve">Minutes of the Council Meeting held on </w:t>
      </w:r>
      <w:r w:rsidR="00B41704" w:rsidRPr="006E3AD1">
        <w:rPr>
          <w:rFonts w:eastAsia="Times New Roman" w:cs="Times New Roman"/>
          <w:sz w:val="24"/>
          <w:szCs w:val="24"/>
        </w:rPr>
        <w:t>23</w:t>
      </w:r>
      <w:r w:rsidR="00B41704" w:rsidRPr="006E3AD1">
        <w:rPr>
          <w:rFonts w:eastAsia="Times New Roman" w:cs="Times New Roman"/>
          <w:sz w:val="24"/>
          <w:szCs w:val="24"/>
          <w:vertAlign w:val="superscript"/>
        </w:rPr>
        <w:t>rd</w:t>
      </w:r>
      <w:r w:rsidR="00B41704" w:rsidRPr="006E3AD1">
        <w:rPr>
          <w:rFonts w:eastAsia="Times New Roman" w:cs="Times New Roman"/>
          <w:sz w:val="24"/>
          <w:szCs w:val="24"/>
        </w:rPr>
        <w:t xml:space="preserve"> November and 30</w:t>
      </w:r>
      <w:r w:rsidR="00B41704" w:rsidRPr="006E3AD1">
        <w:rPr>
          <w:rFonts w:eastAsia="Times New Roman" w:cs="Times New Roman"/>
          <w:sz w:val="24"/>
          <w:szCs w:val="24"/>
          <w:vertAlign w:val="superscript"/>
        </w:rPr>
        <w:t>th</w:t>
      </w:r>
      <w:r w:rsidR="00B41704" w:rsidRPr="006E3AD1">
        <w:rPr>
          <w:rFonts w:eastAsia="Times New Roman" w:cs="Times New Roman"/>
          <w:sz w:val="24"/>
          <w:szCs w:val="24"/>
        </w:rPr>
        <w:t xml:space="preserve"> November</w:t>
      </w:r>
      <w:r w:rsidRPr="006E3AD1">
        <w:rPr>
          <w:rFonts w:eastAsia="Times New Roman" w:cs="Times New Roman"/>
          <w:sz w:val="24"/>
          <w:szCs w:val="24"/>
        </w:rPr>
        <w:t xml:space="preserve"> 2020 had previously been circulated and were </w:t>
      </w:r>
      <w:r w:rsidRPr="006E3AD1">
        <w:rPr>
          <w:rFonts w:eastAsia="Times New Roman" w:cs="Times New Roman"/>
          <w:b/>
          <w:sz w:val="24"/>
          <w:szCs w:val="24"/>
        </w:rPr>
        <w:t>confirmed and will be signed by the chairman.</w:t>
      </w:r>
    </w:p>
    <w:p w14:paraId="1D67700B" w14:textId="77777777" w:rsidR="00B41704" w:rsidRPr="006E3AD1" w:rsidRDefault="00B41704" w:rsidP="004D6102">
      <w:pPr>
        <w:spacing w:after="0" w:line="240" w:lineRule="auto"/>
        <w:rPr>
          <w:rFonts w:ascii="Calibri" w:eastAsiaTheme="minorEastAsia" w:hAnsi="Calibri" w:cs="Times New Roman"/>
          <w:b/>
          <w:bCs/>
          <w:color w:val="00B050"/>
          <w:sz w:val="28"/>
          <w:szCs w:val="28"/>
        </w:rPr>
      </w:pPr>
    </w:p>
    <w:p w14:paraId="266C75E4" w14:textId="77777777" w:rsidR="004D6102" w:rsidRPr="006E3AD1" w:rsidRDefault="004D6102" w:rsidP="004D6102">
      <w:pPr>
        <w:spacing w:after="0" w:line="240" w:lineRule="auto"/>
        <w:rPr>
          <w:rFonts w:ascii="Calibri" w:eastAsiaTheme="minorEastAsia" w:hAnsi="Calibri" w:cs="Times New Roman"/>
          <w:sz w:val="24"/>
          <w:szCs w:val="24"/>
        </w:rPr>
      </w:pPr>
      <w:r w:rsidRPr="006E3AD1">
        <w:rPr>
          <w:rFonts w:ascii="Calibri" w:eastAsiaTheme="minorEastAsia" w:hAnsi="Calibri" w:cs="Times New Roman"/>
          <w:b/>
          <w:bCs/>
          <w:sz w:val="24"/>
          <w:szCs w:val="24"/>
        </w:rPr>
        <w:t>4</w:t>
      </w:r>
      <w:r w:rsidRPr="006E3AD1">
        <w:rPr>
          <w:rFonts w:ascii="Calibri" w:eastAsiaTheme="minorEastAsia" w:hAnsi="Calibri" w:cs="Times New Roman"/>
          <w:b/>
          <w:bCs/>
          <w:sz w:val="28"/>
          <w:szCs w:val="28"/>
        </w:rPr>
        <w:t>.</w:t>
      </w:r>
      <w:r w:rsidRPr="006E3AD1">
        <w:rPr>
          <w:rFonts w:ascii="Calibri" w:eastAsiaTheme="minorEastAsia" w:hAnsi="Calibri" w:cs="Times New Roman"/>
          <w:b/>
          <w:bCs/>
          <w:sz w:val="28"/>
          <w:szCs w:val="28"/>
        </w:rPr>
        <w:tab/>
        <w:t xml:space="preserve">INFORMATION ON MATTERS ARISING </w:t>
      </w:r>
    </w:p>
    <w:p w14:paraId="1D102E00" w14:textId="77777777" w:rsidR="001032F4" w:rsidRPr="006E3AD1" w:rsidRDefault="004D6102" w:rsidP="004D6102">
      <w:pPr>
        <w:spacing w:after="0" w:line="240" w:lineRule="auto"/>
        <w:ind w:left="720" w:hanging="720"/>
        <w:rPr>
          <w:rFonts w:ascii="Calibri" w:eastAsiaTheme="minorEastAsia" w:hAnsi="Calibri" w:cs="Times New Roman"/>
          <w:bCs/>
          <w:sz w:val="24"/>
          <w:szCs w:val="24"/>
        </w:rPr>
      </w:pPr>
      <w:r w:rsidRPr="006E3AD1">
        <w:rPr>
          <w:rFonts w:ascii="Calibri" w:eastAsiaTheme="minorEastAsia" w:hAnsi="Calibri" w:cs="Times New Roman"/>
          <w:bCs/>
          <w:sz w:val="24"/>
          <w:szCs w:val="24"/>
        </w:rPr>
        <w:tab/>
      </w:r>
      <w:r w:rsidR="001032F4" w:rsidRPr="006E3AD1">
        <w:rPr>
          <w:rFonts w:ascii="Calibri" w:eastAsiaTheme="minorEastAsia" w:hAnsi="Calibri" w:cs="Times New Roman"/>
          <w:bCs/>
          <w:sz w:val="24"/>
          <w:szCs w:val="24"/>
        </w:rPr>
        <w:t>The notice had been posted at Woodgate but there is no noticeboard – it was added to a National Trust board.</w:t>
      </w:r>
    </w:p>
    <w:p w14:paraId="794E3CFD" w14:textId="77777777" w:rsidR="004D6102" w:rsidRPr="006E3AD1" w:rsidRDefault="004D6102" w:rsidP="004D6102">
      <w:pPr>
        <w:spacing w:after="0" w:line="240" w:lineRule="auto"/>
        <w:rPr>
          <w:rFonts w:ascii="Calibri" w:eastAsiaTheme="minorEastAsia" w:hAnsi="Calibri" w:cs="Times New Roman"/>
          <w:bCs/>
          <w:sz w:val="24"/>
          <w:szCs w:val="24"/>
        </w:rPr>
      </w:pPr>
    </w:p>
    <w:p w14:paraId="49869C56" w14:textId="77777777" w:rsidR="004D6102" w:rsidRPr="006E3AD1" w:rsidRDefault="004D6102" w:rsidP="004D6102">
      <w:pPr>
        <w:spacing w:after="0" w:line="240" w:lineRule="auto"/>
        <w:rPr>
          <w:rFonts w:ascii="Calibri" w:eastAsiaTheme="minorEastAsia" w:hAnsi="Calibri" w:cs="Times New Roman"/>
          <w:bCs/>
          <w:sz w:val="28"/>
          <w:szCs w:val="28"/>
        </w:rPr>
      </w:pPr>
      <w:r w:rsidRPr="006E3AD1">
        <w:rPr>
          <w:rFonts w:ascii="Calibri" w:eastAsiaTheme="minorEastAsia" w:hAnsi="Calibri" w:cs="Times New Roman"/>
          <w:b/>
          <w:sz w:val="24"/>
          <w:szCs w:val="24"/>
        </w:rPr>
        <w:t>5.</w:t>
      </w:r>
      <w:r w:rsidRPr="006E3AD1">
        <w:rPr>
          <w:rFonts w:ascii="Calibri" w:eastAsiaTheme="minorEastAsia" w:hAnsi="Calibri" w:cs="Times New Roman"/>
          <w:bCs/>
          <w:sz w:val="28"/>
          <w:szCs w:val="28"/>
        </w:rPr>
        <w:tab/>
      </w:r>
      <w:r w:rsidRPr="006E3AD1">
        <w:rPr>
          <w:rFonts w:ascii="Calibri" w:eastAsiaTheme="minorEastAsia" w:hAnsi="Calibri" w:cs="Times New Roman"/>
          <w:b/>
          <w:bCs/>
          <w:sz w:val="28"/>
          <w:szCs w:val="28"/>
        </w:rPr>
        <w:t xml:space="preserve">REPORTS COUNTY AND DISTRICT COUNCILLORS </w:t>
      </w:r>
    </w:p>
    <w:p w14:paraId="4C2874C5" w14:textId="77777777" w:rsidR="004D6102" w:rsidRPr="006E3AD1" w:rsidRDefault="004D6102" w:rsidP="004D6102">
      <w:pPr>
        <w:spacing w:after="0" w:line="240" w:lineRule="auto"/>
        <w:rPr>
          <w:rFonts w:ascii="Calibri" w:eastAsiaTheme="minorEastAsia" w:hAnsi="Calibri" w:cs="Times New Roman"/>
          <w:bCs/>
          <w:sz w:val="24"/>
          <w:szCs w:val="24"/>
        </w:rPr>
      </w:pPr>
      <w:r w:rsidRPr="006E3AD1">
        <w:rPr>
          <w:rFonts w:ascii="Calibri" w:eastAsiaTheme="minorEastAsia" w:hAnsi="Calibri" w:cs="Times New Roman"/>
          <w:bCs/>
          <w:sz w:val="24"/>
          <w:szCs w:val="24"/>
        </w:rPr>
        <w:tab/>
        <w:t xml:space="preserve">None received. </w:t>
      </w:r>
    </w:p>
    <w:p w14:paraId="47148820" w14:textId="77777777" w:rsidR="004D6102" w:rsidRPr="006E3AD1" w:rsidRDefault="004D6102" w:rsidP="004D6102">
      <w:pPr>
        <w:pStyle w:val="NormalWeb"/>
        <w:spacing w:before="0" w:beforeAutospacing="0" w:after="0" w:afterAutospacing="0"/>
        <w:rPr>
          <w:rFonts w:ascii="Calibri" w:hAnsi="Calibri"/>
          <w:bCs/>
          <w:sz w:val="28"/>
          <w:szCs w:val="28"/>
        </w:rPr>
      </w:pPr>
    </w:p>
    <w:p w14:paraId="79B7164D" w14:textId="77777777" w:rsidR="004D6102" w:rsidRPr="006E3AD1" w:rsidRDefault="004D6102" w:rsidP="004D6102">
      <w:pPr>
        <w:pStyle w:val="NormalWeb"/>
        <w:spacing w:before="0" w:beforeAutospacing="0" w:after="0" w:afterAutospacing="0"/>
        <w:rPr>
          <w:rFonts w:ascii="Calibri" w:hAnsi="Calibri"/>
          <w:b/>
          <w:bCs/>
          <w:sz w:val="24"/>
          <w:szCs w:val="24"/>
        </w:rPr>
      </w:pPr>
      <w:r w:rsidRPr="006E3AD1">
        <w:rPr>
          <w:rFonts w:ascii="Calibri" w:hAnsi="Calibri"/>
          <w:b/>
          <w:sz w:val="24"/>
          <w:szCs w:val="24"/>
        </w:rPr>
        <w:t>6</w:t>
      </w:r>
      <w:r w:rsidRPr="006E3AD1">
        <w:rPr>
          <w:rFonts w:ascii="Calibri" w:hAnsi="Calibri"/>
          <w:b/>
          <w:sz w:val="28"/>
          <w:szCs w:val="28"/>
        </w:rPr>
        <w:t>.</w:t>
      </w:r>
      <w:r w:rsidRPr="006E3AD1">
        <w:rPr>
          <w:rFonts w:ascii="Calibri" w:hAnsi="Calibri"/>
          <w:b/>
          <w:sz w:val="28"/>
          <w:szCs w:val="28"/>
        </w:rPr>
        <w:tab/>
      </w:r>
      <w:r w:rsidRPr="006E3AD1">
        <w:rPr>
          <w:rFonts w:ascii="Calibri" w:hAnsi="Calibri"/>
          <w:b/>
          <w:sz w:val="24"/>
          <w:szCs w:val="24"/>
        </w:rPr>
        <w:t>TO ADJOURN THE MEETING TO ALLOW MEMBERS OF THE PUBLIC TO</w:t>
      </w:r>
      <w:r w:rsidRPr="006E3AD1">
        <w:rPr>
          <w:rFonts w:ascii="Calibri" w:hAnsi="Calibri"/>
          <w:b/>
          <w:bCs/>
          <w:sz w:val="24"/>
          <w:szCs w:val="24"/>
        </w:rPr>
        <w:t xml:space="preserve"> SPEAK </w:t>
      </w:r>
    </w:p>
    <w:p w14:paraId="7FDF90A3" w14:textId="77777777" w:rsidR="004D6102" w:rsidRPr="006E3AD1" w:rsidRDefault="004D6102" w:rsidP="004D6102">
      <w:pPr>
        <w:pStyle w:val="NormalWeb"/>
        <w:spacing w:before="0" w:beforeAutospacing="0" w:after="0" w:afterAutospacing="0"/>
        <w:rPr>
          <w:rFonts w:ascii="Calibri" w:hAnsi="Calibri"/>
          <w:sz w:val="24"/>
          <w:szCs w:val="24"/>
        </w:rPr>
      </w:pPr>
      <w:r w:rsidRPr="006E3AD1">
        <w:rPr>
          <w:rFonts w:ascii="Calibri" w:hAnsi="Calibri"/>
          <w:sz w:val="24"/>
          <w:szCs w:val="24"/>
        </w:rPr>
        <w:tab/>
        <w:t>Not Required.</w:t>
      </w:r>
    </w:p>
    <w:p w14:paraId="3EBCC968" w14:textId="77777777" w:rsidR="004D6102" w:rsidRPr="006E3AD1" w:rsidRDefault="004D6102" w:rsidP="004D6102">
      <w:pPr>
        <w:spacing w:after="0" w:line="240" w:lineRule="auto"/>
        <w:rPr>
          <w:rFonts w:ascii="Calibri" w:eastAsiaTheme="minorEastAsia" w:hAnsi="Calibri" w:cs="Times New Roman"/>
          <w:bCs/>
          <w:sz w:val="28"/>
          <w:szCs w:val="28"/>
        </w:rPr>
      </w:pPr>
    </w:p>
    <w:p w14:paraId="07441207" w14:textId="51CC21F3" w:rsidR="00DD37EF" w:rsidRPr="006E3AD1" w:rsidRDefault="00DD37EF" w:rsidP="00DD37EF">
      <w:pPr>
        <w:spacing w:after="0" w:line="240" w:lineRule="auto"/>
        <w:rPr>
          <w:rFonts w:ascii="Calibri" w:eastAsiaTheme="minorEastAsia" w:hAnsi="Calibri" w:cs="Times New Roman"/>
          <w:b/>
          <w:bCs/>
          <w:sz w:val="24"/>
          <w:szCs w:val="24"/>
        </w:rPr>
      </w:pPr>
      <w:r w:rsidRPr="006E3AD1">
        <w:rPr>
          <w:rFonts w:ascii="Calibri" w:eastAsiaTheme="minorEastAsia" w:hAnsi="Calibri" w:cs="Times New Roman"/>
          <w:b/>
          <w:bCs/>
          <w:sz w:val="24"/>
          <w:szCs w:val="24"/>
        </w:rPr>
        <w:t>7.</w:t>
      </w:r>
      <w:r w:rsidRPr="006E3AD1">
        <w:rPr>
          <w:rFonts w:ascii="Calibri" w:eastAsiaTheme="minorEastAsia" w:hAnsi="Calibri" w:cs="Times New Roman"/>
          <w:b/>
          <w:bCs/>
          <w:sz w:val="28"/>
          <w:szCs w:val="28"/>
        </w:rPr>
        <w:tab/>
      </w:r>
      <w:r w:rsidRPr="006E3AD1">
        <w:rPr>
          <w:rFonts w:ascii="Calibri" w:eastAsiaTheme="minorEastAsia" w:hAnsi="Calibri" w:cs="Times New Roman"/>
          <w:b/>
          <w:bCs/>
          <w:sz w:val="24"/>
          <w:szCs w:val="24"/>
        </w:rPr>
        <w:t>FINANCE</w:t>
      </w:r>
    </w:p>
    <w:p w14:paraId="59744C31" w14:textId="77777777" w:rsidR="00DD37EF" w:rsidRPr="006E3AD1" w:rsidRDefault="00DD37EF" w:rsidP="00DD37EF">
      <w:pPr>
        <w:spacing w:after="0" w:line="240" w:lineRule="auto"/>
        <w:rPr>
          <w:rFonts w:ascii="Calibri" w:eastAsiaTheme="minorEastAsia" w:hAnsi="Calibri" w:cs="Times New Roman"/>
          <w:b/>
          <w:sz w:val="24"/>
          <w:szCs w:val="24"/>
        </w:rPr>
      </w:pPr>
      <w:r w:rsidRPr="006E3AD1">
        <w:rPr>
          <w:rFonts w:ascii="Calibri" w:eastAsiaTheme="minorEastAsia" w:hAnsi="Calibri" w:cs="Times New Roman"/>
          <w:bCs/>
          <w:sz w:val="24"/>
          <w:szCs w:val="24"/>
        </w:rPr>
        <w:t xml:space="preserve">a) </w:t>
      </w:r>
      <w:r w:rsidRPr="006E3AD1">
        <w:rPr>
          <w:rFonts w:ascii="Calibri" w:eastAsiaTheme="minorEastAsia" w:hAnsi="Calibri" w:cs="Times New Roman"/>
          <w:bCs/>
          <w:sz w:val="24"/>
          <w:szCs w:val="24"/>
        </w:rPr>
        <w:tab/>
      </w:r>
      <w:r w:rsidRPr="006E3AD1">
        <w:rPr>
          <w:rFonts w:ascii="Calibri" w:eastAsiaTheme="minorEastAsia" w:hAnsi="Calibri" w:cs="Times New Roman"/>
          <w:b/>
          <w:sz w:val="24"/>
          <w:szCs w:val="24"/>
        </w:rPr>
        <w:t>To note the balance of the Account</w:t>
      </w:r>
    </w:p>
    <w:p w14:paraId="6219E71F" w14:textId="77777777" w:rsidR="00BA64F8" w:rsidRPr="006E3AD1" w:rsidRDefault="00DD37EF" w:rsidP="00DD37EF">
      <w:pPr>
        <w:spacing w:after="0" w:line="240" w:lineRule="auto"/>
        <w:rPr>
          <w:rFonts w:ascii="Calibri" w:eastAsiaTheme="minorEastAsia" w:hAnsi="Calibri" w:cs="Times New Roman"/>
          <w:bCs/>
          <w:sz w:val="24"/>
          <w:szCs w:val="24"/>
        </w:rPr>
      </w:pPr>
      <w:r w:rsidRPr="006E3AD1">
        <w:rPr>
          <w:rFonts w:ascii="Calibri" w:eastAsiaTheme="minorEastAsia" w:hAnsi="Calibri" w:cs="Times New Roman"/>
          <w:bCs/>
          <w:sz w:val="24"/>
          <w:szCs w:val="24"/>
        </w:rPr>
        <w:tab/>
        <w:t xml:space="preserve">The balance of the account stands at £1418.75. The mandate </w:t>
      </w:r>
      <w:r w:rsidR="00BA64F8" w:rsidRPr="006E3AD1">
        <w:rPr>
          <w:rFonts w:ascii="Calibri" w:eastAsiaTheme="minorEastAsia" w:hAnsi="Calibri" w:cs="Times New Roman"/>
          <w:bCs/>
          <w:sz w:val="24"/>
          <w:szCs w:val="24"/>
        </w:rPr>
        <w:t>has finally been changed.</w:t>
      </w:r>
    </w:p>
    <w:p w14:paraId="3D7D5AA1" w14:textId="77777777" w:rsidR="00DD37EF" w:rsidRPr="006E3AD1" w:rsidRDefault="00DD37EF" w:rsidP="00DD37EF">
      <w:pPr>
        <w:spacing w:after="0" w:line="240" w:lineRule="auto"/>
        <w:rPr>
          <w:rFonts w:ascii="Calibri" w:eastAsiaTheme="minorEastAsia" w:hAnsi="Calibri" w:cs="Times New Roman"/>
          <w:bCs/>
          <w:color w:val="7030A0"/>
          <w:sz w:val="24"/>
          <w:szCs w:val="24"/>
        </w:rPr>
      </w:pPr>
    </w:p>
    <w:p w14:paraId="01B7B837" w14:textId="66842AC3" w:rsidR="005647B2" w:rsidRPr="006E3AD1" w:rsidRDefault="005647B2" w:rsidP="005647B2">
      <w:pPr>
        <w:spacing w:after="0" w:line="240" w:lineRule="auto"/>
        <w:rPr>
          <w:rFonts w:ascii="Calibri" w:eastAsiaTheme="minorEastAsia" w:hAnsi="Calibri"/>
          <w:b/>
          <w:bCs/>
          <w:sz w:val="24"/>
          <w:szCs w:val="24"/>
        </w:rPr>
      </w:pPr>
      <w:r w:rsidRPr="006E3AD1">
        <w:rPr>
          <w:rFonts w:ascii="Calibri" w:eastAsiaTheme="minorEastAsia" w:hAnsi="Calibri"/>
          <w:b/>
          <w:bCs/>
          <w:sz w:val="24"/>
          <w:szCs w:val="24"/>
        </w:rPr>
        <w:t>8.</w:t>
      </w:r>
      <w:r w:rsidRPr="006E3AD1">
        <w:rPr>
          <w:rFonts w:ascii="Calibri" w:eastAsiaTheme="minorEastAsia" w:hAnsi="Calibri"/>
          <w:b/>
          <w:bCs/>
          <w:sz w:val="24"/>
          <w:szCs w:val="24"/>
        </w:rPr>
        <w:tab/>
        <w:t xml:space="preserve">TO CONSIDER PLANNING ISSUES </w:t>
      </w:r>
    </w:p>
    <w:p w14:paraId="0022C604" w14:textId="015DA491" w:rsidR="005647B2" w:rsidRPr="006E3AD1" w:rsidRDefault="005647B2" w:rsidP="005647B2">
      <w:pPr>
        <w:spacing w:after="0" w:line="240" w:lineRule="auto"/>
        <w:ind w:firstLine="720"/>
        <w:rPr>
          <w:rFonts w:ascii="Calibri" w:eastAsiaTheme="minorEastAsia" w:hAnsi="Calibri" w:cs="Times New Roman"/>
          <w:bCs/>
          <w:sz w:val="24"/>
          <w:szCs w:val="24"/>
        </w:rPr>
      </w:pPr>
      <w:r w:rsidRPr="006E3AD1">
        <w:rPr>
          <w:rFonts w:ascii="Calibri" w:eastAsiaTheme="minorEastAsia" w:hAnsi="Calibri" w:cs="Times New Roman"/>
          <w:bCs/>
          <w:sz w:val="24"/>
          <w:szCs w:val="24"/>
        </w:rPr>
        <w:t>Deferred to end of meeting</w:t>
      </w:r>
    </w:p>
    <w:p w14:paraId="007EECA7" w14:textId="77777777" w:rsidR="005647B2" w:rsidRPr="006E3AD1" w:rsidRDefault="005647B2" w:rsidP="005647B2">
      <w:pPr>
        <w:spacing w:after="0" w:line="240" w:lineRule="auto"/>
        <w:ind w:firstLine="720"/>
        <w:rPr>
          <w:rFonts w:ascii="Calibri" w:eastAsiaTheme="minorEastAsia" w:hAnsi="Calibri" w:cs="Times New Roman"/>
          <w:bCs/>
          <w:color w:val="00B050"/>
          <w:sz w:val="24"/>
          <w:szCs w:val="24"/>
        </w:rPr>
      </w:pPr>
    </w:p>
    <w:p w14:paraId="2C848C2A" w14:textId="77777777" w:rsidR="000862E0" w:rsidRPr="006E3AD1" w:rsidRDefault="000862E0" w:rsidP="000D41EB">
      <w:pPr>
        <w:spacing w:after="0" w:line="240" w:lineRule="auto"/>
        <w:rPr>
          <w:rFonts w:ascii="Calibri" w:eastAsiaTheme="minorEastAsia" w:hAnsi="Calibri" w:cs="Times New Roman"/>
          <w:b/>
          <w:bCs/>
          <w:color w:val="7030A0"/>
          <w:sz w:val="24"/>
          <w:szCs w:val="24"/>
        </w:rPr>
      </w:pPr>
    </w:p>
    <w:p w14:paraId="1980FD00" w14:textId="052661DA" w:rsidR="000D41EB" w:rsidRPr="006E3AD1" w:rsidRDefault="000D41EB" w:rsidP="000D41EB">
      <w:pPr>
        <w:spacing w:after="0" w:line="240" w:lineRule="auto"/>
        <w:rPr>
          <w:rFonts w:ascii="Calibri" w:eastAsiaTheme="minorEastAsia" w:hAnsi="Calibri" w:cs="Times New Roman"/>
          <w:b/>
          <w:bCs/>
          <w:sz w:val="24"/>
          <w:szCs w:val="24"/>
        </w:rPr>
      </w:pPr>
      <w:r w:rsidRPr="006E3AD1">
        <w:rPr>
          <w:rFonts w:ascii="Calibri" w:eastAsiaTheme="minorEastAsia" w:hAnsi="Calibri" w:cs="Times New Roman"/>
          <w:b/>
          <w:bCs/>
          <w:sz w:val="24"/>
          <w:szCs w:val="24"/>
        </w:rPr>
        <w:lastRenderedPageBreak/>
        <w:t>9.</w:t>
      </w:r>
      <w:r w:rsidRPr="006E3AD1">
        <w:rPr>
          <w:rFonts w:ascii="Calibri" w:eastAsiaTheme="minorEastAsia" w:hAnsi="Calibri" w:cs="Times New Roman"/>
          <w:b/>
          <w:bCs/>
          <w:sz w:val="28"/>
          <w:szCs w:val="28"/>
        </w:rPr>
        <w:tab/>
      </w:r>
      <w:r w:rsidRPr="006E3AD1">
        <w:rPr>
          <w:rFonts w:ascii="Calibri" w:eastAsiaTheme="minorEastAsia" w:hAnsi="Calibri" w:cs="Times New Roman"/>
          <w:b/>
          <w:bCs/>
          <w:sz w:val="24"/>
          <w:szCs w:val="24"/>
        </w:rPr>
        <w:t>HIGHWAY ISSUES</w:t>
      </w:r>
    </w:p>
    <w:p w14:paraId="11BB9FCD" w14:textId="77777777" w:rsidR="000D41EB" w:rsidRPr="006E3AD1" w:rsidRDefault="000D41EB" w:rsidP="000D41EB">
      <w:pPr>
        <w:spacing w:after="0" w:line="240" w:lineRule="auto"/>
        <w:ind w:left="720" w:hanging="720"/>
        <w:rPr>
          <w:rFonts w:ascii="Calibri" w:eastAsiaTheme="minorEastAsia" w:hAnsi="Calibri" w:cs="Times New Roman"/>
          <w:bCs/>
          <w:sz w:val="24"/>
          <w:szCs w:val="24"/>
        </w:rPr>
      </w:pPr>
      <w:r w:rsidRPr="006E3AD1">
        <w:rPr>
          <w:rFonts w:ascii="Calibri" w:eastAsiaTheme="minorEastAsia" w:hAnsi="Calibri" w:cs="Times New Roman"/>
          <w:bCs/>
          <w:sz w:val="24"/>
          <w:szCs w:val="24"/>
        </w:rPr>
        <w:tab/>
        <w:t>PC Lucas Ward has visited Blickling over recent weekends turning cars away that were not from the adjacent postcode. At the moment he is only issuing warnings but this can be followed up by fines. It is disappointing that the National Trust does not check this when visitors book car parks as postcode is not requested on booking. It was agreed to write to them regarding this.</w:t>
      </w:r>
    </w:p>
    <w:p w14:paraId="7BD145DD" w14:textId="77777777" w:rsidR="000D41EB" w:rsidRPr="006E3AD1" w:rsidRDefault="000D41EB" w:rsidP="000D41EB">
      <w:pPr>
        <w:spacing w:after="0" w:line="240" w:lineRule="auto"/>
        <w:ind w:left="720" w:hanging="720"/>
        <w:rPr>
          <w:rFonts w:ascii="Calibri" w:eastAsiaTheme="minorEastAsia" w:hAnsi="Calibri" w:cs="Times New Roman"/>
          <w:bCs/>
          <w:sz w:val="24"/>
          <w:szCs w:val="24"/>
        </w:rPr>
      </w:pPr>
    </w:p>
    <w:p w14:paraId="66FF1CE1" w14:textId="446A153D" w:rsidR="000D41EB" w:rsidRPr="006E3AD1" w:rsidRDefault="000D41EB" w:rsidP="000D41EB">
      <w:pPr>
        <w:spacing w:after="0" w:line="240" w:lineRule="auto"/>
        <w:ind w:left="720" w:hanging="720"/>
        <w:rPr>
          <w:rFonts w:ascii="Calibri" w:eastAsiaTheme="minorEastAsia" w:hAnsi="Calibri" w:cs="Times New Roman"/>
          <w:bCs/>
          <w:sz w:val="24"/>
          <w:szCs w:val="24"/>
        </w:rPr>
      </w:pPr>
      <w:r w:rsidRPr="006E3AD1">
        <w:rPr>
          <w:rFonts w:ascii="Calibri" w:eastAsiaTheme="minorEastAsia" w:hAnsi="Calibri" w:cs="Times New Roman"/>
          <w:bCs/>
          <w:sz w:val="24"/>
          <w:szCs w:val="24"/>
        </w:rPr>
        <w:tab/>
        <w:t xml:space="preserve">Parking in Silvergate is still rife and can only be controlled when PC </w:t>
      </w:r>
      <w:r w:rsidR="006740D9" w:rsidRPr="006E3AD1">
        <w:rPr>
          <w:rFonts w:ascii="Calibri" w:eastAsiaTheme="minorEastAsia" w:hAnsi="Calibri" w:cs="Times New Roman"/>
          <w:bCs/>
          <w:sz w:val="24"/>
          <w:szCs w:val="24"/>
        </w:rPr>
        <w:t>W</w:t>
      </w:r>
      <w:r w:rsidRPr="006E3AD1">
        <w:rPr>
          <w:rFonts w:ascii="Calibri" w:eastAsiaTheme="minorEastAsia" w:hAnsi="Calibri" w:cs="Times New Roman"/>
          <w:bCs/>
          <w:sz w:val="24"/>
          <w:szCs w:val="24"/>
        </w:rPr>
        <w:t>ard is on duty. No action has been taken by the National Trust as discussed at the last meeting and this will also be followed up with them.</w:t>
      </w:r>
    </w:p>
    <w:p w14:paraId="00C5CED6" w14:textId="77777777" w:rsidR="000D41EB" w:rsidRPr="006E3AD1" w:rsidRDefault="000D41EB" w:rsidP="000D41EB">
      <w:pPr>
        <w:spacing w:after="0" w:line="240" w:lineRule="auto"/>
        <w:ind w:left="720" w:hanging="720"/>
        <w:rPr>
          <w:rFonts w:ascii="Calibri" w:eastAsiaTheme="minorEastAsia" w:hAnsi="Calibri" w:cs="Times New Roman"/>
          <w:bCs/>
          <w:sz w:val="24"/>
          <w:szCs w:val="24"/>
        </w:rPr>
      </w:pPr>
    </w:p>
    <w:p w14:paraId="4C9DB563" w14:textId="293F0B2F" w:rsidR="000D41EB" w:rsidRPr="006E3AD1" w:rsidRDefault="000D41EB" w:rsidP="000D41EB">
      <w:pPr>
        <w:spacing w:after="0" w:line="240" w:lineRule="auto"/>
        <w:ind w:left="720" w:hanging="720"/>
        <w:rPr>
          <w:rFonts w:ascii="Calibri" w:eastAsiaTheme="minorEastAsia" w:hAnsi="Calibri" w:cs="Times New Roman"/>
          <w:bCs/>
          <w:sz w:val="24"/>
          <w:szCs w:val="24"/>
        </w:rPr>
      </w:pPr>
      <w:r w:rsidRPr="006E3AD1">
        <w:rPr>
          <w:rFonts w:ascii="Calibri" w:eastAsiaTheme="minorEastAsia" w:hAnsi="Calibri" w:cs="Times New Roman"/>
          <w:bCs/>
          <w:sz w:val="24"/>
          <w:szCs w:val="24"/>
        </w:rPr>
        <w:tab/>
        <w:t>Members thanked Tom Gay for clearing the roads during the recent snow as that had made a significant difference for residents. A letter of thanks will be sent.</w:t>
      </w:r>
    </w:p>
    <w:p w14:paraId="331B2FD3" w14:textId="77777777" w:rsidR="000D41EB" w:rsidRPr="006E3AD1" w:rsidRDefault="000D41EB" w:rsidP="000D41EB">
      <w:pPr>
        <w:spacing w:after="0" w:line="240" w:lineRule="auto"/>
        <w:rPr>
          <w:rFonts w:ascii="Calibri" w:eastAsiaTheme="minorEastAsia" w:hAnsi="Calibri" w:cs="Times New Roman"/>
          <w:bCs/>
          <w:color w:val="00B050"/>
          <w:sz w:val="24"/>
          <w:szCs w:val="24"/>
        </w:rPr>
      </w:pPr>
    </w:p>
    <w:p w14:paraId="1376254E" w14:textId="77777777" w:rsidR="000D41EB" w:rsidRPr="006E3AD1" w:rsidRDefault="000D41EB" w:rsidP="000D41EB">
      <w:pPr>
        <w:spacing w:after="0" w:line="240" w:lineRule="auto"/>
        <w:rPr>
          <w:rFonts w:ascii="Calibri" w:eastAsiaTheme="minorEastAsia" w:hAnsi="Calibri" w:cs="Times New Roman"/>
          <w:bCs/>
          <w:sz w:val="24"/>
          <w:szCs w:val="24"/>
        </w:rPr>
      </w:pPr>
    </w:p>
    <w:p w14:paraId="714711BE" w14:textId="2872D397" w:rsidR="007D2407" w:rsidRPr="006E3AD1" w:rsidRDefault="007D2407" w:rsidP="007D2407">
      <w:pPr>
        <w:spacing w:after="0" w:line="240" w:lineRule="auto"/>
        <w:rPr>
          <w:rFonts w:ascii="Calibri" w:eastAsiaTheme="minorEastAsia" w:hAnsi="Calibri"/>
          <w:b/>
          <w:bCs/>
          <w:sz w:val="24"/>
          <w:szCs w:val="24"/>
        </w:rPr>
      </w:pPr>
      <w:r w:rsidRPr="006E3AD1">
        <w:rPr>
          <w:rFonts w:ascii="Calibri" w:eastAsiaTheme="minorEastAsia" w:hAnsi="Calibri"/>
          <w:b/>
          <w:bCs/>
          <w:sz w:val="24"/>
          <w:szCs w:val="24"/>
        </w:rPr>
        <w:t>10.</w:t>
      </w:r>
      <w:r w:rsidRPr="006E3AD1">
        <w:rPr>
          <w:rFonts w:ascii="Calibri" w:eastAsiaTheme="minorEastAsia" w:hAnsi="Calibri"/>
          <w:b/>
          <w:bCs/>
          <w:sz w:val="24"/>
          <w:szCs w:val="24"/>
        </w:rPr>
        <w:tab/>
        <w:t xml:space="preserve">NOTICEBOARDS </w:t>
      </w:r>
    </w:p>
    <w:p w14:paraId="5857E3ED" w14:textId="7C860BA4" w:rsidR="007D2407" w:rsidRPr="006E3AD1" w:rsidRDefault="007D2407" w:rsidP="007D2407">
      <w:pPr>
        <w:spacing w:after="0" w:line="240" w:lineRule="auto"/>
        <w:ind w:left="720" w:hanging="720"/>
        <w:rPr>
          <w:rFonts w:ascii="Calibri" w:eastAsiaTheme="minorEastAsia" w:hAnsi="Calibri" w:cs="Times New Roman"/>
          <w:bCs/>
          <w:sz w:val="24"/>
          <w:szCs w:val="24"/>
        </w:rPr>
      </w:pPr>
      <w:r w:rsidRPr="006E3AD1">
        <w:rPr>
          <w:rFonts w:ascii="Calibri" w:eastAsiaTheme="minorEastAsia" w:hAnsi="Calibri" w:cs="Times New Roman"/>
          <w:bCs/>
          <w:sz w:val="24"/>
          <w:szCs w:val="24"/>
        </w:rPr>
        <w:tab/>
        <w:t>There is currently no noticeboard for the Parish Council use at Woodgate. All other areas have useable noticeboards. Suggestions of areas where notices could possibly be left were made. After discussion it was agreed to contact the National Trust to see if a noticeboard, provided by the Parish Council could be situated at Woodgate.</w:t>
      </w:r>
    </w:p>
    <w:p w14:paraId="2BB3AC77" w14:textId="77777777" w:rsidR="007D2407" w:rsidRPr="006E3AD1" w:rsidRDefault="007D2407" w:rsidP="007D2407">
      <w:pPr>
        <w:spacing w:after="0" w:line="240" w:lineRule="auto"/>
        <w:ind w:firstLine="720"/>
        <w:rPr>
          <w:rFonts w:ascii="Calibri" w:eastAsiaTheme="minorEastAsia" w:hAnsi="Calibri" w:cs="Times New Roman"/>
          <w:bCs/>
          <w:color w:val="00B050"/>
          <w:sz w:val="24"/>
          <w:szCs w:val="24"/>
        </w:rPr>
      </w:pPr>
    </w:p>
    <w:p w14:paraId="3C04A1D8" w14:textId="77777777" w:rsidR="0022416B" w:rsidRPr="006E3AD1" w:rsidRDefault="0022416B" w:rsidP="004D6102">
      <w:pPr>
        <w:spacing w:after="0" w:line="240" w:lineRule="auto"/>
        <w:rPr>
          <w:rFonts w:ascii="Calibri" w:eastAsiaTheme="minorEastAsia" w:hAnsi="Calibri"/>
          <w:b/>
          <w:bCs/>
          <w:sz w:val="24"/>
          <w:szCs w:val="24"/>
        </w:rPr>
      </w:pPr>
      <w:r w:rsidRPr="006E3AD1">
        <w:rPr>
          <w:rFonts w:ascii="Calibri" w:eastAsiaTheme="minorEastAsia" w:hAnsi="Calibri"/>
          <w:b/>
          <w:bCs/>
          <w:sz w:val="24"/>
          <w:szCs w:val="24"/>
        </w:rPr>
        <w:t>11</w:t>
      </w:r>
      <w:r w:rsidR="004D6102" w:rsidRPr="006E3AD1">
        <w:rPr>
          <w:rFonts w:ascii="Calibri" w:eastAsiaTheme="minorEastAsia" w:hAnsi="Calibri"/>
          <w:b/>
          <w:bCs/>
          <w:sz w:val="24"/>
          <w:szCs w:val="24"/>
        </w:rPr>
        <w:t>.</w:t>
      </w:r>
      <w:r w:rsidR="004D6102" w:rsidRPr="006E3AD1">
        <w:rPr>
          <w:rFonts w:ascii="Calibri" w:eastAsiaTheme="minorEastAsia" w:hAnsi="Calibri"/>
          <w:b/>
          <w:bCs/>
          <w:sz w:val="24"/>
          <w:szCs w:val="24"/>
        </w:rPr>
        <w:tab/>
      </w:r>
      <w:r w:rsidRPr="006E3AD1">
        <w:rPr>
          <w:rFonts w:ascii="Calibri" w:eastAsiaTheme="minorEastAsia" w:hAnsi="Calibri"/>
          <w:b/>
          <w:bCs/>
          <w:sz w:val="24"/>
          <w:szCs w:val="24"/>
        </w:rPr>
        <w:t>NATIONAL TRUST</w:t>
      </w:r>
    </w:p>
    <w:p w14:paraId="7D113550" w14:textId="10FD0375" w:rsidR="004D6102" w:rsidRPr="006E3AD1" w:rsidRDefault="0022416B" w:rsidP="006E3AD1">
      <w:pPr>
        <w:spacing w:after="0" w:line="240" w:lineRule="auto"/>
        <w:ind w:left="720" w:hanging="720"/>
        <w:rPr>
          <w:rFonts w:ascii="Calibri" w:eastAsiaTheme="minorEastAsia" w:hAnsi="Calibri"/>
          <w:sz w:val="24"/>
          <w:szCs w:val="24"/>
        </w:rPr>
      </w:pPr>
      <w:r w:rsidRPr="006E3AD1">
        <w:rPr>
          <w:rFonts w:ascii="Calibri" w:eastAsiaTheme="minorEastAsia" w:hAnsi="Calibri"/>
          <w:sz w:val="24"/>
          <w:szCs w:val="24"/>
        </w:rPr>
        <w:tab/>
        <w:t>Councillors expressed their disappointment that tenants had heard nothing from the National Trust following the last meeting and the changed maintenance work. The 24</w:t>
      </w:r>
      <w:r w:rsidR="006E3AD1" w:rsidRPr="006E3AD1">
        <w:rPr>
          <w:rFonts w:ascii="Calibri" w:eastAsiaTheme="minorEastAsia" w:hAnsi="Calibri"/>
          <w:sz w:val="24"/>
          <w:szCs w:val="24"/>
        </w:rPr>
        <w:t>-</w:t>
      </w:r>
      <w:r w:rsidRPr="006E3AD1">
        <w:rPr>
          <w:rFonts w:ascii="Calibri" w:eastAsiaTheme="minorEastAsia" w:hAnsi="Calibri"/>
          <w:sz w:val="24"/>
          <w:szCs w:val="24"/>
        </w:rPr>
        <w:t>hour hotline has also not materiali</w:t>
      </w:r>
      <w:r w:rsidR="006E3AD1" w:rsidRPr="006E3AD1">
        <w:rPr>
          <w:rFonts w:ascii="Calibri" w:eastAsiaTheme="minorEastAsia" w:hAnsi="Calibri"/>
          <w:sz w:val="24"/>
          <w:szCs w:val="24"/>
        </w:rPr>
        <w:t>s</w:t>
      </w:r>
      <w:r w:rsidRPr="006E3AD1">
        <w:rPr>
          <w:rFonts w:ascii="Calibri" w:eastAsiaTheme="minorEastAsia" w:hAnsi="Calibri"/>
          <w:sz w:val="24"/>
          <w:szCs w:val="24"/>
        </w:rPr>
        <w:t>ed yet. It was agreed to write to the Trust regarding this.</w:t>
      </w:r>
    </w:p>
    <w:p w14:paraId="4F6CA8C3" w14:textId="77777777" w:rsidR="006E3AD1" w:rsidRDefault="006E3AD1" w:rsidP="004D6102">
      <w:pPr>
        <w:spacing w:after="0" w:line="240" w:lineRule="auto"/>
        <w:rPr>
          <w:rFonts w:asciiTheme="majorHAnsi" w:eastAsiaTheme="minorEastAsia" w:hAnsiTheme="majorHAnsi" w:cs="Times New Roman"/>
          <w:b/>
          <w:bCs/>
          <w:color w:val="7030A0"/>
          <w:sz w:val="24"/>
          <w:szCs w:val="24"/>
        </w:rPr>
      </w:pPr>
    </w:p>
    <w:p w14:paraId="16E4507D" w14:textId="16932266" w:rsidR="004D6102" w:rsidRPr="006E3AD1" w:rsidRDefault="004D6102" w:rsidP="004D6102">
      <w:pPr>
        <w:spacing w:after="0" w:line="240" w:lineRule="auto"/>
        <w:rPr>
          <w:rFonts w:asciiTheme="majorHAnsi" w:eastAsiaTheme="minorEastAsia" w:hAnsiTheme="majorHAnsi" w:cs="Times New Roman"/>
          <w:b/>
          <w:bCs/>
          <w:sz w:val="24"/>
          <w:szCs w:val="24"/>
        </w:rPr>
      </w:pPr>
      <w:r w:rsidRPr="006E3AD1">
        <w:rPr>
          <w:rFonts w:asciiTheme="majorHAnsi" w:eastAsiaTheme="minorEastAsia" w:hAnsiTheme="majorHAnsi" w:cs="Times New Roman"/>
          <w:b/>
          <w:bCs/>
          <w:sz w:val="24"/>
          <w:szCs w:val="24"/>
        </w:rPr>
        <w:t>1</w:t>
      </w:r>
      <w:r w:rsidR="002C7766" w:rsidRPr="006E3AD1">
        <w:rPr>
          <w:rFonts w:asciiTheme="majorHAnsi" w:eastAsiaTheme="minorEastAsia" w:hAnsiTheme="majorHAnsi" w:cs="Times New Roman"/>
          <w:b/>
          <w:bCs/>
          <w:sz w:val="24"/>
          <w:szCs w:val="24"/>
        </w:rPr>
        <w:t>2</w:t>
      </w:r>
      <w:r w:rsidRPr="006E3AD1">
        <w:rPr>
          <w:rFonts w:asciiTheme="majorHAnsi" w:eastAsiaTheme="minorEastAsia" w:hAnsiTheme="majorHAnsi" w:cs="Times New Roman"/>
          <w:b/>
          <w:bCs/>
          <w:sz w:val="24"/>
          <w:szCs w:val="24"/>
        </w:rPr>
        <w:t>.</w:t>
      </w:r>
      <w:r w:rsidRPr="006E3AD1">
        <w:rPr>
          <w:rFonts w:asciiTheme="majorHAnsi" w:eastAsiaTheme="minorEastAsia" w:hAnsiTheme="majorHAnsi" w:cs="Times New Roman"/>
          <w:b/>
          <w:bCs/>
          <w:sz w:val="24"/>
          <w:szCs w:val="24"/>
        </w:rPr>
        <w:tab/>
        <w:t>TO NOTE ITEMS FOR INFORMATION/FUTURE AGENDA</w:t>
      </w:r>
    </w:p>
    <w:p w14:paraId="4FF093CA" w14:textId="275D1132" w:rsidR="004D6102" w:rsidRPr="006E3AD1" w:rsidRDefault="004D6102" w:rsidP="004D6102">
      <w:pPr>
        <w:spacing w:after="0" w:line="240" w:lineRule="auto"/>
        <w:rPr>
          <w:rFonts w:asciiTheme="majorHAnsi" w:eastAsiaTheme="minorEastAsia" w:hAnsiTheme="majorHAnsi" w:cs="Times New Roman"/>
          <w:sz w:val="24"/>
          <w:szCs w:val="24"/>
        </w:rPr>
      </w:pPr>
      <w:r w:rsidRPr="006E3AD1">
        <w:rPr>
          <w:rFonts w:asciiTheme="majorHAnsi" w:eastAsiaTheme="minorEastAsia" w:hAnsiTheme="majorHAnsi" w:cs="Times New Roman"/>
          <w:sz w:val="24"/>
          <w:szCs w:val="24"/>
        </w:rPr>
        <w:tab/>
      </w:r>
      <w:r w:rsidR="002C7766" w:rsidRPr="006E3AD1">
        <w:rPr>
          <w:rFonts w:asciiTheme="majorHAnsi" w:eastAsiaTheme="minorEastAsia" w:hAnsiTheme="majorHAnsi" w:cs="Times New Roman"/>
          <w:sz w:val="24"/>
          <w:szCs w:val="24"/>
        </w:rPr>
        <w:t>Co-option</w:t>
      </w:r>
    </w:p>
    <w:p w14:paraId="3869744B" w14:textId="587B5855" w:rsidR="002C7766" w:rsidRPr="006E3AD1" w:rsidRDefault="002C7766" w:rsidP="004D6102">
      <w:pPr>
        <w:spacing w:after="0" w:line="240" w:lineRule="auto"/>
        <w:rPr>
          <w:rFonts w:asciiTheme="majorHAnsi" w:eastAsiaTheme="minorEastAsia" w:hAnsiTheme="majorHAnsi" w:cs="Times New Roman"/>
          <w:b/>
          <w:bCs/>
          <w:sz w:val="24"/>
          <w:szCs w:val="24"/>
        </w:rPr>
      </w:pPr>
      <w:r w:rsidRPr="006E3AD1">
        <w:rPr>
          <w:rFonts w:asciiTheme="majorHAnsi" w:eastAsiaTheme="minorEastAsia" w:hAnsiTheme="majorHAnsi" w:cs="Times New Roman"/>
          <w:sz w:val="24"/>
          <w:szCs w:val="24"/>
        </w:rPr>
        <w:tab/>
        <w:t>Possibility of another picnic event</w:t>
      </w:r>
    </w:p>
    <w:p w14:paraId="5B62980E" w14:textId="77777777" w:rsidR="004D6102" w:rsidRPr="006E3AD1" w:rsidRDefault="004D6102" w:rsidP="004D6102">
      <w:pPr>
        <w:spacing w:after="0" w:line="240" w:lineRule="auto"/>
        <w:rPr>
          <w:rFonts w:asciiTheme="majorHAnsi" w:eastAsiaTheme="minorEastAsia" w:hAnsiTheme="majorHAnsi" w:cs="Times New Roman"/>
          <w:b/>
          <w:bCs/>
          <w:sz w:val="24"/>
          <w:szCs w:val="24"/>
        </w:rPr>
      </w:pPr>
    </w:p>
    <w:p w14:paraId="70702B99" w14:textId="1D4498D3" w:rsidR="004D6102" w:rsidRPr="006E3AD1" w:rsidRDefault="004D6102" w:rsidP="004D6102">
      <w:pPr>
        <w:spacing w:after="0" w:line="240" w:lineRule="auto"/>
        <w:rPr>
          <w:rFonts w:asciiTheme="majorHAnsi" w:eastAsiaTheme="minorEastAsia" w:hAnsiTheme="majorHAnsi" w:cs="Times New Roman"/>
          <w:sz w:val="24"/>
          <w:szCs w:val="24"/>
        </w:rPr>
      </w:pPr>
      <w:r w:rsidRPr="006E3AD1">
        <w:rPr>
          <w:rFonts w:asciiTheme="majorHAnsi" w:eastAsiaTheme="minorEastAsia" w:hAnsiTheme="majorHAnsi" w:cs="Times New Roman"/>
          <w:b/>
          <w:bCs/>
          <w:sz w:val="24"/>
          <w:szCs w:val="24"/>
        </w:rPr>
        <w:t>1</w:t>
      </w:r>
      <w:r w:rsidR="00AE25A3" w:rsidRPr="006E3AD1">
        <w:rPr>
          <w:rFonts w:asciiTheme="majorHAnsi" w:eastAsiaTheme="minorEastAsia" w:hAnsiTheme="majorHAnsi" w:cs="Times New Roman"/>
          <w:b/>
          <w:bCs/>
          <w:sz w:val="24"/>
          <w:szCs w:val="24"/>
        </w:rPr>
        <w:t>3</w:t>
      </w:r>
      <w:r w:rsidRPr="006E3AD1">
        <w:rPr>
          <w:rFonts w:asciiTheme="majorHAnsi" w:eastAsiaTheme="minorEastAsia" w:hAnsiTheme="majorHAnsi" w:cs="Times New Roman"/>
          <w:b/>
          <w:bCs/>
          <w:sz w:val="24"/>
          <w:szCs w:val="24"/>
        </w:rPr>
        <w:t>.</w:t>
      </w:r>
      <w:r w:rsidRPr="006E3AD1">
        <w:rPr>
          <w:rFonts w:asciiTheme="majorHAnsi" w:eastAsiaTheme="minorEastAsia" w:hAnsiTheme="majorHAnsi" w:cs="Times New Roman"/>
          <w:b/>
          <w:bCs/>
          <w:sz w:val="24"/>
          <w:szCs w:val="24"/>
        </w:rPr>
        <w:tab/>
        <w:t>DATE OF NEXT MEETING</w:t>
      </w:r>
      <w:r w:rsidRPr="006E3AD1">
        <w:rPr>
          <w:rFonts w:asciiTheme="majorHAnsi" w:eastAsiaTheme="minorEastAsia" w:hAnsiTheme="majorHAnsi" w:cs="Times New Roman"/>
          <w:b/>
          <w:bCs/>
          <w:sz w:val="24"/>
          <w:szCs w:val="24"/>
        </w:rPr>
        <w:br/>
      </w:r>
      <w:r w:rsidRPr="006E3AD1">
        <w:rPr>
          <w:rFonts w:asciiTheme="majorHAnsi" w:eastAsiaTheme="minorEastAsia" w:hAnsiTheme="majorHAnsi" w:cs="Times New Roman"/>
          <w:sz w:val="24"/>
          <w:szCs w:val="24"/>
        </w:rPr>
        <w:tab/>
        <w:t xml:space="preserve">This was agreed as </w:t>
      </w:r>
      <w:r w:rsidR="00AE25A3" w:rsidRPr="006E3AD1">
        <w:rPr>
          <w:rFonts w:asciiTheme="majorHAnsi" w:eastAsiaTheme="minorEastAsia" w:hAnsiTheme="majorHAnsi" w:cs="Times New Roman"/>
          <w:sz w:val="24"/>
          <w:szCs w:val="24"/>
        </w:rPr>
        <w:t>Tuesday 4</w:t>
      </w:r>
      <w:r w:rsidR="00AE25A3" w:rsidRPr="006E3AD1">
        <w:rPr>
          <w:rFonts w:asciiTheme="majorHAnsi" w:eastAsiaTheme="minorEastAsia" w:hAnsiTheme="majorHAnsi" w:cs="Times New Roman"/>
          <w:sz w:val="24"/>
          <w:szCs w:val="24"/>
          <w:vertAlign w:val="superscript"/>
        </w:rPr>
        <w:t>th</w:t>
      </w:r>
      <w:r w:rsidR="00AE25A3" w:rsidRPr="006E3AD1">
        <w:rPr>
          <w:rFonts w:asciiTheme="majorHAnsi" w:eastAsiaTheme="minorEastAsia" w:hAnsiTheme="majorHAnsi" w:cs="Times New Roman"/>
          <w:sz w:val="24"/>
          <w:szCs w:val="24"/>
        </w:rPr>
        <w:t xml:space="preserve"> May</w:t>
      </w:r>
      <w:r w:rsidRPr="006E3AD1">
        <w:rPr>
          <w:rFonts w:asciiTheme="majorHAnsi" w:eastAsiaTheme="minorEastAsia" w:hAnsiTheme="majorHAnsi" w:cs="Times New Roman"/>
          <w:sz w:val="24"/>
          <w:szCs w:val="24"/>
        </w:rPr>
        <w:t xml:space="preserve"> 2021 at 7.30pm.</w:t>
      </w:r>
    </w:p>
    <w:p w14:paraId="1A45769C" w14:textId="6BA78E8C" w:rsidR="004D6102" w:rsidRPr="006E3AD1" w:rsidRDefault="004D6102" w:rsidP="004D6102">
      <w:pPr>
        <w:spacing w:after="0" w:line="240" w:lineRule="auto"/>
        <w:rPr>
          <w:rFonts w:asciiTheme="majorHAnsi" w:eastAsiaTheme="minorEastAsia" w:hAnsiTheme="majorHAnsi" w:cs="Times New Roman"/>
          <w:color w:val="7030A0"/>
          <w:sz w:val="24"/>
          <w:szCs w:val="24"/>
        </w:rPr>
      </w:pPr>
    </w:p>
    <w:p w14:paraId="16147E08" w14:textId="7AE5CFBF" w:rsidR="00AE25A3" w:rsidRPr="007C4C30" w:rsidRDefault="00AE25A3" w:rsidP="007C4C30">
      <w:pPr>
        <w:shd w:val="clear" w:color="auto" w:fill="FFF2CC" w:themeFill="accent4" w:themeFillTint="33"/>
        <w:spacing w:after="0" w:line="240" w:lineRule="auto"/>
        <w:rPr>
          <w:rFonts w:asciiTheme="majorHAnsi" w:eastAsiaTheme="minorEastAsia" w:hAnsiTheme="majorHAnsi" w:cs="Times New Roman"/>
          <w:b/>
          <w:bCs/>
          <w:sz w:val="24"/>
          <w:szCs w:val="24"/>
        </w:rPr>
      </w:pPr>
      <w:r w:rsidRPr="007C4C30">
        <w:rPr>
          <w:rFonts w:asciiTheme="majorHAnsi" w:eastAsiaTheme="minorEastAsia" w:hAnsiTheme="majorHAnsi" w:cs="Times New Roman"/>
          <w:b/>
          <w:bCs/>
          <w:sz w:val="24"/>
          <w:szCs w:val="24"/>
        </w:rPr>
        <w:t>Charlie Ennals left the meeting at this point</w:t>
      </w:r>
    </w:p>
    <w:p w14:paraId="5D5FCB78" w14:textId="77777777" w:rsidR="00AE25A3" w:rsidRPr="006E3AD1" w:rsidRDefault="00AE25A3" w:rsidP="004D6102">
      <w:pPr>
        <w:spacing w:after="0" w:line="240" w:lineRule="auto"/>
        <w:rPr>
          <w:rFonts w:asciiTheme="majorHAnsi" w:eastAsiaTheme="minorEastAsia" w:hAnsiTheme="majorHAnsi" w:cs="Times New Roman"/>
          <w:color w:val="7030A0"/>
          <w:sz w:val="24"/>
          <w:szCs w:val="24"/>
        </w:rPr>
      </w:pPr>
    </w:p>
    <w:p w14:paraId="204968F6" w14:textId="47323FDE" w:rsidR="005647B2" w:rsidRPr="007C4C30" w:rsidRDefault="005647B2" w:rsidP="005647B2">
      <w:pPr>
        <w:spacing w:after="0" w:line="240" w:lineRule="auto"/>
        <w:rPr>
          <w:rFonts w:ascii="Calibri" w:eastAsiaTheme="minorEastAsia" w:hAnsi="Calibri"/>
          <w:b/>
          <w:bCs/>
          <w:sz w:val="24"/>
          <w:szCs w:val="24"/>
        </w:rPr>
      </w:pPr>
      <w:r w:rsidRPr="007C4C30">
        <w:rPr>
          <w:rFonts w:ascii="Calibri" w:eastAsiaTheme="minorEastAsia" w:hAnsi="Calibri"/>
          <w:b/>
          <w:bCs/>
          <w:sz w:val="24"/>
          <w:szCs w:val="24"/>
        </w:rPr>
        <w:t>8.</w:t>
      </w:r>
      <w:r w:rsidRPr="007C4C30">
        <w:rPr>
          <w:rFonts w:ascii="Calibri" w:eastAsiaTheme="minorEastAsia" w:hAnsi="Calibri"/>
          <w:b/>
          <w:bCs/>
          <w:sz w:val="24"/>
          <w:szCs w:val="24"/>
        </w:rPr>
        <w:tab/>
        <w:t xml:space="preserve">TO CONSIDER PLANNING ISSUES </w:t>
      </w:r>
    </w:p>
    <w:p w14:paraId="6D5A160B" w14:textId="77777777" w:rsidR="005647B2" w:rsidRPr="007C4C30" w:rsidRDefault="005647B2" w:rsidP="005647B2">
      <w:pPr>
        <w:spacing w:after="0" w:line="240" w:lineRule="auto"/>
        <w:ind w:firstLine="720"/>
        <w:rPr>
          <w:rFonts w:ascii="Calibri" w:eastAsiaTheme="minorEastAsia" w:hAnsi="Calibri" w:cs="Times New Roman"/>
          <w:bCs/>
          <w:sz w:val="24"/>
          <w:szCs w:val="24"/>
        </w:rPr>
      </w:pPr>
      <w:r w:rsidRPr="007C4C30">
        <w:rPr>
          <w:rFonts w:ascii="Calibri" w:eastAsiaTheme="minorEastAsia" w:hAnsi="Calibri" w:cs="Times New Roman"/>
          <w:bCs/>
          <w:sz w:val="24"/>
          <w:szCs w:val="24"/>
        </w:rPr>
        <w:t xml:space="preserve">There was one plan to consider </w:t>
      </w:r>
    </w:p>
    <w:p w14:paraId="09C0FD0C" w14:textId="32466CBA" w:rsidR="005647B2" w:rsidRPr="007C4C30" w:rsidRDefault="005647B2" w:rsidP="005647B2">
      <w:pPr>
        <w:spacing w:after="0" w:line="240" w:lineRule="auto"/>
        <w:ind w:firstLine="720"/>
        <w:rPr>
          <w:rFonts w:ascii="Calibri" w:eastAsiaTheme="minorEastAsia" w:hAnsi="Calibri" w:cs="Times New Roman"/>
          <w:b/>
          <w:sz w:val="24"/>
          <w:szCs w:val="24"/>
        </w:rPr>
      </w:pPr>
      <w:r w:rsidRPr="007C4C30">
        <w:rPr>
          <w:rFonts w:ascii="Calibri" w:eastAsiaTheme="minorEastAsia" w:hAnsi="Calibri" w:cs="Times New Roman"/>
          <w:b/>
          <w:sz w:val="24"/>
          <w:szCs w:val="24"/>
        </w:rPr>
        <w:t xml:space="preserve">Development of new glamping site with 10 accommodation structures on land currently </w:t>
      </w:r>
      <w:r w:rsidRPr="007C4C30">
        <w:rPr>
          <w:rFonts w:ascii="Calibri" w:eastAsiaTheme="minorEastAsia" w:hAnsi="Calibri" w:cs="Times New Roman"/>
          <w:b/>
          <w:sz w:val="24"/>
          <w:szCs w:val="24"/>
        </w:rPr>
        <w:tab/>
        <w:t xml:space="preserve">used as horse paddocks (previously arable land) at Hall Farm, </w:t>
      </w:r>
      <w:proofErr w:type="spellStart"/>
      <w:r w:rsidRPr="007C4C30">
        <w:rPr>
          <w:rFonts w:ascii="Calibri" w:eastAsiaTheme="minorEastAsia" w:hAnsi="Calibri" w:cs="Times New Roman"/>
          <w:b/>
          <w:sz w:val="24"/>
          <w:szCs w:val="24"/>
        </w:rPr>
        <w:t>Whitetop</w:t>
      </w:r>
      <w:proofErr w:type="spellEnd"/>
      <w:r w:rsidRPr="007C4C30">
        <w:rPr>
          <w:rFonts w:ascii="Calibri" w:eastAsiaTheme="minorEastAsia" w:hAnsi="Calibri" w:cs="Times New Roman"/>
          <w:b/>
          <w:sz w:val="24"/>
          <w:szCs w:val="24"/>
        </w:rPr>
        <w:t xml:space="preserve"> Lane</w:t>
      </w:r>
    </w:p>
    <w:p w14:paraId="27DCF4D3" w14:textId="1BFFC3C8" w:rsidR="005647B2" w:rsidRPr="007C4C30" w:rsidRDefault="005647B2" w:rsidP="005647B2">
      <w:pPr>
        <w:spacing w:after="0" w:line="240" w:lineRule="auto"/>
        <w:ind w:left="720" w:hanging="720"/>
        <w:rPr>
          <w:rFonts w:ascii="Calibri" w:eastAsiaTheme="minorEastAsia" w:hAnsi="Calibri" w:cs="Times New Roman"/>
          <w:bCs/>
          <w:sz w:val="24"/>
          <w:szCs w:val="24"/>
        </w:rPr>
      </w:pPr>
      <w:r w:rsidRPr="007C4C30">
        <w:rPr>
          <w:rFonts w:ascii="Calibri" w:eastAsiaTheme="minorEastAsia" w:hAnsi="Calibri" w:cs="Times New Roman"/>
          <w:bCs/>
          <w:sz w:val="24"/>
          <w:szCs w:val="24"/>
        </w:rPr>
        <w:tab/>
        <w:t>The council looked at the plan in detail and were surprised at how nice the glamping pods looked. They also were somewhat surprised at the Highway comment that the road was not suitable yet highways never seem to have a problem with other roads in Blickling having excessive usage by visitors to Blickling Hall.</w:t>
      </w:r>
    </w:p>
    <w:p w14:paraId="1A0F66DE" w14:textId="77777777" w:rsidR="005647B2" w:rsidRPr="007C4C30" w:rsidRDefault="005647B2" w:rsidP="005647B2">
      <w:pPr>
        <w:spacing w:after="0" w:line="240" w:lineRule="auto"/>
        <w:ind w:firstLine="720"/>
        <w:rPr>
          <w:rFonts w:ascii="Calibri" w:eastAsiaTheme="minorEastAsia" w:hAnsi="Calibri" w:cs="Times New Roman"/>
          <w:bCs/>
          <w:sz w:val="24"/>
          <w:szCs w:val="24"/>
        </w:rPr>
      </w:pPr>
      <w:r w:rsidRPr="007C4C30">
        <w:rPr>
          <w:rFonts w:ascii="Calibri" w:eastAsiaTheme="minorEastAsia" w:hAnsi="Calibri" w:cs="Times New Roman"/>
          <w:bCs/>
          <w:sz w:val="24"/>
          <w:szCs w:val="24"/>
        </w:rPr>
        <w:t>The Parish Council have no objections to the application.</w:t>
      </w:r>
    </w:p>
    <w:p w14:paraId="75E3F30B" w14:textId="77777777" w:rsidR="004D6102" w:rsidRPr="006E3AD1" w:rsidRDefault="004D6102" w:rsidP="004D6102">
      <w:pPr>
        <w:spacing w:after="0" w:line="240" w:lineRule="auto"/>
        <w:rPr>
          <w:rFonts w:asciiTheme="majorHAnsi" w:eastAsiaTheme="minorEastAsia" w:hAnsiTheme="majorHAnsi"/>
          <w:color w:val="00B050"/>
          <w:sz w:val="24"/>
          <w:szCs w:val="24"/>
        </w:rPr>
      </w:pPr>
    </w:p>
    <w:p w14:paraId="44EFEBED" w14:textId="77777777" w:rsidR="004D6102" w:rsidRPr="007C4C30" w:rsidRDefault="004D6102" w:rsidP="004D6102">
      <w:pPr>
        <w:rPr>
          <w:rFonts w:asciiTheme="majorHAnsi" w:hAnsiTheme="majorHAnsi"/>
          <w:sz w:val="24"/>
          <w:szCs w:val="24"/>
        </w:rPr>
      </w:pPr>
      <w:r w:rsidRPr="007C4C30">
        <w:rPr>
          <w:rFonts w:asciiTheme="majorHAnsi" w:hAnsiTheme="majorHAnsi"/>
          <w:sz w:val="24"/>
          <w:szCs w:val="24"/>
        </w:rPr>
        <w:t>The meeting closed at 22.00pm</w:t>
      </w:r>
    </w:p>
    <w:p w14:paraId="433AB18C" w14:textId="77777777" w:rsidR="004D6102" w:rsidRPr="006E3AD1" w:rsidRDefault="004D6102" w:rsidP="004D6102">
      <w:pPr>
        <w:rPr>
          <w:rFonts w:asciiTheme="majorHAnsi" w:hAnsiTheme="majorHAnsi"/>
          <w:color w:val="00B050"/>
          <w:sz w:val="24"/>
          <w:szCs w:val="24"/>
        </w:rPr>
      </w:pPr>
    </w:p>
    <w:p w14:paraId="4BCD3E8C" w14:textId="5206ED06" w:rsidR="008D1811" w:rsidRPr="007C4C30" w:rsidRDefault="004D6102" w:rsidP="007C4C30">
      <w:pPr>
        <w:overflowPunct w:val="0"/>
        <w:autoSpaceDE w:val="0"/>
        <w:autoSpaceDN w:val="0"/>
        <w:adjustRightInd w:val="0"/>
        <w:spacing w:after="0" w:line="240" w:lineRule="auto"/>
        <w:ind w:left="720"/>
        <w:jc w:val="both"/>
        <w:textAlignment w:val="baseline"/>
      </w:pPr>
      <w:r w:rsidRPr="007C4C30">
        <w:t xml:space="preserve">Minutes Agreed……………………….………………………………………………… </w:t>
      </w:r>
      <w:r w:rsidR="007C4C30" w:rsidRPr="007C4C30">
        <w:t>4</w:t>
      </w:r>
      <w:r w:rsidR="007C4C30" w:rsidRPr="007C4C30">
        <w:rPr>
          <w:vertAlign w:val="superscript"/>
        </w:rPr>
        <w:t>th</w:t>
      </w:r>
      <w:r w:rsidR="007C4C30" w:rsidRPr="007C4C30">
        <w:t xml:space="preserve"> May 2021</w:t>
      </w:r>
    </w:p>
    <w:sectPr w:rsidR="008D1811" w:rsidRPr="007C4C30" w:rsidSect="004049A3">
      <w:headerReference w:type="even" r:id="rId6"/>
      <w:headerReference w:type="default" r:id="rId7"/>
      <w:footerReference w:type="default" r:id="rId8"/>
      <w:headerReference w:type="first" r:id="rId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EC492" w14:textId="77777777" w:rsidR="00DE5885" w:rsidRDefault="009D6D06">
      <w:pPr>
        <w:spacing w:after="0" w:line="240" w:lineRule="auto"/>
      </w:pPr>
      <w:r>
        <w:separator/>
      </w:r>
    </w:p>
  </w:endnote>
  <w:endnote w:type="continuationSeparator" w:id="0">
    <w:p w14:paraId="54E8E42B" w14:textId="77777777" w:rsidR="00DE5885" w:rsidRDefault="009D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3647F" w14:textId="41EF68D3" w:rsidR="00EB6C34" w:rsidRPr="00577430" w:rsidRDefault="00FA356C">
    <w:pPr>
      <w:pStyle w:val="Footer"/>
      <w:rPr>
        <w:sz w:val="16"/>
        <w:szCs w:val="16"/>
        <w:lang w:val="en-GB"/>
      </w:rPr>
    </w:pPr>
    <w:r w:rsidRPr="00577430">
      <w:rPr>
        <w:sz w:val="16"/>
        <w:szCs w:val="16"/>
        <w:lang w:val="en-GB"/>
      </w:rPr>
      <w:t>B</w:t>
    </w:r>
    <w:r>
      <w:rPr>
        <w:sz w:val="16"/>
        <w:szCs w:val="16"/>
        <w:lang w:val="en-GB"/>
      </w:rPr>
      <w:t xml:space="preserve">lickling PC Minutes </w:t>
    </w:r>
    <w:r w:rsidR="007C4C30">
      <w:rPr>
        <w:sz w:val="16"/>
        <w:szCs w:val="16"/>
        <w:lang w:val="en-GB"/>
      </w:rPr>
      <w:t>15.2.21</w:t>
    </w:r>
    <w:r>
      <w:rPr>
        <w:sz w:val="16"/>
        <w:szCs w:val="16"/>
        <w:lang w:val="en-GB"/>
      </w:rPr>
      <w:t xml:space="preserve"> </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Pr>
        <w:b/>
        <w:noProof/>
        <w:sz w:val="16"/>
        <w:szCs w:val="16"/>
        <w:lang w:val="en-GB"/>
      </w:rPr>
      <w:t>1</w:t>
    </w:r>
    <w:r w:rsidRPr="00577430">
      <w:rPr>
        <w:b/>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4F30D" w14:textId="77777777" w:rsidR="00DE5885" w:rsidRDefault="009D6D06">
      <w:pPr>
        <w:spacing w:after="0" w:line="240" w:lineRule="auto"/>
      </w:pPr>
      <w:r>
        <w:separator/>
      </w:r>
    </w:p>
  </w:footnote>
  <w:footnote w:type="continuationSeparator" w:id="0">
    <w:p w14:paraId="77AC81D5" w14:textId="77777777" w:rsidR="00DE5885" w:rsidRDefault="009D6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2E376" w14:textId="27DA90BB" w:rsidR="00EB6C34" w:rsidRDefault="00C36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0BBBE" w14:textId="06EF12C7" w:rsidR="00EB6C34" w:rsidRDefault="00C36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42804" w14:textId="529B38B0" w:rsidR="00EB6C34" w:rsidRDefault="00C36D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02"/>
    <w:rsid w:val="000862E0"/>
    <w:rsid w:val="000D41EB"/>
    <w:rsid w:val="001032F4"/>
    <w:rsid w:val="0022416B"/>
    <w:rsid w:val="002C7766"/>
    <w:rsid w:val="00302F04"/>
    <w:rsid w:val="003431F3"/>
    <w:rsid w:val="004D6102"/>
    <w:rsid w:val="005647B2"/>
    <w:rsid w:val="005D3AD7"/>
    <w:rsid w:val="006740D9"/>
    <w:rsid w:val="006E3AD1"/>
    <w:rsid w:val="007C4C30"/>
    <w:rsid w:val="007D2407"/>
    <w:rsid w:val="008D1811"/>
    <w:rsid w:val="009D6D06"/>
    <w:rsid w:val="00AE25A3"/>
    <w:rsid w:val="00B33768"/>
    <w:rsid w:val="00B41704"/>
    <w:rsid w:val="00BA64F8"/>
    <w:rsid w:val="00C36DDF"/>
    <w:rsid w:val="00DD37EF"/>
    <w:rsid w:val="00DE0397"/>
    <w:rsid w:val="00DE5885"/>
    <w:rsid w:val="00FA3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0E55D"/>
  <w15:chartTrackingRefBased/>
  <w15:docId w15:val="{28E7952D-0B01-459F-A585-046C02C7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6102"/>
    <w:pPr>
      <w:tabs>
        <w:tab w:val="center" w:pos="4513"/>
        <w:tab w:val="right" w:pos="902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4D6102"/>
    <w:rPr>
      <w:rFonts w:eastAsiaTheme="minorEastAsia"/>
      <w:sz w:val="24"/>
      <w:szCs w:val="24"/>
      <w:lang w:val="en-US"/>
    </w:rPr>
  </w:style>
  <w:style w:type="paragraph" w:styleId="NormalWeb">
    <w:name w:val="Normal (Web)"/>
    <w:basedOn w:val="Normal"/>
    <w:uiPriority w:val="99"/>
    <w:unhideWhenUsed/>
    <w:rsid w:val="004D6102"/>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4D6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10</cp:revision>
  <cp:lastPrinted>2021-06-08T12:19:00Z</cp:lastPrinted>
  <dcterms:created xsi:type="dcterms:W3CDTF">2021-02-16T09:42:00Z</dcterms:created>
  <dcterms:modified xsi:type="dcterms:W3CDTF">2021-06-08T12:20:00Z</dcterms:modified>
</cp:coreProperties>
</file>