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F39F" w14:textId="77777777" w:rsidR="00250B88" w:rsidRPr="000F15D4" w:rsidRDefault="00250B88" w:rsidP="00250B88">
      <w:pPr>
        <w:autoSpaceDE w:val="0"/>
        <w:autoSpaceDN w:val="0"/>
        <w:adjustRightInd w:val="0"/>
        <w:jc w:val="center"/>
        <w:rPr>
          <w:rFonts w:cstheme="minorHAnsi"/>
          <w:kern w:val="0"/>
          <w:sz w:val="22"/>
          <w:szCs w:val="22"/>
        </w:rPr>
      </w:pPr>
      <w:r w:rsidRPr="000F15D4">
        <w:rPr>
          <w:rFonts w:cstheme="minorHAnsi"/>
          <w:kern w:val="0"/>
          <w:sz w:val="22"/>
          <w:szCs w:val="22"/>
        </w:rPr>
        <w:t>Wildlife, Biodiversity &amp; Environment Policy</w:t>
      </w:r>
    </w:p>
    <w:p w14:paraId="79D4FC17" w14:textId="77777777" w:rsidR="00250B88" w:rsidRPr="000F15D4" w:rsidRDefault="00250B88" w:rsidP="00250B88">
      <w:pPr>
        <w:autoSpaceDE w:val="0"/>
        <w:autoSpaceDN w:val="0"/>
        <w:adjustRightInd w:val="0"/>
        <w:rPr>
          <w:rFonts w:cstheme="minorHAnsi"/>
          <w:kern w:val="0"/>
          <w:sz w:val="22"/>
          <w:szCs w:val="22"/>
        </w:rPr>
      </w:pPr>
    </w:p>
    <w:p w14:paraId="7AD7FCAE" w14:textId="77777777" w:rsidR="00250B88" w:rsidRPr="000F15D4" w:rsidRDefault="00250B88" w:rsidP="00250B88">
      <w:pPr>
        <w:autoSpaceDE w:val="0"/>
        <w:autoSpaceDN w:val="0"/>
        <w:adjustRightInd w:val="0"/>
        <w:rPr>
          <w:rFonts w:cstheme="minorHAnsi"/>
          <w:kern w:val="0"/>
          <w:sz w:val="22"/>
          <w:szCs w:val="22"/>
          <w:u w:val="single"/>
        </w:rPr>
      </w:pPr>
      <w:r w:rsidRPr="000F15D4">
        <w:rPr>
          <w:rFonts w:cstheme="minorHAnsi"/>
          <w:kern w:val="0"/>
          <w:sz w:val="22"/>
          <w:szCs w:val="22"/>
          <w:u w:val="single"/>
        </w:rPr>
        <w:t>Introduction</w:t>
      </w:r>
    </w:p>
    <w:p w14:paraId="4B05A901" w14:textId="77777777" w:rsidR="00250B88" w:rsidRPr="000F15D4" w:rsidRDefault="00250B88" w:rsidP="00250B88">
      <w:pPr>
        <w:autoSpaceDE w:val="0"/>
        <w:autoSpaceDN w:val="0"/>
        <w:adjustRightInd w:val="0"/>
        <w:rPr>
          <w:rFonts w:cstheme="minorHAnsi"/>
          <w:kern w:val="0"/>
          <w:sz w:val="22"/>
          <w:szCs w:val="22"/>
        </w:rPr>
      </w:pPr>
    </w:p>
    <w:p w14:paraId="333166B4"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 xml:space="preserve">The Whitchurch Rural Parish Council (WRPC) is a mainly rural area bisected by the major road link of the A41. According to the Shropshire Ecological Data Network </w:t>
      </w:r>
      <w:hyperlink r:id="rId7" w:tooltip="Shropshire Ecological Data Network map " w:history="1">
        <w:r w:rsidRPr="000F15D4">
          <w:rPr>
            <w:rStyle w:val="Hyperlink"/>
            <w:rFonts w:cstheme="minorHAnsi"/>
            <w:kern w:val="0"/>
            <w:sz w:val="22"/>
            <w:szCs w:val="22"/>
          </w:rPr>
          <w:t>(SEDN) map</w:t>
        </w:r>
      </w:hyperlink>
      <w:r w:rsidRPr="000F15D4">
        <w:rPr>
          <w:rFonts w:cstheme="minorHAnsi"/>
          <w:kern w:val="0"/>
          <w:sz w:val="22"/>
          <w:szCs w:val="22"/>
        </w:rPr>
        <w:t xml:space="preserve"> there are two specific sites within the WRPC area where ecological data is gathered, namely Brown Moss and Prees Heath common.</w:t>
      </w:r>
    </w:p>
    <w:p w14:paraId="093DCAFB" w14:textId="77777777" w:rsidR="00250B88" w:rsidRPr="000F15D4" w:rsidRDefault="00250B88" w:rsidP="00250B88">
      <w:pPr>
        <w:autoSpaceDE w:val="0"/>
        <w:autoSpaceDN w:val="0"/>
        <w:adjustRightInd w:val="0"/>
        <w:rPr>
          <w:rFonts w:cstheme="minorHAnsi"/>
          <w:kern w:val="0"/>
          <w:sz w:val="22"/>
          <w:szCs w:val="22"/>
        </w:rPr>
      </w:pPr>
    </w:p>
    <w:p w14:paraId="22A0AC84"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The word ‘biodiversity’ comes from the term ‘biological diversity’. It refers to the variety of all living organisms, including animals, insects, plants, bacteria and fungi.</w:t>
      </w:r>
    </w:p>
    <w:p w14:paraId="090719AD" w14:textId="77777777" w:rsidR="00250B88" w:rsidRPr="000F15D4" w:rsidRDefault="00250B88" w:rsidP="00250B88">
      <w:pPr>
        <w:autoSpaceDE w:val="0"/>
        <w:autoSpaceDN w:val="0"/>
        <w:adjustRightInd w:val="0"/>
        <w:rPr>
          <w:rFonts w:cstheme="minorHAnsi"/>
          <w:kern w:val="0"/>
          <w:sz w:val="22"/>
          <w:szCs w:val="22"/>
        </w:rPr>
      </w:pPr>
    </w:p>
    <w:p w14:paraId="7070AD87"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 xml:space="preserve">In accordance with the duty imposed on town and parish councils by Section 40 of the Natural Environment and Rural Communities Act 2006, updated by Section 102 of the Environment Act 2021, Whitchurch Rural Parish Council, in exercising its functions, </w:t>
      </w:r>
      <w:r w:rsidRPr="000F15D4">
        <w:rPr>
          <w:rFonts w:cstheme="minorHAnsi"/>
          <w:i/>
          <w:iCs/>
          <w:kern w:val="0"/>
          <w:sz w:val="22"/>
          <w:szCs w:val="22"/>
        </w:rPr>
        <w:t>“must have regard, so far as is consistent with the proper exercise of those functions, to the purpose of conserving biodiversity”.</w:t>
      </w:r>
      <w:r w:rsidRPr="000F15D4">
        <w:rPr>
          <w:rFonts w:cstheme="minorHAnsi"/>
          <w:kern w:val="0"/>
          <w:sz w:val="22"/>
          <w:szCs w:val="22"/>
        </w:rPr>
        <w:t xml:space="preserve"> </w:t>
      </w:r>
    </w:p>
    <w:p w14:paraId="2DBE1047" w14:textId="77777777" w:rsidR="00250B88" w:rsidRPr="000F15D4" w:rsidRDefault="00250B88" w:rsidP="00250B88">
      <w:pPr>
        <w:autoSpaceDE w:val="0"/>
        <w:autoSpaceDN w:val="0"/>
        <w:adjustRightInd w:val="0"/>
        <w:rPr>
          <w:rFonts w:cstheme="minorHAnsi"/>
          <w:kern w:val="0"/>
          <w:sz w:val="22"/>
          <w:szCs w:val="22"/>
        </w:rPr>
      </w:pPr>
    </w:p>
    <w:p w14:paraId="6F832D8F"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 xml:space="preserve">This duty affects all public authorities and aims to raise the profile and visibility of biodiversity </w:t>
      </w:r>
      <w:proofErr w:type="gramStart"/>
      <w:r w:rsidRPr="000F15D4">
        <w:rPr>
          <w:rFonts w:cstheme="minorHAnsi"/>
          <w:kern w:val="0"/>
          <w:sz w:val="22"/>
          <w:szCs w:val="22"/>
        </w:rPr>
        <w:t>and also</w:t>
      </w:r>
      <w:proofErr w:type="gramEnd"/>
      <w:r w:rsidRPr="000F15D4">
        <w:rPr>
          <w:rFonts w:cstheme="minorHAnsi"/>
          <w:kern w:val="0"/>
          <w:sz w:val="22"/>
          <w:szCs w:val="22"/>
        </w:rPr>
        <w:t xml:space="preserve"> opens the way for the provision of council funds for the conservation of local biodiversity.</w:t>
      </w:r>
    </w:p>
    <w:p w14:paraId="1677C8E1" w14:textId="77777777" w:rsidR="00250B88" w:rsidRPr="000F15D4" w:rsidRDefault="00250B88" w:rsidP="00250B88">
      <w:pPr>
        <w:autoSpaceDE w:val="0"/>
        <w:autoSpaceDN w:val="0"/>
        <w:adjustRightInd w:val="0"/>
        <w:rPr>
          <w:rFonts w:cstheme="minorHAnsi"/>
          <w:kern w:val="0"/>
          <w:sz w:val="22"/>
          <w:szCs w:val="22"/>
        </w:rPr>
      </w:pPr>
    </w:p>
    <w:p w14:paraId="0C621205" w14:textId="77777777" w:rsidR="00250B88" w:rsidRPr="000F15D4" w:rsidRDefault="00250B88" w:rsidP="00250B88">
      <w:pPr>
        <w:autoSpaceDE w:val="0"/>
        <w:autoSpaceDN w:val="0"/>
        <w:adjustRightInd w:val="0"/>
        <w:rPr>
          <w:rFonts w:cstheme="minorHAnsi"/>
          <w:kern w:val="0"/>
          <w:sz w:val="22"/>
          <w:szCs w:val="22"/>
          <w:u w:val="single"/>
        </w:rPr>
      </w:pPr>
      <w:r w:rsidRPr="000F15D4">
        <w:rPr>
          <w:rFonts w:cstheme="minorHAnsi"/>
          <w:kern w:val="0"/>
          <w:sz w:val="22"/>
          <w:szCs w:val="22"/>
          <w:u w:val="single"/>
        </w:rPr>
        <w:t>Why is it important?</w:t>
      </w:r>
    </w:p>
    <w:p w14:paraId="2959F8B9" w14:textId="77777777" w:rsidR="00250B88" w:rsidRPr="000F15D4" w:rsidRDefault="00250B88" w:rsidP="00250B88">
      <w:pPr>
        <w:autoSpaceDE w:val="0"/>
        <w:autoSpaceDN w:val="0"/>
        <w:adjustRightInd w:val="0"/>
        <w:rPr>
          <w:rFonts w:cstheme="minorHAnsi"/>
          <w:kern w:val="0"/>
          <w:sz w:val="22"/>
          <w:szCs w:val="22"/>
        </w:rPr>
      </w:pPr>
    </w:p>
    <w:p w14:paraId="7BA79FCE"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 xml:space="preserve">The ‘State of Nature Report 2023’, has identified </w:t>
      </w:r>
      <w:proofErr w:type="gramStart"/>
      <w:r w:rsidRPr="000F15D4">
        <w:rPr>
          <w:rFonts w:cstheme="minorHAnsi"/>
          <w:kern w:val="0"/>
          <w:sz w:val="22"/>
          <w:szCs w:val="22"/>
        </w:rPr>
        <w:t>that;</w:t>
      </w:r>
      <w:proofErr w:type="gramEnd"/>
      <w:r w:rsidRPr="000F15D4">
        <w:rPr>
          <w:rFonts w:cstheme="minorHAnsi"/>
          <w:kern w:val="0"/>
          <w:sz w:val="22"/>
          <w:szCs w:val="22"/>
        </w:rPr>
        <w:t xml:space="preserve"> </w:t>
      </w:r>
    </w:p>
    <w:p w14:paraId="68AA906E" w14:textId="77777777" w:rsidR="00250B88" w:rsidRPr="000F15D4" w:rsidRDefault="00250B88" w:rsidP="00250B88">
      <w:pPr>
        <w:autoSpaceDE w:val="0"/>
        <w:autoSpaceDN w:val="0"/>
        <w:adjustRightInd w:val="0"/>
        <w:rPr>
          <w:rFonts w:cstheme="minorHAnsi"/>
          <w:kern w:val="0"/>
          <w:sz w:val="22"/>
          <w:szCs w:val="22"/>
        </w:rPr>
      </w:pPr>
    </w:p>
    <w:p w14:paraId="7273A9B2" w14:textId="77777777" w:rsidR="00250B88" w:rsidRPr="000F15D4" w:rsidRDefault="00250B88" w:rsidP="00250B88">
      <w:pPr>
        <w:autoSpaceDE w:val="0"/>
        <w:autoSpaceDN w:val="0"/>
        <w:adjustRightInd w:val="0"/>
        <w:ind w:left="720"/>
        <w:rPr>
          <w:rFonts w:cstheme="minorHAnsi"/>
          <w:i/>
          <w:iCs/>
          <w:kern w:val="0"/>
          <w:sz w:val="22"/>
          <w:szCs w:val="22"/>
        </w:rPr>
      </w:pPr>
      <w:r w:rsidRPr="000F15D4">
        <w:rPr>
          <w:rFonts w:cstheme="minorHAnsi"/>
          <w:i/>
          <w:iCs/>
          <w:kern w:val="0"/>
          <w:sz w:val="22"/>
          <w:szCs w:val="22"/>
        </w:rPr>
        <w:t xml:space="preserve">across the UK species studied have declined on average by 19% since 1970, </w:t>
      </w:r>
    </w:p>
    <w:p w14:paraId="5A41F46B" w14:textId="77777777" w:rsidR="00250B88" w:rsidRPr="000F15D4" w:rsidRDefault="00250B88" w:rsidP="00250B88">
      <w:pPr>
        <w:autoSpaceDE w:val="0"/>
        <w:autoSpaceDN w:val="0"/>
        <w:adjustRightInd w:val="0"/>
        <w:ind w:left="720"/>
        <w:rPr>
          <w:rFonts w:cstheme="minorHAnsi"/>
          <w:i/>
          <w:iCs/>
          <w:kern w:val="0"/>
          <w:sz w:val="22"/>
          <w:szCs w:val="22"/>
        </w:rPr>
      </w:pPr>
    </w:p>
    <w:p w14:paraId="2F4A964C" w14:textId="77777777" w:rsidR="00250B88" w:rsidRPr="000F15D4" w:rsidRDefault="00250B88" w:rsidP="00250B88">
      <w:pPr>
        <w:autoSpaceDE w:val="0"/>
        <w:autoSpaceDN w:val="0"/>
        <w:adjustRightInd w:val="0"/>
        <w:ind w:left="720"/>
        <w:rPr>
          <w:rFonts w:cstheme="minorHAnsi"/>
          <w:i/>
          <w:iCs/>
          <w:kern w:val="0"/>
          <w:sz w:val="22"/>
          <w:szCs w:val="22"/>
        </w:rPr>
      </w:pPr>
      <w:r w:rsidRPr="000F15D4">
        <w:rPr>
          <w:rFonts w:cstheme="minorHAnsi"/>
          <w:i/>
          <w:iCs/>
          <w:kern w:val="0"/>
          <w:sz w:val="22"/>
          <w:szCs w:val="22"/>
        </w:rPr>
        <w:t>that 151 of the 10,008 species assessed have become extinct since 1500,</w:t>
      </w:r>
    </w:p>
    <w:p w14:paraId="5B74AAE3" w14:textId="77777777" w:rsidR="00250B88" w:rsidRPr="000F15D4" w:rsidRDefault="00250B88" w:rsidP="00250B88">
      <w:pPr>
        <w:autoSpaceDE w:val="0"/>
        <w:autoSpaceDN w:val="0"/>
        <w:adjustRightInd w:val="0"/>
        <w:ind w:left="720"/>
        <w:rPr>
          <w:rFonts w:cstheme="minorHAnsi"/>
          <w:i/>
          <w:iCs/>
          <w:kern w:val="0"/>
          <w:sz w:val="22"/>
          <w:szCs w:val="22"/>
        </w:rPr>
      </w:pPr>
    </w:p>
    <w:p w14:paraId="25CCB908" w14:textId="77777777" w:rsidR="00250B88" w:rsidRPr="000F15D4" w:rsidRDefault="00250B88" w:rsidP="00250B88">
      <w:pPr>
        <w:autoSpaceDE w:val="0"/>
        <w:autoSpaceDN w:val="0"/>
        <w:adjustRightInd w:val="0"/>
        <w:ind w:left="720"/>
        <w:rPr>
          <w:rFonts w:cstheme="minorHAnsi"/>
          <w:i/>
          <w:iCs/>
          <w:kern w:val="0"/>
          <w:sz w:val="22"/>
          <w:szCs w:val="22"/>
        </w:rPr>
      </w:pPr>
      <w:r w:rsidRPr="000F15D4">
        <w:rPr>
          <w:rFonts w:cstheme="minorHAnsi"/>
          <w:i/>
          <w:iCs/>
          <w:kern w:val="0"/>
          <w:sz w:val="22"/>
          <w:szCs w:val="22"/>
        </w:rPr>
        <w:t>that nearly one in six species are currently threatened with extinction from Great Britain,</w:t>
      </w:r>
    </w:p>
    <w:p w14:paraId="39E33755" w14:textId="77777777" w:rsidR="00250B88" w:rsidRPr="000F15D4" w:rsidRDefault="00250B88" w:rsidP="00250B88">
      <w:pPr>
        <w:autoSpaceDE w:val="0"/>
        <w:autoSpaceDN w:val="0"/>
        <w:adjustRightInd w:val="0"/>
        <w:ind w:left="720"/>
        <w:rPr>
          <w:rFonts w:cstheme="minorHAnsi"/>
          <w:i/>
          <w:iCs/>
          <w:kern w:val="0"/>
          <w:sz w:val="22"/>
          <w:szCs w:val="22"/>
        </w:rPr>
      </w:pPr>
    </w:p>
    <w:p w14:paraId="5CCE8009" w14:textId="77777777" w:rsidR="00250B88" w:rsidRPr="000F15D4" w:rsidRDefault="00250B88" w:rsidP="00250B88">
      <w:pPr>
        <w:autoSpaceDE w:val="0"/>
        <w:autoSpaceDN w:val="0"/>
        <w:adjustRightInd w:val="0"/>
        <w:ind w:left="720"/>
        <w:rPr>
          <w:rFonts w:cstheme="minorHAnsi"/>
          <w:i/>
          <w:iCs/>
          <w:kern w:val="0"/>
          <w:sz w:val="22"/>
          <w:szCs w:val="22"/>
        </w:rPr>
      </w:pPr>
      <w:r w:rsidRPr="000F15D4">
        <w:rPr>
          <w:rFonts w:cstheme="minorHAnsi"/>
          <w:i/>
          <w:iCs/>
          <w:kern w:val="0"/>
          <w:sz w:val="22"/>
          <w:szCs w:val="22"/>
        </w:rPr>
        <w:t>Invertebrates such as insects, spiders and millipedes have been found, on average, in 13% fewer places now than in 1970,</w:t>
      </w:r>
    </w:p>
    <w:p w14:paraId="7912B009" w14:textId="77777777" w:rsidR="00250B88" w:rsidRPr="000F15D4" w:rsidRDefault="00250B88" w:rsidP="00250B88">
      <w:pPr>
        <w:autoSpaceDE w:val="0"/>
        <w:autoSpaceDN w:val="0"/>
        <w:adjustRightInd w:val="0"/>
        <w:ind w:left="720"/>
        <w:rPr>
          <w:rFonts w:cstheme="minorHAnsi"/>
          <w:i/>
          <w:iCs/>
          <w:kern w:val="0"/>
          <w:sz w:val="22"/>
          <w:szCs w:val="22"/>
        </w:rPr>
      </w:pPr>
    </w:p>
    <w:p w14:paraId="5CF83025" w14:textId="77777777" w:rsidR="00250B88" w:rsidRPr="000F15D4" w:rsidRDefault="00250B88" w:rsidP="00250B88">
      <w:pPr>
        <w:autoSpaceDE w:val="0"/>
        <w:autoSpaceDN w:val="0"/>
        <w:adjustRightInd w:val="0"/>
        <w:ind w:left="720"/>
        <w:rPr>
          <w:rFonts w:cstheme="minorHAnsi"/>
          <w:i/>
          <w:iCs/>
          <w:kern w:val="0"/>
          <w:sz w:val="22"/>
          <w:szCs w:val="22"/>
        </w:rPr>
      </w:pPr>
      <w:proofErr w:type="gramStart"/>
      <w:r w:rsidRPr="000F15D4">
        <w:rPr>
          <w:rFonts w:cstheme="minorHAnsi"/>
          <w:i/>
          <w:iCs/>
          <w:kern w:val="0"/>
          <w:sz w:val="22"/>
          <w:szCs w:val="22"/>
        </w:rPr>
        <w:t>However</w:t>
      </w:r>
      <w:proofErr w:type="gramEnd"/>
      <w:r w:rsidRPr="000F15D4">
        <w:rPr>
          <w:rFonts w:cstheme="minorHAnsi"/>
          <w:i/>
          <w:iCs/>
          <w:kern w:val="0"/>
          <w:sz w:val="22"/>
          <w:szCs w:val="22"/>
        </w:rPr>
        <w:t xml:space="preserve"> there are much bigger declines in insects which have important roles such as pollination and crop pest control. Pollinators such as bees, hoverflies and moths, have decreased by 18% on average, whilst predatory insects, like the 2-spot Ladybird which help control crop pests, have declined by more than a third (34%).</w:t>
      </w:r>
    </w:p>
    <w:p w14:paraId="385BE46B" w14:textId="77777777" w:rsidR="00250B88" w:rsidRPr="000F15D4" w:rsidRDefault="00250B88" w:rsidP="00250B88">
      <w:pPr>
        <w:autoSpaceDE w:val="0"/>
        <w:autoSpaceDN w:val="0"/>
        <w:adjustRightInd w:val="0"/>
        <w:ind w:left="720"/>
        <w:rPr>
          <w:rFonts w:cstheme="minorHAnsi"/>
          <w:i/>
          <w:iCs/>
          <w:kern w:val="0"/>
          <w:sz w:val="22"/>
          <w:szCs w:val="22"/>
        </w:rPr>
      </w:pPr>
    </w:p>
    <w:p w14:paraId="3856A2B4" w14:textId="77777777" w:rsidR="00250B88" w:rsidRPr="000F15D4" w:rsidRDefault="00250B88" w:rsidP="00250B88">
      <w:pPr>
        <w:autoSpaceDE w:val="0"/>
        <w:autoSpaceDN w:val="0"/>
        <w:adjustRightInd w:val="0"/>
        <w:ind w:left="720"/>
        <w:rPr>
          <w:rFonts w:cstheme="minorHAnsi"/>
          <w:i/>
          <w:iCs/>
          <w:kern w:val="0"/>
          <w:sz w:val="22"/>
          <w:szCs w:val="22"/>
        </w:rPr>
      </w:pPr>
      <w:r w:rsidRPr="000F15D4">
        <w:rPr>
          <w:rFonts w:cstheme="minorHAnsi"/>
          <w:i/>
          <w:iCs/>
          <w:kern w:val="0"/>
          <w:sz w:val="22"/>
          <w:szCs w:val="22"/>
        </w:rPr>
        <w:t>Since 1970 more than half of our flowering plants, mosses and their relatives have been lost from areas where they used to thrive.</w:t>
      </w:r>
    </w:p>
    <w:p w14:paraId="6EACB851" w14:textId="77777777" w:rsidR="00250B88" w:rsidRPr="000F15D4" w:rsidRDefault="00250B88" w:rsidP="00250B88">
      <w:pPr>
        <w:autoSpaceDE w:val="0"/>
        <w:autoSpaceDN w:val="0"/>
        <w:adjustRightInd w:val="0"/>
        <w:ind w:left="720"/>
        <w:rPr>
          <w:rFonts w:cstheme="minorHAnsi"/>
          <w:i/>
          <w:iCs/>
          <w:kern w:val="0"/>
          <w:sz w:val="22"/>
          <w:szCs w:val="22"/>
        </w:rPr>
      </w:pPr>
      <w:hyperlink r:id="rId8" w:tooltip="Link to 'State of Nature' report 2023" w:history="1">
        <w:r w:rsidRPr="000F15D4">
          <w:rPr>
            <w:rStyle w:val="Hyperlink"/>
            <w:rFonts w:cstheme="minorHAnsi"/>
            <w:i/>
            <w:iCs/>
            <w:kern w:val="0"/>
            <w:sz w:val="22"/>
            <w:szCs w:val="22"/>
          </w:rPr>
          <w:t>Read the full report</w:t>
        </w:r>
      </w:hyperlink>
    </w:p>
    <w:p w14:paraId="7327EEF6" w14:textId="77777777" w:rsidR="00250B88" w:rsidRPr="000F15D4" w:rsidRDefault="00250B88" w:rsidP="00250B88">
      <w:pPr>
        <w:autoSpaceDE w:val="0"/>
        <w:autoSpaceDN w:val="0"/>
        <w:adjustRightInd w:val="0"/>
        <w:ind w:left="720"/>
        <w:rPr>
          <w:rFonts w:cstheme="minorHAnsi"/>
          <w:kern w:val="0"/>
          <w:sz w:val="22"/>
          <w:szCs w:val="22"/>
        </w:rPr>
      </w:pPr>
    </w:p>
    <w:p w14:paraId="0E69C34B" w14:textId="77777777" w:rsidR="00250B88" w:rsidRPr="000F15D4" w:rsidRDefault="00250B88">
      <w:pPr>
        <w:spacing w:after="160" w:line="259" w:lineRule="auto"/>
        <w:rPr>
          <w:rFonts w:cstheme="minorHAnsi"/>
          <w:kern w:val="0"/>
          <w:sz w:val="22"/>
          <w:szCs w:val="22"/>
          <w:u w:val="single"/>
        </w:rPr>
      </w:pPr>
      <w:r w:rsidRPr="000F15D4">
        <w:rPr>
          <w:rFonts w:cstheme="minorHAnsi"/>
          <w:kern w:val="0"/>
          <w:sz w:val="22"/>
          <w:szCs w:val="22"/>
          <w:u w:val="single"/>
        </w:rPr>
        <w:br w:type="page"/>
      </w:r>
    </w:p>
    <w:p w14:paraId="5E07572A" w14:textId="5950DE37" w:rsidR="00250B88" w:rsidRPr="000F15D4" w:rsidRDefault="00250B88" w:rsidP="00250B88">
      <w:pPr>
        <w:autoSpaceDE w:val="0"/>
        <w:autoSpaceDN w:val="0"/>
        <w:adjustRightInd w:val="0"/>
        <w:rPr>
          <w:rFonts w:cstheme="minorHAnsi"/>
          <w:kern w:val="0"/>
          <w:sz w:val="22"/>
          <w:szCs w:val="22"/>
          <w:u w:val="single"/>
        </w:rPr>
      </w:pPr>
      <w:r w:rsidRPr="000F15D4">
        <w:rPr>
          <w:rFonts w:cstheme="minorHAnsi"/>
          <w:kern w:val="0"/>
          <w:sz w:val="22"/>
          <w:szCs w:val="22"/>
          <w:u w:val="single"/>
        </w:rPr>
        <w:lastRenderedPageBreak/>
        <w:t>Aim</w:t>
      </w:r>
    </w:p>
    <w:p w14:paraId="5AA7D394" w14:textId="77777777" w:rsidR="00250B88" w:rsidRPr="000F15D4" w:rsidRDefault="00250B88" w:rsidP="00250B88">
      <w:pPr>
        <w:autoSpaceDE w:val="0"/>
        <w:autoSpaceDN w:val="0"/>
        <w:adjustRightInd w:val="0"/>
        <w:rPr>
          <w:rFonts w:cstheme="minorHAnsi"/>
          <w:kern w:val="0"/>
          <w:sz w:val="22"/>
          <w:szCs w:val="22"/>
        </w:rPr>
      </w:pPr>
    </w:p>
    <w:p w14:paraId="736CAF20"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To enhance, protect and raise the profile of biodiversity within the Parish. To make</w:t>
      </w:r>
    </w:p>
    <w:p w14:paraId="03A3F8E3" w14:textId="471059C6"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biodiversity an integral part of all decision making. To “do no harm” and encourage the whole community to join us.</w:t>
      </w:r>
    </w:p>
    <w:p w14:paraId="448FCDEB" w14:textId="77777777" w:rsidR="00250B88" w:rsidRPr="000F15D4" w:rsidRDefault="00250B88" w:rsidP="00250B88">
      <w:pPr>
        <w:autoSpaceDE w:val="0"/>
        <w:autoSpaceDN w:val="0"/>
        <w:adjustRightInd w:val="0"/>
        <w:rPr>
          <w:rFonts w:cstheme="minorHAnsi"/>
          <w:kern w:val="0"/>
          <w:sz w:val="22"/>
          <w:szCs w:val="22"/>
        </w:rPr>
      </w:pPr>
    </w:p>
    <w:p w14:paraId="5BDB85B7" w14:textId="77777777" w:rsidR="00250B88" w:rsidRPr="000F15D4" w:rsidRDefault="00250B88" w:rsidP="00250B88">
      <w:pPr>
        <w:autoSpaceDE w:val="0"/>
        <w:autoSpaceDN w:val="0"/>
        <w:adjustRightInd w:val="0"/>
        <w:rPr>
          <w:rFonts w:cstheme="minorHAnsi"/>
          <w:kern w:val="0"/>
          <w:sz w:val="22"/>
          <w:szCs w:val="22"/>
          <w:u w:val="single"/>
        </w:rPr>
      </w:pPr>
      <w:r w:rsidRPr="000F15D4">
        <w:rPr>
          <w:rFonts w:cstheme="minorHAnsi"/>
          <w:kern w:val="0"/>
          <w:sz w:val="22"/>
          <w:szCs w:val="22"/>
          <w:u w:val="single"/>
        </w:rPr>
        <w:t>Objectives</w:t>
      </w:r>
    </w:p>
    <w:p w14:paraId="0FA5930D" w14:textId="77777777" w:rsidR="00250B88" w:rsidRPr="000F15D4" w:rsidRDefault="00250B88" w:rsidP="00250B88">
      <w:pPr>
        <w:autoSpaceDE w:val="0"/>
        <w:autoSpaceDN w:val="0"/>
        <w:adjustRightInd w:val="0"/>
        <w:rPr>
          <w:rFonts w:cstheme="minorHAnsi"/>
          <w:kern w:val="0"/>
          <w:sz w:val="22"/>
          <w:szCs w:val="22"/>
        </w:rPr>
      </w:pPr>
    </w:p>
    <w:p w14:paraId="5E071DD5" w14:textId="77777777" w:rsidR="00250B88" w:rsidRPr="000F15D4" w:rsidRDefault="00250B88" w:rsidP="00250B88">
      <w:pPr>
        <w:pStyle w:val="ListParagraph"/>
        <w:numPr>
          <w:ilvl w:val="0"/>
          <w:numId w:val="1"/>
        </w:numPr>
        <w:autoSpaceDE w:val="0"/>
        <w:autoSpaceDN w:val="0"/>
        <w:adjustRightInd w:val="0"/>
        <w:rPr>
          <w:rFonts w:cstheme="minorHAnsi"/>
          <w:kern w:val="0"/>
          <w:sz w:val="22"/>
          <w:szCs w:val="22"/>
        </w:rPr>
      </w:pPr>
      <w:r w:rsidRPr="000F15D4">
        <w:rPr>
          <w:rFonts w:cstheme="minorHAnsi"/>
          <w:kern w:val="0"/>
          <w:sz w:val="22"/>
          <w:szCs w:val="22"/>
        </w:rPr>
        <w:t>Protect and support the biodiversity of land that Whitchurch Rural Parish Council can influence.</w:t>
      </w:r>
    </w:p>
    <w:p w14:paraId="5210527D" w14:textId="77777777" w:rsidR="00250B88" w:rsidRPr="000F15D4" w:rsidRDefault="00250B88" w:rsidP="00250B88">
      <w:pPr>
        <w:numPr>
          <w:ilvl w:val="0"/>
          <w:numId w:val="1"/>
        </w:numPr>
        <w:autoSpaceDE w:val="0"/>
        <w:autoSpaceDN w:val="0"/>
        <w:adjustRightInd w:val="0"/>
        <w:rPr>
          <w:rFonts w:cstheme="minorHAnsi"/>
          <w:kern w:val="0"/>
          <w:sz w:val="22"/>
          <w:szCs w:val="22"/>
        </w:rPr>
      </w:pPr>
      <w:r w:rsidRPr="000F15D4">
        <w:rPr>
          <w:rFonts w:cstheme="minorHAnsi"/>
          <w:kern w:val="0"/>
          <w:sz w:val="22"/>
          <w:szCs w:val="22"/>
        </w:rPr>
        <w:t xml:space="preserve">Ensure our policies are robust around biodiversity, ensuring that biodiversity net gain is identified and supported as part of our planning consultee role, and that opportunities to extend or create new habitats are encouraged. </w:t>
      </w:r>
    </w:p>
    <w:p w14:paraId="573964A5" w14:textId="77777777" w:rsidR="00250B88" w:rsidRPr="000F15D4" w:rsidRDefault="00250B88" w:rsidP="00250B88">
      <w:pPr>
        <w:pStyle w:val="ListParagraph"/>
        <w:numPr>
          <w:ilvl w:val="0"/>
          <w:numId w:val="1"/>
        </w:numPr>
        <w:autoSpaceDE w:val="0"/>
        <w:autoSpaceDN w:val="0"/>
        <w:adjustRightInd w:val="0"/>
        <w:rPr>
          <w:rFonts w:cstheme="minorHAnsi"/>
          <w:kern w:val="0"/>
          <w:sz w:val="22"/>
          <w:szCs w:val="22"/>
        </w:rPr>
      </w:pPr>
      <w:r w:rsidRPr="000F15D4">
        <w:rPr>
          <w:rFonts w:cstheme="minorHAnsi"/>
          <w:kern w:val="0"/>
          <w:sz w:val="22"/>
          <w:szCs w:val="22"/>
        </w:rPr>
        <w:t>Increase community awareness of biodiversity issues.</w:t>
      </w:r>
    </w:p>
    <w:p w14:paraId="4FD6E29C" w14:textId="77777777" w:rsidR="00250B88" w:rsidRPr="000F15D4" w:rsidRDefault="00250B88" w:rsidP="00250B88">
      <w:pPr>
        <w:numPr>
          <w:ilvl w:val="0"/>
          <w:numId w:val="1"/>
        </w:numPr>
        <w:autoSpaceDE w:val="0"/>
        <w:autoSpaceDN w:val="0"/>
        <w:adjustRightInd w:val="0"/>
        <w:rPr>
          <w:rFonts w:cstheme="minorHAnsi"/>
          <w:kern w:val="0"/>
          <w:sz w:val="22"/>
          <w:szCs w:val="22"/>
        </w:rPr>
      </w:pPr>
      <w:r w:rsidRPr="000F15D4">
        <w:rPr>
          <w:rFonts w:cstheme="minorHAnsi"/>
          <w:kern w:val="0"/>
          <w:sz w:val="22"/>
          <w:szCs w:val="22"/>
        </w:rPr>
        <w:t xml:space="preserve">Work with our residents, partners, landowners, volunteers, and visitors to support the thriving of nature and receive its educational, health, and wellbeing benefit. </w:t>
      </w:r>
    </w:p>
    <w:p w14:paraId="01C05E41" w14:textId="77777777" w:rsidR="00250B88" w:rsidRPr="000F15D4" w:rsidRDefault="00250B88" w:rsidP="00250B88">
      <w:pPr>
        <w:pStyle w:val="ListParagraph"/>
        <w:numPr>
          <w:ilvl w:val="0"/>
          <w:numId w:val="1"/>
        </w:numPr>
        <w:autoSpaceDE w:val="0"/>
        <w:autoSpaceDN w:val="0"/>
        <w:adjustRightInd w:val="0"/>
        <w:rPr>
          <w:rFonts w:cstheme="minorHAnsi"/>
          <w:kern w:val="0"/>
          <w:sz w:val="22"/>
          <w:szCs w:val="22"/>
        </w:rPr>
      </w:pPr>
      <w:r w:rsidRPr="000F15D4">
        <w:rPr>
          <w:rFonts w:cstheme="minorHAnsi"/>
          <w:kern w:val="0"/>
          <w:sz w:val="22"/>
          <w:szCs w:val="22"/>
        </w:rPr>
        <w:t>Support local biodiversity projects</w:t>
      </w:r>
    </w:p>
    <w:p w14:paraId="4BECA673" w14:textId="77777777" w:rsidR="00250B88" w:rsidRPr="000F15D4" w:rsidRDefault="00250B88" w:rsidP="00250B88">
      <w:pPr>
        <w:pStyle w:val="ListParagraph"/>
        <w:autoSpaceDE w:val="0"/>
        <w:autoSpaceDN w:val="0"/>
        <w:adjustRightInd w:val="0"/>
        <w:rPr>
          <w:rFonts w:cstheme="minorHAnsi"/>
          <w:kern w:val="0"/>
          <w:sz w:val="22"/>
          <w:szCs w:val="22"/>
        </w:rPr>
      </w:pPr>
    </w:p>
    <w:p w14:paraId="50BA6484"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Local Actions</w:t>
      </w:r>
    </w:p>
    <w:p w14:paraId="19AF0B86" w14:textId="77777777" w:rsidR="00250B88" w:rsidRPr="000F15D4" w:rsidRDefault="00250B88" w:rsidP="00250B88">
      <w:pPr>
        <w:autoSpaceDE w:val="0"/>
        <w:autoSpaceDN w:val="0"/>
        <w:adjustRightInd w:val="0"/>
        <w:rPr>
          <w:rFonts w:cstheme="minorHAnsi"/>
          <w:kern w:val="0"/>
          <w:sz w:val="22"/>
          <w:szCs w:val="22"/>
        </w:rPr>
      </w:pPr>
    </w:p>
    <w:p w14:paraId="6B59D8E9" w14:textId="77777777" w:rsidR="00250B88" w:rsidRPr="000F15D4" w:rsidRDefault="00250B88" w:rsidP="00250B88">
      <w:pPr>
        <w:autoSpaceDE w:val="0"/>
        <w:autoSpaceDN w:val="0"/>
        <w:adjustRightInd w:val="0"/>
        <w:rPr>
          <w:rFonts w:cstheme="minorHAnsi"/>
          <w:kern w:val="0"/>
          <w:sz w:val="22"/>
          <w:szCs w:val="22"/>
        </w:rPr>
      </w:pPr>
      <w:r w:rsidRPr="000F15D4">
        <w:rPr>
          <w:rFonts w:cstheme="minorHAnsi"/>
          <w:kern w:val="0"/>
          <w:sz w:val="22"/>
          <w:szCs w:val="22"/>
        </w:rPr>
        <w:t xml:space="preserve">The WRPC supports and encourages local initiatives that sit within the aims and objectives as listed above. Some of the current local initiatives </w:t>
      </w:r>
      <w:proofErr w:type="gramStart"/>
      <w:r w:rsidRPr="000F15D4">
        <w:rPr>
          <w:rFonts w:cstheme="minorHAnsi"/>
          <w:kern w:val="0"/>
          <w:sz w:val="22"/>
          <w:szCs w:val="22"/>
        </w:rPr>
        <w:t>are;</w:t>
      </w:r>
      <w:proofErr w:type="gramEnd"/>
    </w:p>
    <w:p w14:paraId="70E35C8D" w14:textId="77777777" w:rsidR="00250B88" w:rsidRPr="000F15D4" w:rsidRDefault="00250B88" w:rsidP="00250B88">
      <w:pPr>
        <w:autoSpaceDE w:val="0"/>
        <w:autoSpaceDN w:val="0"/>
        <w:adjustRightInd w:val="0"/>
        <w:rPr>
          <w:rFonts w:cstheme="minorHAnsi"/>
          <w:kern w:val="0"/>
          <w:sz w:val="22"/>
          <w:szCs w:val="22"/>
        </w:rPr>
      </w:pPr>
    </w:p>
    <w:p w14:paraId="5D627B71"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 xml:space="preserve">To reduce the disturbance to nesting birds the WRPC fully supports and endorses the management of hedgerows and buffer strips as identified in </w:t>
      </w:r>
      <w:hyperlink r:id="rId9" w:history="1">
        <w:r w:rsidRPr="000F15D4">
          <w:rPr>
            <w:rStyle w:val="Hyperlink"/>
            <w:rFonts w:cstheme="minorHAnsi"/>
            <w:kern w:val="0"/>
            <w:sz w:val="22"/>
            <w:szCs w:val="22"/>
          </w:rPr>
          <w:t>Hedgerow management rules: cutting and trimming</w:t>
        </w:r>
      </w:hyperlink>
      <w:r w:rsidRPr="000F15D4">
        <w:rPr>
          <w:rFonts w:cstheme="minorHAnsi"/>
          <w:kern w:val="0"/>
          <w:sz w:val="22"/>
          <w:szCs w:val="22"/>
        </w:rPr>
        <w:t xml:space="preserve"> and </w:t>
      </w:r>
      <w:hyperlink r:id="rId10" w:history="1">
        <w:r w:rsidRPr="000F15D4">
          <w:rPr>
            <w:rStyle w:val="Hyperlink"/>
            <w:rFonts w:cstheme="minorHAnsi"/>
            <w:kern w:val="0"/>
            <w:sz w:val="22"/>
            <w:szCs w:val="22"/>
          </w:rPr>
          <w:t>Hedgerow management rules: buffer strips</w:t>
        </w:r>
      </w:hyperlink>
      <w:r w:rsidRPr="000F15D4">
        <w:rPr>
          <w:rFonts w:cstheme="minorHAnsi"/>
          <w:kern w:val="0"/>
          <w:sz w:val="22"/>
          <w:szCs w:val="22"/>
        </w:rPr>
        <w:t> on www.gov.​</w:t>
      </w:r>
      <w:proofErr w:type="spellStart"/>
      <w:r w:rsidRPr="000F15D4">
        <w:rPr>
          <w:rFonts w:cstheme="minorHAnsi"/>
          <w:kern w:val="0"/>
          <w:sz w:val="22"/>
          <w:szCs w:val="22"/>
        </w:rPr>
        <w:t>uk</w:t>
      </w:r>
      <w:proofErr w:type="spellEnd"/>
      <w:r w:rsidRPr="000F15D4">
        <w:rPr>
          <w:rFonts w:cstheme="minorHAnsi"/>
          <w:kern w:val="0"/>
          <w:sz w:val="22"/>
          <w:szCs w:val="22"/>
        </w:rPr>
        <w:t>.</w:t>
      </w:r>
    </w:p>
    <w:p w14:paraId="26267F62"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 xml:space="preserve">The WRPC supports the use of environmentally friendly pesticides if required for spraying of </w:t>
      </w:r>
      <w:proofErr w:type="gramStart"/>
      <w:r w:rsidRPr="000F15D4">
        <w:rPr>
          <w:rFonts w:cstheme="minorHAnsi"/>
          <w:kern w:val="0"/>
          <w:sz w:val="22"/>
          <w:szCs w:val="22"/>
        </w:rPr>
        <w:t>road side</w:t>
      </w:r>
      <w:proofErr w:type="gramEnd"/>
      <w:r w:rsidRPr="000F15D4">
        <w:rPr>
          <w:rFonts w:cstheme="minorHAnsi"/>
          <w:kern w:val="0"/>
          <w:sz w:val="22"/>
          <w:szCs w:val="22"/>
        </w:rPr>
        <w:t xml:space="preserve"> verges.</w:t>
      </w:r>
    </w:p>
    <w:p w14:paraId="2DF1AA92"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The WRPC has provided dog waste bins throughout the area.</w:t>
      </w:r>
    </w:p>
    <w:p w14:paraId="2B295FF5"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The platinum Jubilee Gardens and orchard.</w:t>
      </w:r>
    </w:p>
    <w:p w14:paraId="6D530754"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The Gallops verges.</w:t>
      </w:r>
    </w:p>
    <w:p w14:paraId="254D0CBD"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The planting of insect friendly flowers at the Bowling green, the children's playground and the ponds at Ash Hall and Ash parva.</w:t>
      </w:r>
    </w:p>
    <w:p w14:paraId="17EE85CE"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Part of a recent planning approval at Ash Magna was the requirement to plant mixed hedge boarders</w:t>
      </w:r>
    </w:p>
    <w:p w14:paraId="348FECD4" w14:textId="77777777" w:rsidR="00250B88" w:rsidRPr="000F15D4" w:rsidRDefault="00250B88" w:rsidP="00250B88">
      <w:pPr>
        <w:pStyle w:val="ListParagraph"/>
        <w:numPr>
          <w:ilvl w:val="0"/>
          <w:numId w:val="2"/>
        </w:numPr>
        <w:autoSpaceDE w:val="0"/>
        <w:autoSpaceDN w:val="0"/>
        <w:adjustRightInd w:val="0"/>
        <w:ind w:left="720"/>
        <w:rPr>
          <w:rFonts w:cstheme="minorHAnsi"/>
          <w:kern w:val="0"/>
          <w:sz w:val="22"/>
          <w:szCs w:val="22"/>
        </w:rPr>
      </w:pPr>
      <w:r w:rsidRPr="000F15D4">
        <w:rPr>
          <w:rFonts w:cstheme="minorHAnsi"/>
          <w:kern w:val="0"/>
          <w:sz w:val="22"/>
          <w:szCs w:val="22"/>
        </w:rPr>
        <w:t>The Rare Dairy have planted 600 trees and extensive hedges consisting of around 4500 individual mixed broadleaf plants.</w:t>
      </w:r>
    </w:p>
    <w:p w14:paraId="107D5550" w14:textId="77777777" w:rsidR="00250B88" w:rsidRPr="000F15D4" w:rsidRDefault="00250B88" w:rsidP="00250B88">
      <w:pPr>
        <w:rPr>
          <w:rFonts w:cstheme="minorHAnsi"/>
          <w:sz w:val="22"/>
          <w:szCs w:val="22"/>
        </w:rPr>
      </w:pPr>
    </w:p>
    <w:p w14:paraId="659C2F79" w14:textId="77777777" w:rsidR="002E6261" w:rsidRPr="000F15D4" w:rsidRDefault="002E6261">
      <w:pPr>
        <w:rPr>
          <w:rFonts w:cstheme="minorHAnsi"/>
          <w:sz w:val="22"/>
          <w:szCs w:val="22"/>
        </w:rPr>
      </w:pPr>
    </w:p>
    <w:sectPr w:rsidR="002E6261" w:rsidRPr="000F15D4" w:rsidSect="00723366">
      <w:headerReference w:type="default" r:id="rId11"/>
      <w:footerReference w:type="defaul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27672" w14:textId="77777777" w:rsidR="00ED15D2" w:rsidRDefault="00ED15D2" w:rsidP="00250B88">
      <w:r>
        <w:separator/>
      </w:r>
    </w:p>
  </w:endnote>
  <w:endnote w:type="continuationSeparator" w:id="0">
    <w:p w14:paraId="57658CF1" w14:textId="77777777" w:rsidR="00ED15D2" w:rsidRDefault="00ED15D2" w:rsidP="0025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921007"/>
      <w:docPartObj>
        <w:docPartGallery w:val="Page Numbers (Bottom of Page)"/>
        <w:docPartUnique/>
      </w:docPartObj>
    </w:sdtPr>
    <w:sdtEndPr>
      <w:rPr>
        <w:color w:val="7F7F7F" w:themeColor="background1" w:themeShade="7F"/>
        <w:spacing w:val="60"/>
      </w:rPr>
    </w:sdtEndPr>
    <w:sdtContent>
      <w:p w14:paraId="4B7E1203" w14:textId="5521EFB6" w:rsidR="00250B88" w:rsidRDefault="00250B8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Biodiversity Policy 202</w:t>
        </w:r>
        <w:r w:rsidR="00631C32">
          <w:rPr>
            <w:b/>
            <w:bCs/>
          </w:rPr>
          <w:t>6</w:t>
        </w:r>
      </w:p>
    </w:sdtContent>
  </w:sdt>
  <w:p w14:paraId="6EC5C9FB" w14:textId="77777777" w:rsidR="00250B88" w:rsidRDefault="00250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0007" w14:textId="77777777" w:rsidR="00ED15D2" w:rsidRDefault="00ED15D2" w:rsidP="00250B88">
      <w:r>
        <w:separator/>
      </w:r>
    </w:p>
  </w:footnote>
  <w:footnote w:type="continuationSeparator" w:id="0">
    <w:p w14:paraId="6B0D3281" w14:textId="77777777" w:rsidR="00ED15D2" w:rsidRDefault="00ED15D2" w:rsidP="00250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5915" w14:textId="51FDA9AE" w:rsidR="00250B88" w:rsidRDefault="00250B88">
    <w:pPr>
      <w:pStyle w:val="Header"/>
    </w:pPr>
    <w:r>
      <w:rPr>
        <w:noProof/>
      </w:rPr>
      <mc:AlternateContent>
        <mc:Choice Requires="wps">
          <w:drawing>
            <wp:anchor distT="0" distB="0" distL="118745" distR="118745" simplePos="0" relativeHeight="251659264" behindDoc="1" locked="0" layoutInCell="1" allowOverlap="0" wp14:anchorId="0B635008" wp14:editId="7C01F1E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6AF407C" w14:textId="7060B774" w:rsidR="00250B88" w:rsidRDefault="00250B88">
                              <w:pPr>
                                <w:pStyle w:val="Header"/>
                                <w:jc w:val="center"/>
                                <w:rPr>
                                  <w:caps/>
                                  <w:color w:val="FFFFFF" w:themeColor="background1"/>
                                </w:rPr>
                              </w:pPr>
                              <w:r>
                                <w:rPr>
                                  <w:caps/>
                                  <w:color w:val="FFFFFF" w:themeColor="background1"/>
                                </w:rPr>
                                <w:t>WHITCHURCH RURAL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635008"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6AF407C" w14:textId="7060B774" w:rsidR="00250B88" w:rsidRDefault="00250B88">
                        <w:pPr>
                          <w:pStyle w:val="Header"/>
                          <w:jc w:val="center"/>
                          <w:rPr>
                            <w:caps/>
                            <w:color w:val="FFFFFF" w:themeColor="background1"/>
                          </w:rPr>
                        </w:pPr>
                        <w:r>
                          <w:rPr>
                            <w:caps/>
                            <w:color w:val="FFFFFF" w:themeColor="background1"/>
                          </w:rPr>
                          <w:t>WHITCHURCH RURAL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27132"/>
    <w:multiLevelType w:val="hybridMultilevel"/>
    <w:tmpl w:val="8E84E95E"/>
    <w:lvl w:ilvl="0" w:tplc="05D05D52">
      <w:numFmt w:val="bullet"/>
      <w:lvlText w:val="•"/>
      <w:lvlJc w:val="left"/>
      <w:pPr>
        <w:ind w:left="720" w:hanging="360"/>
      </w:pPr>
      <w:rPr>
        <w:rFonts w:ascii="AppleSystemUIFont" w:eastAsiaTheme="minorHAnsi" w:hAnsi="AppleSystemUIFont" w:cs="AppleSystemUIFo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7E0B75"/>
    <w:multiLevelType w:val="hybridMultilevel"/>
    <w:tmpl w:val="95EAC1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16470249">
    <w:abstractNumId w:val="0"/>
  </w:num>
  <w:num w:numId="2" w16cid:durableId="116684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B88"/>
    <w:rsid w:val="000F15D4"/>
    <w:rsid w:val="00250B88"/>
    <w:rsid w:val="002E6261"/>
    <w:rsid w:val="00411178"/>
    <w:rsid w:val="00545B5B"/>
    <w:rsid w:val="005F5340"/>
    <w:rsid w:val="00631C32"/>
    <w:rsid w:val="00723366"/>
    <w:rsid w:val="00922280"/>
    <w:rsid w:val="00960D66"/>
    <w:rsid w:val="009F5EF2"/>
    <w:rsid w:val="00ED15D2"/>
    <w:rsid w:val="00F20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BDBF6"/>
  <w15:chartTrackingRefBased/>
  <w15:docId w15:val="{A582A583-481C-49BA-84CA-358F6C84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88"/>
    <w:pPr>
      <w:spacing w:after="0" w:line="240" w:lineRule="auto"/>
    </w:pPr>
    <w:rPr>
      <w:sz w:val="24"/>
      <w:szCs w:val="24"/>
    </w:rPr>
  </w:style>
  <w:style w:type="paragraph" w:styleId="Heading1">
    <w:name w:val="heading 1"/>
    <w:basedOn w:val="Normal"/>
    <w:next w:val="Normal"/>
    <w:link w:val="Heading1Char"/>
    <w:uiPriority w:val="9"/>
    <w:qFormat/>
    <w:rsid w:val="00250B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0B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0B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0B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0B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0B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B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B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B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B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0B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0B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0B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0B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0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B88"/>
    <w:rPr>
      <w:rFonts w:eastAsiaTheme="majorEastAsia" w:cstheme="majorBidi"/>
      <w:color w:val="272727" w:themeColor="text1" w:themeTint="D8"/>
    </w:rPr>
  </w:style>
  <w:style w:type="paragraph" w:styleId="Title">
    <w:name w:val="Title"/>
    <w:basedOn w:val="Normal"/>
    <w:next w:val="Normal"/>
    <w:link w:val="TitleChar"/>
    <w:uiPriority w:val="10"/>
    <w:qFormat/>
    <w:rsid w:val="00250B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B88"/>
    <w:pPr>
      <w:spacing w:before="160"/>
      <w:jc w:val="center"/>
    </w:pPr>
    <w:rPr>
      <w:i/>
      <w:iCs/>
      <w:color w:val="404040" w:themeColor="text1" w:themeTint="BF"/>
    </w:rPr>
  </w:style>
  <w:style w:type="character" w:customStyle="1" w:styleId="QuoteChar">
    <w:name w:val="Quote Char"/>
    <w:basedOn w:val="DefaultParagraphFont"/>
    <w:link w:val="Quote"/>
    <w:uiPriority w:val="29"/>
    <w:rsid w:val="00250B88"/>
    <w:rPr>
      <w:i/>
      <w:iCs/>
      <w:color w:val="404040" w:themeColor="text1" w:themeTint="BF"/>
    </w:rPr>
  </w:style>
  <w:style w:type="paragraph" w:styleId="ListParagraph">
    <w:name w:val="List Paragraph"/>
    <w:basedOn w:val="Normal"/>
    <w:uiPriority w:val="34"/>
    <w:qFormat/>
    <w:rsid w:val="00250B88"/>
    <w:pPr>
      <w:ind w:left="720"/>
      <w:contextualSpacing/>
    </w:pPr>
  </w:style>
  <w:style w:type="character" w:styleId="IntenseEmphasis">
    <w:name w:val="Intense Emphasis"/>
    <w:basedOn w:val="DefaultParagraphFont"/>
    <w:uiPriority w:val="21"/>
    <w:qFormat/>
    <w:rsid w:val="00250B88"/>
    <w:rPr>
      <w:i/>
      <w:iCs/>
      <w:color w:val="2F5496" w:themeColor="accent1" w:themeShade="BF"/>
    </w:rPr>
  </w:style>
  <w:style w:type="paragraph" w:styleId="IntenseQuote">
    <w:name w:val="Intense Quote"/>
    <w:basedOn w:val="Normal"/>
    <w:next w:val="Normal"/>
    <w:link w:val="IntenseQuoteChar"/>
    <w:uiPriority w:val="30"/>
    <w:qFormat/>
    <w:rsid w:val="00250B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0B88"/>
    <w:rPr>
      <w:i/>
      <w:iCs/>
      <w:color w:val="2F5496" w:themeColor="accent1" w:themeShade="BF"/>
    </w:rPr>
  </w:style>
  <w:style w:type="character" w:styleId="IntenseReference">
    <w:name w:val="Intense Reference"/>
    <w:basedOn w:val="DefaultParagraphFont"/>
    <w:uiPriority w:val="32"/>
    <w:qFormat/>
    <w:rsid w:val="00250B88"/>
    <w:rPr>
      <w:b/>
      <w:bCs/>
      <w:smallCaps/>
      <w:color w:val="2F5496" w:themeColor="accent1" w:themeShade="BF"/>
      <w:spacing w:val="5"/>
    </w:rPr>
  </w:style>
  <w:style w:type="paragraph" w:styleId="Header">
    <w:name w:val="header"/>
    <w:basedOn w:val="Normal"/>
    <w:link w:val="HeaderChar"/>
    <w:uiPriority w:val="99"/>
    <w:unhideWhenUsed/>
    <w:rsid w:val="00250B88"/>
    <w:pPr>
      <w:tabs>
        <w:tab w:val="center" w:pos="4513"/>
        <w:tab w:val="right" w:pos="9026"/>
      </w:tabs>
    </w:pPr>
  </w:style>
  <w:style w:type="character" w:customStyle="1" w:styleId="HeaderChar">
    <w:name w:val="Header Char"/>
    <w:basedOn w:val="DefaultParagraphFont"/>
    <w:link w:val="Header"/>
    <w:uiPriority w:val="99"/>
    <w:rsid w:val="00250B88"/>
  </w:style>
  <w:style w:type="paragraph" w:styleId="Footer">
    <w:name w:val="footer"/>
    <w:basedOn w:val="Normal"/>
    <w:link w:val="FooterChar"/>
    <w:uiPriority w:val="99"/>
    <w:unhideWhenUsed/>
    <w:rsid w:val="00250B88"/>
    <w:pPr>
      <w:tabs>
        <w:tab w:val="center" w:pos="4513"/>
        <w:tab w:val="right" w:pos="9026"/>
      </w:tabs>
    </w:pPr>
  </w:style>
  <w:style w:type="character" w:customStyle="1" w:styleId="FooterChar">
    <w:name w:val="Footer Char"/>
    <w:basedOn w:val="DefaultParagraphFont"/>
    <w:link w:val="Footer"/>
    <w:uiPriority w:val="99"/>
    <w:rsid w:val="00250B88"/>
  </w:style>
  <w:style w:type="character" w:styleId="Hyperlink">
    <w:name w:val="Hyperlink"/>
    <w:basedOn w:val="DefaultParagraphFont"/>
    <w:uiPriority w:val="99"/>
    <w:unhideWhenUsed/>
    <w:rsid w:val="00250B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3236</Characters>
  <Application>Microsoft Office Word</Application>
  <DocSecurity>0</DocSecurity>
  <Lines>81</Lines>
  <Paragraphs>34</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WHITCHURCH RURAL PARISH COUNCIL</dc:title>
  <dc:subject/>
  <dc:creator>richard joyce</dc:creator>
  <cp:keywords/>
  <dc:description/>
  <cp:lastModifiedBy>richard joyce</cp:lastModifiedBy>
  <cp:revision>3</cp:revision>
  <dcterms:created xsi:type="dcterms:W3CDTF">2026-03-30T15:02:00Z</dcterms:created>
  <dcterms:modified xsi:type="dcterms:W3CDTF">2026-03-30T15:02:00Z</dcterms:modified>
</cp:coreProperties>
</file>