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8D687" w14:textId="1E019BC8" w:rsidR="006D7D59" w:rsidRPr="006D7D59" w:rsidRDefault="006D7D59" w:rsidP="006D7D59">
      <w:r>
        <w:rPr>
          <w:rFonts w:ascii="Arial" w:hAnsi="Arial" w:cs="Arial"/>
          <w:b/>
          <w:bCs/>
          <w:noProof/>
          <w:sz w:val="40"/>
          <w:szCs w:val="40"/>
          <w:lang w:eastAsia="en-GB"/>
        </w:rPr>
        <w:drawing>
          <wp:inline distT="0" distB="0" distL="0" distR="0" wp14:anchorId="3EC20E50" wp14:editId="462422B9">
            <wp:extent cx="5731510" cy="223315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731510" cy="2233154"/>
                    </a:xfrm>
                    <a:prstGeom prst="rect">
                      <a:avLst/>
                    </a:prstGeom>
                  </pic:spPr>
                </pic:pic>
              </a:graphicData>
            </a:graphic>
          </wp:inline>
        </w:drawing>
      </w:r>
    </w:p>
    <w:p w14:paraId="364A9F08" w14:textId="0EA2338A" w:rsidR="006D7D59" w:rsidRDefault="006D7D59" w:rsidP="006D7D59">
      <w:pPr>
        <w:jc w:val="center"/>
        <w:rPr>
          <w:b/>
          <w:bCs/>
          <w:sz w:val="40"/>
          <w:szCs w:val="40"/>
        </w:rPr>
      </w:pPr>
      <w:r w:rsidRPr="006D7D59">
        <w:rPr>
          <w:b/>
          <w:bCs/>
          <w:sz w:val="40"/>
          <w:szCs w:val="40"/>
        </w:rPr>
        <w:t>Fire Safety Policy: Alt Centre</w:t>
      </w:r>
    </w:p>
    <w:p w14:paraId="1A678A6F" w14:textId="77777777" w:rsidR="006D7D59" w:rsidRPr="006D7D59" w:rsidRDefault="006D7D59" w:rsidP="006D7D59">
      <w:pPr>
        <w:jc w:val="center"/>
        <w:rPr>
          <w:b/>
          <w:bCs/>
          <w:sz w:val="40"/>
          <w:szCs w:val="40"/>
        </w:rPr>
      </w:pPr>
    </w:p>
    <w:p w14:paraId="67C3D344" w14:textId="77777777" w:rsidR="006D7D59" w:rsidRPr="006D7D59" w:rsidRDefault="006D7D59" w:rsidP="006D7D59">
      <w:r w:rsidRPr="006D7D59">
        <w:t>1. Statement of Intent</w:t>
      </w:r>
    </w:p>
    <w:p w14:paraId="5E8CBDFB" w14:textId="469B042B" w:rsidR="006D7D59" w:rsidRPr="006D7D59" w:rsidRDefault="006D7D59" w:rsidP="006D7D59">
      <w:r>
        <w:t>Hightown Parish Council</w:t>
      </w:r>
      <w:r w:rsidRPr="006D7D59">
        <w:t xml:space="preserve"> are committed to ensuring the safety of all users, visitors, and volunteers. We will comply with all statutory requirements by assessing risks, maintaining fire safety equipment, and providing clear instructions to hirers to ensure a safe environment.</w:t>
      </w:r>
    </w:p>
    <w:p w14:paraId="58611DB3" w14:textId="77777777" w:rsidR="006D7D59" w:rsidRPr="006D7D59" w:rsidRDefault="006D7D59" w:rsidP="006D7D59">
      <w:r w:rsidRPr="006D7D59">
        <w:t>2. Roles and Responsibilities</w:t>
      </w:r>
    </w:p>
    <w:p w14:paraId="20BD3BDD" w14:textId="1428AD5D" w:rsidR="006D7D59" w:rsidRPr="006D7D59" w:rsidRDefault="006D7D59" w:rsidP="006D7D59">
      <w:pPr>
        <w:numPr>
          <w:ilvl w:val="0"/>
          <w:numId w:val="1"/>
        </w:numPr>
      </w:pPr>
      <w:r w:rsidRPr="006D7D59">
        <w:rPr>
          <w:b/>
          <w:bCs/>
        </w:rPr>
        <w:t>Responsible Person (RP):</w:t>
      </w:r>
      <w:r w:rsidRPr="006D7D59">
        <w:t xml:space="preserve"> The </w:t>
      </w:r>
      <w:r>
        <w:t>Parish Clerk</w:t>
      </w:r>
      <w:r w:rsidRPr="006D7D59">
        <w:t xml:space="preserve"> is the designated Responsible Person. They must ensure a</w:t>
      </w:r>
      <w:r w:rsidR="00FA55BC">
        <w:t xml:space="preserve"> Fire Risk Assessment </w:t>
      </w:r>
      <w:r w:rsidRPr="006D7D59">
        <w:t>is conducted and recorded in full.</w:t>
      </w:r>
    </w:p>
    <w:p w14:paraId="37CBD56F" w14:textId="77777777" w:rsidR="006D7D59" w:rsidRPr="006D7D59" w:rsidRDefault="006D7D59" w:rsidP="006D7D59">
      <w:pPr>
        <w:numPr>
          <w:ilvl w:val="0"/>
          <w:numId w:val="1"/>
        </w:numPr>
      </w:pPr>
      <w:r w:rsidRPr="006D7D59">
        <w:rPr>
          <w:b/>
          <w:bCs/>
        </w:rPr>
        <w:t>Hirers/Users:</w:t>
      </w:r>
      <w:r w:rsidRPr="006D7D59">
        <w:t xml:space="preserve"> During a hire period, the </w:t>
      </w:r>
      <w:r w:rsidRPr="006D7D59">
        <w:rPr>
          <w:b/>
          <w:bCs/>
        </w:rPr>
        <w:t>Hirer</w:t>
      </w:r>
      <w:r w:rsidRPr="006D7D59">
        <w:t xml:space="preserve"> is the "Person in Charge" and responsible for the safe evacuation of their group.</w:t>
      </w:r>
    </w:p>
    <w:p w14:paraId="21C7C929" w14:textId="77777777" w:rsidR="006D7D59" w:rsidRPr="006D7D59" w:rsidRDefault="006D7D59" w:rsidP="006D7D59">
      <w:r w:rsidRPr="006D7D59">
        <w:t>3. Fire Risk Management</w:t>
      </w:r>
    </w:p>
    <w:p w14:paraId="087CE877" w14:textId="77777777" w:rsidR="006D7D59" w:rsidRPr="006D7D59" w:rsidRDefault="006D7D59" w:rsidP="006D7D59">
      <w:r w:rsidRPr="006D7D59">
        <w:t>To minimize risk in a low-usage setting, the following controls are in place:</w:t>
      </w:r>
    </w:p>
    <w:p w14:paraId="3AEEC40B" w14:textId="77777777" w:rsidR="006D7D59" w:rsidRPr="006D7D59" w:rsidRDefault="006D7D59" w:rsidP="006D7D59">
      <w:pPr>
        <w:numPr>
          <w:ilvl w:val="0"/>
          <w:numId w:val="2"/>
        </w:numPr>
      </w:pPr>
      <w:r w:rsidRPr="006D7D59">
        <w:rPr>
          <w:b/>
          <w:bCs/>
        </w:rPr>
        <w:t>Ignition Sources:</w:t>
      </w:r>
      <w:r w:rsidRPr="006D7D59">
        <w:t xml:space="preserve"> No smoking or vaping is permitted inside the building or grounds. Portable heaters are restricted, and any authorized cooking equipment must never be left unattended.</w:t>
      </w:r>
    </w:p>
    <w:p w14:paraId="74E3B747" w14:textId="77777777" w:rsidR="006D7D59" w:rsidRPr="006D7D59" w:rsidRDefault="006D7D59" w:rsidP="006D7D59">
      <w:pPr>
        <w:numPr>
          <w:ilvl w:val="0"/>
          <w:numId w:val="2"/>
        </w:numPr>
      </w:pPr>
      <w:r w:rsidRPr="006D7D59">
        <w:rPr>
          <w:b/>
          <w:bCs/>
        </w:rPr>
        <w:t>Fuel Sources:</w:t>
      </w:r>
      <w:r w:rsidRPr="006D7D59">
        <w:t xml:space="preserve"> Combustible waste (e.g., paper, cardboard) must not accumulate. All upholstered furniture and curtains must be fire-retardant.</w:t>
      </w:r>
    </w:p>
    <w:p w14:paraId="5EFB2477" w14:textId="77777777" w:rsidR="006D7D59" w:rsidRPr="006D7D59" w:rsidRDefault="006D7D59" w:rsidP="006D7D59">
      <w:pPr>
        <w:numPr>
          <w:ilvl w:val="0"/>
          <w:numId w:val="2"/>
        </w:numPr>
      </w:pPr>
      <w:r w:rsidRPr="006D7D59">
        <w:rPr>
          <w:b/>
          <w:bCs/>
        </w:rPr>
        <w:t>Housekeeping:</w:t>
      </w:r>
      <w:r w:rsidRPr="006D7D59">
        <w:t xml:space="preserve"> Escape routes and fire exits must remain completely unobstructed at all times.</w:t>
      </w:r>
    </w:p>
    <w:p w14:paraId="63B2C4DE" w14:textId="77777777" w:rsidR="006D7D59" w:rsidRPr="006D7D59" w:rsidRDefault="006D7D59" w:rsidP="006D7D59">
      <w:r w:rsidRPr="006D7D59">
        <w:t>4. Maintenance and Testing Schedule</w:t>
      </w:r>
    </w:p>
    <w:p w14:paraId="5C37581B" w14:textId="77777777" w:rsidR="006D7D59" w:rsidRPr="006D7D59" w:rsidRDefault="006D7D59" w:rsidP="006D7D59">
      <w:r w:rsidRPr="006D7D59">
        <w:lastRenderedPageBreak/>
        <w:t>Equipment must be maintained in efficient working order:</w:t>
      </w:r>
    </w:p>
    <w:p w14:paraId="523BED62" w14:textId="77777777" w:rsidR="006D7D59" w:rsidRPr="006D7D59" w:rsidRDefault="006D7D59" w:rsidP="006D7D59">
      <w:pPr>
        <w:numPr>
          <w:ilvl w:val="0"/>
          <w:numId w:val="3"/>
        </w:numPr>
      </w:pPr>
      <w:r w:rsidRPr="006D7D59">
        <w:rPr>
          <w:b/>
          <w:bCs/>
        </w:rPr>
        <w:t>Weekly:</w:t>
      </w:r>
      <w:r w:rsidRPr="006D7D59">
        <w:t xml:space="preserve"> Test the fire alarm system (if installed) or manually-operated warning devices.</w:t>
      </w:r>
    </w:p>
    <w:p w14:paraId="2C15FF40" w14:textId="77777777" w:rsidR="006D7D59" w:rsidRPr="006D7D59" w:rsidRDefault="006D7D59" w:rsidP="006D7D59">
      <w:pPr>
        <w:numPr>
          <w:ilvl w:val="0"/>
          <w:numId w:val="3"/>
        </w:numPr>
      </w:pPr>
      <w:r w:rsidRPr="006D7D59">
        <w:rPr>
          <w:b/>
          <w:bCs/>
        </w:rPr>
        <w:t>Annually:</w:t>
      </w:r>
      <w:r w:rsidRPr="006D7D59">
        <w:t xml:space="preserve"> Professional service of extinguishers, fire alarm system, and emergency lighting by a competent contractor.</w:t>
      </w:r>
    </w:p>
    <w:p w14:paraId="62EE0A6C" w14:textId="77777777" w:rsidR="006D7D59" w:rsidRPr="006D7D59" w:rsidRDefault="006D7D59" w:rsidP="006D7D59">
      <w:pPr>
        <w:numPr>
          <w:ilvl w:val="0"/>
          <w:numId w:val="3"/>
        </w:numPr>
      </w:pPr>
      <w:r w:rsidRPr="006D7D59">
        <w:rPr>
          <w:b/>
          <w:bCs/>
        </w:rPr>
        <w:t>Periodic:</w:t>
      </w:r>
      <w:r w:rsidRPr="006D7D59">
        <w:t xml:space="preserve"> Fixed electrical wiring inspection (typically every 5 years) and annual Portable Appliance Testing (PAT) for centre-owned equipment.</w:t>
      </w:r>
    </w:p>
    <w:p w14:paraId="6112B8B5" w14:textId="77777777" w:rsidR="006D7D59" w:rsidRPr="006D7D59" w:rsidRDefault="006D7D59" w:rsidP="006D7D59">
      <w:r w:rsidRPr="006D7D59">
        <w:t>5. Emergency Procedures (For Hirers)</w:t>
      </w:r>
    </w:p>
    <w:p w14:paraId="2644F20A" w14:textId="77777777" w:rsidR="006D7D59" w:rsidRPr="006D7D59" w:rsidRDefault="006D7D59" w:rsidP="006D7D59">
      <w:r w:rsidRPr="006D7D59">
        <w:rPr>
          <w:b/>
          <w:bCs/>
        </w:rPr>
        <w:t>Before an event starts, Hirers must:</w:t>
      </w:r>
    </w:p>
    <w:p w14:paraId="3E062DE5" w14:textId="50E61A1B" w:rsidR="006D7D59" w:rsidRPr="006D7D59" w:rsidRDefault="006D7D59" w:rsidP="006D7D59">
      <w:pPr>
        <w:numPr>
          <w:ilvl w:val="0"/>
          <w:numId w:val="4"/>
        </w:numPr>
      </w:pPr>
      <w:r w:rsidRPr="006D7D59">
        <w:t xml:space="preserve">Identify the location of all </w:t>
      </w:r>
      <w:r w:rsidRPr="006D7D59">
        <w:rPr>
          <w:b/>
          <w:bCs/>
        </w:rPr>
        <w:t>Fire Exits</w:t>
      </w:r>
      <w:r w:rsidRPr="006D7D59">
        <w:t xml:space="preserve"> and the </w:t>
      </w:r>
      <w:r w:rsidRPr="006D7D59">
        <w:rPr>
          <w:b/>
          <w:bCs/>
        </w:rPr>
        <w:t>Assembly Point</w:t>
      </w:r>
      <w:r w:rsidRPr="006D7D59">
        <w:t xml:space="preserve"> at </w:t>
      </w:r>
      <w:r>
        <w:t>the Boat Yard</w:t>
      </w:r>
      <w:r w:rsidRPr="006D7D59">
        <w:t>.</w:t>
      </w:r>
    </w:p>
    <w:p w14:paraId="0E1B6FE1" w14:textId="6E9FDAC0" w:rsidR="006D7D59" w:rsidRPr="006D7D59" w:rsidRDefault="006D7D59" w:rsidP="006D7D59">
      <w:pPr>
        <w:numPr>
          <w:ilvl w:val="0"/>
          <w:numId w:val="4"/>
        </w:numPr>
      </w:pPr>
      <w:r w:rsidRPr="006D7D59">
        <w:t xml:space="preserve">Ensure they know how to raise the alarm </w:t>
      </w:r>
      <w:r>
        <w:t>by shouting</w:t>
      </w:r>
      <w:r w:rsidRPr="006D7D59">
        <w:t xml:space="preserve"> "fire" </w:t>
      </w:r>
      <w:r>
        <w:t>and</w:t>
      </w:r>
      <w:r w:rsidRPr="006D7D59">
        <w:t xml:space="preserve"> break</w:t>
      </w:r>
      <w:r>
        <w:t xml:space="preserve">ing a </w:t>
      </w:r>
      <w:r w:rsidRPr="006D7D59">
        <w:t>glass call point.</w:t>
      </w:r>
    </w:p>
    <w:p w14:paraId="4D9FBB5E" w14:textId="3FA25C0A" w:rsidR="006D7D59" w:rsidRPr="006D7D59" w:rsidRDefault="006D7D59" w:rsidP="006D7D59">
      <w:pPr>
        <w:numPr>
          <w:ilvl w:val="0"/>
          <w:numId w:val="4"/>
        </w:numPr>
      </w:pPr>
      <w:r w:rsidRPr="006D7D59">
        <w:t>Brief attendees on evacuation routes and identify anyone who may need assistance.</w:t>
      </w:r>
    </w:p>
    <w:p w14:paraId="03E3DA92" w14:textId="77777777" w:rsidR="006D7D59" w:rsidRPr="006D7D59" w:rsidRDefault="006D7D59" w:rsidP="006D7D59">
      <w:r w:rsidRPr="006D7D59">
        <w:rPr>
          <w:b/>
          <w:bCs/>
        </w:rPr>
        <w:t>In the event of a fire:</w:t>
      </w:r>
    </w:p>
    <w:p w14:paraId="5744C936" w14:textId="77777777" w:rsidR="006D7D59" w:rsidRPr="006D7D59" w:rsidRDefault="006D7D59" w:rsidP="006D7D59">
      <w:pPr>
        <w:numPr>
          <w:ilvl w:val="0"/>
          <w:numId w:val="5"/>
        </w:numPr>
      </w:pPr>
      <w:r w:rsidRPr="006D7D59">
        <w:rPr>
          <w:b/>
          <w:bCs/>
        </w:rPr>
        <w:t>Raise the alarm</w:t>
      </w:r>
      <w:r w:rsidRPr="006D7D59">
        <w:t xml:space="preserve"> immediately.</w:t>
      </w:r>
    </w:p>
    <w:p w14:paraId="04E802F9" w14:textId="77777777" w:rsidR="006D7D59" w:rsidRPr="006D7D59" w:rsidRDefault="006D7D59" w:rsidP="006D7D59">
      <w:pPr>
        <w:numPr>
          <w:ilvl w:val="0"/>
          <w:numId w:val="5"/>
        </w:numPr>
      </w:pPr>
      <w:r w:rsidRPr="006D7D59">
        <w:rPr>
          <w:b/>
          <w:bCs/>
        </w:rPr>
        <w:t>Evacuate</w:t>
      </w:r>
      <w:r w:rsidRPr="006D7D59">
        <w:t xml:space="preserve"> the building calmly via the nearest exit. Do not stop to collect personal belongings.</w:t>
      </w:r>
    </w:p>
    <w:p w14:paraId="53C6C294" w14:textId="77777777" w:rsidR="006D7D59" w:rsidRPr="006D7D59" w:rsidRDefault="006D7D59" w:rsidP="006D7D59">
      <w:pPr>
        <w:numPr>
          <w:ilvl w:val="0"/>
          <w:numId w:val="5"/>
        </w:numPr>
      </w:pPr>
      <w:r w:rsidRPr="006D7D59">
        <w:rPr>
          <w:b/>
          <w:bCs/>
        </w:rPr>
        <w:t>Call 999</w:t>
      </w:r>
      <w:r w:rsidRPr="006D7D59">
        <w:t xml:space="preserve"> once in a safe location.</w:t>
      </w:r>
    </w:p>
    <w:p w14:paraId="0B23837B" w14:textId="77777777" w:rsidR="006D7D59" w:rsidRPr="006D7D59" w:rsidRDefault="006D7D59" w:rsidP="006D7D59">
      <w:pPr>
        <w:numPr>
          <w:ilvl w:val="0"/>
          <w:numId w:val="5"/>
        </w:numPr>
      </w:pPr>
      <w:r w:rsidRPr="006D7D59">
        <w:rPr>
          <w:b/>
          <w:bCs/>
        </w:rPr>
        <w:t>Assemble</w:t>
      </w:r>
      <w:r w:rsidRPr="006D7D59">
        <w:t xml:space="preserve"> at the designated point and account for all persons.</w:t>
      </w:r>
    </w:p>
    <w:p w14:paraId="6C77C5BF" w14:textId="77777777" w:rsidR="006D7D59" w:rsidRPr="006D7D59" w:rsidRDefault="006D7D59" w:rsidP="006D7D59">
      <w:pPr>
        <w:numPr>
          <w:ilvl w:val="0"/>
          <w:numId w:val="5"/>
        </w:numPr>
      </w:pPr>
      <w:r w:rsidRPr="006D7D59">
        <w:rPr>
          <w:b/>
          <w:bCs/>
        </w:rPr>
        <w:t>Meet the Fire Service</w:t>
      </w:r>
      <w:r w:rsidRPr="006D7D59">
        <w:t xml:space="preserve"> on arrival to provide information on the fire's location and any missing persons.</w:t>
      </w:r>
    </w:p>
    <w:p w14:paraId="49EA15D7" w14:textId="77777777" w:rsidR="006D7D59" w:rsidRPr="006D7D59" w:rsidRDefault="006D7D59" w:rsidP="006D7D59">
      <w:r w:rsidRPr="006D7D59">
        <w:t>6. Policy Review</w:t>
      </w:r>
    </w:p>
    <w:p w14:paraId="3454B0D9" w14:textId="6C5F2001" w:rsidR="006D7D59" w:rsidRPr="006D7D59" w:rsidRDefault="006D7D59" w:rsidP="006D7D59">
      <w:r w:rsidRPr="006D7D59">
        <w:t xml:space="preserve">This policy and the </w:t>
      </w:r>
      <w:r w:rsidR="00FA55BC" w:rsidRPr="00FA55BC">
        <w:t>Fi</w:t>
      </w:r>
      <w:r w:rsidR="00FA55BC">
        <w:t>re Risk Assessment</w:t>
      </w:r>
      <w:r w:rsidRPr="006D7D59">
        <w:t xml:space="preserve"> will be reviewed annually or immediately following any significant change to the building's use or layout.</w:t>
      </w:r>
    </w:p>
    <w:p w14:paraId="1F290BCF" w14:textId="77777777" w:rsidR="00487389" w:rsidRDefault="00487389">
      <w:pPr>
        <w:rPr>
          <w:b/>
          <w:bCs/>
        </w:rPr>
      </w:pPr>
    </w:p>
    <w:p w14:paraId="72343E6B" w14:textId="6FD5010A" w:rsidR="006D7D59" w:rsidRDefault="006D7D59" w:rsidP="006D7D59">
      <w:pPr>
        <w:ind w:left="5760" w:firstLine="720"/>
      </w:pPr>
      <w:r w:rsidRPr="002D07E0">
        <w:t>Revi</w:t>
      </w:r>
      <w:r>
        <w:t>ewed March 2026</w:t>
      </w:r>
    </w:p>
    <w:sectPr w:rsidR="006D7D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37120"/>
    <w:multiLevelType w:val="multilevel"/>
    <w:tmpl w:val="2FCA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031A1"/>
    <w:multiLevelType w:val="multilevel"/>
    <w:tmpl w:val="791E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6B3431"/>
    <w:multiLevelType w:val="multilevel"/>
    <w:tmpl w:val="0DD0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C61856"/>
    <w:multiLevelType w:val="multilevel"/>
    <w:tmpl w:val="9FC02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614F19"/>
    <w:multiLevelType w:val="multilevel"/>
    <w:tmpl w:val="7772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006877">
    <w:abstractNumId w:val="0"/>
  </w:num>
  <w:num w:numId="2" w16cid:durableId="980962941">
    <w:abstractNumId w:val="1"/>
  </w:num>
  <w:num w:numId="3" w16cid:durableId="389306588">
    <w:abstractNumId w:val="2"/>
  </w:num>
  <w:num w:numId="4" w16cid:durableId="1986857479">
    <w:abstractNumId w:val="4"/>
  </w:num>
  <w:num w:numId="5" w16cid:durableId="1600214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59"/>
    <w:rsid w:val="000E1919"/>
    <w:rsid w:val="00487389"/>
    <w:rsid w:val="005803FD"/>
    <w:rsid w:val="006D7D59"/>
    <w:rsid w:val="00E8752C"/>
    <w:rsid w:val="00FA55BC"/>
    <w:rsid w:val="00FB1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CFCA1"/>
  <w15:chartTrackingRefBased/>
  <w15:docId w15:val="{31D4C8E4-95A9-4F61-AEDE-96A1FC48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D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D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D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D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D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D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D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D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D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D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D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D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D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D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D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D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D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D59"/>
    <w:rPr>
      <w:rFonts w:eastAsiaTheme="majorEastAsia" w:cstheme="majorBidi"/>
      <w:color w:val="272727" w:themeColor="text1" w:themeTint="D8"/>
    </w:rPr>
  </w:style>
  <w:style w:type="paragraph" w:styleId="Title">
    <w:name w:val="Title"/>
    <w:basedOn w:val="Normal"/>
    <w:next w:val="Normal"/>
    <w:link w:val="TitleChar"/>
    <w:uiPriority w:val="10"/>
    <w:qFormat/>
    <w:rsid w:val="006D7D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D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D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D59"/>
    <w:pPr>
      <w:spacing w:before="160"/>
      <w:jc w:val="center"/>
    </w:pPr>
    <w:rPr>
      <w:i/>
      <w:iCs/>
      <w:color w:val="404040" w:themeColor="text1" w:themeTint="BF"/>
    </w:rPr>
  </w:style>
  <w:style w:type="character" w:customStyle="1" w:styleId="QuoteChar">
    <w:name w:val="Quote Char"/>
    <w:basedOn w:val="DefaultParagraphFont"/>
    <w:link w:val="Quote"/>
    <w:uiPriority w:val="29"/>
    <w:rsid w:val="006D7D59"/>
    <w:rPr>
      <w:i/>
      <w:iCs/>
      <w:color w:val="404040" w:themeColor="text1" w:themeTint="BF"/>
    </w:rPr>
  </w:style>
  <w:style w:type="paragraph" w:styleId="ListParagraph">
    <w:name w:val="List Paragraph"/>
    <w:basedOn w:val="Normal"/>
    <w:uiPriority w:val="34"/>
    <w:qFormat/>
    <w:rsid w:val="006D7D59"/>
    <w:pPr>
      <w:ind w:left="720"/>
      <w:contextualSpacing/>
    </w:pPr>
  </w:style>
  <w:style w:type="character" w:styleId="IntenseEmphasis">
    <w:name w:val="Intense Emphasis"/>
    <w:basedOn w:val="DefaultParagraphFont"/>
    <w:uiPriority w:val="21"/>
    <w:qFormat/>
    <w:rsid w:val="006D7D59"/>
    <w:rPr>
      <w:i/>
      <w:iCs/>
      <w:color w:val="0F4761" w:themeColor="accent1" w:themeShade="BF"/>
    </w:rPr>
  </w:style>
  <w:style w:type="paragraph" w:styleId="IntenseQuote">
    <w:name w:val="Intense Quote"/>
    <w:basedOn w:val="Normal"/>
    <w:next w:val="Normal"/>
    <w:link w:val="IntenseQuoteChar"/>
    <w:uiPriority w:val="30"/>
    <w:qFormat/>
    <w:rsid w:val="006D7D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D59"/>
    <w:rPr>
      <w:i/>
      <w:iCs/>
      <w:color w:val="0F4761" w:themeColor="accent1" w:themeShade="BF"/>
    </w:rPr>
  </w:style>
  <w:style w:type="character" w:styleId="IntenseReference">
    <w:name w:val="Intense Reference"/>
    <w:basedOn w:val="DefaultParagraphFont"/>
    <w:uiPriority w:val="32"/>
    <w:qFormat/>
    <w:rsid w:val="006D7D59"/>
    <w:rPr>
      <w:b/>
      <w:bCs/>
      <w:smallCaps/>
      <w:color w:val="0F4761" w:themeColor="accent1" w:themeShade="BF"/>
      <w:spacing w:val="5"/>
    </w:rPr>
  </w:style>
  <w:style w:type="character" w:styleId="Hyperlink">
    <w:name w:val="Hyperlink"/>
    <w:basedOn w:val="DefaultParagraphFont"/>
    <w:uiPriority w:val="99"/>
    <w:unhideWhenUsed/>
    <w:rsid w:val="006D7D59"/>
    <w:rPr>
      <w:color w:val="467886" w:themeColor="hyperlink"/>
      <w:u w:val="single"/>
    </w:rPr>
  </w:style>
  <w:style w:type="character" w:styleId="UnresolvedMention">
    <w:name w:val="Unresolved Mention"/>
    <w:basedOn w:val="DefaultParagraphFont"/>
    <w:uiPriority w:val="99"/>
    <w:semiHidden/>
    <w:unhideWhenUsed/>
    <w:rsid w:val="006D7D59"/>
    <w:rPr>
      <w:color w:val="605E5C"/>
      <w:shd w:val="clear" w:color="auto" w:fill="E1DFDD"/>
    </w:rPr>
  </w:style>
  <w:style w:type="character" w:styleId="FollowedHyperlink">
    <w:name w:val="FollowedHyperlink"/>
    <w:basedOn w:val="DefaultParagraphFont"/>
    <w:uiPriority w:val="99"/>
    <w:semiHidden/>
    <w:unhideWhenUsed/>
    <w:rsid w:val="00FA55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451331">
      <w:bodyDiv w:val="1"/>
      <w:marLeft w:val="0"/>
      <w:marRight w:val="0"/>
      <w:marTop w:val="0"/>
      <w:marBottom w:val="0"/>
      <w:divBdr>
        <w:top w:val="none" w:sz="0" w:space="0" w:color="auto"/>
        <w:left w:val="none" w:sz="0" w:space="0" w:color="auto"/>
        <w:bottom w:val="none" w:sz="0" w:space="0" w:color="auto"/>
        <w:right w:val="none" w:sz="0" w:space="0" w:color="auto"/>
      </w:divBdr>
      <w:divsChild>
        <w:div w:id="827088131">
          <w:marLeft w:val="0"/>
          <w:marRight w:val="0"/>
          <w:marTop w:val="0"/>
          <w:marBottom w:val="0"/>
          <w:divBdr>
            <w:top w:val="none" w:sz="0" w:space="0" w:color="auto"/>
            <w:left w:val="none" w:sz="0" w:space="0" w:color="auto"/>
            <w:bottom w:val="none" w:sz="0" w:space="0" w:color="auto"/>
            <w:right w:val="none" w:sz="0" w:space="0" w:color="auto"/>
          </w:divBdr>
          <w:divsChild>
            <w:div w:id="1246497320">
              <w:marLeft w:val="0"/>
              <w:marRight w:val="0"/>
              <w:marTop w:val="0"/>
              <w:marBottom w:val="0"/>
              <w:divBdr>
                <w:top w:val="none" w:sz="0" w:space="0" w:color="auto"/>
                <w:left w:val="none" w:sz="0" w:space="0" w:color="auto"/>
                <w:bottom w:val="none" w:sz="0" w:space="0" w:color="auto"/>
                <w:right w:val="none" w:sz="0" w:space="0" w:color="auto"/>
              </w:divBdr>
            </w:div>
          </w:divsChild>
        </w:div>
        <w:div w:id="1544245099">
          <w:marLeft w:val="0"/>
          <w:marRight w:val="0"/>
          <w:marTop w:val="0"/>
          <w:marBottom w:val="0"/>
          <w:divBdr>
            <w:top w:val="none" w:sz="0" w:space="0" w:color="auto"/>
            <w:left w:val="none" w:sz="0" w:space="0" w:color="auto"/>
            <w:bottom w:val="none" w:sz="0" w:space="0" w:color="auto"/>
            <w:right w:val="none" w:sz="0" w:space="0" w:color="auto"/>
          </w:divBdr>
        </w:div>
        <w:div w:id="1742941860">
          <w:marLeft w:val="0"/>
          <w:marRight w:val="0"/>
          <w:marTop w:val="0"/>
          <w:marBottom w:val="0"/>
          <w:divBdr>
            <w:top w:val="none" w:sz="0" w:space="0" w:color="auto"/>
            <w:left w:val="none" w:sz="0" w:space="0" w:color="auto"/>
            <w:bottom w:val="none" w:sz="0" w:space="0" w:color="auto"/>
            <w:right w:val="none" w:sz="0" w:space="0" w:color="auto"/>
          </w:divBdr>
        </w:div>
        <w:div w:id="1842618901">
          <w:marLeft w:val="0"/>
          <w:marRight w:val="0"/>
          <w:marTop w:val="0"/>
          <w:marBottom w:val="0"/>
          <w:divBdr>
            <w:top w:val="none" w:sz="0" w:space="0" w:color="auto"/>
            <w:left w:val="none" w:sz="0" w:space="0" w:color="auto"/>
            <w:bottom w:val="none" w:sz="0" w:space="0" w:color="auto"/>
            <w:right w:val="none" w:sz="0" w:space="0" w:color="auto"/>
          </w:divBdr>
        </w:div>
        <w:div w:id="478815070">
          <w:marLeft w:val="0"/>
          <w:marRight w:val="0"/>
          <w:marTop w:val="0"/>
          <w:marBottom w:val="0"/>
          <w:divBdr>
            <w:top w:val="none" w:sz="0" w:space="0" w:color="auto"/>
            <w:left w:val="none" w:sz="0" w:space="0" w:color="auto"/>
            <w:bottom w:val="none" w:sz="0" w:space="0" w:color="auto"/>
            <w:right w:val="none" w:sz="0" w:space="0" w:color="auto"/>
          </w:divBdr>
        </w:div>
        <w:div w:id="569922538">
          <w:marLeft w:val="0"/>
          <w:marRight w:val="0"/>
          <w:marTop w:val="0"/>
          <w:marBottom w:val="0"/>
          <w:divBdr>
            <w:top w:val="none" w:sz="0" w:space="0" w:color="auto"/>
            <w:left w:val="none" w:sz="0" w:space="0" w:color="auto"/>
            <w:bottom w:val="none" w:sz="0" w:space="0" w:color="auto"/>
            <w:right w:val="none" w:sz="0" w:space="0" w:color="auto"/>
          </w:divBdr>
        </w:div>
        <w:div w:id="1174683678">
          <w:marLeft w:val="0"/>
          <w:marRight w:val="0"/>
          <w:marTop w:val="0"/>
          <w:marBottom w:val="0"/>
          <w:divBdr>
            <w:top w:val="none" w:sz="0" w:space="0" w:color="auto"/>
            <w:left w:val="none" w:sz="0" w:space="0" w:color="auto"/>
            <w:bottom w:val="none" w:sz="0" w:space="0" w:color="auto"/>
            <w:right w:val="none" w:sz="0" w:space="0" w:color="auto"/>
          </w:divBdr>
        </w:div>
        <w:div w:id="1257638985">
          <w:marLeft w:val="0"/>
          <w:marRight w:val="0"/>
          <w:marTop w:val="0"/>
          <w:marBottom w:val="0"/>
          <w:divBdr>
            <w:top w:val="none" w:sz="0" w:space="0" w:color="auto"/>
            <w:left w:val="none" w:sz="0" w:space="0" w:color="auto"/>
            <w:bottom w:val="none" w:sz="0" w:space="0" w:color="auto"/>
            <w:right w:val="none" w:sz="0" w:space="0" w:color="auto"/>
          </w:divBdr>
        </w:div>
        <w:div w:id="1301158167">
          <w:marLeft w:val="0"/>
          <w:marRight w:val="0"/>
          <w:marTop w:val="0"/>
          <w:marBottom w:val="0"/>
          <w:divBdr>
            <w:top w:val="none" w:sz="0" w:space="0" w:color="auto"/>
            <w:left w:val="none" w:sz="0" w:space="0" w:color="auto"/>
            <w:bottom w:val="none" w:sz="0" w:space="0" w:color="auto"/>
            <w:right w:val="none" w:sz="0" w:space="0" w:color="auto"/>
          </w:divBdr>
        </w:div>
        <w:div w:id="1741713965">
          <w:marLeft w:val="0"/>
          <w:marRight w:val="0"/>
          <w:marTop w:val="0"/>
          <w:marBottom w:val="0"/>
          <w:divBdr>
            <w:top w:val="none" w:sz="0" w:space="0" w:color="auto"/>
            <w:left w:val="none" w:sz="0" w:space="0" w:color="auto"/>
            <w:bottom w:val="none" w:sz="0" w:space="0" w:color="auto"/>
            <w:right w:val="none" w:sz="0" w:space="0" w:color="auto"/>
          </w:divBdr>
        </w:div>
        <w:div w:id="1316488245">
          <w:marLeft w:val="0"/>
          <w:marRight w:val="0"/>
          <w:marTop w:val="0"/>
          <w:marBottom w:val="0"/>
          <w:divBdr>
            <w:top w:val="none" w:sz="0" w:space="0" w:color="auto"/>
            <w:left w:val="none" w:sz="0" w:space="0" w:color="auto"/>
            <w:bottom w:val="none" w:sz="0" w:space="0" w:color="auto"/>
            <w:right w:val="none" w:sz="0" w:space="0" w:color="auto"/>
          </w:divBdr>
        </w:div>
        <w:div w:id="1791632852">
          <w:marLeft w:val="0"/>
          <w:marRight w:val="0"/>
          <w:marTop w:val="0"/>
          <w:marBottom w:val="0"/>
          <w:divBdr>
            <w:top w:val="none" w:sz="0" w:space="0" w:color="auto"/>
            <w:left w:val="none" w:sz="0" w:space="0" w:color="auto"/>
            <w:bottom w:val="none" w:sz="0" w:space="0" w:color="auto"/>
            <w:right w:val="none" w:sz="0" w:space="0" w:color="auto"/>
          </w:divBdr>
        </w:div>
        <w:div w:id="1720008533">
          <w:marLeft w:val="0"/>
          <w:marRight w:val="0"/>
          <w:marTop w:val="0"/>
          <w:marBottom w:val="0"/>
          <w:divBdr>
            <w:top w:val="none" w:sz="0" w:space="0" w:color="auto"/>
            <w:left w:val="none" w:sz="0" w:space="0" w:color="auto"/>
            <w:bottom w:val="none" w:sz="0" w:space="0" w:color="auto"/>
            <w:right w:val="none" w:sz="0" w:space="0" w:color="auto"/>
          </w:divBdr>
        </w:div>
        <w:div w:id="904528478">
          <w:marLeft w:val="0"/>
          <w:marRight w:val="0"/>
          <w:marTop w:val="0"/>
          <w:marBottom w:val="0"/>
          <w:divBdr>
            <w:top w:val="none" w:sz="0" w:space="0" w:color="auto"/>
            <w:left w:val="none" w:sz="0" w:space="0" w:color="auto"/>
            <w:bottom w:val="none" w:sz="0" w:space="0" w:color="auto"/>
            <w:right w:val="none" w:sz="0" w:space="0" w:color="auto"/>
          </w:divBdr>
        </w:div>
        <w:div w:id="1368683176">
          <w:marLeft w:val="0"/>
          <w:marRight w:val="0"/>
          <w:marTop w:val="0"/>
          <w:marBottom w:val="0"/>
          <w:divBdr>
            <w:top w:val="none" w:sz="0" w:space="0" w:color="auto"/>
            <w:left w:val="none" w:sz="0" w:space="0" w:color="auto"/>
            <w:bottom w:val="none" w:sz="0" w:space="0" w:color="auto"/>
            <w:right w:val="none" w:sz="0" w:space="0" w:color="auto"/>
          </w:divBdr>
        </w:div>
      </w:divsChild>
    </w:div>
    <w:div w:id="1969630820">
      <w:bodyDiv w:val="1"/>
      <w:marLeft w:val="0"/>
      <w:marRight w:val="0"/>
      <w:marTop w:val="0"/>
      <w:marBottom w:val="0"/>
      <w:divBdr>
        <w:top w:val="none" w:sz="0" w:space="0" w:color="auto"/>
        <w:left w:val="none" w:sz="0" w:space="0" w:color="auto"/>
        <w:bottom w:val="none" w:sz="0" w:space="0" w:color="auto"/>
        <w:right w:val="none" w:sz="0" w:space="0" w:color="auto"/>
      </w:divBdr>
      <w:divsChild>
        <w:div w:id="1082799466">
          <w:marLeft w:val="0"/>
          <w:marRight w:val="0"/>
          <w:marTop w:val="0"/>
          <w:marBottom w:val="0"/>
          <w:divBdr>
            <w:top w:val="none" w:sz="0" w:space="0" w:color="auto"/>
            <w:left w:val="none" w:sz="0" w:space="0" w:color="auto"/>
            <w:bottom w:val="none" w:sz="0" w:space="0" w:color="auto"/>
            <w:right w:val="none" w:sz="0" w:space="0" w:color="auto"/>
          </w:divBdr>
          <w:divsChild>
            <w:div w:id="421535908">
              <w:marLeft w:val="0"/>
              <w:marRight w:val="0"/>
              <w:marTop w:val="0"/>
              <w:marBottom w:val="0"/>
              <w:divBdr>
                <w:top w:val="none" w:sz="0" w:space="0" w:color="auto"/>
                <w:left w:val="none" w:sz="0" w:space="0" w:color="auto"/>
                <w:bottom w:val="none" w:sz="0" w:space="0" w:color="auto"/>
                <w:right w:val="none" w:sz="0" w:space="0" w:color="auto"/>
              </w:divBdr>
            </w:div>
          </w:divsChild>
        </w:div>
        <w:div w:id="993531742">
          <w:marLeft w:val="0"/>
          <w:marRight w:val="0"/>
          <w:marTop w:val="0"/>
          <w:marBottom w:val="0"/>
          <w:divBdr>
            <w:top w:val="none" w:sz="0" w:space="0" w:color="auto"/>
            <w:left w:val="none" w:sz="0" w:space="0" w:color="auto"/>
            <w:bottom w:val="none" w:sz="0" w:space="0" w:color="auto"/>
            <w:right w:val="none" w:sz="0" w:space="0" w:color="auto"/>
          </w:divBdr>
        </w:div>
        <w:div w:id="121310141">
          <w:marLeft w:val="0"/>
          <w:marRight w:val="0"/>
          <w:marTop w:val="0"/>
          <w:marBottom w:val="0"/>
          <w:divBdr>
            <w:top w:val="none" w:sz="0" w:space="0" w:color="auto"/>
            <w:left w:val="none" w:sz="0" w:space="0" w:color="auto"/>
            <w:bottom w:val="none" w:sz="0" w:space="0" w:color="auto"/>
            <w:right w:val="none" w:sz="0" w:space="0" w:color="auto"/>
          </w:divBdr>
        </w:div>
        <w:div w:id="1542327437">
          <w:marLeft w:val="0"/>
          <w:marRight w:val="0"/>
          <w:marTop w:val="0"/>
          <w:marBottom w:val="0"/>
          <w:divBdr>
            <w:top w:val="none" w:sz="0" w:space="0" w:color="auto"/>
            <w:left w:val="none" w:sz="0" w:space="0" w:color="auto"/>
            <w:bottom w:val="none" w:sz="0" w:space="0" w:color="auto"/>
            <w:right w:val="none" w:sz="0" w:space="0" w:color="auto"/>
          </w:divBdr>
        </w:div>
        <w:div w:id="305863035">
          <w:marLeft w:val="0"/>
          <w:marRight w:val="0"/>
          <w:marTop w:val="0"/>
          <w:marBottom w:val="0"/>
          <w:divBdr>
            <w:top w:val="none" w:sz="0" w:space="0" w:color="auto"/>
            <w:left w:val="none" w:sz="0" w:space="0" w:color="auto"/>
            <w:bottom w:val="none" w:sz="0" w:space="0" w:color="auto"/>
            <w:right w:val="none" w:sz="0" w:space="0" w:color="auto"/>
          </w:divBdr>
        </w:div>
        <w:div w:id="607396940">
          <w:marLeft w:val="0"/>
          <w:marRight w:val="0"/>
          <w:marTop w:val="0"/>
          <w:marBottom w:val="0"/>
          <w:divBdr>
            <w:top w:val="none" w:sz="0" w:space="0" w:color="auto"/>
            <w:left w:val="none" w:sz="0" w:space="0" w:color="auto"/>
            <w:bottom w:val="none" w:sz="0" w:space="0" w:color="auto"/>
            <w:right w:val="none" w:sz="0" w:space="0" w:color="auto"/>
          </w:divBdr>
        </w:div>
        <w:div w:id="7299690">
          <w:marLeft w:val="0"/>
          <w:marRight w:val="0"/>
          <w:marTop w:val="0"/>
          <w:marBottom w:val="0"/>
          <w:divBdr>
            <w:top w:val="none" w:sz="0" w:space="0" w:color="auto"/>
            <w:left w:val="none" w:sz="0" w:space="0" w:color="auto"/>
            <w:bottom w:val="none" w:sz="0" w:space="0" w:color="auto"/>
            <w:right w:val="none" w:sz="0" w:space="0" w:color="auto"/>
          </w:divBdr>
        </w:div>
        <w:div w:id="1305115840">
          <w:marLeft w:val="0"/>
          <w:marRight w:val="0"/>
          <w:marTop w:val="0"/>
          <w:marBottom w:val="0"/>
          <w:divBdr>
            <w:top w:val="none" w:sz="0" w:space="0" w:color="auto"/>
            <w:left w:val="none" w:sz="0" w:space="0" w:color="auto"/>
            <w:bottom w:val="none" w:sz="0" w:space="0" w:color="auto"/>
            <w:right w:val="none" w:sz="0" w:space="0" w:color="auto"/>
          </w:divBdr>
        </w:div>
        <w:div w:id="132796604">
          <w:marLeft w:val="0"/>
          <w:marRight w:val="0"/>
          <w:marTop w:val="0"/>
          <w:marBottom w:val="0"/>
          <w:divBdr>
            <w:top w:val="none" w:sz="0" w:space="0" w:color="auto"/>
            <w:left w:val="none" w:sz="0" w:space="0" w:color="auto"/>
            <w:bottom w:val="none" w:sz="0" w:space="0" w:color="auto"/>
            <w:right w:val="none" w:sz="0" w:space="0" w:color="auto"/>
          </w:divBdr>
        </w:div>
        <w:div w:id="681513972">
          <w:marLeft w:val="0"/>
          <w:marRight w:val="0"/>
          <w:marTop w:val="0"/>
          <w:marBottom w:val="0"/>
          <w:divBdr>
            <w:top w:val="none" w:sz="0" w:space="0" w:color="auto"/>
            <w:left w:val="none" w:sz="0" w:space="0" w:color="auto"/>
            <w:bottom w:val="none" w:sz="0" w:space="0" w:color="auto"/>
            <w:right w:val="none" w:sz="0" w:space="0" w:color="auto"/>
          </w:divBdr>
        </w:div>
        <w:div w:id="2057118936">
          <w:marLeft w:val="0"/>
          <w:marRight w:val="0"/>
          <w:marTop w:val="0"/>
          <w:marBottom w:val="0"/>
          <w:divBdr>
            <w:top w:val="none" w:sz="0" w:space="0" w:color="auto"/>
            <w:left w:val="none" w:sz="0" w:space="0" w:color="auto"/>
            <w:bottom w:val="none" w:sz="0" w:space="0" w:color="auto"/>
            <w:right w:val="none" w:sz="0" w:space="0" w:color="auto"/>
          </w:divBdr>
        </w:div>
        <w:div w:id="1606619354">
          <w:marLeft w:val="0"/>
          <w:marRight w:val="0"/>
          <w:marTop w:val="0"/>
          <w:marBottom w:val="0"/>
          <w:divBdr>
            <w:top w:val="none" w:sz="0" w:space="0" w:color="auto"/>
            <w:left w:val="none" w:sz="0" w:space="0" w:color="auto"/>
            <w:bottom w:val="none" w:sz="0" w:space="0" w:color="auto"/>
            <w:right w:val="none" w:sz="0" w:space="0" w:color="auto"/>
          </w:divBdr>
        </w:div>
        <w:div w:id="1367944926">
          <w:marLeft w:val="0"/>
          <w:marRight w:val="0"/>
          <w:marTop w:val="0"/>
          <w:marBottom w:val="0"/>
          <w:divBdr>
            <w:top w:val="none" w:sz="0" w:space="0" w:color="auto"/>
            <w:left w:val="none" w:sz="0" w:space="0" w:color="auto"/>
            <w:bottom w:val="none" w:sz="0" w:space="0" w:color="auto"/>
            <w:right w:val="none" w:sz="0" w:space="0" w:color="auto"/>
          </w:divBdr>
        </w:div>
        <w:div w:id="344795559">
          <w:marLeft w:val="0"/>
          <w:marRight w:val="0"/>
          <w:marTop w:val="0"/>
          <w:marBottom w:val="0"/>
          <w:divBdr>
            <w:top w:val="none" w:sz="0" w:space="0" w:color="auto"/>
            <w:left w:val="none" w:sz="0" w:space="0" w:color="auto"/>
            <w:bottom w:val="none" w:sz="0" w:space="0" w:color="auto"/>
            <w:right w:val="none" w:sz="0" w:space="0" w:color="auto"/>
          </w:divBdr>
        </w:div>
        <w:div w:id="76561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Hightown PC</dc:creator>
  <cp:keywords/>
  <dc:description/>
  <cp:lastModifiedBy>Hightown PC</cp:lastModifiedBy>
  <cp:revision>2</cp:revision>
  <dcterms:created xsi:type="dcterms:W3CDTF">2026-03-03T15:55:00Z</dcterms:created>
  <dcterms:modified xsi:type="dcterms:W3CDTF">2026-03-03T15:55:00Z</dcterms:modified>
</cp:coreProperties>
</file>