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4458B" w14:textId="77777777" w:rsidR="00A83B6F" w:rsidRDefault="00A83B6F" w:rsidP="007F1873">
      <w:pPr>
        <w:spacing w:after="200" w:line="276" w:lineRule="auto"/>
        <w:rPr>
          <w:rFonts w:ascii="Arial" w:hAnsi="Arial" w:cs="Arial"/>
          <w:b/>
          <w:sz w:val="28"/>
          <w:szCs w:val="28"/>
        </w:rPr>
      </w:pPr>
      <w:bookmarkStart w:id="0" w:name="_Toc359336481"/>
    </w:p>
    <w:p w14:paraId="126149B1" w14:textId="77777777" w:rsidR="00A83B6F" w:rsidRDefault="00A83B6F" w:rsidP="007F1873">
      <w:pPr>
        <w:spacing w:after="200" w:line="276" w:lineRule="auto"/>
        <w:rPr>
          <w:rFonts w:ascii="Arial" w:hAnsi="Arial" w:cs="Arial"/>
          <w:b/>
          <w:sz w:val="28"/>
          <w:szCs w:val="28"/>
        </w:rPr>
      </w:pPr>
    </w:p>
    <w:p w14:paraId="04249E97" w14:textId="77777777" w:rsidR="00A83B6F" w:rsidRDefault="00A83B6F" w:rsidP="007F1873">
      <w:pPr>
        <w:spacing w:after="200" w:line="276" w:lineRule="auto"/>
        <w:rPr>
          <w:rFonts w:ascii="Arial" w:hAnsi="Arial" w:cs="Arial"/>
          <w:b/>
          <w:sz w:val="28"/>
          <w:szCs w:val="28"/>
        </w:rPr>
      </w:pPr>
    </w:p>
    <w:p w14:paraId="5E20FF54" w14:textId="77777777" w:rsidR="00A83B6F" w:rsidRDefault="00A83B6F" w:rsidP="007F1873">
      <w:pPr>
        <w:spacing w:after="200" w:line="276" w:lineRule="auto"/>
        <w:rPr>
          <w:rFonts w:ascii="Arial" w:hAnsi="Arial" w:cs="Arial"/>
          <w:b/>
          <w:sz w:val="28"/>
          <w:szCs w:val="28"/>
        </w:rPr>
      </w:pPr>
    </w:p>
    <w:p w14:paraId="6820EDAE" w14:textId="0599D3F2" w:rsidR="00A83B6F" w:rsidRDefault="00A83B6F" w:rsidP="007F1873">
      <w:pPr>
        <w:spacing w:after="200" w:line="276" w:lineRule="auto"/>
        <w:rPr>
          <w:rFonts w:ascii="Arial" w:hAnsi="Arial" w:cs="Arial"/>
          <w:b/>
          <w:sz w:val="28"/>
          <w:szCs w:val="28"/>
        </w:rPr>
      </w:pPr>
    </w:p>
    <w:p w14:paraId="11D94485" w14:textId="79649326" w:rsidR="00A83B6F" w:rsidRDefault="005D173E" w:rsidP="007F1873">
      <w:pPr>
        <w:spacing w:after="200" w:line="276" w:lineRule="auto"/>
        <w:rPr>
          <w:rFonts w:ascii="Arial" w:hAnsi="Arial" w:cs="Arial"/>
          <w:b/>
          <w:sz w:val="28"/>
          <w:szCs w:val="28"/>
        </w:rPr>
      </w:pPr>
      <w:r>
        <w:rPr>
          <w:noProof/>
          <w:lang w:eastAsia="en-GB"/>
        </w:rPr>
        <mc:AlternateContent>
          <mc:Choice Requires="wpg">
            <w:drawing>
              <wp:anchor distT="0" distB="0" distL="114300" distR="114300" simplePos="0" relativeHeight="251658240" behindDoc="1" locked="0" layoutInCell="1" allowOverlap="1" wp14:anchorId="5BDB3852" wp14:editId="163291A0">
                <wp:simplePos x="0" y="0"/>
                <wp:positionH relativeFrom="column">
                  <wp:posOffset>521970</wp:posOffset>
                </wp:positionH>
                <wp:positionV relativeFrom="paragraph">
                  <wp:posOffset>361950</wp:posOffset>
                </wp:positionV>
                <wp:extent cx="4244975" cy="1937385"/>
                <wp:effectExtent l="0" t="0" r="3175" b="5715"/>
                <wp:wrapTight wrapText="bothSides">
                  <wp:wrapPolygon edited="0">
                    <wp:start x="10178" y="0"/>
                    <wp:lineTo x="9306" y="1912"/>
                    <wp:lineTo x="9112" y="2549"/>
                    <wp:lineTo x="9112" y="3398"/>
                    <wp:lineTo x="3587" y="5097"/>
                    <wp:lineTo x="1260" y="5947"/>
                    <wp:lineTo x="1260" y="10195"/>
                    <wp:lineTo x="0" y="12743"/>
                    <wp:lineTo x="0" y="17841"/>
                    <wp:lineTo x="4653" y="20389"/>
                    <wp:lineTo x="4653" y="21451"/>
                    <wp:lineTo x="16769" y="21451"/>
                    <wp:lineTo x="16576" y="20389"/>
                    <wp:lineTo x="21519" y="17841"/>
                    <wp:lineTo x="21519" y="12743"/>
                    <wp:lineTo x="20162" y="10195"/>
                    <wp:lineTo x="20259" y="6159"/>
                    <wp:lineTo x="17933" y="5097"/>
                    <wp:lineTo x="12311" y="3398"/>
                    <wp:lineTo x="12407" y="2973"/>
                    <wp:lineTo x="12117" y="1912"/>
                    <wp:lineTo x="11244" y="0"/>
                    <wp:lineTo x="10178" y="0"/>
                  </wp:wrapPolygon>
                </wp:wrapTight>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44975" cy="1937385"/>
                          <a:chOff x="0" y="0"/>
                          <a:chExt cx="24072" cy="11341"/>
                        </a:xfrm>
                      </wpg:grpSpPr>
                      <wps:wsp>
                        <wps:cNvPr id="2" name="Shape 6"/>
                        <wps:cNvSpPr>
                          <a:spLocks/>
                        </wps:cNvSpPr>
                        <wps:spPr bwMode="auto">
                          <a:xfrm>
                            <a:off x="0" y="6723"/>
                            <a:ext cx="1907" cy="2672"/>
                          </a:xfrm>
                          <a:custGeom>
                            <a:avLst/>
                            <a:gdLst>
                              <a:gd name="T0" fmla="*/ 0 w 190743"/>
                              <a:gd name="T1" fmla="*/ 0 h 267186"/>
                              <a:gd name="T2" fmla="*/ 583 w 190743"/>
                              <a:gd name="T3" fmla="*/ 0 h 267186"/>
                              <a:gd name="T4" fmla="*/ 583 w 190743"/>
                              <a:gd name="T5" fmla="*/ 2138 h 267186"/>
                              <a:gd name="T6" fmla="*/ 1907 w 190743"/>
                              <a:gd name="T7" fmla="*/ 2138 h 267186"/>
                              <a:gd name="T8" fmla="*/ 1907 w 190743"/>
                              <a:gd name="T9" fmla="*/ 2672 h 267186"/>
                              <a:gd name="T10" fmla="*/ 0 w 190743"/>
                              <a:gd name="T11" fmla="*/ 2672 h 267186"/>
                              <a:gd name="T12" fmla="*/ 0 w 190743"/>
                              <a:gd name="T13" fmla="*/ 0 h 267186"/>
                              <a:gd name="T14" fmla="*/ 0 60000 65536"/>
                              <a:gd name="T15" fmla="*/ 0 60000 65536"/>
                              <a:gd name="T16" fmla="*/ 0 60000 65536"/>
                              <a:gd name="T17" fmla="*/ 0 60000 65536"/>
                              <a:gd name="T18" fmla="*/ 0 60000 65536"/>
                              <a:gd name="T19" fmla="*/ 0 60000 65536"/>
                              <a:gd name="T20" fmla="*/ 0 60000 65536"/>
                              <a:gd name="T21" fmla="*/ 0 w 190743"/>
                              <a:gd name="T22" fmla="*/ 0 h 267186"/>
                              <a:gd name="T23" fmla="*/ 190743 w 190743"/>
                              <a:gd name="T24" fmla="*/ 267186 h 267186"/>
                            </a:gdLst>
                            <a:ahLst/>
                            <a:cxnLst>
                              <a:cxn ang="T14">
                                <a:pos x="T0" y="T1"/>
                              </a:cxn>
                              <a:cxn ang="T15">
                                <a:pos x="T2" y="T3"/>
                              </a:cxn>
                              <a:cxn ang="T16">
                                <a:pos x="T4" y="T5"/>
                              </a:cxn>
                              <a:cxn ang="T17">
                                <a:pos x="T6" y="T7"/>
                              </a:cxn>
                              <a:cxn ang="T18">
                                <a:pos x="T8" y="T9"/>
                              </a:cxn>
                              <a:cxn ang="T19">
                                <a:pos x="T10" y="T11"/>
                              </a:cxn>
                              <a:cxn ang="T20">
                                <a:pos x="T12" y="T13"/>
                              </a:cxn>
                            </a:cxnLst>
                            <a:rect l="T21" t="T22" r="T23" b="T24"/>
                            <a:pathLst>
                              <a:path w="190743" h="267186">
                                <a:moveTo>
                                  <a:pt x="0" y="0"/>
                                </a:moveTo>
                                <a:lnTo>
                                  <a:pt x="58290" y="0"/>
                                </a:lnTo>
                                <a:lnTo>
                                  <a:pt x="58290" y="213825"/>
                                </a:lnTo>
                                <a:lnTo>
                                  <a:pt x="190743" y="213825"/>
                                </a:lnTo>
                                <a:lnTo>
                                  <a:pt x="190743" y="267186"/>
                                </a:lnTo>
                                <a:lnTo>
                                  <a:pt x="0" y="267186"/>
                                </a:lnTo>
                                <a:lnTo>
                                  <a:pt x="0" y="0"/>
                                </a:lnTo>
                                <a:close/>
                              </a:path>
                            </a:pathLst>
                          </a:custGeom>
                          <a:solidFill>
                            <a:srgbClr val="61849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 name="Shape 7"/>
                        <wps:cNvSpPr>
                          <a:spLocks/>
                        </wps:cNvSpPr>
                        <wps:spPr bwMode="auto">
                          <a:xfrm>
                            <a:off x="3870" y="6723"/>
                            <a:ext cx="2035" cy="2672"/>
                          </a:xfrm>
                          <a:custGeom>
                            <a:avLst/>
                            <a:gdLst>
                              <a:gd name="T0" fmla="*/ 0 w 203443"/>
                              <a:gd name="T1" fmla="*/ 0 h 267186"/>
                              <a:gd name="T2" fmla="*/ 2016 w 203443"/>
                              <a:gd name="T3" fmla="*/ 0 h 267186"/>
                              <a:gd name="T4" fmla="*/ 2016 w 203443"/>
                              <a:gd name="T5" fmla="*/ 527 h 267186"/>
                              <a:gd name="T6" fmla="*/ 584 w 203443"/>
                              <a:gd name="T7" fmla="*/ 527 h 267186"/>
                              <a:gd name="T8" fmla="*/ 584 w 203443"/>
                              <a:gd name="T9" fmla="*/ 1070 h 267186"/>
                              <a:gd name="T10" fmla="*/ 1842 w 203443"/>
                              <a:gd name="T11" fmla="*/ 1070 h 267186"/>
                              <a:gd name="T12" fmla="*/ 1842 w 203443"/>
                              <a:gd name="T13" fmla="*/ 1584 h 267186"/>
                              <a:gd name="T14" fmla="*/ 584 w 203443"/>
                              <a:gd name="T15" fmla="*/ 1584 h 267186"/>
                              <a:gd name="T16" fmla="*/ 584 w 203443"/>
                              <a:gd name="T17" fmla="*/ 2149 h 267186"/>
                              <a:gd name="T18" fmla="*/ 2035 w 203443"/>
                              <a:gd name="T19" fmla="*/ 2149 h 267186"/>
                              <a:gd name="T20" fmla="*/ 2035 w 203443"/>
                              <a:gd name="T21" fmla="*/ 2672 h 267186"/>
                              <a:gd name="T22" fmla="*/ 0 w 203443"/>
                              <a:gd name="T23" fmla="*/ 2672 h 267186"/>
                              <a:gd name="T24" fmla="*/ 0 w 203443"/>
                              <a:gd name="T25" fmla="*/ 0 h 26718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203443"/>
                              <a:gd name="T40" fmla="*/ 0 h 267186"/>
                              <a:gd name="T41" fmla="*/ 203443 w 203443"/>
                              <a:gd name="T42" fmla="*/ 267186 h 26718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203443" h="267186">
                                <a:moveTo>
                                  <a:pt x="0" y="0"/>
                                </a:moveTo>
                                <a:lnTo>
                                  <a:pt x="201538" y="0"/>
                                </a:lnTo>
                                <a:lnTo>
                                  <a:pt x="201538" y="52725"/>
                                </a:lnTo>
                                <a:lnTo>
                                  <a:pt x="58417" y="52725"/>
                                </a:lnTo>
                                <a:lnTo>
                                  <a:pt x="58417" y="106976"/>
                                </a:lnTo>
                                <a:lnTo>
                                  <a:pt x="184140" y="106976"/>
                                </a:lnTo>
                                <a:lnTo>
                                  <a:pt x="184140" y="158431"/>
                                </a:lnTo>
                                <a:lnTo>
                                  <a:pt x="58417" y="158431"/>
                                </a:lnTo>
                                <a:lnTo>
                                  <a:pt x="58417" y="214841"/>
                                </a:lnTo>
                                <a:lnTo>
                                  <a:pt x="203443" y="214841"/>
                                </a:lnTo>
                                <a:lnTo>
                                  <a:pt x="203443" y="267186"/>
                                </a:lnTo>
                                <a:lnTo>
                                  <a:pt x="0" y="267186"/>
                                </a:lnTo>
                                <a:lnTo>
                                  <a:pt x="0" y="0"/>
                                </a:lnTo>
                                <a:close/>
                              </a:path>
                            </a:pathLst>
                          </a:custGeom>
                          <a:solidFill>
                            <a:srgbClr val="61849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 name="Shape 8"/>
                        <wps:cNvSpPr>
                          <a:spLocks/>
                        </wps:cNvSpPr>
                        <wps:spPr bwMode="auto">
                          <a:xfrm>
                            <a:off x="7944" y="6723"/>
                            <a:ext cx="2364" cy="2672"/>
                          </a:xfrm>
                          <a:custGeom>
                            <a:avLst/>
                            <a:gdLst>
                              <a:gd name="T0" fmla="*/ 0 w 236334"/>
                              <a:gd name="T1" fmla="*/ 0 h 267186"/>
                              <a:gd name="T2" fmla="*/ 545 w 236334"/>
                              <a:gd name="T3" fmla="*/ 0 h 267186"/>
                              <a:gd name="T4" fmla="*/ 1794 w 236334"/>
                              <a:gd name="T5" fmla="*/ 1640 h 267186"/>
                              <a:gd name="T6" fmla="*/ 1794 w 236334"/>
                              <a:gd name="T7" fmla="*/ 0 h 267186"/>
                              <a:gd name="T8" fmla="*/ 2364 w 236334"/>
                              <a:gd name="T9" fmla="*/ 0 h 267186"/>
                              <a:gd name="T10" fmla="*/ 2364 w 236334"/>
                              <a:gd name="T11" fmla="*/ 2672 h 267186"/>
                              <a:gd name="T12" fmla="*/ 1870 w 236334"/>
                              <a:gd name="T13" fmla="*/ 2672 h 267186"/>
                              <a:gd name="T14" fmla="*/ 583 w 236334"/>
                              <a:gd name="T15" fmla="*/ 975 h 267186"/>
                              <a:gd name="T16" fmla="*/ 583 w 236334"/>
                              <a:gd name="T17" fmla="*/ 2672 h 267186"/>
                              <a:gd name="T18" fmla="*/ 0 w 236334"/>
                              <a:gd name="T19" fmla="*/ 2672 h 267186"/>
                              <a:gd name="T20" fmla="*/ 0 w 236334"/>
                              <a:gd name="T21" fmla="*/ 0 h 26718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w 236334"/>
                              <a:gd name="T34" fmla="*/ 0 h 267186"/>
                              <a:gd name="T35" fmla="*/ 236334 w 236334"/>
                              <a:gd name="T36" fmla="*/ 267186 h 26718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T33" t="T34" r="T35" b="T36"/>
                            <a:pathLst>
                              <a:path w="236334" h="267186">
                                <a:moveTo>
                                  <a:pt x="0" y="0"/>
                                </a:moveTo>
                                <a:lnTo>
                                  <a:pt x="54480" y="0"/>
                                </a:lnTo>
                                <a:lnTo>
                                  <a:pt x="179314" y="164021"/>
                                </a:lnTo>
                                <a:lnTo>
                                  <a:pt x="179314" y="0"/>
                                </a:lnTo>
                                <a:lnTo>
                                  <a:pt x="236334" y="0"/>
                                </a:lnTo>
                                <a:lnTo>
                                  <a:pt x="236334" y="267186"/>
                                </a:lnTo>
                                <a:lnTo>
                                  <a:pt x="186934" y="267186"/>
                                </a:lnTo>
                                <a:lnTo>
                                  <a:pt x="58290" y="97447"/>
                                </a:lnTo>
                                <a:lnTo>
                                  <a:pt x="58290" y="267186"/>
                                </a:lnTo>
                                <a:lnTo>
                                  <a:pt x="0" y="267186"/>
                                </a:lnTo>
                                <a:lnTo>
                                  <a:pt x="0" y="0"/>
                                </a:lnTo>
                                <a:close/>
                              </a:path>
                            </a:pathLst>
                          </a:custGeom>
                          <a:solidFill>
                            <a:srgbClr val="61849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 name="Shape 9"/>
                        <wps:cNvSpPr>
                          <a:spLocks/>
                        </wps:cNvSpPr>
                        <wps:spPr bwMode="auto">
                          <a:xfrm>
                            <a:off x="12474" y="6723"/>
                            <a:ext cx="2250" cy="2672"/>
                          </a:xfrm>
                          <a:custGeom>
                            <a:avLst/>
                            <a:gdLst>
                              <a:gd name="T0" fmla="*/ 0 w 225031"/>
                              <a:gd name="T1" fmla="*/ 0 h 267186"/>
                              <a:gd name="T2" fmla="*/ 583 w 225031"/>
                              <a:gd name="T3" fmla="*/ 0 h 267186"/>
                              <a:gd name="T4" fmla="*/ 583 w 225031"/>
                              <a:gd name="T5" fmla="*/ 1060 h 267186"/>
                              <a:gd name="T6" fmla="*/ 1661 w 225031"/>
                              <a:gd name="T7" fmla="*/ 1060 h 267186"/>
                              <a:gd name="T8" fmla="*/ 1661 w 225031"/>
                              <a:gd name="T9" fmla="*/ 0 h 267186"/>
                              <a:gd name="T10" fmla="*/ 2250 w 225031"/>
                              <a:gd name="T11" fmla="*/ 0 h 267186"/>
                              <a:gd name="T12" fmla="*/ 2250 w 225031"/>
                              <a:gd name="T13" fmla="*/ 2672 h 267186"/>
                              <a:gd name="T14" fmla="*/ 1661 w 225031"/>
                              <a:gd name="T15" fmla="*/ 2672 h 267186"/>
                              <a:gd name="T16" fmla="*/ 1661 w 225031"/>
                              <a:gd name="T17" fmla="*/ 1593 h 267186"/>
                              <a:gd name="T18" fmla="*/ 583 w 225031"/>
                              <a:gd name="T19" fmla="*/ 1593 h 267186"/>
                              <a:gd name="T20" fmla="*/ 583 w 225031"/>
                              <a:gd name="T21" fmla="*/ 2672 h 267186"/>
                              <a:gd name="T22" fmla="*/ 0 w 225031"/>
                              <a:gd name="T23" fmla="*/ 2672 h 267186"/>
                              <a:gd name="T24" fmla="*/ 0 w 225031"/>
                              <a:gd name="T25" fmla="*/ 0 h 26718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225031"/>
                              <a:gd name="T40" fmla="*/ 0 h 267186"/>
                              <a:gd name="T41" fmla="*/ 225031 w 225031"/>
                              <a:gd name="T42" fmla="*/ 267186 h 26718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225031" h="267186">
                                <a:moveTo>
                                  <a:pt x="0" y="0"/>
                                </a:moveTo>
                                <a:lnTo>
                                  <a:pt x="58289" y="0"/>
                                </a:lnTo>
                                <a:lnTo>
                                  <a:pt x="58289" y="105959"/>
                                </a:lnTo>
                                <a:lnTo>
                                  <a:pt x="166107" y="105959"/>
                                </a:lnTo>
                                <a:lnTo>
                                  <a:pt x="166107" y="0"/>
                                </a:lnTo>
                                <a:lnTo>
                                  <a:pt x="225031" y="0"/>
                                </a:lnTo>
                                <a:lnTo>
                                  <a:pt x="225031" y="267186"/>
                                </a:lnTo>
                                <a:lnTo>
                                  <a:pt x="166107" y="267186"/>
                                </a:lnTo>
                                <a:lnTo>
                                  <a:pt x="166107" y="159321"/>
                                </a:lnTo>
                                <a:lnTo>
                                  <a:pt x="58289" y="159321"/>
                                </a:lnTo>
                                <a:lnTo>
                                  <a:pt x="58289" y="267186"/>
                                </a:lnTo>
                                <a:lnTo>
                                  <a:pt x="0" y="267186"/>
                                </a:lnTo>
                                <a:lnTo>
                                  <a:pt x="0" y="0"/>
                                </a:lnTo>
                                <a:close/>
                              </a:path>
                            </a:pathLst>
                          </a:custGeom>
                          <a:solidFill>
                            <a:srgbClr val="61849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6" name="Shape 10"/>
                        <wps:cNvSpPr>
                          <a:spLocks/>
                        </wps:cNvSpPr>
                        <wps:spPr bwMode="auto">
                          <a:xfrm>
                            <a:off x="16651" y="6704"/>
                            <a:ext cx="1412" cy="2691"/>
                          </a:xfrm>
                          <a:custGeom>
                            <a:avLst/>
                            <a:gdLst>
                              <a:gd name="T0" fmla="*/ 1144 w 141216"/>
                              <a:gd name="T1" fmla="*/ 0 h 269092"/>
                              <a:gd name="T2" fmla="*/ 1412 w 141216"/>
                              <a:gd name="T3" fmla="*/ 0 h 269092"/>
                              <a:gd name="T4" fmla="*/ 1412 w 141216"/>
                              <a:gd name="T5" fmla="*/ 708 h 269092"/>
                              <a:gd name="T6" fmla="*/ 1059 w 141216"/>
                              <a:gd name="T7" fmla="*/ 1574 h 269092"/>
                              <a:gd name="T8" fmla="*/ 1412 w 141216"/>
                              <a:gd name="T9" fmla="*/ 1574 h 269092"/>
                              <a:gd name="T10" fmla="*/ 1412 w 141216"/>
                              <a:gd name="T11" fmla="*/ 2091 h 269092"/>
                              <a:gd name="T12" fmla="*/ 848 w 141216"/>
                              <a:gd name="T13" fmla="*/ 2091 h 269092"/>
                              <a:gd name="T14" fmla="*/ 602 w 141216"/>
                              <a:gd name="T15" fmla="*/ 2691 h 269092"/>
                              <a:gd name="T16" fmla="*/ 0 w 141216"/>
                              <a:gd name="T17" fmla="*/ 2691 h 269092"/>
                              <a:gd name="T18" fmla="*/ 1144 w 141216"/>
                              <a:gd name="T19" fmla="*/ 0 h 269092"/>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 name="T30" fmla="*/ 0 w 141216"/>
                              <a:gd name="T31" fmla="*/ 0 h 269092"/>
                              <a:gd name="T32" fmla="*/ 141216 w 141216"/>
                              <a:gd name="T33" fmla="*/ 269092 h 269092"/>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T30" t="T31" r="T32" b="T33"/>
                            <a:pathLst>
                              <a:path w="141216" h="269092">
                                <a:moveTo>
                                  <a:pt x="114421" y="0"/>
                                </a:moveTo>
                                <a:lnTo>
                                  <a:pt x="141216" y="0"/>
                                </a:lnTo>
                                <a:lnTo>
                                  <a:pt x="141216" y="70767"/>
                                </a:lnTo>
                                <a:lnTo>
                                  <a:pt x="105912" y="157415"/>
                                </a:lnTo>
                                <a:lnTo>
                                  <a:pt x="141216" y="157415"/>
                                </a:lnTo>
                                <a:lnTo>
                                  <a:pt x="141216" y="209124"/>
                                </a:lnTo>
                                <a:lnTo>
                                  <a:pt x="84831" y="209124"/>
                                </a:lnTo>
                                <a:lnTo>
                                  <a:pt x="60195" y="269092"/>
                                </a:lnTo>
                                <a:lnTo>
                                  <a:pt x="0" y="269092"/>
                                </a:lnTo>
                                <a:lnTo>
                                  <a:pt x="114421" y="0"/>
                                </a:lnTo>
                                <a:close/>
                              </a:path>
                            </a:pathLst>
                          </a:custGeom>
                          <a:solidFill>
                            <a:srgbClr val="61849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7" name="Shape 11"/>
                        <wps:cNvSpPr>
                          <a:spLocks/>
                        </wps:cNvSpPr>
                        <wps:spPr bwMode="auto">
                          <a:xfrm>
                            <a:off x="18063" y="6704"/>
                            <a:ext cx="1412" cy="2691"/>
                          </a:xfrm>
                          <a:custGeom>
                            <a:avLst/>
                            <a:gdLst>
                              <a:gd name="T0" fmla="*/ 0 w 141216"/>
                              <a:gd name="T1" fmla="*/ 0 h 269092"/>
                              <a:gd name="T2" fmla="*/ 278 w 141216"/>
                              <a:gd name="T3" fmla="*/ 0 h 269092"/>
                              <a:gd name="T4" fmla="*/ 1412 w 141216"/>
                              <a:gd name="T5" fmla="*/ 2691 h 269092"/>
                              <a:gd name="T6" fmla="*/ 801 w 141216"/>
                              <a:gd name="T7" fmla="*/ 2691 h 269092"/>
                              <a:gd name="T8" fmla="*/ 561 w 141216"/>
                              <a:gd name="T9" fmla="*/ 2091 h 269092"/>
                              <a:gd name="T10" fmla="*/ 0 w 141216"/>
                              <a:gd name="T11" fmla="*/ 2091 h 269092"/>
                              <a:gd name="T12" fmla="*/ 0 w 141216"/>
                              <a:gd name="T13" fmla="*/ 1574 h 269092"/>
                              <a:gd name="T14" fmla="*/ 353 w 141216"/>
                              <a:gd name="T15" fmla="*/ 1574 h 269092"/>
                              <a:gd name="T16" fmla="*/ 0 w 141216"/>
                              <a:gd name="T17" fmla="*/ 708 h 269092"/>
                              <a:gd name="T18" fmla="*/ 0 w 141216"/>
                              <a:gd name="T19" fmla="*/ 0 h 269092"/>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 name="T30" fmla="*/ 0 w 141216"/>
                              <a:gd name="T31" fmla="*/ 0 h 269092"/>
                              <a:gd name="T32" fmla="*/ 141216 w 141216"/>
                              <a:gd name="T33" fmla="*/ 269092 h 269092"/>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T30" t="T31" r="T32" b="T33"/>
                            <a:pathLst>
                              <a:path w="141216" h="269092">
                                <a:moveTo>
                                  <a:pt x="0" y="0"/>
                                </a:moveTo>
                                <a:lnTo>
                                  <a:pt x="27811" y="0"/>
                                </a:lnTo>
                                <a:lnTo>
                                  <a:pt x="141216" y="269092"/>
                                </a:lnTo>
                                <a:lnTo>
                                  <a:pt x="80132" y="269092"/>
                                </a:lnTo>
                                <a:lnTo>
                                  <a:pt x="56131" y="209124"/>
                                </a:lnTo>
                                <a:lnTo>
                                  <a:pt x="0" y="209124"/>
                                </a:lnTo>
                                <a:lnTo>
                                  <a:pt x="0" y="157415"/>
                                </a:lnTo>
                                <a:lnTo>
                                  <a:pt x="35304" y="157415"/>
                                </a:lnTo>
                                <a:lnTo>
                                  <a:pt x="0" y="70767"/>
                                </a:lnTo>
                                <a:lnTo>
                                  <a:pt x="0" y="0"/>
                                </a:lnTo>
                                <a:close/>
                              </a:path>
                            </a:pathLst>
                          </a:custGeom>
                          <a:solidFill>
                            <a:srgbClr val="61849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8" name="Shape 12"/>
                        <wps:cNvSpPr>
                          <a:spLocks/>
                        </wps:cNvSpPr>
                        <wps:spPr bwMode="auto">
                          <a:xfrm>
                            <a:off x="21412" y="6723"/>
                            <a:ext cx="2660" cy="2672"/>
                          </a:xfrm>
                          <a:custGeom>
                            <a:avLst/>
                            <a:gdLst>
                              <a:gd name="T0" fmla="*/ 0 w 266050"/>
                              <a:gd name="T1" fmla="*/ 0 h 267186"/>
                              <a:gd name="T2" fmla="*/ 627 w 266050"/>
                              <a:gd name="T3" fmla="*/ 0 h 267186"/>
                              <a:gd name="T4" fmla="*/ 1333 w 266050"/>
                              <a:gd name="T5" fmla="*/ 1127 h 267186"/>
                              <a:gd name="T6" fmla="*/ 2029 w 266050"/>
                              <a:gd name="T7" fmla="*/ 0 h 267186"/>
                              <a:gd name="T8" fmla="*/ 2660 w 266050"/>
                              <a:gd name="T9" fmla="*/ 0 h 267186"/>
                              <a:gd name="T10" fmla="*/ 2660 w 266050"/>
                              <a:gd name="T11" fmla="*/ 2672 h 267186"/>
                              <a:gd name="T12" fmla="*/ 2077 w 266050"/>
                              <a:gd name="T13" fmla="*/ 2672 h 267186"/>
                              <a:gd name="T14" fmla="*/ 2077 w 266050"/>
                              <a:gd name="T15" fmla="*/ 928 h 267186"/>
                              <a:gd name="T16" fmla="*/ 1333 w 266050"/>
                              <a:gd name="T17" fmla="*/ 2072 h 267186"/>
                              <a:gd name="T18" fmla="*/ 1314 w 266050"/>
                              <a:gd name="T19" fmla="*/ 2072 h 267186"/>
                              <a:gd name="T20" fmla="*/ 570 w 266050"/>
                              <a:gd name="T21" fmla="*/ 938 h 267186"/>
                              <a:gd name="T22" fmla="*/ 570 w 266050"/>
                              <a:gd name="T23" fmla="*/ 2672 h 267186"/>
                              <a:gd name="T24" fmla="*/ 0 w 266050"/>
                              <a:gd name="T25" fmla="*/ 2672 h 267186"/>
                              <a:gd name="T26" fmla="*/ 0 w 266050"/>
                              <a:gd name="T27" fmla="*/ 0 h 26718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w 266050"/>
                              <a:gd name="T43" fmla="*/ 0 h 267186"/>
                              <a:gd name="T44" fmla="*/ 266050 w 266050"/>
                              <a:gd name="T45" fmla="*/ 267186 h 26718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T42" t="T43" r="T44" b="T45"/>
                            <a:pathLst>
                              <a:path w="266050" h="267186">
                                <a:moveTo>
                                  <a:pt x="0" y="0"/>
                                </a:moveTo>
                                <a:lnTo>
                                  <a:pt x="62735" y="0"/>
                                </a:lnTo>
                                <a:lnTo>
                                  <a:pt x="133343" y="112693"/>
                                </a:lnTo>
                                <a:lnTo>
                                  <a:pt x="202935" y="0"/>
                                </a:lnTo>
                                <a:lnTo>
                                  <a:pt x="266050" y="0"/>
                                </a:lnTo>
                                <a:lnTo>
                                  <a:pt x="266050" y="267186"/>
                                </a:lnTo>
                                <a:lnTo>
                                  <a:pt x="207760" y="267186"/>
                                </a:lnTo>
                                <a:lnTo>
                                  <a:pt x="207760" y="92746"/>
                                </a:lnTo>
                                <a:lnTo>
                                  <a:pt x="133343" y="207218"/>
                                </a:lnTo>
                                <a:lnTo>
                                  <a:pt x="131438" y="207218"/>
                                </a:lnTo>
                                <a:lnTo>
                                  <a:pt x="57020" y="93762"/>
                                </a:lnTo>
                                <a:lnTo>
                                  <a:pt x="57020" y="267186"/>
                                </a:lnTo>
                                <a:lnTo>
                                  <a:pt x="0" y="267186"/>
                                </a:lnTo>
                                <a:lnTo>
                                  <a:pt x="0" y="0"/>
                                </a:lnTo>
                                <a:close/>
                              </a:path>
                            </a:pathLst>
                          </a:custGeom>
                          <a:solidFill>
                            <a:srgbClr val="61849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 name="Shape 13"/>
                        <wps:cNvSpPr>
                          <a:spLocks/>
                        </wps:cNvSpPr>
                        <wps:spPr bwMode="auto">
                          <a:xfrm>
                            <a:off x="5387" y="10672"/>
                            <a:ext cx="259" cy="659"/>
                          </a:xfrm>
                          <a:custGeom>
                            <a:avLst/>
                            <a:gdLst>
                              <a:gd name="T0" fmla="*/ 0 w 25907"/>
                              <a:gd name="T1" fmla="*/ 0 h 65938"/>
                              <a:gd name="T2" fmla="*/ 259 w 25907"/>
                              <a:gd name="T3" fmla="*/ 0 h 65938"/>
                              <a:gd name="T4" fmla="*/ 259 w 25907"/>
                              <a:gd name="T5" fmla="*/ 136 h 65938"/>
                              <a:gd name="T6" fmla="*/ 146 w 25907"/>
                              <a:gd name="T7" fmla="*/ 136 h 65938"/>
                              <a:gd name="T8" fmla="*/ 146 w 25907"/>
                              <a:gd name="T9" fmla="*/ 335 h 65938"/>
                              <a:gd name="T10" fmla="*/ 259 w 25907"/>
                              <a:gd name="T11" fmla="*/ 335 h 65938"/>
                              <a:gd name="T12" fmla="*/ 259 w 25907"/>
                              <a:gd name="T13" fmla="*/ 457 h 65938"/>
                              <a:gd name="T14" fmla="*/ 146 w 25907"/>
                              <a:gd name="T15" fmla="*/ 457 h 65938"/>
                              <a:gd name="T16" fmla="*/ 146 w 25907"/>
                              <a:gd name="T17" fmla="*/ 659 h 65938"/>
                              <a:gd name="T18" fmla="*/ 0 w 25907"/>
                              <a:gd name="T19" fmla="*/ 659 h 65938"/>
                              <a:gd name="T20" fmla="*/ 0 w 25907"/>
                              <a:gd name="T21" fmla="*/ 0 h 65938"/>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w 25907"/>
                              <a:gd name="T34" fmla="*/ 0 h 65938"/>
                              <a:gd name="T35" fmla="*/ 25907 w 25907"/>
                              <a:gd name="T36" fmla="*/ 65938 h 65938"/>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T33" t="T34" r="T35" b="T36"/>
                            <a:pathLst>
                              <a:path w="25907" h="65938">
                                <a:moveTo>
                                  <a:pt x="0" y="0"/>
                                </a:moveTo>
                                <a:lnTo>
                                  <a:pt x="25907" y="0"/>
                                </a:lnTo>
                                <a:lnTo>
                                  <a:pt x="25907" y="13593"/>
                                </a:lnTo>
                                <a:lnTo>
                                  <a:pt x="14604" y="13593"/>
                                </a:lnTo>
                                <a:lnTo>
                                  <a:pt x="14604" y="33541"/>
                                </a:lnTo>
                                <a:lnTo>
                                  <a:pt x="25907" y="33541"/>
                                </a:lnTo>
                                <a:lnTo>
                                  <a:pt x="25907" y="45738"/>
                                </a:lnTo>
                                <a:lnTo>
                                  <a:pt x="14604" y="45738"/>
                                </a:lnTo>
                                <a:lnTo>
                                  <a:pt x="14604" y="65938"/>
                                </a:lnTo>
                                <a:lnTo>
                                  <a:pt x="0" y="65938"/>
                                </a:lnTo>
                                <a:lnTo>
                                  <a:pt x="0" y="0"/>
                                </a:lnTo>
                                <a:close/>
                              </a:path>
                            </a:pathLst>
                          </a:custGeom>
                          <a:solidFill>
                            <a:srgbClr val="61849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0" name="Shape 14"/>
                        <wps:cNvSpPr>
                          <a:spLocks/>
                        </wps:cNvSpPr>
                        <wps:spPr bwMode="auto">
                          <a:xfrm>
                            <a:off x="5646" y="10672"/>
                            <a:ext cx="268" cy="457"/>
                          </a:xfrm>
                          <a:custGeom>
                            <a:avLst/>
                            <a:gdLst>
                              <a:gd name="T0" fmla="*/ 0 w 26795"/>
                              <a:gd name="T1" fmla="*/ 0 h 45738"/>
                              <a:gd name="T2" fmla="*/ 9 w 26795"/>
                              <a:gd name="T3" fmla="*/ 0 h 45738"/>
                              <a:gd name="T4" fmla="*/ 268 w 26795"/>
                              <a:gd name="T5" fmla="*/ 231 h 45738"/>
                              <a:gd name="T6" fmla="*/ 0 w 26795"/>
                              <a:gd name="T7" fmla="*/ 457 h 45738"/>
                              <a:gd name="T8" fmla="*/ 0 w 26795"/>
                              <a:gd name="T9" fmla="*/ 335 h 45738"/>
                              <a:gd name="T10" fmla="*/ 113 w 26795"/>
                              <a:gd name="T11" fmla="*/ 231 h 45738"/>
                              <a:gd name="T12" fmla="*/ 0 w 26795"/>
                              <a:gd name="T13" fmla="*/ 136 h 45738"/>
                              <a:gd name="T14" fmla="*/ 0 w 26795"/>
                              <a:gd name="T15" fmla="*/ 0 h 45738"/>
                              <a:gd name="T16" fmla="*/ 0 60000 65536"/>
                              <a:gd name="T17" fmla="*/ 0 60000 65536"/>
                              <a:gd name="T18" fmla="*/ 0 60000 65536"/>
                              <a:gd name="T19" fmla="*/ 0 60000 65536"/>
                              <a:gd name="T20" fmla="*/ 0 60000 65536"/>
                              <a:gd name="T21" fmla="*/ 0 60000 65536"/>
                              <a:gd name="T22" fmla="*/ 0 60000 65536"/>
                              <a:gd name="T23" fmla="*/ 0 60000 65536"/>
                              <a:gd name="T24" fmla="*/ 0 w 26795"/>
                              <a:gd name="T25" fmla="*/ 0 h 45738"/>
                              <a:gd name="T26" fmla="*/ 26795 w 26795"/>
                              <a:gd name="T27" fmla="*/ 45738 h 45738"/>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26795" h="45738">
                                <a:moveTo>
                                  <a:pt x="0" y="0"/>
                                </a:moveTo>
                                <a:lnTo>
                                  <a:pt x="889" y="0"/>
                                </a:lnTo>
                                <a:cubicBezTo>
                                  <a:pt x="17271" y="0"/>
                                  <a:pt x="26795" y="9782"/>
                                  <a:pt x="26795" y="23122"/>
                                </a:cubicBezTo>
                                <a:cubicBezTo>
                                  <a:pt x="26795" y="38241"/>
                                  <a:pt x="14477" y="45738"/>
                                  <a:pt x="0" y="45738"/>
                                </a:cubicBezTo>
                                <a:lnTo>
                                  <a:pt x="0" y="33541"/>
                                </a:lnTo>
                                <a:cubicBezTo>
                                  <a:pt x="7619" y="33541"/>
                                  <a:pt x="11302" y="28712"/>
                                  <a:pt x="11302" y="23122"/>
                                </a:cubicBezTo>
                                <a:cubicBezTo>
                                  <a:pt x="11302" y="16389"/>
                                  <a:pt x="7619" y="13593"/>
                                  <a:pt x="0" y="13593"/>
                                </a:cubicBezTo>
                                <a:lnTo>
                                  <a:pt x="0" y="0"/>
                                </a:lnTo>
                                <a:close/>
                              </a:path>
                            </a:pathLst>
                          </a:custGeom>
                          <a:solidFill>
                            <a:srgbClr val="61849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 name="Shape 15"/>
                        <wps:cNvSpPr>
                          <a:spLocks/>
                        </wps:cNvSpPr>
                        <wps:spPr bwMode="auto">
                          <a:xfrm>
                            <a:off x="6275" y="10663"/>
                            <a:ext cx="343" cy="668"/>
                          </a:xfrm>
                          <a:custGeom>
                            <a:avLst/>
                            <a:gdLst>
                              <a:gd name="T0" fmla="*/ 278 w 34288"/>
                              <a:gd name="T1" fmla="*/ 0 h 66828"/>
                              <a:gd name="T2" fmla="*/ 343 w 34288"/>
                              <a:gd name="T3" fmla="*/ 0 h 66828"/>
                              <a:gd name="T4" fmla="*/ 343 w 34288"/>
                              <a:gd name="T5" fmla="*/ 186 h 66828"/>
                              <a:gd name="T6" fmla="*/ 257 w 34288"/>
                              <a:gd name="T7" fmla="*/ 391 h 66828"/>
                              <a:gd name="T8" fmla="*/ 343 w 34288"/>
                              <a:gd name="T9" fmla="*/ 391 h 66828"/>
                              <a:gd name="T10" fmla="*/ 343 w 34288"/>
                              <a:gd name="T11" fmla="*/ 527 h 66828"/>
                              <a:gd name="T12" fmla="*/ 199 w 34288"/>
                              <a:gd name="T13" fmla="*/ 527 h 66828"/>
                              <a:gd name="T14" fmla="*/ 142 w 34288"/>
                              <a:gd name="T15" fmla="*/ 668 h 66828"/>
                              <a:gd name="T16" fmla="*/ 0 w 34288"/>
                              <a:gd name="T17" fmla="*/ 668 h 66828"/>
                              <a:gd name="T18" fmla="*/ 278 w 34288"/>
                              <a:gd name="T19" fmla="*/ 0 h 66828"/>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 name="T30" fmla="*/ 0 w 34288"/>
                              <a:gd name="T31" fmla="*/ 0 h 66828"/>
                              <a:gd name="T32" fmla="*/ 34288 w 34288"/>
                              <a:gd name="T33" fmla="*/ 66828 h 66828"/>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T30" t="T31" r="T32" b="T33"/>
                            <a:pathLst>
                              <a:path w="34288" h="66828">
                                <a:moveTo>
                                  <a:pt x="27811" y="0"/>
                                </a:moveTo>
                                <a:lnTo>
                                  <a:pt x="34288" y="0"/>
                                </a:lnTo>
                                <a:lnTo>
                                  <a:pt x="34288" y="18597"/>
                                </a:lnTo>
                                <a:lnTo>
                                  <a:pt x="25653" y="39131"/>
                                </a:lnTo>
                                <a:lnTo>
                                  <a:pt x="34288" y="39131"/>
                                </a:lnTo>
                                <a:lnTo>
                                  <a:pt x="34288" y="52725"/>
                                </a:lnTo>
                                <a:lnTo>
                                  <a:pt x="19938" y="52725"/>
                                </a:lnTo>
                                <a:lnTo>
                                  <a:pt x="14223" y="66828"/>
                                </a:lnTo>
                                <a:lnTo>
                                  <a:pt x="0" y="66828"/>
                                </a:lnTo>
                                <a:lnTo>
                                  <a:pt x="27811" y="0"/>
                                </a:lnTo>
                                <a:close/>
                              </a:path>
                            </a:pathLst>
                          </a:custGeom>
                          <a:solidFill>
                            <a:srgbClr val="61849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 name="Shape 16"/>
                        <wps:cNvSpPr>
                          <a:spLocks/>
                        </wps:cNvSpPr>
                        <wps:spPr bwMode="auto">
                          <a:xfrm>
                            <a:off x="6618" y="10663"/>
                            <a:ext cx="355" cy="668"/>
                          </a:xfrm>
                          <a:custGeom>
                            <a:avLst/>
                            <a:gdLst>
                              <a:gd name="T0" fmla="*/ 0 w 35431"/>
                              <a:gd name="T1" fmla="*/ 0 h 66828"/>
                              <a:gd name="T2" fmla="*/ 67 w 35431"/>
                              <a:gd name="T3" fmla="*/ 0 h 66828"/>
                              <a:gd name="T4" fmla="*/ 355 w 35431"/>
                              <a:gd name="T5" fmla="*/ 668 h 66828"/>
                              <a:gd name="T6" fmla="*/ 200 w 35431"/>
                              <a:gd name="T7" fmla="*/ 668 h 66828"/>
                              <a:gd name="T8" fmla="*/ 144 w 35431"/>
                              <a:gd name="T9" fmla="*/ 527 h 66828"/>
                              <a:gd name="T10" fmla="*/ 0 w 35431"/>
                              <a:gd name="T11" fmla="*/ 527 h 66828"/>
                              <a:gd name="T12" fmla="*/ 0 w 35431"/>
                              <a:gd name="T13" fmla="*/ 391 h 66828"/>
                              <a:gd name="T14" fmla="*/ 87 w 35431"/>
                              <a:gd name="T15" fmla="*/ 391 h 66828"/>
                              <a:gd name="T16" fmla="*/ 1 w 35431"/>
                              <a:gd name="T17" fmla="*/ 183 h 66828"/>
                              <a:gd name="T18" fmla="*/ 0 w 35431"/>
                              <a:gd name="T19" fmla="*/ 186 h 66828"/>
                              <a:gd name="T20" fmla="*/ 0 w 35431"/>
                              <a:gd name="T21" fmla="*/ 0 h 66828"/>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w 35431"/>
                              <a:gd name="T34" fmla="*/ 0 h 66828"/>
                              <a:gd name="T35" fmla="*/ 35431 w 35431"/>
                              <a:gd name="T36" fmla="*/ 66828 h 66828"/>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T33" t="T34" r="T35" b="T36"/>
                            <a:pathLst>
                              <a:path w="35431" h="66828">
                                <a:moveTo>
                                  <a:pt x="0" y="0"/>
                                </a:moveTo>
                                <a:lnTo>
                                  <a:pt x="6731" y="0"/>
                                </a:lnTo>
                                <a:lnTo>
                                  <a:pt x="35431" y="66828"/>
                                </a:lnTo>
                                <a:lnTo>
                                  <a:pt x="19938" y="66828"/>
                                </a:lnTo>
                                <a:lnTo>
                                  <a:pt x="14350" y="52725"/>
                                </a:lnTo>
                                <a:lnTo>
                                  <a:pt x="0" y="52725"/>
                                </a:lnTo>
                                <a:lnTo>
                                  <a:pt x="0" y="39131"/>
                                </a:lnTo>
                                <a:lnTo>
                                  <a:pt x="8636" y="39131"/>
                                </a:lnTo>
                                <a:lnTo>
                                  <a:pt x="127" y="18295"/>
                                </a:lnTo>
                                <a:lnTo>
                                  <a:pt x="0" y="18597"/>
                                </a:lnTo>
                                <a:lnTo>
                                  <a:pt x="0" y="0"/>
                                </a:lnTo>
                                <a:close/>
                              </a:path>
                            </a:pathLst>
                          </a:custGeom>
                          <a:solidFill>
                            <a:srgbClr val="61849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 name="Shape 17"/>
                        <wps:cNvSpPr>
                          <a:spLocks/>
                        </wps:cNvSpPr>
                        <wps:spPr bwMode="auto">
                          <a:xfrm>
                            <a:off x="7449" y="10672"/>
                            <a:ext cx="281" cy="659"/>
                          </a:xfrm>
                          <a:custGeom>
                            <a:avLst/>
                            <a:gdLst>
                              <a:gd name="T0" fmla="*/ 0 w 28065"/>
                              <a:gd name="T1" fmla="*/ 0 h 65938"/>
                              <a:gd name="T2" fmla="*/ 281 w 28065"/>
                              <a:gd name="T3" fmla="*/ 0 h 65938"/>
                              <a:gd name="T4" fmla="*/ 281 w 28065"/>
                              <a:gd name="T5" fmla="*/ 136 h 65938"/>
                              <a:gd name="T6" fmla="*/ 151 w 28065"/>
                              <a:gd name="T7" fmla="*/ 136 h 65938"/>
                              <a:gd name="T8" fmla="*/ 151 w 28065"/>
                              <a:gd name="T9" fmla="*/ 325 h 65938"/>
                              <a:gd name="T10" fmla="*/ 281 w 28065"/>
                              <a:gd name="T11" fmla="*/ 325 h 65938"/>
                              <a:gd name="T12" fmla="*/ 281 w 28065"/>
                              <a:gd name="T13" fmla="*/ 468 h 65938"/>
                              <a:gd name="T14" fmla="*/ 268 w 28065"/>
                              <a:gd name="T15" fmla="*/ 448 h 65938"/>
                              <a:gd name="T16" fmla="*/ 151 w 28065"/>
                              <a:gd name="T17" fmla="*/ 448 h 65938"/>
                              <a:gd name="T18" fmla="*/ 151 w 28065"/>
                              <a:gd name="T19" fmla="*/ 659 h 65938"/>
                              <a:gd name="T20" fmla="*/ 0 w 28065"/>
                              <a:gd name="T21" fmla="*/ 659 h 65938"/>
                              <a:gd name="T22" fmla="*/ 0 w 28065"/>
                              <a:gd name="T23" fmla="*/ 0 h 65938"/>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w 28065"/>
                              <a:gd name="T37" fmla="*/ 0 h 65938"/>
                              <a:gd name="T38" fmla="*/ 28065 w 28065"/>
                              <a:gd name="T39" fmla="*/ 65938 h 65938"/>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T36" t="T37" r="T38" b="T39"/>
                            <a:pathLst>
                              <a:path w="28065" h="65938">
                                <a:moveTo>
                                  <a:pt x="0" y="0"/>
                                </a:moveTo>
                                <a:lnTo>
                                  <a:pt x="28065" y="0"/>
                                </a:lnTo>
                                <a:lnTo>
                                  <a:pt x="28065" y="13593"/>
                                </a:lnTo>
                                <a:lnTo>
                                  <a:pt x="15112" y="13593"/>
                                </a:lnTo>
                                <a:lnTo>
                                  <a:pt x="15112" y="32524"/>
                                </a:lnTo>
                                <a:lnTo>
                                  <a:pt x="28065" y="32524"/>
                                </a:lnTo>
                                <a:lnTo>
                                  <a:pt x="28065" y="46875"/>
                                </a:lnTo>
                                <a:lnTo>
                                  <a:pt x="26796" y="44848"/>
                                </a:lnTo>
                                <a:lnTo>
                                  <a:pt x="15112" y="44848"/>
                                </a:lnTo>
                                <a:lnTo>
                                  <a:pt x="15112" y="65938"/>
                                </a:lnTo>
                                <a:lnTo>
                                  <a:pt x="0" y="65938"/>
                                </a:lnTo>
                                <a:lnTo>
                                  <a:pt x="0" y="0"/>
                                </a:lnTo>
                                <a:close/>
                              </a:path>
                            </a:pathLst>
                          </a:custGeom>
                          <a:solidFill>
                            <a:srgbClr val="61849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 name="Shape 18"/>
                        <wps:cNvSpPr>
                          <a:spLocks/>
                        </wps:cNvSpPr>
                        <wps:spPr bwMode="auto">
                          <a:xfrm>
                            <a:off x="7730" y="10672"/>
                            <a:ext cx="289" cy="659"/>
                          </a:xfrm>
                          <a:custGeom>
                            <a:avLst/>
                            <a:gdLst>
                              <a:gd name="T0" fmla="*/ 0 w 28955"/>
                              <a:gd name="T1" fmla="*/ 0 h 65938"/>
                              <a:gd name="T2" fmla="*/ 25 w 28955"/>
                              <a:gd name="T3" fmla="*/ 0 h 65938"/>
                              <a:gd name="T4" fmla="*/ 214 w 28955"/>
                              <a:gd name="T5" fmla="*/ 67 h 65938"/>
                              <a:gd name="T6" fmla="*/ 270 w 28955"/>
                              <a:gd name="T7" fmla="*/ 221 h 65938"/>
                              <a:gd name="T8" fmla="*/ 129 w 28955"/>
                              <a:gd name="T9" fmla="*/ 420 h 65938"/>
                              <a:gd name="T10" fmla="*/ 289 w 28955"/>
                              <a:gd name="T11" fmla="*/ 659 h 65938"/>
                              <a:gd name="T12" fmla="*/ 119 w 28955"/>
                              <a:gd name="T13" fmla="*/ 659 h 65938"/>
                              <a:gd name="T14" fmla="*/ 0 w 28955"/>
                              <a:gd name="T15" fmla="*/ 468 h 65938"/>
                              <a:gd name="T16" fmla="*/ 0 w 28955"/>
                              <a:gd name="T17" fmla="*/ 325 h 65938"/>
                              <a:gd name="T18" fmla="*/ 15 w 28955"/>
                              <a:gd name="T19" fmla="*/ 325 h 65938"/>
                              <a:gd name="T20" fmla="*/ 129 w 28955"/>
                              <a:gd name="T21" fmla="*/ 231 h 65938"/>
                              <a:gd name="T22" fmla="*/ 15 w 28955"/>
                              <a:gd name="T23" fmla="*/ 136 h 65938"/>
                              <a:gd name="T24" fmla="*/ 0 w 28955"/>
                              <a:gd name="T25" fmla="*/ 136 h 65938"/>
                              <a:gd name="T26" fmla="*/ 0 w 28955"/>
                              <a:gd name="T27" fmla="*/ 0 h 65938"/>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w 28955"/>
                              <a:gd name="T43" fmla="*/ 0 h 65938"/>
                              <a:gd name="T44" fmla="*/ 28955 w 28955"/>
                              <a:gd name="T45" fmla="*/ 65938 h 65938"/>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T42" t="T43" r="T44" b="T45"/>
                            <a:pathLst>
                              <a:path w="28955" h="65938">
                                <a:moveTo>
                                  <a:pt x="0" y="0"/>
                                </a:moveTo>
                                <a:lnTo>
                                  <a:pt x="2540" y="0"/>
                                </a:lnTo>
                                <a:cubicBezTo>
                                  <a:pt x="11049" y="0"/>
                                  <a:pt x="17652" y="1905"/>
                                  <a:pt x="21462" y="6733"/>
                                </a:cubicBezTo>
                                <a:cubicBezTo>
                                  <a:pt x="25145" y="10799"/>
                                  <a:pt x="27050" y="15499"/>
                                  <a:pt x="27050" y="22106"/>
                                </a:cubicBezTo>
                                <a:cubicBezTo>
                                  <a:pt x="27050" y="32524"/>
                                  <a:pt x="21462" y="39130"/>
                                  <a:pt x="12953" y="42053"/>
                                </a:cubicBezTo>
                                <a:lnTo>
                                  <a:pt x="28955" y="65938"/>
                                </a:lnTo>
                                <a:lnTo>
                                  <a:pt x="11938" y="65938"/>
                                </a:lnTo>
                                <a:lnTo>
                                  <a:pt x="0" y="46875"/>
                                </a:lnTo>
                                <a:lnTo>
                                  <a:pt x="0" y="32524"/>
                                </a:lnTo>
                                <a:lnTo>
                                  <a:pt x="1524" y="32524"/>
                                </a:lnTo>
                                <a:cubicBezTo>
                                  <a:pt x="8128" y="32524"/>
                                  <a:pt x="12953" y="28712"/>
                                  <a:pt x="12953" y="23122"/>
                                </a:cubicBezTo>
                                <a:cubicBezTo>
                                  <a:pt x="12953" y="16389"/>
                                  <a:pt x="8128" y="13593"/>
                                  <a:pt x="1524" y="13593"/>
                                </a:cubicBezTo>
                                <a:lnTo>
                                  <a:pt x="0" y="13593"/>
                                </a:lnTo>
                                <a:lnTo>
                                  <a:pt x="0" y="0"/>
                                </a:lnTo>
                                <a:close/>
                              </a:path>
                            </a:pathLst>
                          </a:custGeom>
                          <a:solidFill>
                            <a:srgbClr val="61849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5" name="Shape 316"/>
                        <wps:cNvSpPr>
                          <a:spLocks/>
                        </wps:cNvSpPr>
                        <wps:spPr bwMode="auto">
                          <a:xfrm>
                            <a:off x="8517" y="10672"/>
                            <a:ext cx="142" cy="659"/>
                          </a:xfrm>
                          <a:custGeom>
                            <a:avLst/>
                            <a:gdLst>
                              <a:gd name="T0" fmla="*/ 0 w 14223"/>
                              <a:gd name="T1" fmla="*/ 0 h 65938"/>
                              <a:gd name="T2" fmla="*/ 142 w 14223"/>
                              <a:gd name="T3" fmla="*/ 0 h 65938"/>
                              <a:gd name="T4" fmla="*/ 142 w 14223"/>
                              <a:gd name="T5" fmla="*/ 659 h 65938"/>
                              <a:gd name="T6" fmla="*/ 0 w 14223"/>
                              <a:gd name="T7" fmla="*/ 659 h 65938"/>
                              <a:gd name="T8" fmla="*/ 0 w 14223"/>
                              <a:gd name="T9" fmla="*/ 0 h 65938"/>
                              <a:gd name="T10" fmla="*/ 0 60000 65536"/>
                              <a:gd name="T11" fmla="*/ 0 60000 65536"/>
                              <a:gd name="T12" fmla="*/ 0 60000 65536"/>
                              <a:gd name="T13" fmla="*/ 0 60000 65536"/>
                              <a:gd name="T14" fmla="*/ 0 60000 65536"/>
                              <a:gd name="T15" fmla="*/ 0 w 14223"/>
                              <a:gd name="T16" fmla="*/ 0 h 65938"/>
                              <a:gd name="T17" fmla="*/ 14223 w 14223"/>
                              <a:gd name="T18" fmla="*/ 65938 h 65938"/>
                            </a:gdLst>
                            <a:ahLst/>
                            <a:cxnLst>
                              <a:cxn ang="T10">
                                <a:pos x="T0" y="T1"/>
                              </a:cxn>
                              <a:cxn ang="T11">
                                <a:pos x="T2" y="T3"/>
                              </a:cxn>
                              <a:cxn ang="T12">
                                <a:pos x="T4" y="T5"/>
                              </a:cxn>
                              <a:cxn ang="T13">
                                <a:pos x="T6" y="T7"/>
                              </a:cxn>
                              <a:cxn ang="T14">
                                <a:pos x="T8" y="T9"/>
                              </a:cxn>
                            </a:cxnLst>
                            <a:rect l="T15" t="T16" r="T17" b="T18"/>
                            <a:pathLst>
                              <a:path w="14223" h="65938">
                                <a:moveTo>
                                  <a:pt x="0" y="0"/>
                                </a:moveTo>
                                <a:lnTo>
                                  <a:pt x="14223" y="0"/>
                                </a:lnTo>
                                <a:lnTo>
                                  <a:pt x="14223" y="65938"/>
                                </a:lnTo>
                                <a:lnTo>
                                  <a:pt x="0" y="65938"/>
                                </a:lnTo>
                                <a:lnTo>
                                  <a:pt x="0" y="0"/>
                                </a:lnTo>
                              </a:path>
                            </a:pathLst>
                          </a:custGeom>
                          <a:solidFill>
                            <a:srgbClr val="61849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 name="Shape 20"/>
                        <wps:cNvSpPr>
                          <a:spLocks/>
                        </wps:cNvSpPr>
                        <wps:spPr bwMode="auto">
                          <a:xfrm>
                            <a:off x="9154" y="10663"/>
                            <a:ext cx="526" cy="678"/>
                          </a:xfrm>
                          <a:custGeom>
                            <a:avLst/>
                            <a:gdLst>
                              <a:gd name="T0" fmla="*/ 258 w 52575"/>
                              <a:gd name="T1" fmla="*/ 0 h 67845"/>
                              <a:gd name="T2" fmla="*/ 508 w 52575"/>
                              <a:gd name="T3" fmla="*/ 85 h 67845"/>
                              <a:gd name="T4" fmla="*/ 432 w 52575"/>
                              <a:gd name="T5" fmla="*/ 192 h 67845"/>
                              <a:gd name="T6" fmla="*/ 258 w 52575"/>
                              <a:gd name="T7" fmla="*/ 126 h 67845"/>
                              <a:gd name="T8" fmla="*/ 173 w 52575"/>
                              <a:gd name="T9" fmla="*/ 183 h 67845"/>
                              <a:gd name="T10" fmla="*/ 173 w 52575"/>
                              <a:gd name="T11" fmla="*/ 192 h 67845"/>
                              <a:gd name="T12" fmla="*/ 315 w 52575"/>
                              <a:gd name="T13" fmla="*/ 277 h 67845"/>
                              <a:gd name="T14" fmla="*/ 526 w 52575"/>
                              <a:gd name="T15" fmla="*/ 476 h 67845"/>
                              <a:gd name="T16" fmla="*/ 287 w 52575"/>
                              <a:gd name="T17" fmla="*/ 678 h 67845"/>
                              <a:gd name="T18" fmla="*/ 0 w 52575"/>
                              <a:gd name="T19" fmla="*/ 574 h 67845"/>
                              <a:gd name="T20" fmla="*/ 88 w 52575"/>
                              <a:gd name="T21" fmla="*/ 466 h 67845"/>
                              <a:gd name="T22" fmla="*/ 287 w 52575"/>
                              <a:gd name="T23" fmla="*/ 555 h 67845"/>
                              <a:gd name="T24" fmla="*/ 381 w 52575"/>
                              <a:gd name="T25" fmla="*/ 485 h 67845"/>
                              <a:gd name="T26" fmla="*/ 249 w 52575"/>
                              <a:gd name="T27" fmla="*/ 400 h 67845"/>
                              <a:gd name="T28" fmla="*/ 28 w 52575"/>
                              <a:gd name="T29" fmla="*/ 202 h 67845"/>
                              <a:gd name="T30" fmla="*/ 258 w 52575"/>
                              <a:gd name="T31" fmla="*/ 0 h 67845"/>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w 52575"/>
                              <a:gd name="T49" fmla="*/ 0 h 67845"/>
                              <a:gd name="T50" fmla="*/ 52575 w 52575"/>
                              <a:gd name="T51" fmla="*/ 67845 h 67845"/>
                            </a:gdLst>
                            <a:ahLst/>
                            <a:cxnLst>
                              <a:cxn ang="T32">
                                <a:pos x="T0" y="T1"/>
                              </a:cxn>
                              <a:cxn ang="T33">
                                <a:pos x="T2" y="T3"/>
                              </a:cxn>
                              <a:cxn ang="T34">
                                <a:pos x="T4" y="T5"/>
                              </a:cxn>
                              <a:cxn ang="T35">
                                <a:pos x="T6" y="T7"/>
                              </a:cxn>
                              <a:cxn ang="T36">
                                <a:pos x="T8" y="T9"/>
                              </a:cxn>
                              <a:cxn ang="T37">
                                <a:pos x="T10" y="T11"/>
                              </a:cxn>
                              <a:cxn ang="T38">
                                <a:pos x="T12" y="T13"/>
                              </a:cxn>
                              <a:cxn ang="T39">
                                <a:pos x="T14" y="T15"/>
                              </a:cxn>
                              <a:cxn ang="T40">
                                <a:pos x="T16" y="T17"/>
                              </a:cxn>
                              <a:cxn ang="T41">
                                <a:pos x="T18" y="T19"/>
                              </a:cxn>
                              <a:cxn ang="T42">
                                <a:pos x="T20" y="T21"/>
                              </a:cxn>
                              <a:cxn ang="T43">
                                <a:pos x="T22" y="T23"/>
                              </a:cxn>
                              <a:cxn ang="T44">
                                <a:pos x="T24" y="T25"/>
                              </a:cxn>
                              <a:cxn ang="T45">
                                <a:pos x="T26" y="T27"/>
                              </a:cxn>
                              <a:cxn ang="T46">
                                <a:pos x="T28" y="T29"/>
                              </a:cxn>
                              <a:cxn ang="T47">
                                <a:pos x="T30" y="T31"/>
                              </a:cxn>
                            </a:cxnLst>
                            <a:rect l="T48" t="T49" r="T50" b="T51"/>
                            <a:pathLst>
                              <a:path w="52575" h="67845">
                                <a:moveTo>
                                  <a:pt x="25779" y="0"/>
                                </a:moveTo>
                                <a:cubicBezTo>
                                  <a:pt x="36192" y="0"/>
                                  <a:pt x="44066" y="2795"/>
                                  <a:pt x="50797" y="8512"/>
                                </a:cubicBezTo>
                                <a:lnTo>
                                  <a:pt x="43177" y="19184"/>
                                </a:lnTo>
                                <a:cubicBezTo>
                                  <a:pt x="37209" y="15500"/>
                                  <a:pt x="31494" y="12578"/>
                                  <a:pt x="25779" y="12578"/>
                                </a:cubicBezTo>
                                <a:cubicBezTo>
                                  <a:pt x="20192" y="12578"/>
                                  <a:pt x="17271" y="15500"/>
                                  <a:pt x="17271" y="18295"/>
                                </a:cubicBezTo>
                                <a:lnTo>
                                  <a:pt x="17271" y="19184"/>
                                </a:lnTo>
                                <a:cubicBezTo>
                                  <a:pt x="17271" y="22996"/>
                                  <a:pt x="20192" y="24902"/>
                                  <a:pt x="31494" y="27697"/>
                                </a:cubicBezTo>
                                <a:cubicBezTo>
                                  <a:pt x="45082" y="30619"/>
                                  <a:pt x="52575" y="35320"/>
                                  <a:pt x="52575" y="47644"/>
                                </a:cubicBezTo>
                                <a:cubicBezTo>
                                  <a:pt x="52575" y="61238"/>
                                  <a:pt x="43177" y="67845"/>
                                  <a:pt x="28700" y="67845"/>
                                </a:cubicBezTo>
                                <a:cubicBezTo>
                                  <a:pt x="18287" y="67845"/>
                                  <a:pt x="8762" y="64922"/>
                                  <a:pt x="0" y="57426"/>
                                </a:cubicBezTo>
                                <a:lnTo>
                                  <a:pt x="8762" y="46627"/>
                                </a:lnTo>
                                <a:cubicBezTo>
                                  <a:pt x="15493" y="51709"/>
                                  <a:pt x="21081" y="55521"/>
                                  <a:pt x="28700" y="55521"/>
                                </a:cubicBezTo>
                                <a:cubicBezTo>
                                  <a:pt x="34288" y="55521"/>
                                  <a:pt x="38098" y="52725"/>
                                  <a:pt x="38098" y="48533"/>
                                </a:cubicBezTo>
                                <a:cubicBezTo>
                                  <a:pt x="38098" y="44721"/>
                                  <a:pt x="36192" y="42943"/>
                                  <a:pt x="24890" y="40020"/>
                                </a:cubicBezTo>
                                <a:cubicBezTo>
                                  <a:pt x="11683" y="37226"/>
                                  <a:pt x="2794" y="33414"/>
                                  <a:pt x="2794" y="20200"/>
                                </a:cubicBezTo>
                                <a:cubicBezTo>
                                  <a:pt x="2794" y="7623"/>
                                  <a:pt x="12572" y="0"/>
                                  <a:pt x="25779" y="0"/>
                                </a:cubicBezTo>
                                <a:close/>
                              </a:path>
                            </a:pathLst>
                          </a:custGeom>
                          <a:solidFill>
                            <a:srgbClr val="61849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7" name="Shape 21"/>
                        <wps:cNvSpPr>
                          <a:spLocks/>
                        </wps:cNvSpPr>
                        <wps:spPr bwMode="auto">
                          <a:xfrm>
                            <a:off x="10186" y="10672"/>
                            <a:ext cx="563" cy="659"/>
                          </a:xfrm>
                          <a:custGeom>
                            <a:avLst/>
                            <a:gdLst>
                              <a:gd name="T0" fmla="*/ 0 w 56385"/>
                              <a:gd name="T1" fmla="*/ 0 h 65938"/>
                              <a:gd name="T2" fmla="*/ 145 w 56385"/>
                              <a:gd name="T3" fmla="*/ 0 h 65938"/>
                              <a:gd name="T4" fmla="*/ 145 w 56385"/>
                              <a:gd name="T5" fmla="*/ 259 h 65938"/>
                              <a:gd name="T6" fmla="*/ 408 w 56385"/>
                              <a:gd name="T7" fmla="*/ 259 h 65938"/>
                              <a:gd name="T8" fmla="*/ 408 w 56385"/>
                              <a:gd name="T9" fmla="*/ 0 h 65938"/>
                              <a:gd name="T10" fmla="*/ 563 w 56385"/>
                              <a:gd name="T11" fmla="*/ 0 h 65938"/>
                              <a:gd name="T12" fmla="*/ 563 w 56385"/>
                              <a:gd name="T13" fmla="*/ 659 h 65938"/>
                              <a:gd name="T14" fmla="*/ 408 w 56385"/>
                              <a:gd name="T15" fmla="*/ 659 h 65938"/>
                              <a:gd name="T16" fmla="*/ 408 w 56385"/>
                              <a:gd name="T17" fmla="*/ 391 h 65938"/>
                              <a:gd name="T18" fmla="*/ 145 w 56385"/>
                              <a:gd name="T19" fmla="*/ 391 h 65938"/>
                              <a:gd name="T20" fmla="*/ 145 w 56385"/>
                              <a:gd name="T21" fmla="*/ 659 h 65938"/>
                              <a:gd name="T22" fmla="*/ 0 w 56385"/>
                              <a:gd name="T23" fmla="*/ 659 h 65938"/>
                              <a:gd name="T24" fmla="*/ 0 w 56385"/>
                              <a:gd name="T25" fmla="*/ 0 h 65938"/>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56385"/>
                              <a:gd name="T40" fmla="*/ 0 h 65938"/>
                              <a:gd name="T41" fmla="*/ 56385 w 56385"/>
                              <a:gd name="T42" fmla="*/ 65938 h 65938"/>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56385" h="65938">
                                <a:moveTo>
                                  <a:pt x="0" y="0"/>
                                </a:moveTo>
                                <a:lnTo>
                                  <a:pt x="14477" y="0"/>
                                </a:lnTo>
                                <a:lnTo>
                                  <a:pt x="14477" y="25918"/>
                                </a:lnTo>
                                <a:lnTo>
                                  <a:pt x="40892" y="25918"/>
                                </a:lnTo>
                                <a:lnTo>
                                  <a:pt x="40892" y="0"/>
                                </a:lnTo>
                                <a:lnTo>
                                  <a:pt x="56385" y="0"/>
                                </a:lnTo>
                                <a:lnTo>
                                  <a:pt x="56385" y="65938"/>
                                </a:lnTo>
                                <a:lnTo>
                                  <a:pt x="40892" y="65938"/>
                                </a:lnTo>
                                <a:lnTo>
                                  <a:pt x="40892" y="39130"/>
                                </a:lnTo>
                                <a:lnTo>
                                  <a:pt x="14477" y="39130"/>
                                </a:lnTo>
                                <a:lnTo>
                                  <a:pt x="14477" y="65938"/>
                                </a:lnTo>
                                <a:lnTo>
                                  <a:pt x="0" y="65938"/>
                                </a:lnTo>
                                <a:lnTo>
                                  <a:pt x="0" y="0"/>
                                </a:lnTo>
                                <a:close/>
                              </a:path>
                            </a:pathLst>
                          </a:custGeom>
                          <a:solidFill>
                            <a:srgbClr val="61849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8" name="Shape 22"/>
                        <wps:cNvSpPr>
                          <a:spLocks/>
                        </wps:cNvSpPr>
                        <wps:spPr bwMode="auto">
                          <a:xfrm>
                            <a:off x="11913" y="10663"/>
                            <a:ext cx="608" cy="678"/>
                          </a:xfrm>
                          <a:custGeom>
                            <a:avLst/>
                            <a:gdLst>
                              <a:gd name="T0" fmla="*/ 344 w 60829"/>
                              <a:gd name="T1" fmla="*/ 0 h 67845"/>
                              <a:gd name="T2" fmla="*/ 599 w 60829"/>
                              <a:gd name="T3" fmla="*/ 94 h 67845"/>
                              <a:gd name="T4" fmla="*/ 514 w 60829"/>
                              <a:gd name="T5" fmla="*/ 211 h 67845"/>
                              <a:gd name="T6" fmla="*/ 344 w 60829"/>
                              <a:gd name="T7" fmla="*/ 136 h 67845"/>
                              <a:gd name="T8" fmla="*/ 151 w 60829"/>
                              <a:gd name="T9" fmla="*/ 334 h 67845"/>
                              <a:gd name="T10" fmla="*/ 151 w 60829"/>
                              <a:gd name="T11" fmla="*/ 344 h 67845"/>
                              <a:gd name="T12" fmla="*/ 344 w 60829"/>
                              <a:gd name="T13" fmla="*/ 545 h 67845"/>
                              <a:gd name="T14" fmla="*/ 514 w 60829"/>
                              <a:gd name="T15" fmla="*/ 466 h 67845"/>
                              <a:gd name="T16" fmla="*/ 608 w 60829"/>
                              <a:gd name="T17" fmla="*/ 564 h 67845"/>
                              <a:gd name="T18" fmla="*/ 334 w 60829"/>
                              <a:gd name="T19" fmla="*/ 678 h 67845"/>
                              <a:gd name="T20" fmla="*/ 0 w 60829"/>
                              <a:gd name="T21" fmla="*/ 344 h 67845"/>
                              <a:gd name="T22" fmla="*/ 344 w 60829"/>
                              <a:gd name="T23" fmla="*/ 0 h 67845"/>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w 60829"/>
                              <a:gd name="T37" fmla="*/ 0 h 67845"/>
                              <a:gd name="T38" fmla="*/ 60829 w 60829"/>
                              <a:gd name="T39" fmla="*/ 67845 h 67845"/>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T36" t="T37" r="T38" b="T39"/>
                            <a:pathLst>
                              <a:path w="60829" h="67845">
                                <a:moveTo>
                                  <a:pt x="34415" y="0"/>
                                </a:moveTo>
                                <a:cubicBezTo>
                                  <a:pt x="46606" y="0"/>
                                  <a:pt x="54226" y="3811"/>
                                  <a:pt x="59941" y="9402"/>
                                </a:cubicBezTo>
                                <a:lnTo>
                                  <a:pt x="51432" y="21090"/>
                                </a:lnTo>
                                <a:cubicBezTo>
                                  <a:pt x="45717" y="16389"/>
                                  <a:pt x="41018" y="13595"/>
                                  <a:pt x="34415" y="13595"/>
                                </a:cubicBezTo>
                                <a:cubicBezTo>
                                  <a:pt x="22732" y="13595"/>
                                  <a:pt x="15112" y="22106"/>
                                  <a:pt x="15112" y="33414"/>
                                </a:cubicBezTo>
                                <a:lnTo>
                                  <a:pt x="15112" y="34430"/>
                                </a:lnTo>
                                <a:cubicBezTo>
                                  <a:pt x="15112" y="44721"/>
                                  <a:pt x="22732" y="54504"/>
                                  <a:pt x="34415" y="54504"/>
                                </a:cubicBezTo>
                                <a:cubicBezTo>
                                  <a:pt x="41908" y="54504"/>
                                  <a:pt x="46606" y="51709"/>
                                  <a:pt x="51432" y="46627"/>
                                </a:cubicBezTo>
                                <a:lnTo>
                                  <a:pt x="60829" y="56411"/>
                                </a:lnTo>
                                <a:cubicBezTo>
                                  <a:pt x="54226" y="64033"/>
                                  <a:pt x="46606" y="67845"/>
                                  <a:pt x="33399" y="67845"/>
                                </a:cubicBezTo>
                                <a:cubicBezTo>
                                  <a:pt x="14223" y="67845"/>
                                  <a:pt x="0" y="53615"/>
                                  <a:pt x="0" y="34430"/>
                                </a:cubicBezTo>
                                <a:cubicBezTo>
                                  <a:pt x="0" y="15500"/>
                                  <a:pt x="14223" y="0"/>
                                  <a:pt x="34415" y="0"/>
                                </a:cubicBezTo>
                                <a:close/>
                              </a:path>
                            </a:pathLst>
                          </a:custGeom>
                          <a:solidFill>
                            <a:srgbClr val="61849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9" name="Shape 23"/>
                        <wps:cNvSpPr>
                          <a:spLocks/>
                        </wps:cNvSpPr>
                        <wps:spPr bwMode="auto">
                          <a:xfrm>
                            <a:off x="12959" y="10663"/>
                            <a:ext cx="355" cy="678"/>
                          </a:xfrm>
                          <a:custGeom>
                            <a:avLst/>
                            <a:gdLst>
                              <a:gd name="T0" fmla="*/ 353 w 35494"/>
                              <a:gd name="T1" fmla="*/ 0 h 67845"/>
                              <a:gd name="T2" fmla="*/ 355 w 35494"/>
                              <a:gd name="T3" fmla="*/ 0 h 67845"/>
                              <a:gd name="T4" fmla="*/ 355 w 35494"/>
                              <a:gd name="T5" fmla="*/ 137 h 67845"/>
                              <a:gd name="T6" fmla="*/ 353 w 35494"/>
                              <a:gd name="T7" fmla="*/ 136 h 67845"/>
                              <a:gd name="T8" fmla="*/ 155 w 35494"/>
                              <a:gd name="T9" fmla="*/ 334 h 67845"/>
                              <a:gd name="T10" fmla="*/ 155 w 35494"/>
                              <a:gd name="T11" fmla="*/ 344 h 67845"/>
                              <a:gd name="T12" fmla="*/ 353 w 35494"/>
                              <a:gd name="T13" fmla="*/ 545 h 67845"/>
                              <a:gd name="T14" fmla="*/ 355 w 35494"/>
                              <a:gd name="T15" fmla="*/ 544 h 67845"/>
                              <a:gd name="T16" fmla="*/ 355 w 35494"/>
                              <a:gd name="T17" fmla="*/ 678 h 67845"/>
                              <a:gd name="T18" fmla="*/ 353 w 35494"/>
                              <a:gd name="T19" fmla="*/ 678 h 67845"/>
                              <a:gd name="T20" fmla="*/ 0 w 35494"/>
                              <a:gd name="T21" fmla="*/ 344 h 67845"/>
                              <a:gd name="T22" fmla="*/ 353 w 35494"/>
                              <a:gd name="T23" fmla="*/ 0 h 67845"/>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w 35494"/>
                              <a:gd name="T37" fmla="*/ 0 h 67845"/>
                              <a:gd name="T38" fmla="*/ 35494 w 35494"/>
                              <a:gd name="T39" fmla="*/ 67845 h 67845"/>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T36" t="T37" r="T38" b="T39"/>
                            <a:pathLst>
                              <a:path w="35494" h="67845">
                                <a:moveTo>
                                  <a:pt x="35304" y="0"/>
                                </a:moveTo>
                                <a:lnTo>
                                  <a:pt x="35494" y="35"/>
                                </a:lnTo>
                                <a:lnTo>
                                  <a:pt x="35494" y="13673"/>
                                </a:lnTo>
                                <a:lnTo>
                                  <a:pt x="35304" y="13595"/>
                                </a:lnTo>
                                <a:cubicBezTo>
                                  <a:pt x="24001" y="13595"/>
                                  <a:pt x="15493" y="22106"/>
                                  <a:pt x="15493" y="33414"/>
                                </a:cubicBezTo>
                                <a:lnTo>
                                  <a:pt x="15493" y="34430"/>
                                </a:lnTo>
                                <a:cubicBezTo>
                                  <a:pt x="15493" y="44721"/>
                                  <a:pt x="24001" y="54504"/>
                                  <a:pt x="35304" y="54504"/>
                                </a:cubicBezTo>
                                <a:lnTo>
                                  <a:pt x="35494" y="54430"/>
                                </a:lnTo>
                                <a:lnTo>
                                  <a:pt x="35494" y="67810"/>
                                </a:lnTo>
                                <a:lnTo>
                                  <a:pt x="35304" y="67845"/>
                                </a:lnTo>
                                <a:cubicBezTo>
                                  <a:pt x="15493" y="67845"/>
                                  <a:pt x="0" y="52725"/>
                                  <a:pt x="0" y="34430"/>
                                </a:cubicBezTo>
                                <a:cubicBezTo>
                                  <a:pt x="0" y="15500"/>
                                  <a:pt x="15493" y="0"/>
                                  <a:pt x="35304" y="0"/>
                                </a:cubicBezTo>
                                <a:close/>
                              </a:path>
                            </a:pathLst>
                          </a:custGeom>
                          <a:solidFill>
                            <a:srgbClr val="61849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0" name="Shape 24"/>
                        <wps:cNvSpPr>
                          <a:spLocks/>
                        </wps:cNvSpPr>
                        <wps:spPr bwMode="auto">
                          <a:xfrm>
                            <a:off x="13314" y="10663"/>
                            <a:ext cx="351" cy="678"/>
                          </a:xfrm>
                          <a:custGeom>
                            <a:avLst/>
                            <a:gdLst>
                              <a:gd name="T0" fmla="*/ 0 w 35113"/>
                              <a:gd name="T1" fmla="*/ 0 h 67774"/>
                              <a:gd name="T2" fmla="*/ 143 w 35113"/>
                              <a:gd name="T3" fmla="*/ 27 h 67774"/>
                              <a:gd name="T4" fmla="*/ 351 w 35113"/>
                              <a:gd name="T5" fmla="*/ 334 h 67774"/>
                              <a:gd name="T6" fmla="*/ 351 w 35113"/>
                              <a:gd name="T7" fmla="*/ 344 h 67774"/>
                              <a:gd name="T8" fmla="*/ 143 w 35113"/>
                              <a:gd name="T9" fmla="*/ 652 h 67774"/>
                              <a:gd name="T10" fmla="*/ 0 w 35113"/>
                              <a:gd name="T11" fmla="*/ 678 h 67774"/>
                              <a:gd name="T12" fmla="*/ 0 w 35113"/>
                              <a:gd name="T13" fmla="*/ 544 h 67774"/>
                              <a:gd name="T14" fmla="*/ 147 w 35113"/>
                              <a:gd name="T15" fmla="*/ 487 h 67774"/>
                              <a:gd name="T16" fmla="*/ 200 w 35113"/>
                              <a:gd name="T17" fmla="*/ 344 h 67774"/>
                              <a:gd name="T18" fmla="*/ 147 w 35113"/>
                              <a:gd name="T19" fmla="*/ 197 h 67774"/>
                              <a:gd name="T20" fmla="*/ 0 w 35113"/>
                              <a:gd name="T21" fmla="*/ 136 h 67774"/>
                              <a:gd name="T22" fmla="*/ 0 w 35113"/>
                              <a:gd name="T23" fmla="*/ 0 h 67774"/>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w 35113"/>
                              <a:gd name="T37" fmla="*/ 0 h 67774"/>
                              <a:gd name="T38" fmla="*/ 35113 w 35113"/>
                              <a:gd name="T39" fmla="*/ 67774 h 67774"/>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T36" t="T37" r="T38" b="T39"/>
                            <a:pathLst>
                              <a:path w="35113" h="67774">
                                <a:moveTo>
                                  <a:pt x="0" y="0"/>
                                </a:moveTo>
                                <a:lnTo>
                                  <a:pt x="14273" y="2666"/>
                                </a:lnTo>
                                <a:cubicBezTo>
                                  <a:pt x="27184" y="7865"/>
                                  <a:pt x="35113" y="19943"/>
                                  <a:pt x="35113" y="33379"/>
                                </a:cubicBezTo>
                                <a:lnTo>
                                  <a:pt x="35113" y="34395"/>
                                </a:lnTo>
                                <a:cubicBezTo>
                                  <a:pt x="35113" y="48116"/>
                                  <a:pt x="27184" y="60051"/>
                                  <a:pt x="14273" y="65161"/>
                                </a:cubicBezTo>
                                <a:lnTo>
                                  <a:pt x="0" y="67774"/>
                                </a:lnTo>
                                <a:lnTo>
                                  <a:pt x="0" y="54395"/>
                                </a:lnTo>
                                <a:lnTo>
                                  <a:pt x="14668" y="48672"/>
                                </a:lnTo>
                                <a:cubicBezTo>
                                  <a:pt x="18128" y="45067"/>
                                  <a:pt x="20001" y="40049"/>
                                  <a:pt x="20001" y="34395"/>
                                </a:cubicBezTo>
                                <a:cubicBezTo>
                                  <a:pt x="20001" y="28678"/>
                                  <a:pt x="18128" y="23469"/>
                                  <a:pt x="14668" y="19689"/>
                                </a:cubicBezTo>
                                <a:lnTo>
                                  <a:pt x="0" y="13638"/>
                                </a:lnTo>
                                <a:lnTo>
                                  <a:pt x="0" y="0"/>
                                </a:lnTo>
                                <a:close/>
                              </a:path>
                            </a:pathLst>
                          </a:custGeom>
                          <a:solidFill>
                            <a:srgbClr val="61849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1" name="Shape 25"/>
                        <wps:cNvSpPr>
                          <a:spLocks/>
                        </wps:cNvSpPr>
                        <wps:spPr bwMode="auto">
                          <a:xfrm>
                            <a:off x="14164" y="10672"/>
                            <a:ext cx="579" cy="669"/>
                          </a:xfrm>
                          <a:custGeom>
                            <a:avLst/>
                            <a:gdLst>
                              <a:gd name="T0" fmla="*/ 0 w 57909"/>
                              <a:gd name="T1" fmla="*/ 0 h 66955"/>
                              <a:gd name="T2" fmla="*/ 141 w 57909"/>
                              <a:gd name="T3" fmla="*/ 0 h 66955"/>
                              <a:gd name="T4" fmla="*/ 141 w 57909"/>
                              <a:gd name="T5" fmla="*/ 372 h 66955"/>
                              <a:gd name="T6" fmla="*/ 283 w 57909"/>
                              <a:gd name="T7" fmla="*/ 536 h 66955"/>
                              <a:gd name="T8" fmla="*/ 428 w 57909"/>
                              <a:gd name="T9" fmla="*/ 382 h 66955"/>
                              <a:gd name="T10" fmla="*/ 428 w 57909"/>
                              <a:gd name="T11" fmla="*/ 0 h 66955"/>
                              <a:gd name="T12" fmla="*/ 579 w 57909"/>
                              <a:gd name="T13" fmla="*/ 0 h 66955"/>
                              <a:gd name="T14" fmla="*/ 579 w 57909"/>
                              <a:gd name="T15" fmla="*/ 372 h 66955"/>
                              <a:gd name="T16" fmla="*/ 283 w 57909"/>
                              <a:gd name="T17" fmla="*/ 669 h 66955"/>
                              <a:gd name="T18" fmla="*/ 0 w 57909"/>
                              <a:gd name="T19" fmla="*/ 372 h 66955"/>
                              <a:gd name="T20" fmla="*/ 0 w 57909"/>
                              <a:gd name="T21" fmla="*/ 0 h 66955"/>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w 57909"/>
                              <a:gd name="T34" fmla="*/ 0 h 66955"/>
                              <a:gd name="T35" fmla="*/ 57909 w 57909"/>
                              <a:gd name="T36" fmla="*/ 66955 h 66955"/>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T33" t="T34" r="T35" b="T36"/>
                            <a:pathLst>
                              <a:path w="57909" h="66955">
                                <a:moveTo>
                                  <a:pt x="0" y="0"/>
                                </a:moveTo>
                                <a:lnTo>
                                  <a:pt x="14096" y="0"/>
                                </a:lnTo>
                                <a:lnTo>
                                  <a:pt x="14096" y="37225"/>
                                </a:lnTo>
                                <a:cubicBezTo>
                                  <a:pt x="14096" y="47644"/>
                                  <a:pt x="19811" y="53615"/>
                                  <a:pt x="28320" y="53615"/>
                                </a:cubicBezTo>
                                <a:cubicBezTo>
                                  <a:pt x="38098" y="53615"/>
                                  <a:pt x="42797" y="48913"/>
                                  <a:pt x="42797" y="38241"/>
                                </a:cubicBezTo>
                                <a:lnTo>
                                  <a:pt x="42797" y="0"/>
                                </a:lnTo>
                                <a:lnTo>
                                  <a:pt x="57909" y="0"/>
                                </a:lnTo>
                                <a:lnTo>
                                  <a:pt x="57909" y="37225"/>
                                </a:lnTo>
                                <a:cubicBezTo>
                                  <a:pt x="57909" y="57426"/>
                                  <a:pt x="46607" y="66955"/>
                                  <a:pt x="28320" y="66955"/>
                                </a:cubicBezTo>
                                <a:cubicBezTo>
                                  <a:pt x="11303" y="66955"/>
                                  <a:pt x="0" y="57426"/>
                                  <a:pt x="0" y="37225"/>
                                </a:cubicBezTo>
                                <a:lnTo>
                                  <a:pt x="0" y="0"/>
                                </a:lnTo>
                                <a:close/>
                              </a:path>
                            </a:pathLst>
                          </a:custGeom>
                          <a:solidFill>
                            <a:srgbClr val="61849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2" name="Shape 26"/>
                        <wps:cNvSpPr>
                          <a:spLocks/>
                        </wps:cNvSpPr>
                        <wps:spPr bwMode="auto">
                          <a:xfrm>
                            <a:off x="15270" y="10672"/>
                            <a:ext cx="581" cy="659"/>
                          </a:xfrm>
                          <a:custGeom>
                            <a:avLst/>
                            <a:gdLst>
                              <a:gd name="T0" fmla="*/ 0 w 58036"/>
                              <a:gd name="T1" fmla="*/ 0 h 65938"/>
                              <a:gd name="T2" fmla="*/ 132 w 58036"/>
                              <a:gd name="T3" fmla="*/ 0 h 65938"/>
                              <a:gd name="T4" fmla="*/ 439 w 58036"/>
                              <a:gd name="T5" fmla="*/ 410 h 65938"/>
                              <a:gd name="T6" fmla="*/ 439 w 58036"/>
                              <a:gd name="T7" fmla="*/ 0 h 65938"/>
                              <a:gd name="T8" fmla="*/ 581 w 58036"/>
                              <a:gd name="T9" fmla="*/ 0 h 65938"/>
                              <a:gd name="T10" fmla="*/ 581 w 58036"/>
                              <a:gd name="T11" fmla="*/ 659 h 65938"/>
                              <a:gd name="T12" fmla="*/ 458 w 58036"/>
                              <a:gd name="T13" fmla="*/ 659 h 65938"/>
                              <a:gd name="T14" fmla="*/ 142 w 58036"/>
                              <a:gd name="T15" fmla="*/ 240 h 65938"/>
                              <a:gd name="T16" fmla="*/ 142 w 58036"/>
                              <a:gd name="T17" fmla="*/ 659 h 65938"/>
                              <a:gd name="T18" fmla="*/ 0 w 58036"/>
                              <a:gd name="T19" fmla="*/ 659 h 65938"/>
                              <a:gd name="T20" fmla="*/ 0 w 58036"/>
                              <a:gd name="T21" fmla="*/ 0 h 65938"/>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w 58036"/>
                              <a:gd name="T34" fmla="*/ 0 h 65938"/>
                              <a:gd name="T35" fmla="*/ 58036 w 58036"/>
                              <a:gd name="T36" fmla="*/ 65938 h 65938"/>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T33" t="T34" r="T35" b="T36"/>
                            <a:pathLst>
                              <a:path w="58036" h="65938">
                                <a:moveTo>
                                  <a:pt x="0" y="0"/>
                                </a:moveTo>
                                <a:lnTo>
                                  <a:pt x="13207" y="0"/>
                                </a:lnTo>
                                <a:lnTo>
                                  <a:pt x="43812" y="41036"/>
                                </a:lnTo>
                                <a:lnTo>
                                  <a:pt x="43812" y="0"/>
                                </a:lnTo>
                                <a:lnTo>
                                  <a:pt x="58036" y="0"/>
                                </a:lnTo>
                                <a:lnTo>
                                  <a:pt x="58036" y="65938"/>
                                </a:lnTo>
                                <a:lnTo>
                                  <a:pt x="45717" y="65938"/>
                                </a:lnTo>
                                <a:lnTo>
                                  <a:pt x="14223" y="24012"/>
                                </a:lnTo>
                                <a:lnTo>
                                  <a:pt x="14223" y="65938"/>
                                </a:lnTo>
                                <a:lnTo>
                                  <a:pt x="0" y="65938"/>
                                </a:lnTo>
                                <a:lnTo>
                                  <a:pt x="0" y="0"/>
                                </a:lnTo>
                                <a:close/>
                              </a:path>
                            </a:pathLst>
                          </a:custGeom>
                          <a:solidFill>
                            <a:srgbClr val="61849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3" name="Shape 27"/>
                        <wps:cNvSpPr>
                          <a:spLocks/>
                        </wps:cNvSpPr>
                        <wps:spPr bwMode="auto">
                          <a:xfrm>
                            <a:off x="16355" y="10663"/>
                            <a:ext cx="611" cy="678"/>
                          </a:xfrm>
                          <a:custGeom>
                            <a:avLst/>
                            <a:gdLst>
                              <a:gd name="T0" fmla="*/ 353 w 61083"/>
                              <a:gd name="T1" fmla="*/ 0 h 67845"/>
                              <a:gd name="T2" fmla="*/ 611 w 61083"/>
                              <a:gd name="T3" fmla="*/ 94 h 67845"/>
                              <a:gd name="T4" fmla="*/ 517 w 61083"/>
                              <a:gd name="T5" fmla="*/ 211 h 67845"/>
                              <a:gd name="T6" fmla="*/ 343 w 61083"/>
                              <a:gd name="T7" fmla="*/ 136 h 67845"/>
                              <a:gd name="T8" fmla="*/ 154 w 61083"/>
                              <a:gd name="T9" fmla="*/ 334 h 67845"/>
                              <a:gd name="T10" fmla="*/ 154 w 61083"/>
                              <a:gd name="T11" fmla="*/ 344 h 67845"/>
                              <a:gd name="T12" fmla="*/ 343 w 61083"/>
                              <a:gd name="T13" fmla="*/ 545 h 67845"/>
                              <a:gd name="T14" fmla="*/ 526 w 61083"/>
                              <a:gd name="T15" fmla="*/ 466 h 67845"/>
                              <a:gd name="T16" fmla="*/ 611 w 61083"/>
                              <a:gd name="T17" fmla="*/ 564 h 67845"/>
                              <a:gd name="T18" fmla="*/ 343 w 61083"/>
                              <a:gd name="T19" fmla="*/ 678 h 67845"/>
                              <a:gd name="T20" fmla="*/ 0 w 61083"/>
                              <a:gd name="T21" fmla="*/ 344 h 67845"/>
                              <a:gd name="T22" fmla="*/ 353 w 61083"/>
                              <a:gd name="T23" fmla="*/ 0 h 67845"/>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w 61083"/>
                              <a:gd name="T37" fmla="*/ 0 h 67845"/>
                              <a:gd name="T38" fmla="*/ 61083 w 61083"/>
                              <a:gd name="T39" fmla="*/ 67845 h 67845"/>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T36" t="T37" r="T38" b="T39"/>
                            <a:pathLst>
                              <a:path w="61083" h="67845">
                                <a:moveTo>
                                  <a:pt x="35304" y="0"/>
                                </a:moveTo>
                                <a:cubicBezTo>
                                  <a:pt x="47877" y="0"/>
                                  <a:pt x="54480" y="3811"/>
                                  <a:pt x="61083" y="9402"/>
                                </a:cubicBezTo>
                                <a:lnTo>
                                  <a:pt x="51686" y="21090"/>
                                </a:lnTo>
                                <a:cubicBezTo>
                                  <a:pt x="46987" y="16389"/>
                                  <a:pt x="41273" y="13595"/>
                                  <a:pt x="34288" y="13595"/>
                                </a:cubicBezTo>
                                <a:cubicBezTo>
                                  <a:pt x="23875" y="13595"/>
                                  <a:pt x="15366" y="22106"/>
                                  <a:pt x="15366" y="33414"/>
                                </a:cubicBezTo>
                                <a:lnTo>
                                  <a:pt x="15366" y="34430"/>
                                </a:lnTo>
                                <a:cubicBezTo>
                                  <a:pt x="15366" y="44721"/>
                                  <a:pt x="23875" y="54504"/>
                                  <a:pt x="34288" y="54504"/>
                                </a:cubicBezTo>
                                <a:cubicBezTo>
                                  <a:pt x="42162" y="54504"/>
                                  <a:pt x="46987" y="51709"/>
                                  <a:pt x="52575" y="46627"/>
                                </a:cubicBezTo>
                                <a:lnTo>
                                  <a:pt x="61083" y="56411"/>
                                </a:lnTo>
                                <a:cubicBezTo>
                                  <a:pt x="54480" y="64033"/>
                                  <a:pt x="46987" y="67845"/>
                                  <a:pt x="34288" y="67845"/>
                                </a:cubicBezTo>
                                <a:cubicBezTo>
                                  <a:pt x="15366" y="67845"/>
                                  <a:pt x="0" y="53615"/>
                                  <a:pt x="0" y="34430"/>
                                </a:cubicBezTo>
                                <a:cubicBezTo>
                                  <a:pt x="0" y="15500"/>
                                  <a:pt x="14477" y="0"/>
                                  <a:pt x="35304" y="0"/>
                                </a:cubicBezTo>
                                <a:close/>
                              </a:path>
                            </a:pathLst>
                          </a:custGeom>
                          <a:solidFill>
                            <a:srgbClr val="61849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4" name="Shape 317"/>
                        <wps:cNvSpPr>
                          <a:spLocks/>
                        </wps:cNvSpPr>
                        <wps:spPr bwMode="auto">
                          <a:xfrm>
                            <a:off x="17471" y="10672"/>
                            <a:ext cx="145" cy="659"/>
                          </a:xfrm>
                          <a:custGeom>
                            <a:avLst/>
                            <a:gdLst>
                              <a:gd name="T0" fmla="*/ 0 w 14477"/>
                              <a:gd name="T1" fmla="*/ 0 h 65938"/>
                              <a:gd name="T2" fmla="*/ 145 w 14477"/>
                              <a:gd name="T3" fmla="*/ 0 h 65938"/>
                              <a:gd name="T4" fmla="*/ 145 w 14477"/>
                              <a:gd name="T5" fmla="*/ 659 h 65938"/>
                              <a:gd name="T6" fmla="*/ 0 w 14477"/>
                              <a:gd name="T7" fmla="*/ 659 h 65938"/>
                              <a:gd name="T8" fmla="*/ 0 w 14477"/>
                              <a:gd name="T9" fmla="*/ 0 h 65938"/>
                              <a:gd name="T10" fmla="*/ 0 60000 65536"/>
                              <a:gd name="T11" fmla="*/ 0 60000 65536"/>
                              <a:gd name="T12" fmla="*/ 0 60000 65536"/>
                              <a:gd name="T13" fmla="*/ 0 60000 65536"/>
                              <a:gd name="T14" fmla="*/ 0 60000 65536"/>
                              <a:gd name="T15" fmla="*/ 0 w 14477"/>
                              <a:gd name="T16" fmla="*/ 0 h 65938"/>
                              <a:gd name="T17" fmla="*/ 14477 w 14477"/>
                              <a:gd name="T18" fmla="*/ 65938 h 65938"/>
                            </a:gdLst>
                            <a:ahLst/>
                            <a:cxnLst>
                              <a:cxn ang="T10">
                                <a:pos x="T0" y="T1"/>
                              </a:cxn>
                              <a:cxn ang="T11">
                                <a:pos x="T2" y="T3"/>
                              </a:cxn>
                              <a:cxn ang="T12">
                                <a:pos x="T4" y="T5"/>
                              </a:cxn>
                              <a:cxn ang="T13">
                                <a:pos x="T6" y="T7"/>
                              </a:cxn>
                              <a:cxn ang="T14">
                                <a:pos x="T8" y="T9"/>
                              </a:cxn>
                            </a:cxnLst>
                            <a:rect l="T15" t="T16" r="T17" b="T18"/>
                            <a:pathLst>
                              <a:path w="14477" h="65938">
                                <a:moveTo>
                                  <a:pt x="0" y="0"/>
                                </a:moveTo>
                                <a:lnTo>
                                  <a:pt x="14477" y="0"/>
                                </a:lnTo>
                                <a:lnTo>
                                  <a:pt x="14477" y="65938"/>
                                </a:lnTo>
                                <a:lnTo>
                                  <a:pt x="0" y="65938"/>
                                </a:lnTo>
                                <a:lnTo>
                                  <a:pt x="0" y="0"/>
                                </a:lnTo>
                              </a:path>
                            </a:pathLst>
                          </a:custGeom>
                          <a:solidFill>
                            <a:srgbClr val="61849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 name="Shape 29"/>
                        <wps:cNvSpPr>
                          <a:spLocks/>
                        </wps:cNvSpPr>
                        <wps:spPr bwMode="auto">
                          <a:xfrm>
                            <a:off x="18158" y="10672"/>
                            <a:ext cx="476" cy="659"/>
                          </a:xfrm>
                          <a:custGeom>
                            <a:avLst/>
                            <a:gdLst>
                              <a:gd name="T0" fmla="*/ 0 w 47622"/>
                              <a:gd name="T1" fmla="*/ 0 h 65938"/>
                              <a:gd name="T2" fmla="*/ 145 w 47622"/>
                              <a:gd name="T3" fmla="*/ 0 h 65938"/>
                              <a:gd name="T4" fmla="*/ 145 w 47622"/>
                              <a:gd name="T5" fmla="*/ 527 h 65938"/>
                              <a:gd name="T6" fmla="*/ 476 w 47622"/>
                              <a:gd name="T7" fmla="*/ 527 h 65938"/>
                              <a:gd name="T8" fmla="*/ 476 w 47622"/>
                              <a:gd name="T9" fmla="*/ 659 h 65938"/>
                              <a:gd name="T10" fmla="*/ 0 w 47622"/>
                              <a:gd name="T11" fmla="*/ 659 h 65938"/>
                              <a:gd name="T12" fmla="*/ 0 w 47622"/>
                              <a:gd name="T13" fmla="*/ 0 h 65938"/>
                              <a:gd name="T14" fmla="*/ 0 60000 65536"/>
                              <a:gd name="T15" fmla="*/ 0 60000 65536"/>
                              <a:gd name="T16" fmla="*/ 0 60000 65536"/>
                              <a:gd name="T17" fmla="*/ 0 60000 65536"/>
                              <a:gd name="T18" fmla="*/ 0 60000 65536"/>
                              <a:gd name="T19" fmla="*/ 0 60000 65536"/>
                              <a:gd name="T20" fmla="*/ 0 60000 65536"/>
                              <a:gd name="T21" fmla="*/ 0 w 47622"/>
                              <a:gd name="T22" fmla="*/ 0 h 65938"/>
                              <a:gd name="T23" fmla="*/ 47622 w 47622"/>
                              <a:gd name="T24" fmla="*/ 65938 h 65938"/>
                            </a:gdLst>
                            <a:ahLst/>
                            <a:cxnLst>
                              <a:cxn ang="T14">
                                <a:pos x="T0" y="T1"/>
                              </a:cxn>
                              <a:cxn ang="T15">
                                <a:pos x="T2" y="T3"/>
                              </a:cxn>
                              <a:cxn ang="T16">
                                <a:pos x="T4" y="T5"/>
                              </a:cxn>
                              <a:cxn ang="T17">
                                <a:pos x="T6" y="T7"/>
                              </a:cxn>
                              <a:cxn ang="T18">
                                <a:pos x="T8" y="T9"/>
                              </a:cxn>
                              <a:cxn ang="T19">
                                <a:pos x="T10" y="T11"/>
                              </a:cxn>
                              <a:cxn ang="T20">
                                <a:pos x="T12" y="T13"/>
                              </a:cxn>
                            </a:cxnLst>
                            <a:rect l="T21" t="T22" r="T23" b="T24"/>
                            <a:pathLst>
                              <a:path w="47622" h="65938">
                                <a:moveTo>
                                  <a:pt x="0" y="0"/>
                                </a:moveTo>
                                <a:lnTo>
                                  <a:pt x="14477" y="0"/>
                                </a:lnTo>
                                <a:lnTo>
                                  <a:pt x="14477" y="52725"/>
                                </a:lnTo>
                                <a:lnTo>
                                  <a:pt x="47622" y="52725"/>
                                </a:lnTo>
                                <a:lnTo>
                                  <a:pt x="47622" y="65938"/>
                                </a:lnTo>
                                <a:lnTo>
                                  <a:pt x="0" y="65938"/>
                                </a:lnTo>
                                <a:lnTo>
                                  <a:pt x="0" y="0"/>
                                </a:lnTo>
                                <a:close/>
                              </a:path>
                            </a:pathLst>
                          </a:custGeom>
                          <a:solidFill>
                            <a:srgbClr val="61849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6" name="Shape 30"/>
                        <wps:cNvSpPr>
                          <a:spLocks/>
                        </wps:cNvSpPr>
                        <wps:spPr bwMode="auto">
                          <a:xfrm>
                            <a:off x="1573" y="2699"/>
                            <a:ext cx="20781" cy="1441"/>
                          </a:xfrm>
                          <a:custGeom>
                            <a:avLst/>
                            <a:gdLst>
                              <a:gd name="T0" fmla="*/ 17329 w 2078112"/>
                              <a:gd name="T1" fmla="*/ 0 h 144074"/>
                              <a:gd name="T2" fmla="*/ 19208 w 2078112"/>
                              <a:gd name="T3" fmla="*/ 391 h 144074"/>
                              <a:gd name="T4" fmla="*/ 20781 w 2078112"/>
                              <a:gd name="T5" fmla="*/ 726 h 144074"/>
                              <a:gd name="T6" fmla="*/ 20781 w 2078112"/>
                              <a:gd name="T7" fmla="*/ 1422 h 144074"/>
                              <a:gd name="T8" fmla="*/ 18912 w 2078112"/>
                              <a:gd name="T9" fmla="*/ 1022 h 144074"/>
                              <a:gd name="T10" fmla="*/ 17329 w 2078112"/>
                              <a:gd name="T11" fmla="*/ 696 h 144074"/>
                              <a:gd name="T12" fmla="*/ 15737 w 2078112"/>
                              <a:gd name="T13" fmla="*/ 1032 h 144074"/>
                              <a:gd name="T14" fmla="*/ 15652 w 2078112"/>
                              <a:gd name="T15" fmla="*/ 1069 h 144074"/>
                              <a:gd name="T16" fmla="*/ 13857 w 2078112"/>
                              <a:gd name="T17" fmla="*/ 1422 h 144074"/>
                              <a:gd name="T18" fmla="*/ 12073 w 2078112"/>
                              <a:gd name="T19" fmla="*/ 1069 h 144074"/>
                              <a:gd name="T20" fmla="*/ 12064 w 2078112"/>
                              <a:gd name="T21" fmla="*/ 1079 h 144074"/>
                              <a:gd name="T22" fmla="*/ 11979 w 2078112"/>
                              <a:gd name="T23" fmla="*/ 1032 h 144074"/>
                              <a:gd name="T24" fmla="*/ 10397 w 2078112"/>
                              <a:gd name="T25" fmla="*/ 696 h 144074"/>
                              <a:gd name="T26" fmla="*/ 8842 w 2078112"/>
                              <a:gd name="T27" fmla="*/ 1022 h 144074"/>
                              <a:gd name="T28" fmla="*/ 8823 w 2078112"/>
                              <a:gd name="T29" fmla="*/ 1032 h 144074"/>
                              <a:gd name="T30" fmla="*/ 6926 w 2078112"/>
                              <a:gd name="T31" fmla="*/ 1432 h 144074"/>
                              <a:gd name="T32" fmla="*/ 5151 w 2078112"/>
                              <a:gd name="T33" fmla="*/ 1079 h 144074"/>
                              <a:gd name="T34" fmla="*/ 5151 w 2078112"/>
                              <a:gd name="T35" fmla="*/ 1088 h 144074"/>
                              <a:gd name="T36" fmla="*/ 5056 w 2078112"/>
                              <a:gd name="T37" fmla="*/ 1041 h 144074"/>
                              <a:gd name="T38" fmla="*/ 3473 w 2078112"/>
                              <a:gd name="T39" fmla="*/ 707 h 144074"/>
                              <a:gd name="T40" fmla="*/ 1878 w 2078112"/>
                              <a:gd name="T41" fmla="*/ 1041 h 144074"/>
                              <a:gd name="T42" fmla="*/ 0 w 2078112"/>
                              <a:gd name="T43" fmla="*/ 1441 h 144074"/>
                              <a:gd name="T44" fmla="*/ 0 w 2078112"/>
                              <a:gd name="T45" fmla="*/ 745 h 144074"/>
                              <a:gd name="T46" fmla="*/ 1585 w 2078112"/>
                              <a:gd name="T47" fmla="*/ 409 h 144074"/>
                              <a:gd name="T48" fmla="*/ 3473 w 2078112"/>
                              <a:gd name="T49" fmla="*/ 9 h 144074"/>
                              <a:gd name="T50" fmla="*/ 5255 w 2078112"/>
                              <a:gd name="T51" fmla="*/ 362 h 144074"/>
                              <a:gd name="T52" fmla="*/ 5353 w 2078112"/>
                              <a:gd name="T53" fmla="*/ 409 h 144074"/>
                              <a:gd name="T54" fmla="*/ 6926 w 2078112"/>
                              <a:gd name="T55" fmla="*/ 734 h 144074"/>
                              <a:gd name="T56" fmla="*/ 8479 w 2078112"/>
                              <a:gd name="T57" fmla="*/ 419 h 144074"/>
                              <a:gd name="T58" fmla="*/ 8498 w 2078112"/>
                              <a:gd name="T59" fmla="*/ 409 h 144074"/>
                              <a:gd name="T60" fmla="*/ 10397 w 2078112"/>
                              <a:gd name="T61" fmla="*/ 9 h 144074"/>
                              <a:gd name="T62" fmla="*/ 12190 w 2078112"/>
                              <a:gd name="T63" fmla="*/ 362 h 144074"/>
                              <a:gd name="T64" fmla="*/ 12275 w 2078112"/>
                              <a:gd name="T65" fmla="*/ 400 h 144074"/>
                              <a:gd name="T66" fmla="*/ 13857 w 2078112"/>
                              <a:gd name="T67" fmla="*/ 734 h 144074"/>
                              <a:gd name="T68" fmla="*/ 15441 w 2078112"/>
                              <a:gd name="T69" fmla="*/ 400 h 144074"/>
                              <a:gd name="T70" fmla="*/ 15535 w 2078112"/>
                              <a:gd name="T71" fmla="*/ 353 h 144074"/>
                              <a:gd name="T72" fmla="*/ 17329 w 2078112"/>
                              <a:gd name="T73" fmla="*/ 0 h 144074"/>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w 2078112"/>
                              <a:gd name="T112" fmla="*/ 0 h 144074"/>
                              <a:gd name="T113" fmla="*/ 2078112 w 2078112"/>
                              <a:gd name="T114" fmla="*/ 144074 h 144074"/>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T111" t="T112" r="T113" b="T114"/>
                            <a:pathLst>
                              <a:path w="2078112" h="144074">
                                <a:moveTo>
                                  <a:pt x="1732945" y="0"/>
                                </a:moveTo>
                                <a:cubicBezTo>
                                  <a:pt x="1801648" y="0"/>
                                  <a:pt x="1868446" y="14102"/>
                                  <a:pt x="1920768" y="39131"/>
                                </a:cubicBezTo>
                                <a:cubicBezTo>
                                  <a:pt x="1963691" y="61111"/>
                                  <a:pt x="2020076" y="72545"/>
                                  <a:pt x="2078112" y="72545"/>
                                </a:cubicBezTo>
                                <a:lnTo>
                                  <a:pt x="2078112" y="142168"/>
                                </a:lnTo>
                                <a:cubicBezTo>
                                  <a:pt x="2010678" y="142168"/>
                                  <a:pt x="1943753" y="127685"/>
                                  <a:pt x="1891178" y="102148"/>
                                </a:cubicBezTo>
                                <a:cubicBezTo>
                                  <a:pt x="1848254" y="81057"/>
                                  <a:pt x="1792123" y="69623"/>
                                  <a:pt x="1732945" y="69623"/>
                                </a:cubicBezTo>
                                <a:cubicBezTo>
                                  <a:pt x="1673893" y="69623"/>
                                  <a:pt x="1617508" y="81057"/>
                                  <a:pt x="1573696" y="103164"/>
                                </a:cubicBezTo>
                                <a:lnTo>
                                  <a:pt x="1565187" y="106849"/>
                                </a:lnTo>
                                <a:cubicBezTo>
                                  <a:pt x="1513501" y="129591"/>
                                  <a:pt x="1450767" y="142168"/>
                                  <a:pt x="1385746" y="142168"/>
                                </a:cubicBezTo>
                                <a:cubicBezTo>
                                  <a:pt x="1320853" y="142168"/>
                                  <a:pt x="1258118" y="129591"/>
                                  <a:pt x="1207322" y="106849"/>
                                </a:cubicBezTo>
                                <a:lnTo>
                                  <a:pt x="1206432" y="107866"/>
                                </a:lnTo>
                                <a:lnTo>
                                  <a:pt x="1197924" y="103164"/>
                                </a:lnTo>
                                <a:cubicBezTo>
                                  <a:pt x="1155000" y="81947"/>
                                  <a:pt x="1098615" y="69623"/>
                                  <a:pt x="1039691" y="69623"/>
                                </a:cubicBezTo>
                                <a:cubicBezTo>
                                  <a:pt x="982290" y="69623"/>
                                  <a:pt x="927175" y="81057"/>
                                  <a:pt x="884251" y="102148"/>
                                </a:cubicBezTo>
                                <a:lnTo>
                                  <a:pt x="882347" y="103164"/>
                                </a:lnTo>
                                <a:cubicBezTo>
                                  <a:pt x="829644" y="128701"/>
                                  <a:pt x="762211" y="143185"/>
                                  <a:pt x="692619" y="143185"/>
                                </a:cubicBezTo>
                                <a:cubicBezTo>
                                  <a:pt x="628615" y="143185"/>
                                  <a:pt x="565499" y="130480"/>
                                  <a:pt x="515083" y="107866"/>
                                </a:cubicBezTo>
                                <a:lnTo>
                                  <a:pt x="515083" y="108755"/>
                                </a:lnTo>
                                <a:lnTo>
                                  <a:pt x="505558" y="104053"/>
                                </a:lnTo>
                                <a:cubicBezTo>
                                  <a:pt x="461746" y="81947"/>
                                  <a:pt x="406250" y="70640"/>
                                  <a:pt x="347326" y="70640"/>
                                </a:cubicBezTo>
                                <a:cubicBezTo>
                                  <a:pt x="288147" y="70640"/>
                                  <a:pt x="231635" y="81947"/>
                                  <a:pt x="187822" y="104053"/>
                                </a:cubicBezTo>
                                <a:cubicBezTo>
                                  <a:pt x="135501" y="129591"/>
                                  <a:pt x="68703" y="144074"/>
                                  <a:pt x="0" y="144074"/>
                                </a:cubicBezTo>
                                <a:lnTo>
                                  <a:pt x="0" y="74451"/>
                                </a:lnTo>
                                <a:cubicBezTo>
                                  <a:pt x="59179" y="74451"/>
                                  <a:pt x="115309" y="63016"/>
                                  <a:pt x="158487" y="40910"/>
                                </a:cubicBezTo>
                                <a:cubicBezTo>
                                  <a:pt x="211824" y="15373"/>
                                  <a:pt x="278622" y="888"/>
                                  <a:pt x="347326" y="888"/>
                                </a:cubicBezTo>
                                <a:cubicBezTo>
                                  <a:pt x="411965" y="888"/>
                                  <a:pt x="475080" y="13213"/>
                                  <a:pt x="525496" y="36209"/>
                                </a:cubicBezTo>
                                <a:lnTo>
                                  <a:pt x="535275" y="40910"/>
                                </a:lnTo>
                                <a:cubicBezTo>
                                  <a:pt x="578072" y="62127"/>
                                  <a:pt x="634203" y="73434"/>
                                  <a:pt x="692619" y="73434"/>
                                </a:cubicBezTo>
                                <a:cubicBezTo>
                                  <a:pt x="750528" y="73434"/>
                                  <a:pt x="806024" y="63016"/>
                                  <a:pt x="847931" y="41926"/>
                                </a:cubicBezTo>
                                <a:lnTo>
                                  <a:pt x="849836" y="40910"/>
                                </a:lnTo>
                                <a:cubicBezTo>
                                  <a:pt x="903173" y="15373"/>
                                  <a:pt x="969972" y="888"/>
                                  <a:pt x="1039691" y="888"/>
                                </a:cubicBezTo>
                                <a:cubicBezTo>
                                  <a:pt x="1104584" y="888"/>
                                  <a:pt x="1167319" y="13213"/>
                                  <a:pt x="1219005" y="36209"/>
                                </a:cubicBezTo>
                                <a:lnTo>
                                  <a:pt x="1227513" y="40020"/>
                                </a:lnTo>
                                <a:cubicBezTo>
                                  <a:pt x="1270437" y="61111"/>
                                  <a:pt x="1326568" y="73434"/>
                                  <a:pt x="1385746" y="73434"/>
                                </a:cubicBezTo>
                                <a:cubicBezTo>
                                  <a:pt x="1445052" y="73434"/>
                                  <a:pt x="1501183" y="61111"/>
                                  <a:pt x="1544106" y="40020"/>
                                </a:cubicBezTo>
                                <a:lnTo>
                                  <a:pt x="1553504" y="35320"/>
                                </a:lnTo>
                                <a:cubicBezTo>
                                  <a:pt x="1605190" y="12323"/>
                                  <a:pt x="1667924" y="0"/>
                                  <a:pt x="1732945" y="0"/>
                                </a:cubicBezTo>
                                <a:close/>
                              </a:path>
                            </a:pathLst>
                          </a:custGeom>
                          <a:solidFill>
                            <a:srgbClr val="3D5B7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7" name="Shape 31"/>
                        <wps:cNvSpPr>
                          <a:spLocks/>
                        </wps:cNvSpPr>
                        <wps:spPr bwMode="auto">
                          <a:xfrm>
                            <a:off x="1573" y="4074"/>
                            <a:ext cx="20781" cy="1438"/>
                          </a:xfrm>
                          <a:custGeom>
                            <a:avLst/>
                            <a:gdLst>
                              <a:gd name="T0" fmla="*/ 17329 w 2078112"/>
                              <a:gd name="T1" fmla="*/ 0 h 143821"/>
                              <a:gd name="T2" fmla="*/ 19114 w 2078112"/>
                              <a:gd name="T3" fmla="*/ 351 h 143821"/>
                              <a:gd name="T4" fmla="*/ 19208 w 2078112"/>
                              <a:gd name="T5" fmla="*/ 400 h 143821"/>
                              <a:gd name="T6" fmla="*/ 20781 w 2078112"/>
                              <a:gd name="T7" fmla="*/ 723 h 143821"/>
                              <a:gd name="T8" fmla="*/ 20781 w 2078112"/>
                              <a:gd name="T9" fmla="*/ 1419 h 143821"/>
                              <a:gd name="T10" fmla="*/ 19009 w 2078112"/>
                              <a:gd name="T11" fmla="*/ 1066 h 143821"/>
                              <a:gd name="T12" fmla="*/ 18912 w 2078112"/>
                              <a:gd name="T13" fmla="*/ 1019 h 143821"/>
                              <a:gd name="T14" fmla="*/ 17329 w 2078112"/>
                              <a:gd name="T15" fmla="*/ 694 h 143821"/>
                              <a:gd name="T16" fmla="*/ 15737 w 2078112"/>
                              <a:gd name="T17" fmla="*/ 1028 h 143821"/>
                              <a:gd name="T18" fmla="*/ 15652 w 2078112"/>
                              <a:gd name="T19" fmla="*/ 1066 h 143821"/>
                              <a:gd name="T20" fmla="*/ 13857 w 2078112"/>
                              <a:gd name="T21" fmla="*/ 1429 h 143821"/>
                              <a:gd name="T22" fmla="*/ 12073 w 2078112"/>
                              <a:gd name="T23" fmla="*/ 1076 h 143821"/>
                              <a:gd name="T24" fmla="*/ 12064 w 2078112"/>
                              <a:gd name="T25" fmla="*/ 1076 h 143821"/>
                              <a:gd name="T26" fmla="*/ 11979 w 2078112"/>
                              <a:gd name="T27" fmla="*/ 1028 h 143821"/>
                              <a:gd name="T28" fmla="*/ 10397 w 2078112"/>
                              <a:gd name="T29" fmla="*/ 704 h 143821"/>
                              <a:gd name="T30" fmla="*/ 8842 w 2078112"/>
                              <a:gd name="T31" fmla="*/ 1019 h 143821"/>
                              <a:gd name="T32" fmla="*/ 8823 w 2078112"/>
                              <a:gd name="T33" fmla="*/ 1028 h 143821"/>
                              <a:gd name="T34" fmla="*/ 6926 w 2078112"/>
                              <a:gd name="T35" fmla="*/ 1429 h 143821"/>
                              <a:gd name="T36" fmla="*/ 5151 w 2078112"/>
                              <a:gd name="T37" fmla="*/ 1085 h 143821"/>
                              <a:gd name="T38" fmla="*/ 5056 w 2078112"/>
                              <a:gd name="T39" fmla="*/ 1038 h 143821"/>
                              <a:gd name="T40" fmla="*/ 3473 w 2078112"/>
                              <a:gd name="T41" fmla="*/ 704 h 143821"/>
                              <a:gd name="T42" fmla="*/ 1878 w 2078112"/>
                              <a:gd name="T43" fmla="*/ 1038 h 143821"/>
                              <a:gd name="T44" fmla="*/ 0 w 2078112"/>
                              <a:gd name="T45" fmla="*/ 1438 h 143821"/>
                              <a:gd name="T46" fmla="*/ 0 w 2078112"/>
                              <a:gd name="T47" fmla="*/ 741 h 143821"/>
                              <a:gd name="T48" fmla="*/ 1585 w 2078112"/>
                              <a:gd name="T49" fmla="*/ 410 h 143821"/>
                              <a:gd name="T50" fmla="*/ 3473 w 2078112"/>
                              <a:gd name="T51" fmla="*/ 19 h 143821"/>
                              <a:gd name="T52" fmla="*/ 5255 w 2078112"/>
                              <a:gd name="T53" fmla="*/ 363 h 143821"/>
                              <a:gd name="T54" fmla="*/ 5353 w 2078112"/>
                              <a:gd name="T55" fmla="*/ 410 h 143821"/>
                              <a:gd name="T56" fmla="*/ 6926 w 2078112"/>
                              <a:gd name="T57" fmla="*/ 741 h 143821"/>
                              <a:gd name="T58" fmla="*/ 8479 w 2078112"/>
                              <a:gd name="T59" fmla="*/ 419 h 143821"/>
                              <a:gd name="T60" fmla="*/ 8498 w 2078112"/>
                              <a:gd name="T61" fmla="*/ 410 h 143821"/>
                              <a:gd name="T62" fmla="*/ 10397 w 2078112"/>
                              <a:gd name="T63" fmla="*/ 10 h 143821"/>
                              <a:gd name="T64" fmla="*/ 12181 w 2078112"/>
                              <a:gd name="T65" fmla="*/ 363 h 143821"/>
                              <a:gd name="T66" fmla="*/ 12190 w 2078112"/>
                              <a:gd name="T67" fmla="*/ 363 h 143821"/>
                              <a:gd name="T68" fmla="*/ 12275 w 2078112"/>
                              <a:gd name="T69" fmla="*/ 400 h 143821"/>
                              <a:gd name="T70" fmla="*/ 13857 w 2078112"/>
                              <a:gd name="T71" fmla="*/ 732 h 143821"/>
                              <a:gd name="T72" fmla="*/ 15441 w 2078112"/>
                              <a:gd name="T73" fmla="*/ 400 h 143821"/>
                              <a:gd name="T74" fmla="*/ 15535 w 2078112"/>
                              <a:gd name="T75" fmla="*/ 351 h 143821"/>
                              <a:gd name="T76" fmla="*/ 17329 w 2078112"/>
                              <a:gd name="T77" fmla="*/ 0 h 143821"/>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w 2078112"/>
                              <a:gd name="T118" fmla="*/ 0 h 143821"/>
                              <a:gd name="T119" fmla="*/ 2078112 w 2078112"/>
                              <a:gd name="T120" fmla="*/ 143821 h 143821"/>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T117" t="T118" r="T119" b="T120"/>
                            <a:pathLst>
                              <a:path w="2078112" h="143821">
                                <a:moveTo>
                                  <a:pt x="1732945" y="0"/>
                                </a:moveTo>
                                <a:cubicBezTo>
                                  <a:pt x="1797838" y="0"/>
                                  <a:pt x="1859938" y="12324"/>
                                  <a:pt x="1911370" y="35066"/>
                                </a:cubicBezTo>
                                <a:lnTo>
                                  <a:pt x="1920768" y="40021"/>
                                </a:lnTo>
                                <a:cubicBezTo>
                                  <a:pt x="1963691" y="60858"/>
                                  <a:pt x="2020076" y="72292"/>
                                  <a:pt x="2078112" y="72292"/>
                                </a:cubicBezTo>
                                <a:lnTo>
                                  <a:pt x="2078112" y="141915"/>
                                </a:lnTo>
                                <a:cubicBezTo>
                                  <a:pt x="2014361" y="141915"/>
                                  <a:pt x="1951373" y="129591"/>
                                  <a:pt x="1900956" y="106595"/>
                                </a:cubicBezTo>
                                <a:lnTo>
                                  <a:pt x="1891178" y="101895"/>
                                </a:lnTo>
                                <a:cubicBezTo>
                                  <a:pt x="1848254" y="81058"/>
                                  <a:pt x="1792123" y="69369"/>
                                  <a:pt x="1732945" y="69369"/>
                                </a:cubicBezTo>
                                <a:cubicBezTo>
                                  <a:pt x="1673893" y="69369"/>
                                  <a:pt x="1617508" y="81058"/>
                                  <a:pt x="1573696" y="102784"/>
                                </a:cubicBezTo>
                                <a:lnTo>
                                  <a:pt x="1565187" y="106595"/>
                                </a:lnTo>
                                <a:cubicBezTo>
                                  <a:pt x="1513501" y="129591"/>
                                  <a:pt x="1450767" y="142932"/>
                                  <a:pt x="1385746" y="142932"/>
                                </a:cubicBezTo>
                                <a:cubicBezTo>
                                  <a:pt x="1320853" y="142932"/>
                                  <a:pt x="1258118" y="130608"/>
                                  <a:pt x="1207322" y="107612"/>
                                </a:cubicBezTo>
                                <a:lnTo>
                                  <a:pt x="1206432" y="107612"/>
                                </a:lnTo>
                                <a:lnTo>
                                  <a:pt x="1197924" y="102784"/>
                                </a:lnTo>
                                <a:cubicBezTo>
                                  <a:pt x="1155000" y="82075"/>
                                  <a:pt x="1098615" y="70386"/>
                                  <a:pt x="1039691" y="70386"/>
                                </a:cubicBezTo>
                                <a:cubicBezTo>
                                  <a:pt x="982290" y="70386"/>
                                  <a:pt x="927175" y="81058"/>
                                  <a:pt x="884251" y="101895"/>
                                </a:cubicBezTo>
                                <a:lnTo>
                                  <a:pt x="882347" y="102784"/>
                                </a:lnTo>
                                <a:cubicBezTo>
                                  <a:pt x="829644" y="128701"/>
                                  <a:pt x="762211" y="142932"/>
                                  <a:pt x="692619" y="142932"/>
                                </a:cubicBezTo>
                                <a:cubicBezTo>
                                  <a:pt x="628615" y="142932"/>
                                  <a:pt x="565499" y="130608"/>
                                  <a:pt x="515083" y="108501"/>
                                </a:cubicBezTo>
                                <a:lnTo>
                                  <a:pt x="505558" y="103801"/>
                                </a:lnTo>
                                <a:cubicBezTo>
                                  <a:pt x="461746" y="82964"/>
                                  <a:pt x="406250" y="70386"/>
                                  <a:pt x="347326" y="70386"/>
                                </a:cubicBezTo>
                                <a:cubicBezTo>
                                  <a:pt x="288147" y="70386"/>
                                  <a:pt x="231635" y="82964"/>
                                  <a:pt x="187822" y="103801"/>
                                </a:cubicBezTo>
                                <a:cubicBezTo>
                                  <a:pt x="135501" y="129591"/>
                                  <a:pt x="68703" y="143821"/>
                                  <a:pt x="0" y="143821"/>
                                </a:cubicBezTo>
                                <a:lnTo>
                                  <a:pt x="0" y="74071"/>
                                </a:lnTo>
                                <a:cubicBezTo>
                                  <a:pt x="59179" y="74071"/>
                                  <a:pt x="115309" y="62763"/>
                                  <a:pt x="158487" y="41038"/>
                                </a:cubicBezTo>
                                <a:cubicBezTo>
                                  <a:pt x="210808" y="15119"/>
                                  <a:pt x="278622" y="1906"/>
                                  <a:pt x="347326" y="1906"/>
                                </a:cubicBezTo>
                                <a:cubicBezTo>
                                  <a:pt x="411076" y="1906"/>
                                  <a:pt x="474064" y="14229"/>
                                  <a:pt x="525496" y="36337"/>
                                </a:cubicBezTo>
                                <a:lnTo>
                                  <a:pt x="535275" y="41038"/>
                                </a:lnTo>
                                <a:cubicBezTo>
                                  <a:pt x="578072" y="61873"/>
                                  <a:pt x="634203" y="74071"/>
                                  <a:pt x="692619" y="74071"/>
                                </a:cubicBezTo>
                                <a:cubicBezTo>
                                  <a:pt x="750528" y="74071"/>
                                  <a:pt x="805135" y="62763"/>
                                  <a:pt x="847931" y="41927"/>
                                </a:cubicBezTo>
                                <a:lnTo>
                                  <a:pt x="849836" y="41038"/>
                                </a:lnTo>
                                <a:cubicBezTo>
                                  <a:pt x="903173" y="15119"/>
                                  <a:pt x="969972" y="1016"/>
                                  <a:pt x="1039691" y="1016"/>
                                </a:cubicBezTo>
                                <a:cubicBezTo>
                                  <a:pt x="1104584" y="1016"/>
                                  <a:pt x="1167319" y="13214"/>
                                  <a:pt x="1218116" y="36337"/>
                                </a:cubicBezTo>
                                <a:lnTo>
                                  <a:pt x="1219005" y="36337"/>
                                </a:lnTo>
                                <a:lnTo>
                                  <a:pt x="1227513" y="40021"/>
                                </a:lnTo>
                                <a:cubicBezTo>
                                  <a:pt x="1270437" y="61873"/>
                                  <a:pt x="1326568" y="73181"/>
                                  <a:pt x="1385746" y="73181"/>
                                </a:cubicBezTo>
                                <a:cubicBezTo>
                                  <a:pt x="1445052" y="73181"/>
                                  <a:pt x="1501183" y="61873"/>
                                  <a:pt x="1544106" y="40021"/>
                                </a:cubicBezTo>
                                <a:lnTo>
                                  <a:pt x="1553504" y="35066"/>
                                </a:lnTo>
                                <a:cubicBezTo>
                                  <a:pt x="1605190" y="12324"/>
                                  <a:pt x="1667924" y="0"/>
                                  <a:pt x="1732945" y="0"/>
                                </a:cubicBezTo>
                                <a:close/>
                              </a:path>
                            </a:pathLst>
                          </a:custGeom>
                          <a:solidFill>
                            <a:srgbClr val="3D5B7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8" name="Shape 32"/>
                        <wps:cNvSpPr>
                          <a:spLocks/>
                        </wps:cNvSpPr>
                        <wps:spPr bwMode="auto">
                          <a:xfrm>
                            <a:off x="10405" y="0"/>
                            <a:ext cx="3241" cy="5865"/>
                          </a:xfrm>
                          <a:custGeom>
                            <a:avLst/>
                            <a:gdLst>
                              <a:gd name="T0" fmla="*/ 1267 w 324086"/>
                              <a:gd name="T1" fmla="*/ 0 h 586590"/>
                              <a:gd name="T2" fmla="*/ 1984 w 324086"/>
                              <a:gd name="T3" fmla="*/ 0 h 586590"/>
                              <a:gd name="T4" fmla="*/ 1984 w 324086"/>
                              <a:gd name="T5" fmla="*/ 1172 h 586590"/>
                              <a:gd name="T6" fmla="*/ 3241 w 324086"/>
                              <a:gd name="T7" fmla="*/ 1172 h 586590"/>
                              <a:gd name="T8" fmla="*/ 3241 w 324086"/>
                              <a:gd name="T9" fmla="*/ 1879 h 586590"/>
                              <a:gd name="T10" fmla="*/ 1984 w 324086"/>
                              <a:gd name="T11" fmla="*/ 1879 h 586590"/>
                              <a:gd name="T12" fmla="*/ 1984 w 324086"/>
                              <a:gd name="T13" fmla="*/ 5865 h 586590"/>
                              <a:gd name="T14" fmla="*/ 1267 w 324086"/>
                              <a:gd name="T15" fmla="*/ 5865 h 586590"/>
                              <a:gd name="T16" fmla="*/ 1267 w 324086"/>
                              <a:gd name="T17" fmla="*/ 1879 h 586590"/>
                              <a:gd name="T18" fmla="*/ 0 w 324086"/>
                              <a:gd name="T19" fmla="*/ 1879 h 586590"/>
                              <a:gd name="T20" fmla="*/ 0 w 324086"/>
                              <a:gd name="T21" fmla="*/ 1172 h 586590"/>
                              <a:gd name="T22" fmla="*/ 1267 w 324086"/>
                              <a:gd name="T23" fmla="*/ 1172 h 586590"/>
                              <a:gd name="T24" fmla="*/ 1267 w 324086"/>
                              <a:gd name="T25" fmla="*/ 0 h 586590"/>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24086"/>
                              <a:gd name="T40" fmla="*/ 0 h 586590"/>
                              <a:gd name="T41" fmla="*/ 324086 w 324086"/>
                              <a:gd name="T42" fmla="*/ 586590 h 586590"/>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24086" h="586590">
                                <a:moveTo>
                                  <a:pt x="126739" y="0"/>
                                </a:moveTo>
                                <a:lnTo>
                                  <a:pt x="198363" y="0"/>
                                </a:lnTo>
                                <a:lnTo>
                                  <a:pt x="198363" y="117266"/>
                                </a:lnTo>
                                <a:lnTo>
                                  <a:pt x="324086" y="117266"/>
                                </a:lnTo>
                                <a:lnTo>
                                  <a:pt x="324086" y="187906"/>
                                </a:lnTo>
                                <a:lnTo>
                                  <a:pt x="198363" y="187906"/>
                                </a:lnTo>
                                <a:lnTo>
                                  <a:pt x="198363" y="586590"/>
                                </a:lnTo>
                                <a:lnTo>
                                  <a:pt x="126739" y="586590"/>
                                </a:lnTo>
                                <a:lnTo>
                                  <a:pt x="126739" y="187906"/>
                                </a:lnTo>
                                <a:lnTo>
                                  <a:pt x="0" y="187906"/>
                                </a:lnTo>
                                <a:lnTo>
                                  <a:pt x="0" y="117266"/>
                                </a:lnTo>
                                <a:lnTo>
                                  <a:pt x="126739" y="117266"/>
                                </a:lnTo>
                                <a:lnTo>
                                  <a:pt x="126739" y="0"/>
                                </a:lnTo>
                                <a:close/>
                              </a:path>
                            </a:pathLst>
                          </a:custGeom>
                          <a:solidFill>
                            <a:srgbClr val="3D5B7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428880" id="Group 1" o:spid="_x0000_s1026" style="position:absolute;margin-left:41.1pt;margin-top:28.5pt;width:334.25pt;height:152.55pt;z-index:-251658240" coordsize="24072,11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">
                <v:shape id="Shape 6" o:spid="_x0000_s1027" style="position:absolute;top:6723;width:1907;height:2672;visibility:visible;mso-wrap-style:square;v-text-anchor:top" coordsize="190743,267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" path="m,l58290,r,213825l190743,213825r,53361l,267186,,xe" fillcolor="#618499" stroked="f" strokeweight="0">
                  <v:stroke miterlimit="83231f" joinstyle="miter"/>
                  <v:path arrowok="t" o:connecttype="custom" o:connectlocs="0,0;6,0;6,21;19,21;19,27;0,27;0,0" o:connectangles="0,0,0,0,0,0,0" textboxrect="0,0,190743,267186"/>
                </v:shape>
                <v:shape id="Shape 7" o:spid="_x0000_s1028" style="position:absolute;left:3870;top:6723;width:2035;height:2672;visibility:visible;mso-wrap-style:square;v-text-anchor:top" coordsize="203443,267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" path="m,l201538,r,52725l58417,52725r,54251l184140,106976r,51455l58417,158431r,56410l203443,214841r,52345l,267186,,xe" fillcolor="#618499" stroked="f" strokeweight="0">
                  <v:stroke miterlimit="83231f" joinstyle="miter"/>
                  <v:path arrowok="t" o:connecttype="custom" o:connectlocs="0,0;20,0;20,5;6,5;6,11;18,11;18,16;6,16;6,21;20,21;20,27;0,27;0,0" o:connectangles="0,0,0,0,0,0,0,0,0,0,0,0,0" textboxrect="0,0,203443,267186"/>
                </v:shape>
                <v:shape id="Shape 8" o:spid="_x0000_s1029" style="position:absolute;left:7944;top:6723;width:2364;height:2672;visibility:visible;mso-wrap-style:square;v-text-anchor:top" coordsize="236334,267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" path="m,l54480,,179314,164021,179314,r57020,l236334,267186r-49400,l58290,97447r,169739l,267186,,xe" fillcolor="#618499" stroked="f" strokeweight="0">
                  <v:stroke miterlimit="83231f" joinstyle="miter"/>
                  <v:path arrowok="t" o:connecttype="custom" o:connectlocs="0,0;5,0;18,16;18,0;24,0;24,27;19,27;6,10;6,27;0,27;0,0" o:connectangles="0,0,0,0,0,0,0,0,0,0,0" textboxrect="0,0,236334,267186"/>
                </v:shape>
                <v:shape id="Shape 9" o:spid="_x0000_s1030" style="position:absolute;left:12474;top:6723;width:2250;height:2672;visibility:visible;mso-wrap-style:square;v-text-anchor:top" coordsize="225031,267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" path="m,l58289,r,105959l166107,105959,166107,r58924,l225031,267186r-58924,l166107,159321r-107818,l58289,267186,,267186,,xe" fillcolor="#618499" stroked="f" strokeweight="0">
                  <v:stroke miterlimit="83231f" joinstyle="miter"/>
                  <v:path arrowok="t" o:connecttype="custom" o:connectlocs="0,0;6,0;6,11;17,11;17,0;22,0;22,27;17,27;17,16;6,16;6,27;0,27;0,0" o:connectangles="0,0,0,0,0,0,0,0,0,0,0,0,0" textboxrect="0,0,225031,267186"/>
                </v:shape>
                <v:shape id="Shape 10" o:spid="_x0000_s1031" style="position:absolute;left:16651;top:6704;width:1412;height:2691;visibility:visible;mso-wrap-style:square;v-text-anchor:top" coordsize="141216,269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" path="m114421,r26795,l141216,70767r-35304,86648l141216,157415r,51709l84831,209124,60195,269092,,269092,114421,xe" fillcolor="#618499" stroked="f" strokeweight="0">
                  <v:stroke miterlimit="83231f" joinstyle="miter"/>
                  <v:path arrowok="t" o:connecttype="custom" o:connectlocs="11,0;14,0;14,7;11,16;14,16;14,21;8,21;6,27;0,27;11,0" o:connectangles="0,0,0,0,0,0,0,0,0,0" textboxrect="0,0,141216,269092"/>
                </v:shape>
                <v:shape id="Shape 11" o:spid="_x0000_s1032" style="position:absolute;left:18063;top:6704;width:1412;height:2691;visibility:visible;mso-wrap-style:square;v-text-anchor:top" coordsize="141216,269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" path="m,l27811,,141216,269092r-61084,l56131,209124,,209124,,157415r35304,l,70767,,xe" fillcolor="#618499" stroked="f" strokeweight="0">
                  <v:stroke miterlimit="83231f" joinstyle="miter"/>
                  <v:path arrowok="t" o:connecttype="custom" o:connectlocs="0,0;3,0;14,27;8,27;6,21;0,21;0,16;4,16;0,7;0,0" o:connectangles="0,0,0,0,0,0,0,0,0,0" textboxrect="0,0,141216,269092"/>
                </v:shape>
                <v:shape id="Shape 12" o:spid="_x0000_s1033" style="position:absolute;left:21412;top:6723;width:2660;height:2672;visibility:visible;mso-wrap-style:square;v-text-anchor:top" coordsize="266050,267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" path="m,l62735,r70608,112693l202935,r63115,l266050,267186r-58290,l207760,92746,133343,207218r-1905,l57020,93762r,173424l,267186,,xe" fillcolor="#618499" stroked="f" strokeweight="0">
                  <v:stroke miterlimit="83231f" joinstyle="miter"/>
                  <v:path arrowok="t" o:connecttype="custom" o:connectlocs="0,0;6,0;13,11;20,0;27,0;27,27;21,27;21,9;13,21;13,21;6,9;6,27;0,27;0,0" o:connectangles="0,0,0,0,0,0,0,0,0,0,0,0,0,0" textboxrect="0,0,266050,267186"/>
                </v:shape>
                <v:shape id="Shape 13" o:spid="_x0000_s1034" style="position:absolute;left:5387;top:10672;width:259;height:659;visibility:visible;mso-wrap-style:square;v-text-anchor:top" coordsize="25907,65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" path="m,l25907,r,13593l14604,13593r,19948l25907,33541r,12197l14604,45738r,20200l,65938,,xe" fillcolor="#618499" stroked="f" strokeweight="0">
                  <v:stroke miterlimit="83231f" joinstyle="miter"/>
                  <v:path arrowok="t" o:connecttype="custom" o:connectlocs="0,0;3,0;3,1;1,1;1,3;3,3;3,5;1,5;1,7;0,7;0,0" o:connectangles="0,0,0,0,0,0,0,0,0,0,0" textboxrect="0,0,25907,65938"/>
                </v:shape>
                <v:shape id="Shape 14" o:spid="_x0000_s1035" style="position:absolute;left:5646;top:10672;width:268;height:457;visibility:visible;mso-wrap-style:square;v-text-anchor:top" coordsize="26795,45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" path="m,l889,c17271,,26795,9782,26795,23122,26795,38241,14477,45738,,45738l,33541v7619,,11302,-4829,11302,-10419c11302,16389,7619,13593,,13593l,xe" fillcolor="#618499" stroked="f" strokeweight="0">
                  <v:stroke miterlimit="83231f" joinstyle="miter"/>
                  <v:path arrowok="t" o:connecttype="custom" o:connectlocs="0,0;0,0;3,2;0,5;0,3;1,2;0,1;0,0" o:connectangles="0,0,0,0,0,0,0,0" textboxrect="0,0,26795,45738"/>
                </v:shape>
                <v:shape id="Shape 15" o:spid="_x0000_s1036" style="position:absolute;left:6275;top:10663;width:343;height:668;visibility:visible;mso-wrap-style:square;v-text-anchor:top" coordsize="34288,66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" path="m27811,r6477,l34288,18597,25653,39131r8635,l34288,52725r-14350,l14223,66828,,66828,27811,xe" fillcolor="#618499" stroked="f" strokeweight="0">
                  <v:stroke miterlimit="83231f" joinstyle="miter"/>
                  <v:path arrowok="t" o:connecttype="custom" o:connectlocs="3,0;3,0;3,2;3,4;3,4;3,5;2,5;1,7;0,7;3,0" o:connectangles="0,0,0,0,0,0,0,0,0,0" textboxrect="0,0,34288,66828"/>
                </v:shape>
                <v:shape id="Shape 16" o:spid="_x0000_s1037" style="position:absolute;left:6618;top:10663;width:355;height:668;visibility:visible;mso-wrap-style:square;v-text-anchor:top" coordsize="35431,66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" path="m,l6731,,35431,66828r-15493,l14350,52725,,52725,,39131r8636,l127,18295,,18597,,xe" fillcolor="#618499" stroked="f" strokeweight="0">
                  <v:stroke miterlimit="83231f" joinstyle="miter"/>
                  <v:path arrowok="t" o:connecttype="custom" o:connectlocs="0,0;1,0;4,7;2,7;1,5;0,5;0,4;1,4;0,2;0,2;0,0" o:connectangles="0,0,0,0,0,0,0,0,0,0,0" textboxrect="0,0,35431,66828"/>
                </v:shape>
                <v:shape id="Shape 17" o:spid="_x0000_s1038" style="position:absolute;left:7449;top:10672;width:281;height:659;visibility:visible;mso-wrap-style:square;v-text-anchor:top" coordsize="28065,65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" path="m,l28065,r,13593l15112,13593r,18931l28065,32524r,14351l26796,44848r-11684,l15112,65938,,65938,,xe" fillcolor="#618499" stroked="f" strokeweight="0">
                  <v:stroke miterlimit="83231f" joinstyle="miter"/>
                  <v:path arrowok="t" o:connecttype="custom" o:connectlocs="0,0;3,0;3,1;2,1;2,3;3,3;3,5;3,4;2,4;2,7;0,7;0,0" o:connectangles="0,0,0,0,0,0,0,0,0,0,0,0" textboxrect="0,0,28065,65938"/>
                </v:shape>
                <v:shape id="Shape 18" o:spid="_x0000_s1039" style="position:absolute;left:7730;top:10672;width:289;height:659;visibility:visible;mso-wrap-style:square;v-text-anchor:top" coordsize="28955,65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" path="m,l2540,v8509,,15112,1905,18922,6733c25145,10799,27050,15499,27050,22106v,10418,-5588,17024,-14097,19947l28955,65938r-17017,l,46875,,32524r1524,c8128,32524,12953,28712,12953,23122v,-6733,-4825,-9529,-11429,-9529l,13593,,xe" fillcolor="#618499" stroked="f" strokeweight="0">
                  <v:stroke miterlimit="83231f" joinstyle="miter"/>
                  <v:path arrowok="t" o:connecttype="custom" o:connectlocs="0,0;0,0;2,1;3,2;1,4;3,7;1,7;0,5;0,3;0,3;1,2;0,1;0,1;0,0" o:connectangles="0,0,0,0,0,0,0,0,0,0,0,0,0,0" textboxrect="0,0,28955,65938"/>
                </v:shape>
                <v:shape id="Shape 316" o:spid="_x0000_s1040" style="position:absolute;left:8517;top:10672;width:142;height:659;visibility:visible;mso-wrap-style:square;v-text-anchor:top" coordsize="14223,65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" path="m,l14223,r,65938l,65938,,e" fillcolor="#618499" stroked="f" strokeweight="0">
                  <v:stroke miterlimit="83231f" joinstyle="miter"/>
                  <v:path arrowok="t" o:connecttype="custom" o:connectlocs="0,0;1,0;1,7;0,7;0,0" o:connectangles="0,0,0,0,0" textboxrect="0,0,14223,65938"/>
                </v:shape>
                <v:shape id="Shape 20" o:spid="_x0000_s1041" style="position:absolute;left:9154;top:10663;width:526;height:678;visibility:visible;mso-wrap-style:square;v-text-anchor:top" coordsize="52575,67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" path="m25779,c36192,,44066,2795,50797,8512l43177,19184c37209,15500,31494,12578,25779,12578v-5587,,-8508,2922,-8508,5717l17271,19184v,3812,2921,5718,14223,8513c45082,30619,52575,35320,52575,47644v,13594,-9398,20201,-23875,20201c18287,67845,8762,64922,,57426l8762,46627v6731,5082,12319,8894,19938,8894c34288,55521,38098,52725,38098,48533v,-3812,-1906,-5590,-13208,-8513c11683,37226,2794,33414,2794,20200,2794,7623,12572,,25779,xe" fillcolor="#618499" stroked="f" strokeweight="0">
                  <v:stroke miterlimit="83231f" joinstyle="miter"/>
                  <v:path arrowok="t" o:connecttype="custom" o:connectlocs="3,0;5,1;4,2;3,1;2,2;2,2;3,3;5,5;3,7;0,6;1,5;3,6;4,5;2,4;0,2;3,0" o:connectangles="0,0,0,0,0,0,0,0,0,0,0,0,0,0,0,0" textboxrect="0,0,52575,67845"/>
                </v:shape>
                <v:shape id="Shape 21" o:spid="_x0000_s1042" style="position:absolute;left:10186;top:10672;width:563;height:659;visibility:visible;mso-wrap-style:square;v-text-anchor:top" coordsize="56385,65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" path="m,l14477,r,25918l40892,25918,40892,,56385,r,65938l40892,65938r,-26808l14477,39130r,26808l,65938,,xe" fillcolor="#618499" stroked="f" strokeweight="0">
                  <v:stroke miterlimit="83231f" joinstyle="miter"/>
                  <v:path arrowok="t" o:connecttype="custom" o:connectlocs="0,0;1,0;1,3;4,3;4,0;6,0;6,7;4,7;4,4;1,4;1,7;0,7;0,0" o:connectangles="0,0,0,0,0,0,0,0,0,0,0,0,0" textboxrect="0,0,56385,65938"/>
                </v:shape>
                <v:shape id="Shape 22" o:spid="_x0000_s1043" style="position:absolute;left:11913;top:10663;width:608;height:678;visibility:visible;mso-wrap-style:square;v-text-anchor:top" coordsize="60829,67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" path="m34415,c46606,,54226,3811,59941,9402l51432,21090c45717,16389,41018,13595,34415,13595v-11683,,-19303,8511,-19303,19819l15112,34430v,10291,7620,20074,19303,20074c41908,54504,46606,51709,51432,46627r9397,9784c54226,64033,46606,67845,33399,67845,14223,67845,,53615,,34430,,15500,14223,,34415,xe" fillcolor="#618499" stroked="f" strokeweight="0">
                  <v:stroke miterlimit="83231f" joinstyle="miter"/>
                  <v:path arrowok="t" o:connecttype="custom" o:connectlocs="3,0;6,1;5,2;3,1;2,3;2,3;3,5;5,5;6,6;3,7;0,3;3,0" o:connectangles="0,0,0,0,0,0,0,0,0,0,0,0" textboxrect="0,0,60829,67845"/>
                </v:shape>
                <v:shape id="Shape 23" o:spid="_x0000_s1044" style="position:absolute;left:12959;top:10663;width:355;height:678;visibility:visible;mso-wrap-style:square;v-text-anchor:top" coordsize="35494,67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" path="m35304,r190,35l35494,13673r-190,-78c24001,13595,15493,22106,15493,33414r,1016c15493,44721,24001,54504,35304,54504r190,-74l35494,67810r-190,35c15493,67845,,52725,,34430,,15500,15493,,35304,xe" fillcolor="#618499" stroked="f" strokeweight="0">
                  <v:stroke miterlimit="83231f" joinstyle="miter"/>
                  <v:path arrowok="t" o:connecttype="custom" o:connectlocs="4,0;4,0;4,1;4,1;2,3;2,3;4,5;4,5;4,7;4,7;0,3;4,0" o:connectangles="0,0,0,0,0,0,0,0,0,0,0,0" textboxrect="0,0,35494,67845"/>
                </v:shape>
                <v:shape id="Shape 24" o:spid="_x0000_s1045" style="position:absolute;left:13314;top:10663;width:351;height:678;visibility:visible;mso-wrap-style:square;v-text-anchor:top" coordsize="35113,677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" path="m,l14273,2666c27184,7865,35113,19943,35113,33379r,1016c35113,48116,27184,60051,14273,65161l,67774,,54395,14668,48672v3460,-3605,5333,-8623,5333,-14277c20001,28678,18128,23469,14668,19689l,13638,,xe" fillcolor="#618499" stroked="f" strokeweight="0">
                  <v:stroke miterlimit="83231f" joinstyle="miter"/>
                  <v:path arrowok="t" o:connecttype="custom" o:connectlocs="0,0;1,0;4,3;4,3;1,7;0,7;0,5;1,5;2,3;1,2;0,1;0,0" o:connectangles="0,0,0,0,0,0,0,0,0,0,0,0" textboxrect="0,0,35113,67774"/>
                </v:shape>
                <v:shape id="Shape 25" o:spid="_x0000_s1046" style="position:absolute;left:14164;top:10672;width:579;height:669;visibility:visible;mso-wrap-style:square;v-text-anchor:top" coordsize="57909,66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" path="m,l14096,r,37225c14096,47644,19811,53615,28320,53615v9778,,14477,-4702,14477,-15374l42797,,57909,r,37225c57909,57426,46607,66955,28320,66955,11303,66955,,57426,,37225l,xe" fillcolor="#618499" stroked="f" strokeweight="0">
                  <v:stroke miterlimit="83231f" joinstyle="miter"/>
                  <v:path arrowok="t" o:connecttype="custom" o:connectlocs="0,0;1,0;1,4;3,5;4,4;4,0;6,0;6,4;3,7;0,4;0,0" o:connectangles="0,0,0,0,0,0,0,0,0,0,0" textboxrect="0,0,57909,66955"/>
                </v:shape>
                <v:shape id="Shape 26" o:spid="_x0000_s1047" style="position:absolute;left:15270;top:10672;width:581;height:659;visibility:visible;mso-wrap-style:square;v-text-anchor:top" coordsize="58036,65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" path="m,l13207,,43812,41036,43812,,58036,r,65938l45717,65938,14223,24012r,41926l,65938,,xe" fillcolor="#618499" stroked="f" strokeweight="0">
                  <v:stroke miterlimit="83231f" joinstyle="miter"/>
                  <v:path arrowok="t" o:connecttype="custom" o:connectlocs="0,0;1,0;4,4;4,0;6,0;6,7;5,7;1,2;1,7;0,7;0,0" o:connectangles="0,0,0,0,0,0,0,0,0,0,0" textboxrect="0,0,58036,65938"/>
                </v:shape>
                <v:shape id="Shape 27" o:spid="_x0000_s1048" style="position:absolute;left:16355;top:10663;width:611;height:678;visibility:visible;mso-wrap-style:square;v-text-anchor:top" coordsize="61083,67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" path="m35304,c47877,,54480,3811,61083,9402l51686,21090c46987,16389,41273,13595,34288,13595v-10413,,-18922,8511,-18922,19819l15366,34430v,10291,8509,20074,18922,20074c42162,54504,46987,51709,52575,46627r8508,9784c54480,64033,46987,67845,34288,67845,15366,67845,,53615,,34430,,15500,14477,,35304,xe" fillcolor="#618499" stroked="f" strokeweight="0">
                  <v:stroke miterlimit="83231f" joinstyle="miter"/>
                  <v:path arrowok="t" o:connecttype="custom" o:connectlocs="4,0;6,1;5,2;3,1;2,3;2,3;3,5;5,5;6,6;3,7;0,3;4,0" o:connectangles="0,0,0,0,0,0,0,0,0,0,0,0" textboxrect="0,0,61083,67845"/>
                </v:shape>
                <v:shape id="Shape 317" o:spid="_x0000_s1049" style="position:absolute;left:17471;top:10672;width:145;height:659;visibility:visible;mso-wrap-style:square;v-text-anchor:top" coordsize="14477,65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" path="m,l14477,r,65938l,65938,,e" fillcolor="#618499" stroked="f" strokeweight="0">
                  <v:stroke miterlimit="83231f" joinstyle="miter"/>
                  <v:path arrowok="t" o:connecttype="custom" o:connectlocs="0,0;1,0;1,7;0,7;0,0" o:connectangles="0,0,0,0,0" textboxrect="0,0,14477,65938"/>
                </v:shape>
                <v:shape id="Shape 29" o:spid="_x0000_s1050" style="position:absolute;left:18158;top:10672;width:476;height:659;visibility:visible;mso-wrap-style:square;v-text-anchor:top" coordsize="47622,65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" path="m,l14477,r,52725l47622,52725r,13213l,65938,,xe" fillcolor="#618499" stroked="f" strokeweight="0">
                  <v:stroke miterlimit="83231f" joinstyle="miter"/>
                  <v:path arrowok="t" o:connecttype="custom" o:connectlocs="0,0;1,0;1,5;5,5;5,7;0,7;0,0" o:connectangles="0,0,0,0,0,0,0" textboxrect="0,0,47622,65938"/>
                </v:shape>
                <v:shape id="Shape 30" o:spid="_x0000_s1051" style="position:absolute;left:1573;top:2699;width:20781;height:1441;visibility:visible;mso-wrap-style:square;v-text-anchor:top" coordsize="2078112,144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" path="m1732945,v68703,,135501,14102,187823,39131c1963691,61111,2020076,72545,2078112,72545r,69623c2010678,142168,1943753,127685,1891178,102148,1848254,81057,1792123,69623,1732945,69623v-59052,,-115437,11434,-159249,33541l1565187,106849v-51686,22742,-114420,35319,-179441,35319c1320853,142168,1258118,129591,1207322,106849r-890,1017l1197924,103164c1155000,81947,1098615,69623,1039691,69623v-57401,,-112516,11434,-155440,32525l882347,103164v-52703,25537,-120136,40021,-189728,40021c628615,143185,565499,130480,515083,107866r,889l505558,104053c461746,81947,406250,70640,347326,70640v-59179,,-115691,11307,-159504,33413c135501,129591,68703,144074,,144074l,74451v59179,,115309,-11435,158487,-33541c211824,15373,278622,888,347326,888v64639,,127754,12325,178170,35321l535275,40910v42797,21217,98928,32524,157344,32524c750528,73434,806024,63016,847931,41926r1905,-1016c903173,15373,969972,888,1039691,888v64893,,127628,12325,179314,35321l1227513,40020v42924,21091,99055,33414,158233,33414c1445052,73434,1501183,61111,1544106,40020r9398,-4700c1605190,12323,1667924,,1732945,xe" fillcolor="#3d5b79" stroked="f" strokeweight="0">
                  <v:stroke miterlimit="83231f" joinstyle="miter"/>
                  <v:path arrowok="t" o:connecttype="custom" o:connectlocs="173,0;192,4;208,7;208,14;189,10;173,7;157,10;157,11;139,14;121,11;121,11;120,10;104,7;88,10;88,10;69,14;52,11;52,11;51,10;35,7;19,10;0,14;0,7;16,4;35,0;53,4;54,4;69,7;85,4;85,4;104,0;122,4;123,4;139,7;154,4;155,4;173,0" o:connectangles="0,0,0,0,0,0,0,0,0,0,0,0,0,0,0,0,0,0,0,0,0,0,0,0,0,0,0,0,0,0,0,0,0,0,0,0,0" textboxrect="0,0,2078112,144074"/>
                </v:shape>
                <v:shape id="Shape 31" o:spid="_x0000_s1052" style="position:absolute;left:1573;top:4074;width:20781;height:1438;visibility:visible;mso-wrap-style:square;v-text-anchor:top" coordsize="2078112,143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" path="m1732945,v64893,,126993,12324,178425,35066l1920768,40021v42923,20837,99308,32271,157344,32271l2078112,141915v-63751,,-126739,-12324,-177156,-35320l1891178,101895c1848254,81058,1792123,69369,1732945,69369v-59052,,-115437,11689,-159249,33415l1565187,106595v-51686,22996,-114420,36337,-179441,36337c1320853,142932,1258118,130608,1207322,107612r-890,l1197924,102784c1155000,82075,1098615,70386,1039691,70386v-57401,,-112516,10672,-155440,31509l882347,102784v-52703,25917,-120136,40148,-189728,40148c628615,142932,565499,130608,515083,108501r-9525,-4700c461746,82964,406250,70386,347326,70386v-59179,,-115691,12578,-159504,33415c135501,129591,68703,143821,,143821l,74071v59179,,115309,-11308,158487,-33033c210808,15119,278622,1906,347326,1906v63750,,126738,12323,178170,34431l535275,41038v42797,20835,98928,33033,157344,33033c750528,74071,805135,62763,847931,41927r1905,-889c903173,15119,969972,1016,1039691,1016v64893,,127628,12198,178425,35321l1219005,36337r8508,3684c1270437,61873,1326568,73181,1385746,73181v59306,,115437,-11308,158360,-33160l1553504,35066c1605190,12324,1667924,,1732945,xe" fillcolor="#3d5b79" stroked="f" strokeweight="0">
                  <v:stroke miterlimit="83231f" joinstyle="miter"/>
                  <v:path arrowok="t" o:connecttype="custom" o:connectlocs="173,0;191,4;192,4;208,7;208,14;190,11;189,10;173,7;157,10;157,11;139,14;121,11;121,11;120,10;104,7;88,10;88,10;69,14;52,11;51,10;35,7;19,10;0,14;0,7;16,4;35,0;53,4;54,4;69,7;85,4;85,4;104,0;122,4;122,4;123,4;139,7;154,4;155,4;173,0" o:connectangles="0,0,0,0,0,0,0,0,0,0,0,0,0,0,0,0,0,0,0,0,0,0,0,0,0,0,0,0,0,0,0,0,0,0,0,0,0,0,0" textboxrect="0,0,2078112,143821"/>
                </v:shape>
                <v:shape id="Shape 32" o:spid="_x0000_s1053" style="position:absolute;left:10405;width:3241;height:5865;visibility:visible;mso-wrap-style:square;v-text-anchor:top" coordsize="324086,586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" path="m126739,r71624,l198363,117266r125723,l324086,187906r-125723,l198363,586590r-71624,l126739,187906,,187906,,117266r126739,l126739,xe" fillcolor="#3d5b79" stroked="f" strokeweight="0">
                  <v:stroke miterlimit="83231f" joinstyle="miter"/>
                  <v:path arrowok="t" o:connecttype="custom" o:connectlocs="13,0;20,0;20,12;32,12;32,19;20,19;20,59;13,59;13,19;0,19;0,12;13,12;13,0" o:connectangles="0,0,0,0,0,0,0,0,0,0,0,0,0" textboxrect="0,0,324086,586590"/>
                </v:shape>
                <w10:wrap type="tight"/>
              </v:group>
            </w:pict>
          </mc:Fallback>
        </mc:AlternateContent>
      </w:r>
    </w:p>
    <w:p w14:paraId="74460375" w14:textId="53D1C05F" w:rsidR="00A83B6F" w:rsidRDefault="00A83B6F" w:rsidP="007F1873">
      <w:pPr>
        <w:spacing w:after="200" w:line="276" w:lineRule="auto"/>
        <w:rPr>
          <w:rFonts w:ascii="Arial" w:hAnsi="Arial" w:cs="Arial"/>
          <w:b/>
          <w:sz w:val="28"/>
          <w:szCs w:val="28"/>
        </w:rPr>
      </w:pPr>
    </w:p>
    <w:p w14:paraId="36A448CF" w14:textId="1DFA4F8D" w:rsidR="00A83B6F" w:rsidRDefault="00A83B6F" w:rsidP="007F1873">
      <w:pPr>
        <w:spacing w:after="200" w:line="276" w:lineRule="auto"/>
        <w:rPr>
          <w:rFonts w:ascii="Arial" w:hAnsi="Arial" w:cs="Arial"/>
          <w:b/>
          <w:sz w:val="28"/>
          <w:szCs w:val="28"/>
        </w:rPr>
      </w:pPr>
    </w:p>
    <w:p w14:paraId="62CD185E" w14:textId="62659B82" w:rsidR="00A83B6F" w:rsidRDefault="00A83B6F" w:rsidP="007F1873">
      <w:pPr>
        <w:spacing w:after="200" w:line="276" w:lineRule="auto"/>
        <w:rPr>
          <w:rFonts w:ascii="Arial" w:hAnsi="Arial" w:cs="Arial"/>
          <w:b/>
          <w:sz w:val="28"/>
          <w:szCs w:val="28"/>
        </w:rPr>
      </w:pPr>
    </w:p>
    <w:p w14:paraId="7C0CB059" w14:textId="26F2A09F" w:rsidR="00A83B6F" w:rsidRDefault="00A83B6F" w:rsidP="007F1873">
      <w:pPr>
        <w:spacing w:after="200" w:line="276" w:lineRule="auto"/>
        <w:rPr>
          <w:rFonts w:ascii="Arial" w:hAnsi="Arial" w:cs="Arial"/>
          <w:b/>
          <w:sz w:val="28"/>
          <w:szCs w:val="28"/>
        </w:rPr>
      </w:pPr>
    </w:p>
    <w:p w14:paraId="704008CF" w14:textId="77777777" w:rsidR="00A83B6F" w:rsidRDefault="00A83B6F" w:rsidP="007F1873">
      <w:pPr>
        <w:spacing w:after="200" w:line="276" w:lineRule="auto"/>
        <w:rPr>
          <w:rFonts w:ascii="Arial" w:hAnsi="Arial" w:cs="Arial"/>
          <w:b/>
          <w:sz w:val="28"/>
          <w:szCs w:val="28"/>
        </w:rPr>
      </w:pPr>
    </w:p>
    <w:p w14:paraId="41FF101A" w14:textId="77777777" w:rsidR="00A83B6F" w:rsidRDefault="00A83B6F" w:rsidP="00A83B6F">
      <w:pPr>
        <w:spacing w:after="200"/>
        <w:rPr>
          <w:rFonts w:ascii="Arial" w:hAnsi="Arial" w:cs="Arial"/>
          <w:b/>
          <w:sz w:val="72"/>
          <w:szCs w:val="72"/>
        </w:rPr>
      </w:pPr>
    </w:p>
    <w:p w14:paraId="796A59EB" w14:textId="318C9432" w:rsidR="00A83B6F" w:rsidRPr="007461FF" w:rsidRDefault="00730523" w:rsidP="005D173E">
      <w:pPr>
        <w:spacing w:after="200"/>
        <w:jc w:val="center"/>
        <w:rPr>
          <w:rFonts w:asciiTheme="minorHAnsi" w:hAnsiTheme="minorHAnsi" w:cstheme="minorHAnsi"/>
          <w:b/>
          <w:sz w:val="72"/>
          <w:szCs w:val="72"/>
        </w:rPr>
      </w:pPr>
      <w:r w:rsidRPr="007461FF">
        <w:rPr>
          <w:rFonts w:asciiTheme="minorHAnsi" w:hAnsiTheme="minorHAnsi" w:cstheme="minorHAnsi"/>
          <w:b/>
          <w:sz w:val="72"/>
          <w:szCs w:val="72"/>
        </w:rPr>
        <w:t>STANDING ORDERS</w:t>
      </w:r>
    </w:p>
    <w:p w14:paraId="119B55C2" w14:textId="77777777" w:rsidR="00730523" w:rsidRPr="007461FF" w:rsidRDefault="00730523" w:rsidP="00A83B6F">
      <w:pPr>
        <w:spacing w:after="200"/>
        <w:rPr>
          <w:rFonts w:asciiTheme="minorHAnsi" w:hAnsiTheme="minorHAnsi" w:cstheme="minorHAnsi"/>
          <w:b/>
          <w:sz w:val="72"/>
          <w:szCs w:val="72"/>
        </w:rPr>
      </w:pPr>
    </w:p>
    <w:p w14:paraId="778F968C" w14:textId="77777777" w:rsidR="00730523" w:rsidRPr="007461FF" w:rsidRDefault="00730523" w:rsidP="00A83B6F">
      <w:pPr>
        <w:spacing w:after="200"/>
        <w:rPr>
          <w:rFonts w:asciiTheme="minorHAnsi" w:hAnsiTheme="minorHAnsi" w:cstheme="minorHAnsi"/>
          <w:b/>
          <w:sz w:val="72"/>
          <w:szCs w:val="72"/>
        </w:rPr>
      </w:pPr>
    </w:p>
    <w:p w14:paraId="4E51FEE8" w14:textId="77777777" w:rsidR="00730523" w:rsidRPr="007461FF" w:rsidRDefault="00730523" w:rsidP="00A83B6F">
      <w:pPr>
        <w:spacing w:after="200"/>
        <w:rPr>
          <w:rFonts w:asciiTheme="minorHAnsi" w:hAnsiTheme="minorHAnsi" w:cstheme="minorHAnsi"/>
          <w:b/>
          <w:sz w:val="72"/>
          <w:szCs w:val="72"/>
        </w:rPr>
      </w:pPr>
    </w:p>
    <w:p w14:paraId="140BFE35" w14:textId="77777777" w:rsidR="00730523" w:rsidRPr="007461FF" w:rsidRDefault="00730523" w:rsidP="00A83B6F">
      <w:pPr>
        <w:spacing w:after="200"/>
        <w:rPr>
          <w:rFonts w:asciiTheme="minorHAnsi" w:hAnsiTheme="minorHAnsi" w:cstheme="minorHAnsi"/>
          <w:b/>
          <w:sz w:val="52"/>
          <w:szCs w:val="52"/>
        </w:rPr>
      </w:pPr>
    </w:p>
    <w:p w14:paraId="6F7EF8A4" w14:textId="08D7FFA3" w:rsidR="00730523" w:rsidRPr="007461FF" w:rsidRDefault="00730523" w:rsidP="0072737F">
      <w:pPr>
        <w:spacing w:after="200"/>
        <w:jc w:val="center"/>
        <w:rPr>
          <w:rFonts w:asciiTheme="minorHAnsi" w:hAnsiTheme="minorHAnsi" w:cstheme="minorHAnsi"/>
          <w:b/>
          <w:sz w:val="36"/>
          <w:szCs w:val="36"/>
        </w:rPr>
      </w:pPr>
      <w:r w:rsidRPr="007461FF">
        <w:rPr>
          <w:rFonts w:asciiTheme="minorHAnsi" w:hAnsiTheme="minorHAnsi" w:cstheme="minorHAnsi"/>
          <w:b/>
          <w:sz w:val="36"/>
          <w:szCs w:val="36"/>
        </w:rPr>
        <w:t xml:space="preserve">Date adopted: </w:t>
      </w:r>
      <w:r w:rsidR="00400E5A">
        <w:rPr>
          <w:rFonts w:asciiTheme="minorHAnsi" w:hAnsiTheme="minorHAnsi" w:cstheme="minorHAnsi"/>
          <w:b/>
          <w:sz w:val="36"/>
          <w:szCs w:val="36"/>
        </w:rPr>
        <w:t>7</w:t>
      </w:r>
      <w:r w:rsidR="00400E5A" w:rsidRPr="00400E5A">
        <w:rPr>
          <w:rFonts w:asciiTheme="minorHAnsi" w:hAnsiTheme="minorHAnsi" w:cstheme="minorHAnsi"/>
          <w:b/>
          <w:sz w:val="36"/>
          <w:szCs w:val="36"/>
          <w:vertAlign w:val="superscript"/>
        </w:rPr>
        <w:t>th</w:t>
      </w:r>
      <w:r w:rsidR="00400E5A">
        <w:rPr>
          <w:rFonts w:asciiTheme="minorHAnsi" w:hAnsiTheme="minorHAnsi" w:cstheme="minorHAnsi"/>
          <w:b/>
          <w:sz w:val="36"/>
          <w:szCs w:val="36"/>
        </w:rPr>
        <w:t xml:space="preserve"> May 2025</w:t>
      </w:r>
    </w:p>
    <w:p w14:paraId="5FF4D9EE" w14:textId="02F67043" w:rsidR="0072737F" w:rsidRPr="007461FF" w:rsidRDefault="00243007" w:rsidP="00243007">
      <w:pPr>
        <w:spacing w:after="200"/>
        <w:jc w:val="center"/>
        <w:rPr>
          <w:rFonts w:asciiTheme="minorHAnsi" w:hAnsiTheme="minorHAnsi" w:cstheme="minorHAnsi"/>
          <w:b/>
          <w:sz w:val="36"/>
          <w:szCs w:val="36"/>
        </w:rPr>
      </w:pPr>
      <w:r w:rsidRPr="007461FF">
        <w:rPr>
          <w:rFonts w:asciiTheme="minorHAnsi" w:hAnsiTheme="minorHAnsi" w:cstheme="minorHAnsi"/>
          <w:b/>
          <w:sz w:val="36"/>
          <w:szCs w:val="36"/>
        </w:rPr>
        <w:t>(Minute Reference:</w:t>
      </w:r>
      <w:r w:rsidR="00601481">
        <w:rPr>
          <w:rFonts w:asciiTheme="minorHAnsi" w:hAnsiTheme="minorHAnsi" w:cstheme="minorHAnsi"/>
          <w:b/>
          <w:sz w:val="36"/>
          <w:szCs w:val="36"/>
        </w:rPr>
        <w:t xml:space="preserve"> </w:t>
      </w:r>
      <w:r w:rsidR="00B12A6A">
        <w:rPr>
          <w:rFonts w:asciiTheme="minorHAnsi" w:hAnsiTheme="minorHAnsi" w:cstheme="minorHAnsi"/>
          <w:b/>
          <w:sz w:val="36"/>
          <w:szCs w:val="36"/>
        </w:rPr>
        <w:t>2</w:t>
      </w:r>
      <w:r w:rsidR="00400E5A">
        <w:rPr>
          <w:rFonts w:asciiTheme="minorHAnsi" w:hAnsiTheme="minorHAnsi" w:cstheme="minorHAnsi"/>
          <w:b/>
          <w:sz w:val="36"/>
          <w:szCs w:val="36"/>
        </w:rPr>
        <w:t>5</w:t>
      </w:r>
      <w:r w:rsidR="00B12A6A">
        <w:rPr>
          <w:rFonts w:asciiTheme="minorHAnsi" w:hAnsiTheme="minorHAnsi" w:cstheme="minorHAnsi"/>
          <w:b/>
          <w:sz w:val="36"/>
          <w:szCs w:val="36"/>
        </w:rPr>
        <w:t>/1</w:t>
      </w:r>
      <w:r w:rsidR="005B0125">
        <w:rPr>
          <w:rFonts w:asciiTheme="minorHAnsi" w:hAnsiTheme="minorHAnsi" w:cstheme="minorHAnsi"/>
          <w:b/>
          <w:sz w:val="36"/>
          <w:szCs w:val="36"/>
        </w:rPr>
        <w:t>0</w:t>
      </w:r>
      <w:r w:rsidR="00D24CBE" w:rsidRPr="007461FF">
        <w:rPr>
          <w:rFonts w:asciiTheme="minorHAnsi" w:hAnsiTheme="minorHAnsi" w:cstheme="minorHAnsi"/>
          <w:b/>
          <w:sz w:val="36"/>
          <w:szCs w:val="36"/>
        </w:rPr>
        <w:t>)</w:t>
      </w:r>
    </w:p>
    <w:p w14:paraId="5D88B0D6" w14:textId="23CE1405" w:rsidR="0072737F" w:rsidRPr="007461FF" w:rsidRDefault="0072737F" w:rsidP="0072737F">
      <w:pPr>
        <w:widowControl w:val="0"/>
        <w:suppressAutoHyphens/>
        <w:autoSpaceDE w:val="0"/>
        <w:autoSpaceDN w:val="0"/>
        <w:adjustRightInd w:val="0"/>
        <w:spacing w:after="200" w:line="276" w:lineRule="auto"/>
        <w:jc w:val="center"/>
        <w:textAlignment w:val="center"/>
        <w:rPr>
          <w:rFonts w:asciiTheme="minorHAnsi" w:hAnsiTheme="minorHAnsi" w:cstheme="minorHAnsi"/>
          <w:b/>
          <w:bCs/>
          <w:sz w:val="32"/>
          <w:szCs w:val="32"/>
        </w:rPr>
      </w:pPr>
      <w:r w:rsidRPr="007461FF">
        <w:rPr>
          <w:rFonts w:asciiTheme="minorHAnsi" w:hAnsiTheme="minorHAnsi" w:cstheme="minorHAnsi"/>
          <w:b/>
          <w:bCs/>
          <w:sz w:val="32"/>
          <w:szCs w:val="32"/>
        </w:rPr>
        <w:t>Version: LPC/SO/00</w:t>
      </w:r>
      <w:r w:rsidR="00400E5A">
        <w:rPr>
          <w:rFonts w:asciiTheme="minorHAnsi" w:hAnsiTheme="minorHAnsi" w:cstheme="minorHAnsi"/>
          <w:b/>
          <w:bCs/>
          <w:sz w:val="32"/>
          <w:szCs w:val="32"/>
        </w:rPr>
        <w:t>3</w:t>
      </w:r>
    </w:p>
    <w:p w14:paraId="43454408" w14:textId="77777777" w:rsidR="00CC3F4B" w:rsidRPr="00CC3F4B" w:rsidRDefault="00CC3F4B" w:rsidP="00CC3F4B">
      <w:pPr>
        <w:pStyle w:val="Heading1"/>
        <w:numPr>
          <w:ilvl w:val="0"/>
          <w:numId w:val="0"/>
        </w:numPr>
        <w:spacing w:before="0" w:after="200" w:line="276" w:lineRule="auto"/>
        <w:rPr>
          <w:rFonts w:ascii="Arial" w:hAnsi="Arial" w:cs="Arial"/>
          <w:b/>
          <w:sz w:val="20"/>
          <w:szCs w:val="20"/>
        </w:rPr>
      </w:pPr>
      <w:r w:rsidRPr="00CC3F4B">
        <w:rPr>
          <w:rFonts w:ascii="Arial" w:hAnsi="Arial" w:cs="Arial"/>
          <w:b/>
          <w:sz w:val="20"/>
          <w:szCs w:val="20"/>
        </w:rPr>
        <w:lastRenderedPageBreak/>
        <w:t>Introduction</w:t>
      </w:r>
    </w:p>
    <w:p w14:paraId="5356F451" w14:textId="534FC3A1" w:rsidR="00EE1614" w:rsidRPr="00CC3F4B" w:rsidRDefault="00CC3F4B" w:rsidP="00CC3F4B">
      <w:pPr>
        <w:spacing w:after="200" w:line="276" w:lineRule="auto"/>
        <w:rPr>
          <w:rFonts w:ascii="Arial" w:hAnsi="Arial" w:cs="Arial"/>
          <w:sz w:val="22"/>
          <w:szCs w:val="18"/>
        </w:rPr>
      </w:pPr>
      <w:r w:rsidRPr="00CC3F4B">
        <w:rPr>
          <w:rFonts w:ascii="Arial" w:hAnsi="Arial" w:cs="Arial"/>
          <w:color w:val="000000"/>
          <w:sz w:val="20"/>
          <w:lang w:bidi="en-US"/>
        </w:rPr>
        <w:t>Standing orders are the written rules of Lenham Parish Council (LPC</w:t>
      </w:r>
      <w:r w:rsidR="00775222" w:rsidRPr="00CC3F4B">
        <w:rPr>
          <w:rFonts w:ascii="Arial" w:hAnsi="Arial" w:cs="Arial"/>
          <w:sz w:val="22"/>
          <w:szCs w:val="18"/>
        </w:rPr>
        <w:t xml:space="preserve">. Standing orders are essential to regulate the proceedings of a meeting. A council may also use standing orders to confirm or refer to various internal organisational and administrative arrangements. The standing orders of a council are not the same as the policies of a council but standing orders may refer to them. </w:t>
      </w:r>
    </w:p>
    <w:p w14:paraId="798C6B4A" w14:textId="30A660E5" w:rsidR="00EE1614" w:rsidRPr="00CC3F4B" w:rsidRDefault="00775222" w:rsidP="007F1873">
      <w:pPr>
        <w:spacing w:after="200" w:line="276" w:lineRule="auto"/>
        <w:rPr>
          <w:rFonts w:ascii="Arial" w:hAnsi="Arial" w:cs="Arial"/>
          <w:sz w:val="22"/>
          <w:szCs w:val="18"/>
        </w:rPr>
      </w:pPr>
      <w:r w:rsidRPr="00CC3F4B">
        <w:rPr>
          <w:rFonts w:ascii="Arial" w:hAnsi="Arial" w:cs="Arial"/>
          <w:sz w:val="22"/>
          <w:szCs w:val="18"/>
        </w:rPr>
        <w:t xml:space="preserve">Local councils operate within a wide statutory framework. NALC model standing orders incorporate and reference many statutory requirements to which councils are subject. It is not possible for the model standing orders to contain or reference all the statutory or legal requirements which apply to local councils. For example, it is not practical for model standing orders to document all obligations under data protection legislation. The statutory requirements to which a council is subject apply whether or not they are incorporated in a council’s standing orders. </w:t>
      </w:r>
    </w:p>
    <w:p w14:paraId="6D339B61" w14:textId="48513836" w:rsidR="008D5D65" w:rsidRPr="00CC3F4B" w:rsidRDefault="00775222" w:rsidP="00994701">
      <w:pPr>
        <w:spacing w:after="200" w:line="276" w:lineRule="auto"/>
        <w:rPr>
          <w:rFonts w:ascii="Arial" w:hAnsi="Arial" w:cs="Arial"/>
          <w:sz w:val="22"/>
          <w:szCs w:val="18"/>
        </w:rPr>
      </w:pPr>
      <w:r w:rsidRPr="00CC3F4B">
        <w:rPr>
          <w:rFonts w:ascii="Arial" w:hAnsi="Arial" w:cs="Arial"/>
          <w:sz w:val="22"/>
          <w:szCs w:val="18"/>
        </w:rPr>
        <w:t>The model standing orders do not include model financial regulations. Financial regulations are standing orders to regulate and control the financial affairs and accounting procedures of a local council. The financial regulations, as opposed to the standing orders of a council, include most of the requirements relevant to the council’s Responsible Financial Officer. Model financial regulations are available to councils in membership of NALC.</w:t>
      </w:r>
    </w:p>
    <w:p w14:paraId="129FEA8F" w14:textId="77777777" w:rsidR="00994701" w:rsidRPr="00CC3F4B" w:rsidRDefault="00994701" w:rsidP="00994701">
      <w:pPr>
        <w:spacing w:after="200" w:line="276" w:lineRule="auto"/>
        <w:rPr>
          <w:rFonts w:ascii="Arial" w:hAnsi="Arial" w:cs="Arial"/>
          <w:sz w:val="22"/>
          <w:szCs w:val="18"/>
        </w:rPr>
      </w:pPr>
    </w:p>
    <w:p w14:paraId="4F4940C8" w14:textId="77777777" w:rsidR="00994701" w:rsidRPr="00CC3F4B" w:rsidRDefault="00994701" w:rsidP="00994701">
      <w:pPr>
        <w:spacing w:after="200" w:line="276" w:lineRule="auto"/>
        <w:rPr>
          <w:rFonts w:ascii="Arial" w:hAnsi="Arial" w:cs="Arial"/>
          <w:sz w:val="22"/>
          <w:szCs w:val="18"/>
        </w:rPr>
      </w:pPr>
    </w:p>
    <w:p w14:paraId="6C7782F5" w14:textId="77777777" w:rsidR="00994701" w:rsidRPr="00CC3F4B" w:rsidRDefault="00994701" w:rsidP="00994701">
      <w:pPr>
        <w:spacing w:after="200" w:line="276" w:lineRule="auto"/>
        <w:rPr>
          <w:rFonts w:ascii="Arial" w:hAnsi="Arial" w:cs="Arial"/>
          <w:sz w:val="22"/>
          <w:szCs w:val="18"/>
        </w:rPr>
      </w:pPr>
    </w:p>
    <w:p w14:paraId="3E6863A9" w14:textId="77777777" w:rsidR="00994701" w:rsidRPr="00CC3F4B" w:rsidRDefault="00994701" w:rsidP="00994701">
      <w:pPr>
        <w:spacing w:after="200" w:line="276" w:lineRule="auto"/>
        <w:rPr>
          <w:rFonts w:ascii="Arial" w:hAnsi="Arial" w:cs="Arial"/>
          <w:sz w:val="22"/>
          <w:szCs w:val="18"/>
        </w:rPr>
      </w:pPr>
    </w:p>
    <w:p w14:paraId="0DCC24B5" w14:textId="77777777" w:rsidR="00994701" w:rsidRPr="00CC3F4B" w:rsidRDefault="00994701" w:rsidP="00994701">
      <w:pPr>
        <w:spacing w:after="200" w:line="276" w:lineRule="auto"/>
        <w:rPr>
          <w:rFonts w:ascii="Arial" w:hAnsi="Arial" w:cs="Arial"/>
          <w:sz w:val="22"/>
          <w:szCs w:val="18"/>
        </w:rPr>
      </w:pPr>
    </w:p>
    <w:p w14:paraId="4D284CA9" w14:textId="77777777" w:rsidR="00994701" w:rsidRPr="00CC3F4B" w:rsidRDefault="00994701" w:rsidP="00994701">
      <w:pPr>
        <w:spacing w:after="200" w:line="276" w:lineRule="auto"/>
        <w:rPr>
          <w:rFonts w:ascii="Arial" w:hAnsi="Arial" w:cs="Arial"/>
          <w:sz w:val="22"/>
          <w:szCs w:val="18"/>
        </w:rPr>
      </w:pPr>
    </w:p>
    <w:p w14:paraId="2CAF4578" w14:textId="77777777" w:rsidR="00994701" w:rsidRPr="00CC3F4B" w:rsidRDefault="00994701" w:rsidP="00994701">
      <w:pPr>
        <w:spacing w:after="200" w:line="276" w:lineRule="auto"/>
        <w:rPr>
          <w:rFonts w:ascii="Arial" w:hAnsi="Arial" w:cs="Arial"/>
          <w:sz w:val="22"/>
          <w:szCs w:val="18"/>
        </w:rPr>
      </w:pPr>
    </w:p>
    <w:p w14:paraId="4574F526" w14:textId="77777777" w:rsidR="00994701" w:rsidRPr="00CC3F4B" w:rsidRDefault="00994701" w:rsidP="00994701">
      <w:pPr>
        <w:spacing w:after="200" w:line="276" w:lineRule="auto"/>
        <w:rPr>
          <w:rFonts w:ascii="Arial" w:hAnsi="Arial" w:cs="Arial"/>
          <w:sz w:val="22"/>
          <w:szCs w:val="18"/>
        </w:rPr>
      </w:pPr>
    </w:p>
    <w:p w14:paraId="5D958EFC" w14:textId="77777777" w:rsidR="00994701" w:rsidRPr="00CC3F4B" w:rsidRDefault="00994701" w:rsidP="00994701">
      <w:pPr>
        <w:spacing w:after="200" w:line="276" w:lineRule="auto"/>
        <w:rPr>
          <w:rFonts w:ascii="Arial" w:hAnsi="Arial" w:cs="Arial"/>
          <w:sz w:val="22"/>
          <w:szCs w:val="18"/>
        </w:rPr>
      </w:pPr>
    </w:p>
    <w:p w14:paraId="7CC5614A" w14:textId="77777777" w:rsidR="00994701" w:rsidRPr="00CC3F4B" w:rsidRDefault="00994701" w:rsidP="00994701">
      <w:pPr>
        <w:spacing w:after="200" w:line="276" w:lineRule="auto"/>
        <w:rPr>
          <w:rFonts w:ascii="Arial" w:hAnsi="Arial" w:cs="Arial"/>
          <w:b/>
          <w:szCs w:val="24"/>
        </w:rPr>
      </w:pPr>
    </w:p>
    <w:p w14:paraId="0226C9BE" w14:textId="77777777" w:rsidR="008D5D65" w:rsidRDefault="008D5D65" w:rsidP="007F1873">
      <w:pPr>
        <w:spacing w:after="200" w:line="276" w:lineRule="auto"/>
        <w:rPr>
          <w:rFonts w:ascii="Arial" w:hAnsi="Arial" w:cs="Arial"/>
          <w:b/>
          <w:sz w:val="28"/>
          <w:szCs w:val="28"/>
        </w:rPr>
      </w:pPr>
    </w:p>
    <w:p w14:paraId="1568392E" w14:textId="77777777" w:rsidR="007461FF" w:rsidRDefault="007461FF" w:rsidP="007F1873">
      <w:pPr>
        <w:spacing w:after="200" w:line="276" w:lineRule="auto"/>
        <w:rPr>
          <w:rFonts w:ascii="Arial" w:hAnsi="Arial" w:cs="Arial"/>
          <w:b/>
          <w:sz w:val="28"/>
          <w:szCs w:val="28"/>
        </w:rPr>
      </w:pPr>
    </w:p>
    <w:p w14:paraId="25D94C01" w14:textId="77777777" w:rsidR="007461FF" w:rsidRDefault="007461FF" w:rsidP="007F1873">
      <w:pPr>
        <w:spacing w:after="200" w:line="276" w:lineRule="auto"/>
        <w:rPr>
          <w:rFonts w:ascii="Arial" w:hAnsi="Arial" w:cs="Arial"/>
          <w:b/>
          <w:sz w:val="28"/>
          <w:szCs w:val="28"/>
        </w:rPr>
      </w:pPr>
    </w:p>
    <w:p w14:paraId="2FEEC8F8" w14:textId="77777777" w:rsidR="007461FF" w:rsidRDefault="007461FF" w:rsidP="007F1873">
      <w:pPr>
        <w:spacing w:after="200" w:line="276" w:lineRule="auto"/>
        <w:rPr>
          <w:rFonts w:ascii="Arial" w:hAnsi="Arial" w:cs="Arial"/>
          <w:b/>
          <w:sz w:val="28"/>
          <w:szCs w:val="28"/>
        </w:rPr>
      </w:pPr>
    </w:p>
    <w:p w14:paraId="5DC0E0D5" w14:textId="77777777" w:rsidR="008D5D65" w:rsidRDefault="008D5D65" w:rsidP="007F1873">
      <w:pPr>
        <w:spacing w:after="200" w:line="276" w:lineRule="auto"/>
        <w:rPr>
          <w:rFonts w:ascii="Arial" w:hAnsi="Arial" w:cs="Arial"/>
          <w:b/>
          <w:sz w:val="28"/>
          <w:szCs w:val="28"/>
        </w:rPr>
      </w:pPr>
    </w:p>
    <w:p w14:paraId="40EB0C94" w14:textId="77777777" w:rsidR="008D5D65" w:rsidRDefault="008D5D65" w:rsidP="007F1873">
      <w:pPr>
        <w:spacing w:after="200" w:line="276" w:lineRule="auto"/>
        <w:rPr>
          <w:rFonts w:ascii="Arial" w:hAnsi="Arial" w:cs="Arial"/>
          <w:b/>
          <w:sz w:val="28"/>
          <w:szCs w:val="28"/>
        </w:rPr>
      </w:pPr>
    </w:p>
    <w:p w14:paraId="27E93052" w14:textId="4B7E21FF" w:rsidR="003224B4" w:rsidRPr="007F1873" w:rsidRDefault="00B44291" w:rsidP="007F1873">
      <w:pPr>
        <w:spacing w:after="200" w:line="276" w:lineRule="auto"/>
        <w:rPr>
          <w:rFonts w:ascii="Arial" w:hAnsi="Arial" w:cs="Arial"/>
          <w:b/>
          <w:sz w:val="28"/>
          <w:szCs w:val="28"/>
        </w:rPr>
      </w:pPr>
      <w:r w:rsidRPr="00F373AA">
        <w:rPr>
          <w:rFonts w:ascii="Arial" w:hAnsi="Arial" w:cs="Arial"/>
          <w:b/>
          <w:sz w:val="28"/>
          <w:szCs w:val="28"/>
        </w:rPr>
        <w:t>MODEL STANDING</w:t>
      </w:r>
      <w:r w:rsidR="00F373AA">
        <w:rPr>
          <w:rFonts w:ascii="Arial" w:hAnsi="Arial" w:cs="Arial"/>
          <w:b/>
          <w:sz w:val="28"/>
          <w:szCs w:val="28"/>
        </w:rPr>
        <w:t xml:space="preserve"> </w:t>
      </w:r>
      <w:r w:rsidRPr="00F373AA">
        <w:rPr>
          <w:rFonts w:ascii="Arial" w:hAnsi="Arial" w:cs="Arial"/>
          <w:b/>
          <w:sz w:val="28"/>
          <w:szCs w:val="28"/>
        </w:rPr>
        <w:t>ORDERS 2018</w:t>
      </w:r>
      <w:r w:rsidR="00F373AA" w:rsidRPr="00F373AA">
        <w:rPr>
          <w:rFonts w:ascii="Arial" w:hAnsi="Arial" w:cs="Arial"/>
          <w:b/>
          <w:sz w:val="28"/>
          <w:szCs w:val="28"/>
        </w:rPr>
        <w:t xml:space="preserve"> FOR </w:t>
      </w:r>
      <w:r w:rsidRPr="00F373AA">
        <w:rPr>
          <w:rFonts w:ascii="Arial" w:hAnsi="Arial" w:cs="Arial"/>
          <w:b/>
          <w:sz w:val="28"/>
          <w:szCs w:val="28"/>
        </w:rPr>
        <w:t>ENGLAND</w:t>
      </w:r>
      <w:r w:rsidR="007C3360">
        <w:rPr>
          <w:rFonts w:ascii="Arial" w:hAnsi="Arial" w:cs="Arial"/>
          <w:b/>
          <w:sz w:val="28"/>
          <w:szCs w:val="28"/>
        </w:rPr>
        <w:t xml:space="preserve"> </w:t>
      </w:r>
      <w:r w:rsidR="007C3360">
        <w:rPr>
          <w:rFonts w:ascii="Arial" w:hAnsi="Arial" w:cs="Arial"/>
          <w:b/>
          <w:sz w:val="28"/>
          <w:szCs w:val="28"/>
        </w:rPr>
        <w:br/>
        <w:t>(</w:t>
      </w:r>
      <w:r w:rsidR="00F373AA">
        <w:rPr>
          <w:rFonts w:ascii="Arial" w:hAnsi="Arial" w:cs="Arial"/>
          <w:b/>
          <w:sz w:val="28"/>
          <w:szCs w:val="28"/>
        </w:rPr>
        <w:t>REVISED 202</w:t>
      </w:r>
      <w:bookmarkEnd w:id="0"/>
      <w:r w:rsidR="0072737F">
        <w:rPr>
          <w:rFonts w:ascii="Arial" w:hAnsi="Arial" w:cs="Arial"/>
          <w:b/>
          <w:sz w:val="28"/>
          <w:szCs w:val="28"/>
        </w:rPr>
        <w:t>2</w:t>
      </w:r>
      <w:r w:rsidR="007C3360">
        <w:rPr>
          <w:rFonts w:ascii="Arial" w:hAnsi="Arial" w:cs="Arial"/>
          <w:b/>
          <w:sz w:val="28"/>
          <w:szCs w:val="28"/>
        </w:rPr>
        <w:t>)</w:t>
      </w:r>
    </w:p>
    <w:bookmarkStart w:id="1" w:name="_Toc357072129"/>
    <w:bookmarkStart w:id="2" w:name="_Toc359318554"/>
    <w:bookmarkStart w:id="3" w:name="_Toc359334502"/>
    <w:bookmarkStart w:id="4" w:name="_Toc359334781"/>
    <w:p w14:paraId="3E999DC1" w14:textId="152D1960" w:rsidR="00F341CE" w:rsidRPr="00F341CE" w:rsidRDefault="001E3ED6" w:rsidP="00F341CE">
      <w:pPr>
        <w:pStyle w:val="TOC1"/>
        <w:spacing w:line="276" w:lineRule="auto"/>
        <w:rPr>
          <w:rFonts w:ascii="Arial" w:eastAsiaTheme="minorEastAsia" w:hAnsi="Arial" w:cs="Arial"/>
          <w:b w:val="0"/>
          <w:bCs w:val="0"/>
          <w:color w:val="auto"/>
          <w:sz w:val="22"/>
          <w:szCs w:val="22"/>
          <w:lang w:eastAsia="en-GB"/>
        </w:rPr>
      </w:pPr>
      <w:r w:rsidRPr="00F341CE">
        <w:rPr>
          <w:rFonts w:ascii="Arial" w:eastAsiaTheme="minorEastAsia" w:hAnsi="Arial" w:cs="Arial"/>
          <w:b w:val="0"/>
          <w:bCs w:val="0"/>
          <w:sz w:val="22"/>
          <w:szCs w:val="22"/>
          <w:lang w:eastAsia="en-GB"/>
        </w:rPr>
        <w:fldChar w:fldCharType="begin"/>
      </w:r>
      <w:r w:rsidRPr="00F341CE">
        <w:rPr>
          <w:rFonts w:ascii="Arial" w:eastAsiaTheme="minorEastAsia" w:hAnsi="Arial" w:cs="Arial"/>
          <w:b w:val="0"/>
          <w:bCs w:val="0"/>
          <w:sz w:val="22"/>
          <w:szCs w:val="22"/>
          <w:lang w:eastAsia="en-GB"/>
        </w:rPr>
        <w:instrText xml:space="preserve"> TOC \o "1-1" \h \z \u </w:instrText>
      </w:r>
      <w:r w:rsidRPr="00F341CE">
        <w:rPr>
          <w:rFonts w:ascii="Arial" w:eastAsiaTheme="minorEastAsia" w:hAnsi="Arial" w:cs="Arial"/>
          <w:b w:val="0"/>
          <w:bCs w:val="0"/>
          <w:sz w:val="22"/>
          <w:szCs w:val="22"/>
          <w:lang w:eastAsia="en-GB"/>
        </w:rPr>
        <w:fldChar w:fldCharType="separate"/>
      </w:r>
      <w:hyperlink w:anchor="_Toc50024052" w:history="1">
        <w:r w:rsidR="00F341CE" w:rsidRPr="00F341CE">
          <w:rPr>
            <w:rStyle w:val="Hyperlink"/>
            <w:rFonts w:ascii="Arial" w:hAnsi="Arial" w:cs="Arial"/>
            <w:b w:val="0"/>
            <w:bCs w:val="0"/>
            <w:sz w:val="22"/>
            <w:szCs w:val="22"/>
          </w:rPr>
          <w:t>Introduction</w:t>
        </w:r>
        <w:r w:rsidR="00F341CE" w:rsidRPr="00F341CE">
          <w:rPr>
            <w:rFonts w:ascii="Arial" w:hAnsi="Arial" w:cs="Arial"/>
            <w:b w:val="0"/>
            <w:bCs w:val="0"/>
            <w:webHidden/>
            <w:sz w:val="22"/>
            <w:szCs w:val="22"/>
          </w:rPr>
          <w:tab/>
        </w:r>
        <w:r w:rsidR="00F341CE" w:rsidRPr="00F341CE">
          <w:rPr>
            <w:rFonts w:ascii="Arial" w:hAnsi="Arial" w:cs="Arial"/>
            <w:b w:val="0"/>
            <w:bCs w:val="0"/>
            <w:webHidden/>
            <w:sz w:val="22"/>
            <w:szCs w:val="22"/>
          </w:rPr>
          <w:fldChar w:fldCharType="begin"/>
        </w:r>
        <w:r w:rsidR="00F341CE" w:rsidRPr="00F341CE">
          <w:rPr>
            <w:rFonts w:ascii="Arial" w:hAnsi="Arial" w:cs="Arial"/>
            <w:b w:val="0"/>
            <w:bCs w:val="0"/>
            <w:webHidden/>
            <w:sz w:val="22"/>
            <w:szCs w:val="22"/>
          </w:rPr>
          <w:instrText xml:space="preserve"> PAGEREF _Toc50024052 \h </w:instrText>
        </w:r>
        <w:r w:rsidR="00F341CE" w:rsidRPr="00F341CE">
          <w:rPr>
            <w:rFonts w:ascii="Arial" w:hAnsi="Arial" w:cs="Arial"/>
            <w:b w:val="0"/>
            <w:bCs w:val="0"/>
            <w:webHidden/>
            <w:sz w:val="22"/>
            <w:szCs w:val="22"/>
          </w:rPr>
        </w:r>
        <w:r w:rsidR="00F341CE" w:rsidRPr="00F341CE">
          <w:rPr>
            <w:rFonts w:ascii="Arial" w:hAnsi="Arial" w:cs="Arial"/>
            <w:b w:val="0"/>
            <w:bCs w:val="0"/>
            <w:webHidden/>
            <w:sz w:val="22"/>
            <w:szCs w:val="22"/>
          </w:rPr>
          <w:fldChar w:fldCharType="separate"/>
        </w:r>
        <w:r w:rsidR="0084316C">
          <w:rPr>
            <w:rFonts w:ascii="Arial" w:hAnsi="Arial" w:cs="Arial"/>
            <w:webHidden/>
            <w:sz w:val="22"/>
            <w:szCs w:val="22"/>
            <w:lang w:val="en-US"/>
          </w:rPr>
          <w:t>Error! Bookmark not defined.</w:t>
        </w:r>
        <w:r w:rsidR="00F341CE" w:rsidRPr="00F341CE">
          <w:rPr>
            <w:rFonts w:ascii="Arial" w:hAnsi="Arial" w:cs="Arial"/>
            <w:b w:val="0"/>
            <w:bCs w:val="0"/>
            <w:webHidden/>
            <w:sz w:val="22"/>
            <w:szCs w:val="22"/>
          </w:rPr>
          <w:fldChar w:fldCharType="end"/>
        </w:r>
      </w:hyperlink>
    </w:p>
    <w:p w14:paraId="2645C4FD" w14:textId="38E584A9" w:rsidR="00F341CE" w:rsidRPr="00F341CE" w:rsidRDefault="00F341CE" w:rsidP="00F341CE">
      <w:pPr>
        <w:pStyle w:val="TOC1"/>
        <w:spacing w:line="276" w:lineRule="auto"/>
        <w:rPr>
          <w:rFonts w:ascii="Arial" w:eastAsiaTheme="minorEastAsia" w:hAnsi="Arial" w:cs="Arial"/>
          <w:b w:val="0"/>
          <w:bCs w:val="0"/>
          <w:color w:val="auto"/>
          <w:sz w:val="22"/>
          <w:szCs w:val="22"/>
          <w:lang w:eastAsia="en-GB"/>
        </w:rPr>
      </w:pPr>
      <w:hyperlink w:anchor="_Toc50024053" w:history="1">
        <w:r w:rsidRPr="00F341CE">
          <w:rPr>
            <w:rStyle w:val="Hyperlink"/>
            <w:rFonts w:ascii="Arial" w:hAnsi="Arial" w:cs="Arial"/>
            <w:b w:val="0"/>
            <w:bCs w:val="0"/>
            <w:sz w:val="22"/>
            <w:szCs w:val="22"/>
            <w14:scene3d>
              <w14:camera w14:prst="orthographicFront"/>
              <w14:lightRig w14:rig="threePt" w14:dir="t">
                <w14:rot w14:lat="0" w14:lon="0" w14:rev="0"/>
              </w14:lightRig>
            </w14:scene3d>
          </w:rPr>
          <w:t>1.</w:t>
        </w:r>
        <w:r w:rsidRPr="00F341CE">
          <w:rPr>
            <w:rFonts w:ascii="Arial" w:eastAsiaTheme="minorEastAsia" w:hAnsi="Arial" w:cs="Arial"/>
            <w:b w:val="0"/>
            <w:bCs w:val="0"/>
            <w:color w:val="auto"/>
            <w:sz w:val="22"/>
            <w:szCs w:val="22"/>
            <w:lang w:eastAsia="en-GB"/>
          </w:rPr>
          <w:tab/>
        </w:r>
        <w:r w:rsidRPr="00F341CE">
          <w:rPr>
            <w:rStyle w:val="Hyperlink"/>
            <w:rFonts w:ascii="Arial" w:hAnsi="Arial" w:cs="Arial"/>
            <w:b w:val="0"/>
            <w:bCs w:val="0"/>
            <w:sz w:val="22"/>
            <w:szCs w:val="22"/>
          </w:rPr>
          <w:t>Rules of debate at meetings</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_Toc50024053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0084316C">
          <w:rPr>
            <w:rFonts w:ascii="Arial" w:hAnsi="Arial" w:cs="Arial"/>
            <w:b w:val="0"/>
            <w:bCs w:val="0"/>
            <w:webHidden/>
            <w:sz w:val="22"/>
            <w:szCs w:val="22"/>
          </w:rPr>
          <w:t>4</w:t>
        </w:r>
        <w:r w:rsidRPr="00F341CE">
          <w:rPr>
            <w:rFonts w:ascii="Arial" w:hAnsi="Arial" w:cs="Arial"/>
            <w:b w:val="0"/>
            <w:bCs w:val="0"/>
            <w:webHidden/>
            <w:sz w:val="22"/>
            <w:szCs w:val="22"/>
          </w:rPr>
          <w:fldChar w:fldCharType="end"/>
        </w:r>
      </w:hyperlink>
    </w:p>
    <w:p w14:paraId="5DA2E983" w14:textId="3EB4FC2D" w:rsidR="00F341CE" w:rsidRPr="00F341CE" w:rsidRDefault="00F341CE" w:rsidP="00F341CE">
      <w:pPr>
        <w:pStyle w:val="TOC1"/>
        <w:spacing w:line="276" w:lineRule="auto"/>
        <w:rPr>
          <w:rFonts w:ascii="Arial" w:eastAsiaTheme="minorEastAsia" w:hAnsi="Arial" w:cs="Arial"/>
          <w:b w:val="0"/>
          <w:bCs w:val="0"/>
          <w:color w:val="auto"/>
          <w:sz w:val="22"/>
          <w:szCs w:val="22"/>
          <w:lang w:eastAsia="en-GB"/>
        </w:rPr>
      </w:pPr>
      <w:hyperlink w:anchor="_Toc50024054" w:history="1">
        <w:r w:rsidRPr="00F341CE">
          <w:rPr>
            <w:rStyle w:val="Hyperlink"/>
            <w:rFonts w:ascii="Arial" w:hAnsi="Arial" w:cs="Arial"/>
            <w:b w:val="0"/>
            <w:bCs w:val="0"/>
            <w:sz w:val="22"/>
            <w:szCs w:val="22"/>
            <w14:scene3d>
              <w14:camera w14:prst="orthographicFront"/>
              <w14:lightRig w14:rig="threePt" w14:dir="t">
                <w14:rot w14:lat="0" w14:lon="0" w14:rev="0"/>
              </w14:lightRig>
            </w14:scene3d>
          </w:rPr>
          <w:t>2.</w:t>
        </w:r>
        <w:r w:rsidRPr="00F341CE">
          <w:rPr>
            <w:rFonts w:ascii="Arial" w:eastAsiaTheme="minorEastAsia" w:hAnsi="Arial" w:cs="Arial"/>
            <w:b w:val="0"/>
            <w:bCs w:val="0"/>
            <w:color w:val="auto"/>
            <w:sz w:val="22"/>
            <w:szCs w:val="22"/>
            <w:lang w:eastAsia="en-GB"/>
          </w:rPr>
          <w:tab/>
        </w:r>
        <w:r w:rsidRPr="00F341CE">
          <w:rPr>
            <w:rStyle w:val="Hyperlink"/>
            <w:rFonts w:ascii="Arial" w:hAnsi="Arial" w:cs="Arial"/>
            <w:b w:val="0"/>
            <w:bCs w:val="0"/>
            <w:sz w:val="22"/>
            <w:szCs w:val="22"/>
          </w:rPr>
          <w:t>Disorderly conduct at meetings</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_Toc50024054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0084316C">
          <w:rPr>
            <w:rFonts w:ascii="Arial" w:hAnsi="Arial" w:cs="Arial"/>
            <w:b w:val="0"/>
            <w:bCs w:val="0"/>
            <w:webHidden/>
            <w:sz w:val="22"/>
            <w:szCs w:val="22"/>
          </w:rPr>
          <w:t>5</w:t>
        </w:r>
        <w:r w:rsidRPr="00F341CE">
          <w:rPr>
            <w:rFonts w:ascii="Arial" w:hAnsi="Arial" w:cs="Arial"/>
            <w:b w:val="0"/>
            <w:bCs w:val="0"/>
            <w:webHidden/>
            <w:sz w:val="22"/>
            <w:szCs w:val="22"/>
          </w:rPr>
          <w:fldChar w:fldCharType="end"/>
        </w:r>
      </w:hyperlink>
    </w:p>
    <w:p w14:paraId="4DE52AFE" w14:textId="34C33B52" w:rsidR="00F341CE" w:rsidRPr="00F341CE" w:rsidRDefault="00F341CE" w:rsidP="00F341CE">
      <w:pPr>
        <w:pStyle w:val="TOC1"/>
        <w:spacing w:line="276" w:lineRule="auto"/>
        <w:rPr>
          <w:rFonts w:ascii="Arial" w:eastAsiaTheme="minorEastAsia" w:hAnsi="Arial" w:cs="Arial"/>
          <w:b w:val="0"/>
          <w:bCs w:val="0"/>
          <w:color w:val="auto"/>
          <w:sz w:val="22"/>
          <w:szCs w:val="22"/>
          <w:lang w:eastAsia="en-GB"/>
        </w:rPr>
      </w:pPr>
      <w:hyperlink w:anchor="_Toc50024055" w:history="1">
        <w:r w:rsidRPr="00F341CE">
          <w:rPr>
            <w:rStyle w:val="Hyperlink"/>
            <w:rFonts w:ascii="Arial" w:hAnsi="Arial" w:cs="Arial"/>
            <w:b w:val="0"/>
            <w:bCs w:val="0"/>
            <w:sz w:val="22"/>
            <w:szCs w:val="22"/>
            <w14:scene3d>
              <w14:camera w14:prst="orthographicFront"/>
              <w14:lightRig w14:rig="threePt" w14:dir="t">
                <w14:rot w14:lat="0" w14:lon="0" w14:rev="0"/>
              </w14:lightRig>
            </w14:scene3d>
          </w:rPr>
          <w:t>3.</w:t>
        </w:r>
        <w:r w:rsidRPr="00F341CE">
          <w:rPr>
            <w:rFonts w:ascii="Arial" w:eastAsiaTheme="minorEastAsia" w:hAnsi="Arial" w:cs="Arial"/>
            <w:b w:val="0"/>
            <w:bCs w:val="0"/>
            <w:color w:val="auto"/>
            <w:sz w:val="22"/>
            <w:szCs w:val="22"/>
            <w:lang w:eastAsia="en-GB"/>
          </w:rPr>
          <w:tab/>
        </w:r>
        <w:r w:rsidRPr="00F341CE">
          <w:rPr>
            <w:rStyle w:val="Hyperlink"/>
            <w:rFonts w:ascii="Arial" w:hAnsi="Arial" w:cs="Arial"/>
            <w:b w:val="0"/>
            <w:bCs w:val="0"/>
            <w:sz w:val="22"/>
            <w:szCs w:val="22"/>
          </w:rPr>
          <w:t>Meetings generally</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_Toc50024055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0084316C">
          <w:rPr>
            <w:rFonts w:ascii="Arial" w:hAnsi="Arial" w:cs="Arial"/>
            <w:b w:val="0"/>
            <w:bCs w:val="0"/>
            <w:webHidden/>
            <w:sz w:val="22"/>
            <w:szCs w:val="22"/>
          </w:rPr>
          <w:t>6</w:t>
        </w:r>
        <w:r w:rsidRPr="00F341CE">
          <w:rPr>
            <w:rFonts w:ascii="Arial" w:hAnsi="Arial" w:cs="Arial"/>
            <w:b w:val="0"/>
            <w:bCs w:val="0"/>
            <w:webHidden/>
            <w:sz w:val="22"/>
            <w:szCs w:val="22"/>
          </w:rPr>
          <w:fldChar w:fldCharType="end"/>
        </w:r>
      </w:hyperlink>
    </w:p>
    <w:p w14:paraId="6BAF3B65" w14:textId="43B2B7C3" w:rsidR="00F341CE" w:rsidRPr="00F341CE" w:rsidRDefault="00F341CE" w:rsidP="00F341CE">
      <w:pPr>
        <w:pStyle w:val="TOC1"/>
        <w:spacing w:line="276" w:lineRule="auto"/>
        <w:rPr>
          <w:rFonts w:ascii="Arial" w:eastAsiaTheme="minorEastAsia" w:hAnsi="Arial" w:cs="Arial"/>
          <w:b w:val="0"/>
          <w:bCs w:val="0"/>
          <w:color w:val="auto"/>
          <w:sz w:val="22"/>
          <w:szCs w:val="22"/>
          <w:lang w:eastAsia="en-GB"/>
        </w:rPr>
      </w:pPr>
      <w:hyperlink w:anchor="_Toc50024056" w:history="1">
        <w:r w:rsidRPr="00F341CE">
          <w:rPr>
            <w:rStyle w:val="Hyperlink"/>
            <w:rFonts w:ascii="Arial" w:hAnsi="Arial" w:cs="Arial"/>
            <w:b w:val="0"/>
            <w:bCs w:val="0"/>
            <w:sz w:val="22"/>
            <w:szCs w:val="22"/>
            <w14:scene3d>
              <w14:camera w14:prst="orthographicFront"/>
              <w14:lightRig w14:rig="threePt" w14:dir="t">
                <w14:rot w14:lat="0" w14:lon="0" w14:rev="0"/>
              </w14:lightRig>
            </w14:scene3d>
          </w:rPr>
          <w:t>4.</w:t>
        </w:r>
        <w:r w:rsidRPr="00F341CE">
          <w:rPr>
            <w:rFonts w:ascii="Arial" w:eastAsiaTheme="minorEastAsia" w:hAnsi="Arial" w:cs="Arial"/>
            <w:b w:val="0"/>
            <w:bCs w:val="0"/>
            <w:color w:val="auto"/>
            <w:sz w:val="22"/>
            <w:szCs w:val="22"/>
            <w:lang w:eastAsia="en-GB"/>
          </w:rPr>
          <w:tab/>
        </w:r>
        <w:r w:rsidRPr="00F341CE">
          <w:rPr>
            <w:rStyle w:val="Hyperlink"/>
            <w:rFonts w:ascii="Arial" w:hAnsi="Arial" w:cs="Arial"/>
            <w:b w:val="0"/>
            <w:bCs w:val="0"/>
            <w:sz w:val="22"/>
            <w:szCs w:val="22"/>
          </w:rPr>
          <w:t>Committees and sub-committees</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_Toc50024056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0084316C">
          <w:rPr>
            <w:rFonts w:ascii="Arial" w:hAnsi="Arial" w:cs="Arial"/>
            <w:b w:val="0"/>
            <w:bCs w:val="0"/>
            <w:webHidden/>
            <w:sz w:val="22"/>
            <w:szCs w:val="22"/>
          </w:rPr>
          <w:t>9</w:t>
        </w:r>
        <w:r w:rsidRPr="00F341CE">
          <w:rPr>
            <w:rFonts w:ascii="Arial" w:hAnsi="Arial" w:cs="Arial"/>
            <w:b w:val="0"/>
            <w:bCs w:val="0"/>
            <w:webHidden/>
            <w:sz w:val="22"/>
            <w:szCs w:val="22"/>
          </w:rPr>
          <w:fldChar w:fldCharType="end"/>
        </w:r>
      </w:hyperlink>
    </w:p>
    <w:p w14:paraId="3C868BD3" w14:textId="5B7687A3" w:rsidR="00F341CE" w:rsidRPr="00F341CE" w:rsidRDefault="00F341CE" w:rsidP="00F341CE">
      <w:pPr>
        <w:pStyle w:val="TOC1"/>
        <w:spacing w:line="276" w:lineRule="auto"/>
        <w:rPr>
          <w:rFonts w:ascii="Arial" w:eastAsiaTheme="minorEastAsia" w:hAnsi="Arial" w:cs="Arial"/>
          <w:b w:val="0"/>
          <w:bCs w:val="0"/>
          <w:color w:val="auto"/>
          <w:sz w:val="22"/>
          <w:szCs w:val="22"/>
          <w:lang w:eastAsia="en-GB"/>
        </w:rPr>
      </w:pPr>
      <w:hyperlink w:anchor="_Toc50024057" w:history="1">
        <w:r w:rsidRPr="00F341CE">
          <w:rPr>
            <w:rStyle w:val="Hyperlink"/>
            <w:rFonts w:ascii="Arial" w:hAnsi="Arial" w:cs="Arial"/>
            <w:b w:val="0"/>
            <w:bCs w:val="0"/>
            <w:sz w:val="22"/>
            <w:szCs w:val="22"/>
            <w14:scene3d>
              <w14:camera w14:prst="orthographicFront"/>
              <w14:lightRig w14:rig="threePt" w14:dir="t">
                <w14:rot w14:lat="0" w14:lon="0" w14:rev="0"/>
              </w14:lightRig>
            </w14:scene3d>
          </w:rPr>
          <w:t>5.</w:t>
        </w:r>
        <w:r w:rsidRPr="00F341CE">
          <w:rPr>
            <w:rFonts w:ascii="Arial" w:eastAsiaTheme="minorEastAsia" w:hAnsi="Arial" w:cs="Arial"/>
            <w:b w:val="0"/>
            <w:bCs w:val="0"/>
            <w:color w:val="auto"/>
            <w:sz w:val="22"/>
            <w:szCs w:val="22"/>
            <w:lang w:eastAsia="en-GB"/>
          </w:rPr>
          <w:tab/>
        </w:r>
        <w:r w:rsidRPr="00F341CE">
          <w:rPr>
            <w:rStyle w:val="Hyperlink"/>
            <w:rFonts w:ascii="Arial" w:hAnsi="Arial" w:cs="Arial"/>
            <w:b w:val="0"/>
            <w:bCs w:val="0"/>
            <w:sz w:val="22"/>
            <w:szCs w:val="22"/>
          </w:rPr>
          <w:t>Ordinary council meetings</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_Toc50024057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0084316C">
          <w:rPr>
            <w:rFonts w:ascii="Arial" w:hAnsi="Arial" w:cs="Arial"/>
            <w:b w:val="0"/>
            <w:bCs w:val="0"/>
            <w:webHidden/>
            <w:sz w:val="22"/>
            <w:szCs w:val="22"/>
          </w:rPr>
          <w:t>10</w:t>
        </w:r>
        <w:r w:rsidRPr="00F341CE">
          <w:rPr>
            <w:rFonts w:ascii="Arial" w:hAnsi="Arial" w:cs="Arial"/>
            <w:b w:val="0"/>
            <w:bCs w:val="0"/>
            <w:webHidden/>
            <w:sz w:val="22"/>
            <w:szCs w:val="22"/>
          </w:rPr>
          <w:fldChar w:fldCharType="end"/>
        </w:r>
      </w:hyperlink>
    </w:p>
    <w:p w14:paraId="10AEFA7E" w14:textId="0DCFD2E1" w:rsidR="00F341CE" w:rsidRPr="00F341CE" w:rsidRDefault="00F341CE" w:rsidP="00F341CE">
      <w:pPr>
        <w:pStyle w:val="TOC1"/>
        <w:spacing w:line="276" w:lineRule="auto"/>
        <w:rPr>
          <w:rFonts w:ascii="Arial" w:eastAsiaTheme="minorEastAsia" w:hAnsi="Arial" w:cs="Arial"/>
          <w:b w:val="0"/>
          <w:bCs w:val="0"/>
          <w:color w:val="auto"/>
          <w:sz w:val="22"/>
          <w:szCs w:val="22"/>
          <w:lang w:eastAsia="en-GB"/>
        </w:rPr>
      </w:pPr>
      <w:hyperlink w:anchor="_Toc50024058" w:history="1">
        <w:r w:rsidRPr="00F341CE">
          <w:rPr>
            <w:rStyle w:val="Hyperlink"/>
            <w:rFonts w:ascii="Arial" w:hAnsi="Arial" w:cs="Arial"/>
            <w:b w:val="0"/>
            <w:bCs w:val="0"/>
            <w:sz w:val="22"/>
            <w:szCs w:val="22"/>
            <w14:scene3d>
              <w14:camera w14:prst="orthographicFront"/>
              <w14:lightRig w14:rig="threePt" w14:dir="t">
                <w14:rot w14:lat="0" w14:lon="0" w14:rev="0"/>
              </w14:lightRig>
            </w14:scene3d>
          </w:rPr>
          <w:t>6.</w:t>
        </w:r>
        <w:r w:rsidRPr="00F341CE">
          <w:rPr>
            <w:rFonts w:ascii="Arial" w:eastAsiaTheme="minorEastAsia" w:hAnsi="Arial" w:cs="Arial"/>
            <w:b w:val="0"/>
            <w:bCs w:val="0"/>
            <w:color w:val="auto"/>
            <w:sz w:val="22"/>
            <w:szCs w:val="22"/>
            <w:lang w:eastAsia="en-GB"/>
          </w:rPr>
          <w:tab/>
        </w:r>
        <w:r w:rsidRPr="00F341CE">
          <w:rPr>
            <w:rStyle w:val="Hyperlink"/>
            <w:rFonts w:ascii="Arial" w:hAnsi="Arial" w:cs="Arial"/>
            <w:b w:val="0"/>
            <w:bCs w:val="0"/>
            <w:sz w:val="22"/>
            <w:szCs w:val="22"/>
          </w:rPr>
          <w:t>Extraordinary meetings of the council, committees and sub-committees</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_Toc50024058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0084316C">
          <w:rPr>
            <w:rFonts w:ascii="Arial" w:hAnsi="Arial" w:cs="Arial"/>
            <w:b w:val="0"/>
            <w:bCs w:val="0"/>
            <w:webHidden/>
            <w:sz w:val="22"/>
            <w:szCs w:val="22"/>
          </w:rPr>
          <w:t>12</w:t>
        </w:r>
        <w:r w:rsidRPr="00F341CE">
          <w:rPr>
            <w:rFonts w:ascii="Arial" w:hAnsi="Arial" w:cs="Arial"/>
            <w:b w:val="0"/>
            <w:bCs w:val="0"/>
            <w:webHidden/>
            <w:sz w:val="22"/>
            <w:szCs w:val="22"/>
          </w:rPr>
          <w:fldChar w:fldCharType="end"/>
        </w:r>
      </w:hyperlink>
    </w:p>
    <w:p w14:paraId="23CC6946" w14:textId="5223DAFF" w:rsidR="00F341CE" w:rsidRPr="00F341CE" w:rsidRDefault="00F341CE" w:rsidP="00F341CE">
      <w:pPr>
        <w:pStyle w:val="TOC1"/>
        <w:spacing w:line="276" w:lineRule="auto"/>
        <w:rPr>
          <w:rFonts w:ascii="Arial" w:eastAsiaTheme="minorEastAsia" w:hAnsi="Arial" w:cs="Arial"/>
          <w:b w:val="0"/>
          <w:bCs w:val="0"/>
          <w:color w:val="auto"/>
          <w:sz w:val="22"/>
          <w:szCs w:val="22"/>
          <w:lang w:eastAsia="en-GB"/>
        </w:rPr>
      </w:pPr>
      <w:hyperlink w:anchor="_Toc50024059" w:history="1">
        <w:r w:rsidRPr="00F341CE">
          <w:rPr>
            <w:rStyle w:val="Hyperlink"/>
            <w:rFonts w:ascii="Arial" w:hAnsi="Arial" w:cs="Arial"/>
            <w:b w:val="0"/>
            <w:bCs w:val="0"/>
            <w:sz w:val="22"/>
            <w:szCs w:val="22"/>
            <w14:scene3d>
              <w14:camera w14:prst="orthographicFront"/>
              <w14:lightRig w14:rig="threePt" w14:dir="t">
                <w14:rot w14:lat="0" w14:lon="0" w14:rev="0"/>
              </w14:lightRig>
            </w14:scene3d>
          </w:rPr>
          <w:t>7.</w:t>
        </w:r>
        <w:r w:rsidRPr="00F341CE">
          <w:rPr>
            <w:rFonts w:ascii="Arial" w:eastAsiaTheme="minorEastAsia" w:hAnsi="Arial" w:cs="Arial"/>
            <w:b w:val="0"/>
            <w:bCs w:val="0"/>
            <w:color w:val="auto"/>
            <w:sz w:val="22"/>
            <w:szCs w:val="22"/>
            <w:lang w:eastAsia="en-GB"/>
          </w:rPr>
          <w:tab/>
        </w:r>
        <w:r w:rsidRPr="00F341CE">
          <w:rPr>
            <w:rStyle w:val="Hyperlink"/>
            <w:rFonts w:ascii="Arial" w:hAnsi="Arial" w:cs="Arial"/>
            <w:b w:val="0"/>
            <w:bCs w:val="0"/>
            <w:sz w:val="22"/>
            <w:szCs w:val="22"/>
          </w:rPr>
          <w:t>Previous resolutions</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_Toc50024059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0084316C">
          <w:rPr>
            <w:rFonts w:ascii="Arial" w:hAnsi="Arial" w:cs="Arial"/>
            <w:b w:val="0"/>
            <w:bCs w:val="0"/>
            <w:webHidden/>
            <w:sz w:val="22"/>
            <w:szCs w:val="22"/>
          </w:rPr>
          <w:t>12</w:t>
        </w:r>
        <w:r w:rsidRPr="00F341CE">
          <w:rPr>
            <w:rFonts w:ascii="Arial" w:hAnsi="Arial" w:cs="Arial"/>
            <w:b w:val="0"/>
            <w:bCs w:val="0"/>
            <w:webHidden/>
            <w:sz w:val="22"/>
            <w:szCs w:val="22"/>
          </w:rPr>
          <w:fldChar w:fldCharType="end"/>
        </w:r>
      </w:hyperlink>
    </w:p>
    <w:p w14:paraId="73EF706D" w14:textId="30826D32" w:rsidR="00F341CE" w:rsidRPr="00F341CE" w:rsidRDefault="00F341CE" w:rsidP="00F341CE">
      <w:pPr>
        <w:pStyle w:val="TOC1"/>
        <w:spacing w:line="276" w:lineRule="auto"/>
        <w:rPr>
          <w:rFonts w:ascii="Arial" w:eastAsiaTheme="minorEastAsia" w:hAnsi="Arial" w:cs="Arial"/>
          <w:b w:val="0"/>
          <w:bCs w:val="0"/>
          <w:color w:val="auto"/>
          <w:sz w:val="22"/>
          <w:szCs w:val="22"/>
          <w:lang w:eastAsia="en-GB"/>
        </w:rPr>
      </w:pPr>
      <w:hyperlink w:anchor="_Toc50024060" w:history="1">
        <w:r w:rsidRPr="00F341CE">
          <w:rPr>
            <w:rStyle w:val="Hyperlink"/>
            <w:rFonts w:ascii="Arial" w:hAnsi="Arial" w:cs="Arial"/>
            <w:b w:val="0"/>
            <w:bCs w:val="0"/>
            <w:sz w:val="22"/>
            <w:szCs w:val="22"/>
            <w14:scene3d>
              <w14:camera w14:prst="orthographicFront"/>
              <w14:lightRig w14:rig="threePt" w14:dir="t">
                <w14:rot w14:lat="0" w14:lon="0" w14:rev="0"/>
              </w14:lightRig>
            </w14:scene3d>
          </w:rPr>
          <w:t>8.</w:t>
        </w:r>
        <w:r w:rsidRPr="00F341CE">
          <w:rPr>
            <w:rFonts w:ascii="Arial" w:eastAsiaTheme="minorEastAsia" w:hAnsi="Arial" w:cs="Arial"/>
            <w:b w:val="0"/>
            <w:bCs w:val="0"/>
            <w:color w:val="auto"/>
            <w:sz w:val="22"/>
            <w:szCs w:val="22"/>
            <w:lang w:eastAsia="en-GB"/>
          </w:rPr>
          <w:tab/>
        </w:r>
        <w:r w:rsidRPr="00F341CE">
          <w:rPr>
            <w:rStyle w:val="Hyperlink"/>
            <w:rFonts w:ascii="Arial" w:hAnsi="Arial" w:cs="Arial"/>
            <w:b w:val="0"/>
            <w:bCs w:val="0"/>
            <w:sz w:val="22"/>
            <w:szCs w:val="22"/>
          </w:rPr>
          <w:t>Voting on appointments</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_Toc50024060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0084316C">
          <w:rPr>
            <w:rFonts w:ascii="Arial" w:hAnsi="Arial" w:cs="Arial"/>
            <w:b w:val="0"/>
            <w:bCs w:val="0"/>
            <w:webHidden/>
            <w:sz w:val="22"/>
            <w:szCs w:val="22"/>
          </w:rPr>
          <w:t>12</w:t>
        </w:r>
        <w:r w:rsidRPr="00F341CE">
          <w:rPr>
            <w:rFonts w:ascii="Arial" w:hAnsi="Arial" w:cs="Arial"/>
            <w:b w:val="0"/>
            <w:bCs w:val="0"/>
            <w:webHidden/>
            <w:sz w:val="22"/>
            <w:szCs w:val="22"/>
          </w:rPr>
          <w:fldChar w:fldCharType="end"/>
        </w:r>
      </w:hyperlink>
    </w:p>
    <w:p w14:paraId="43B9092C" w14:textId="2902D4D1" w:rsidR="00F341CE" w:rsidRPr="00F341CE" w:rsidRDefault="00F341CE" w:rsidP="00F341CE">
      <w:pPr>
        <w:pStyle w:val="TOC1"/>
        <w:spacing w:line="276" w:lineRule="auto"/>
        <w:rPr>
          <w:rFonts w:ascii="Arial" w:eastAsiaTheme="minorEastAsia" w:hAnsi="Arial" w:cs="Arial"/>
          <w:b w:val="0"/>
          <w:bCs w:val="0"/>
          <w:color w:val="auto"/>
          <w:sz w:val="22"/>
          <w:szCs w:val="22"/>
          <w:lang w:eastAsia="en-GB"/>
        </w:rPr>
      </w:pPr>
      <w:hyperlink w:anchor="_Toc50024061" w:history="1">
        <w:r w:rsidRPr="00F341CE">
          <w:rPr>
            <w:rStyle w:val="Hyperlink"/>
            <w:rFonts w:ascii="Arial" w:hAnsi="Arial" w:cs="Arial"/>
            <w:b w:val="0"/>
            <w:bCs w:val="0"/>
            <w:sz w:val="22"/>
            <w:szCs w:val="22"/>
            <w14:scene3d>
              <w14:camera w14:prst="orthographicFront"/>
              <w14:lightRig w14:rig="threePt" w14:dir="t">
                <w14:rot w14:lat="0" w14:lon="0" w14:rev="0"/>
              </w14:lightRig>
            </w14:scene3d>
          </w:rPr>
          <w:t>9.</w:t>
        </w:r>
        <w:r w:rsidRPr="00F341CE">
          <w:rPr>
            <w:rFonts w:ascii="Arial" w:eastAsiaTheme="minorEastAsia" w:hAnsi="Arial" w:cs="Arial"/>
            <w:b w:val="0"/>
            <w:bCs w:val="0"/>
            <w:color w:val="auto"/>
            <w:sz w:val="22"/>
            <w:szCs w:val="22"/>
            <w:lang w:eastAsia="en-GB"/>
          </w:rPr>
          <w:tab/>
        </w:r>
        <w:r w:rsidRPr="00F341CE">
          <w:rPr>
            <w:rStyle w:val="Hyperlink"/>
            <w:rFonts w:ascii="Arial" w:hAnsi="Arial" w:cs="Arial"/>
            <w:b w:val="0"/>
            <w:bCs w:val="0"/>
            <w:sz w:val="22"/>
            <w:szCs w:val="22"/>
          </w:rPr>
          <w:t>Motions for a meeting that require written notice to be given to the proper officer</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_Toc50024061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0084316C">
          <w:rPr>
            <w:rFonts w:ascii="Arial" w:hAnsi="Arial" w:cs="Arial"/>
            <w:b w:val="0"/>
            <w:bCs w:val="0"/>
            <w:webHidden/>
            <w:sz w:val="22"/>
            <w:szCs w:val="22"/>
          </w:rPr>
          <w:t>12</w:t>
        </w:r>
        <w:r w:rsidRPr="00F341CE">
          <w:rPr>
            <w:rFonts w:ascii="Arial" w:hAnsi="Arial" w:cs="Arial"/>
            <w:b w:val="0"/>
            <w:bCs w:val="0"/>
            <w:webHidden/>
            <w:sz w:val="22"/>
            <w:szCs w:val="22"/>
          </w:rPr>
          <w:fldChar w:fldCharType="end"/>
        </w:r>
      </w:hyperlink>
    </w:p>
    <w:p w14:paraId="2CA1B554" w14:textId="791E7FE1" w:rsidR="00F341CE" w:rsidRPr="00F341CE" w:rsidRDefault="00F341CE" w:rsidP="00F341CE">
      <w:pPr>
        <w:pStyle w:val="TOC1"/>
        <w:spacing w:line="276" w:lineRule="auto"/>
        <w:rPr>
          <w:rFonts w:ascii="Arial" w:eastAsiaTheme="minorEastAsia" w:hAnsi="Arial" w:cs="Arial"/>
          <w:b w:val="0"/>
          <w:bCs w:val="0"/>
          <w:color w:val="auto"/>
          <w:sz w:val="22"/>
          <w:szCs w:val="22"/>
          <w:lang w:eastAsia="en-GB"/>
        </w:rPr>
      </w:pPr>
      <w:hyperlink w:anchor="_Toc50024062" w:history="1">
        <w:r w:rsidRPr="00F341CE">
          <w:rPr>
            <w:rStyle w:val="Hyperlink"/>
            <w:rFonts w:ascii="Arial" w:hAnsi="Arial" w:cs="Arial"/>
            <w:b w:val="0"/>
            <w:bCs w:val="0"/>
            <w:sz w:val="22"/>
            <w:szCs w:val="22"/>
            <w14:scene3d>
              <w14:camera w14:prst="orthographicFront"/>
              <w14:lightRig w14:rig="threePt" w14:dir="t">
                <w14:rot w14:lat="0" w14:lon="0" w14:rev="0"/>
              </w14:lightRig>
            </w14:scene3d>
          </w:rPr>
          <w:t>10.</w:t>
        </w:r>
        <w:r w:rsidRPr="00F341CE">
          <w:rPr>
            <w:rFonts w:ascii="Arial" w:eastAsiaTheme="minorEastAsia" w:hAnsi="Arial" w:cs="Arial"/>
            <w:b w:val="0"/>
            <w:bCs w:val="0"/>
            <w:color w:val="auto"/>
            <w:sz w:val="22"/>
            <w:szCs w:val="22"/>
            <w:lang w:eastAsia="en-GB"/>
          </w:rPr>
          <w:tab/>
        </w:r>
        <w:r w:rsidRPr="00F341CE">
          <w:rPr>
            <w:rStyle w:val="Hyperlink"/>
            <w:rFonts w:ascii="Arial" w:hAnsi="Arial" w:cs="Arial"/>
            <w:b w:val="0"/>
            <w:bCs w:val="0"/>
            <w:sz w:val="22"/>
            <w:szCs w:val="22"/>
          </w:rPr>
          <w:t>Motions at a meeting that do not require written notice</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_Toc50024062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0084316C">
          <w:rPr>
            <w:rFonts w:ascii="Arial" w:hAnsi="Arial" w:cs="Arial"/>
            <w:b w:val="0"/>
            <w:bCs w:val="0"/>
            <w:webHidden/>
            <w:sz w:val="22"/>
            <w:szCs w:val="22"/>
          </w:rPr>
          <w:t>13</w:t>
        </w:r>
        <w:r w:rsidRPr="00F341CE">
          <w:rPr>
            <w:rFonts w:ascii="Arial" w:hAnsi="Arial" w:cs="Arial"/>
            <w:b w:val="0"/>
            <w:bCs w:val="0"/>
            <w:webHidden/>
            <w:sz w:val="22"/>
            <w:szCs w:val="22"/>
          </w:rPr>
          <w:fldChar w:fldCharType="end"/>
        </w:r>
      </w:hyperlink>
    </w:p>
    <w:p w14:paraId="52B610E9" w14:textId="4716AC29" w:rsidR="00F341CE" w:rsidRPr="00F341CE" w:rsidRDefault="00F341CE" w:rsidP="00F341CE">
      <w:pPr>
        <w:pStyle w:val="TOC1"/>
        <w:spacing w:line="276" w:lineRule="auto"/>
        <w:rPr>
          <w:rFonts w:ascii="Arial" w:eastAsiaTheme="minorEastAsia" w:hAnsi="Arial" w:cs="Arial"/>
          <w:b w:val="0"/>
          <w:bCs w:val="0"/>
          <w:color w:val="auto"/>
          <w:sz w:val="22"/>
          <w:szCs w:val="22"/>
          <w:lang w:eastAsia="en-GB"/>
        </w:rPr>
      </w:pPr>
      <w:hyperlink w:anchor="_Toc50024063" w:history="1">
        <w:r w:rsidRPr="00F341CE">
          <w:rPr>
            <w:rStyle w:val="Hyperlink"/>
            <w:rFonts w:ascii="Arial" w:hAnsi="Arial" w:cs="Arial"/>
            <w:b w:val="0"/>
            <w:bCs w:val="0"/>
            <w:sz w:val="22"/>
            <w:szCs w:val="22"/>
            <w14:scene3d>
              <w14:camera w14:prst="orthographicFront"/>
              <w14:lightRig w14:rig="threePt" w14:dir="t">
                <w14:rot w14:lat="0" w14:lon="0" w14:rev="0"/>
              </w14:lightRig>
            </w14:scene3d>
          </w:rPr>
          <w:t>11.</w:t>
        </w:r>
        <w:r w:rsidRPr="00F341CE">
          <w:rPr>
            <w:rFonts w:ascii="Arial" w:eastAsiaTheme="minorEastAsia" w:hAnsi="Arial" w:cs="Arial"/>
            <w:b w:val="0"/>
            <w:bCs w:val="0"/>
            <w:color w:val="auto"/>
            <w:sz w:val="22"/>
            <w:szCs w:val="22"/>
            <w:lang w:eastAsia="en-GB"/>
          </w:rPr>
          <w:tab/>
        </w:r>
        <w:r w:rsidRPr="00F341CE">
          <w:rPr>
            <w:rStyle w:val="Hyperlink"/>
            <w:rFonts w:ascii="Arial" w:hAnsi="Arial" w:cs="Arial"/>
            <w:b w:val="0"/>
            <w:bCs w:val="0"/>
            <w:sz w:val="22"/>
            <w:szCs w:val="22"/>
          </w:rPr>
          <w:t>Management of information</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_Toc50024063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0084316C">
          <w:rPr>
            <w:rFonts w:ascii="Arial" w:hAnsi="Arial" w:cs="Arial"/>
            <w:b w:val="0"/>
            <w:bCs w:val="0"/>
            <w:webHidden/>
            <w:sz w:val="22"/>
            <w:szCs w:val="22"/>
          </w:rPr>
          <w:t>14</w:t>
        </w:r>
        <w:r w:rsidRPr="00F341CE">
          <w:rPr>
            <w:rFonts w:ascii="Arial" w:hAnsi="Arial" w:cs="Arial"/>
            <w:b w:val="0"/>
            <w:bCs w:val="0"/>
            <w:webHidden/>
            <w:sz w:val="22"/>
            <w:szCs w:val="22"/>
          </w:rPr>
          <w:fldChar w:fldCharType="end"/>
        </w:r>
      </w:hyperlink>
    </w:p>
    <w:p w14:paraId="2DB399BB" w14:textId="25A8E32B" w:rsidR="00F341CE" w:rsidRPr="00F341CE" w:rsidRDefault="00F341CE" w:rsidP="00F341CE">
      <w:pPr>
        <w:pStyle w:val="TOC1"/>
        <w:spacing w:line="276" w:lineRule="auto"/>
        <w:rPr>
          <w:rFonts w:ascii="Arial" w:eastAsiaTheme="minorEastAsia" w:hAnsi="Arial" w:cs="Arial"/>
          <w:b w:val="0"/>
          <w:bCs w:val="0"/>
          <w:color w:val="auto"/>
          <w:sz w:val="22"/>
          <w:szCs w:val="22"/>
          <w:lang w:eastAsia="en-GB"/>
        </w:rPr>
      </w:pPr>
      <w:hyperlink w:anchor="_Toc50024064" w:history="1">
        <w:r w:rsidRPr="00F341CE">
          <w:rPr>
            <w:rStyle w:val="Hyperlink"/>
            <w:rFonts w:ascii="Arial" w:hAnsi="Arial" w:cs="Arial"/>
            <w:b w:val="0"/>
            <w:bCs w:val="0"/>
            <w:sz w:val="22"/>
            <w:szCs w:val="22"/>
            <w14:scene3d>
              <w14:camera w14:prst="orthographicFront"/>
              <w14:lightRig w14:rig="threePt" w14:dir="t">
                <w14:rot w14:lat="0" w14:lon="0" w14:rev="0"/>
              </w14:lightRig>
            </w14:scene3d>
          </w:rPr>
          <w:t>12.</w:t>
        </w:r>
        <w:r w:rsidRPr="00F341CE">
          <w:rPr>
            <w:rFonts w:ascii="Arial" w:eastAsiaTheme="minorEastAsia" w:hAnsi="Arial" w:cs="Arial"/>
            <w:b w:val="0"/>
            <w:bCs w:val="0"/>
            <w:color w:val="auto"/>
            <w:sz w:val="22"/>
            <w:szCs w:val="22"/>
            <w:lang w:eastAsia="en-GB"/>
          </w:rPr>
          <w:tab/>
        </w:r>
        <w:r w:rsidRPr="00F341CE">
          <w:rPr>
            <w:rStyle w:val="Hyperlink"/>
            <w:rFonts w:ascii="Arial" w:hAnsi="Arial" w:cs="Arial"/>
            <w:b w:val="0"/>
            <w:bCs w:val="0"/>
            <w:sz w:val="22"/>
            <w:szCs w:val="22"/>
          </w:rPr>
          <w:t>Draft minutes</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_Toc50024064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0084316C">
          <w:rPr>
            <w:rFonts w:ascii="Arial" w:hAnsi="Arial" w:cs="Arial"/>
            <w:b w:val="0"/>
            <w:bCs w:val="0"/>
            <w:webHidden/>
            <w:sz w:val="22"/>
            <w:szCs w:val="22"/>
          </w:rPr>
          <w:t>14</w:t>
        </w:r>
        <w:r w:rsidRPr="00F341CE">
          <w:rPr>
            <w:rFonts w:ascii="Arial" w:hAnsi="Arial" w:cs="Arial"/>
            <w:b w:val="0"/>
            <w:bCs w:val="0"/>
            <w:webHidden/>
            <w:sz w:val="22"/>
            <w:szCs w:val="22"/>
          </w:rPr>
          <w:fldChar w:fldCharType="end"/>
        </w:r>
      </w:hyperlink>
    </w:p>
    <w:p w14:paraId="5E1D61AA" w14:textId="68BC8558" w:rsidR="00F341CE" w:rsidRPr="00F341CE" w:rsidRDefault="00F341CE" w:rsidP="00F341CE">
      <w:pPr>
        <w:pStyle w:val="TOC1"/>
        <w:spacing w:line="276" w:lineRule="auto"/>
        <w:rPr>
          <w:rFonts w:ascii="Arial" w:eastAsiaTheme="minorEastAsia" w:hAnsi="Arial" w:cs="Arial"/>
          <w:b w:val="0"/>
          <w:bCs w:val="0"/>
          <w:color w:val="auto"/>
          <w:sz w:val="22"/>
          <w:szCs w:val="22"/>
          <w:lang w:eastAsia="en-GB"/>
        </w:rPr>
      </w:pPr>
      <w:hyperlink w:anchor="_Toc50024065" w:history="1">
        <w:r w:rsidRPr="00F341CE">
          <w:rPr>
            <w:rStyle w:val="Hyperlink"/>
            <w:rFonts w:ascii="Arial" w:hAnsi="Arial" w:cs="Arial"/>
            <w:b w:val="0"/>
            <w:bCs w:val="0"/>
            <w:sz w:val="22"/>
            <w:szCs w:val="22"/>
            <w14:scene3d>
              <w14:camera w14:prst="orthographicFront"/>
              <w14:lightRig w14:rig="threePt" w14:dir="t">
                <w14:rot w14:lat="0" w14:lon="0" w14:rev="0"/>
              </w14:lightRig>
            </w14:scene3d>
          </w:rPr>
          <w:t>13.</w:t>
        </w:r>
        <w:r w:rsidRPr="00F341CE">
          <w:rPr>
            <w:rFonts w:ascii="Arial" w:eastAsiaTheme="minorEastAsia" w:hAnsi="Arial" w:cs="Arial"/>
            <w:b w:val="0"/>
            <w:bCs w:val="0"/>
            <w:color w:val="auto"/>
            <w:sz w:val="22"/>
            <w:szCs w:val="22"/>
            <w:lang w:eastAsia="en-GB"/>
          </w:rPr>
          <w:tab/>
        </w:r>
        <w:r w:rsidRPr="00F341CE">
          <w:rPr>
            <w:rStyle w:val="Hyperlink"/>
            <w:rFonts w:ascii="Arial" w:hAnsi="Arial" w:cs="Arial"/>
            <w:b w:val="0"/>
            <w:bCs w:val="0"/>
            <w:sz w:val="22"/>
            <w:szCs w:val="22"/>
          </w:rPr>
          <w:t>Code of conduct and dispensations</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_Toc50024065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0084316C">
          <w:rPr>
            <w:rFonts w:ascii="Arial" w:hAnsi="Arial" w:cs="Arial"/>
            <w:b w:val="0"/>
            <w:bCs w:val="0"/>
            <w:webHidden/>
            <w:sz w:val="22"/>
            <w:szCs w:val="22"/>
          </w:rPr>
          <w:t>15</w:t>
        </w:r>
        <w:r w:rsidRPr="00F341CE">
          <w:rPr>
            <w:rFonts w:ascii="Arial" w:hAnsi="Arial" w:cs="Arial"/>
            <w:b w:val="0"/>
            <w:bCs w:val="0"/>
            <w:webHidden/>
            <w:sz w:val="22"/>
            <w:szCs w:val="22"/>
          </w:rPr>
          <w:fldChar w:fldCharType="end"/>
        </w:r>
      </w:hyperlink>
    </w:p>
    <w:p w14:paraId="2838A295" w14:textId="794E84C9" w:rsidR="00F341CE" w:rsidRPr="00F341CE" w:rsidRDefault="00F341CE" w:rsidP="00F341CE">
      <w:pPr>
        <w:pStyle w:val="TOC1"/>
        <w:spacing w:line="276" w:lineRule="auto"/>
        <w:rPr>
          <w:rFonts w:ascii="Arial" w:eastAsiaTheme="minorEastAsia" w:hAnsi="Arial" w:cs="Arial"/>
          <w:b w:val="0"/>
          <w:bCs w:val="0"/>
          <w:color w:val="auto"/>
          <w:sz w:val="22"/>
          <w:szCs w:val="22"/>
          <w:lang w:eastAsia="en-GB"/>
        </w:rPr>
      </w:pPr>
      <w:hyperlink w:anchor="_Toc50024066" w:history="1">
        <w:r w:rsidRPr="00F341CE">
          <w:rPr>
            <w:rStyle w:val="Hyperlink"/>
            <w:rFonts w:ascii="Arial" w:hAnsi="Arial" w:cs="Arial"/>
            <w:b w:val="0"/>
            <w:bCs w:val="0"/>
            <w:sz w:val="22"/>
            <w:szCs w:val="22"/>
            <w14:scene3d>
              <w14:camera w14:prst="orthographicFront"/>
              <w14:lightRig w14:rig="threePt" w14:dir="t">
                <w14:rot w14:lat="0" w14:lon="0" w14:rev="0"/>
              </w14:lightRig>
            </w14:scene3d>
          </w:rPr>
          <w:t>14.</w:t>
        </w:r>
        <w:r w:rsidRPr="00F341CE">
          <w:rPr>
            <w:rFonts w:ascii="Arial" w:eastAsiaTheme="minorEastAsia" w:hAnsi="Arial" w:cs="Arial"/>
            <w:b w:val="0"/>
            <w:bCs w:val="0"/>
            <w:color w:val="auto"/>
            <w:sz w:val="22"/>
            <w:szCs w:val="22"/>
            <w:lang w:eastAsia="en-GB"/>
          </w:rPr>
          <w:tab/>
        </w:r>
        <w:r w:rsidRPr="00F341CE">
          <w:rPr>
            <w:rStyle w:val="Hyperlink"/>
            <w:rFonts w:ascii="Arial" w:hAnsi="Arial" w:cs="Arial"/>
            <w:b w:val="0"/>
            <w:bCs w:val="0"/>
            <w:sz w:val="22"/>
            <w:szCs w:val="22"/>
          </w:rPr>
          <w:t>Code of conduct complaints</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_Toc50024066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0084316C">
          <w:rPr>
            <w:rFonts w:ascii="Arial" w:hAnsi="Arial" w:cs="Arial"/>
            <w:b w:val="0"/>
            <w:bCs w:val="0"/>
            <w:webHidden/>
            <w:sz w:val="22"/>
            <w:szCs w:val="22"/>
          </w:rPr>
          <w:t>16</w:t>
        </w:r>
        <w:r w:rsidRPr="00F341CE">
          <w:rPr>
            <w:rFonts w:ascii="Arial" w:hAnsi="Arial" w:cs="Arial"/>
            <w:b w:val="0"/>
            <w:bCs w:val="0"/>
            <w:webHidden/>
            <w:sz w:val="22"/>
            <w:szCs w:val="22"/>
          </w:rPr>
          <w:fldChar w:fldCharType="end"/>
        </w:r>
      </w:hyperlink>
    </w:p>
    <w:p w14:paraId="1FC1F038" w14:textId="128D2238" w:rsidR="00F341CE" w:rsidRPr="00F341CE" w:rsidRDefault="00F341CE" w:rsidP="00F341CE">
      <w:pPr>
        <w:pStyle w:val="TOC1"/>
        <w:spacing w:line="276" w:lineRule="auto"/>
        <w:rPr>
          <w:rFonts w:ascii="Arial" w:eastAsiaTheme="minorEastAsia" w:hAnsi="Arial" w:cs="Arial"/>
          <w:b w:val="0"/>
          <w:bCs w:val="0"/>
          <w:color w:val="auto"/>
          <w:sz w:val="22"/>
          <w:szCs w:val="22"/>
          <w:lang w:eastAsia="en-GB"/>
        </w:rPr>
      </w:pPr>
      <w:hyperlink w:anchor="_Toc50024067" w:history="1">
        <w:r w:rsidRPr="00F341CE">
          <w:rPr>
            <w:rStyle w:val="Hyperlink"/>
            <w:rFonts w:ascii="Arial" w:hAnsi="Arial" w:cs="Arial"/>
            <w:b w:val="0"/>
            <w:bCs w:val="0"/>
            <w:sz w:val="22"/>
            <w:szCs w:val="22"/>
            <w:lang w:bidi="en-US"/>
            <w14:scene3d>
              <w14:camera w14:prst="orthographicFront"/>
              <w14:lightRig w14:rig="threePt" w14:dir="t">
                <w14:rot w14:lat="0" w14:lon="0" w14:rev="0"/>
              </w14:lightRig>
            </w14:scene3d>
          </w:rPr>
          <w:t>15.</w:t>
        </w:r>
        <w:r w:rsidRPr="00F341CE">
          <w:rPr>
            <w:rFonts w:ascii="Arial" w:eastAsiaTheme="minorEastAsia" w:hAnsi="Arial" w:cs="Arial"/>
            <w:b w:val="0"/>
            <w:bCs w:val="0"/>
            <w:color w:val="auto"/>
            <w:sz w:val="22"/>
            <w:szCs w:val="22"/>
            <w:lang w:eastAsia="en-GB"/>
          </w:rPr>
          <w:tab/>
        </w:r>
        <w:r w:rsidRPr="00F341CE">
          <w:rPr>
            <w:rStyle w:val="Hyperlink"/>
            <w:rFonts w:ascii="Arial" w:hAnsi="Arial" w:cs="Arial"/>
            <w:b w:val="0"/>
            <w:bCs w:val="0"/>
            <w:sz w:val="22"/>
            <w:szCs w:val="22"/>
            <w:lang w:bidi="en-US"/>
          </w:rPr>
          <w:t>Proper officer</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_Toc50024067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0084316C">
          <w:rPr>
            <w:rFonts w:ascii="Arial" w:hAnsi="Arial" w:cs="Arial"/>
            <w:b w:val="0"/>
            <w:bCs w:val="0"/>
            <w:webHidden/>
            <w:sz w:val="22"/>
            <w:szCs w:val="22"/>
          </w:rPr>
          <w:t>17</w:t>
        </w:r>
        <w:r w:rsidRPr="00F341CE">
          <w:rPr>
            <w:rFonts w:ascii="Arial" w:hAnsi="Arial" w:cs="Arial"/>
            <w:b w:val="0"/>
            <w:bCs w:val="0"/>
            <w:webHidden/>
            <w:sz w:val="22"/>
            <w:szCs w:val="22"/>
          </w:rPr>
          <w:fldChar w:fldCharType="end"/>
        </w:r>
      </w:hyperlink>
    </w:p>
    <w:p w14:paraId="6E294FC2" w14:textId="3448F58A" w:rsidR="00F341CE" w:rsidRPr="00F341CE" w:rsidRDefault="00F341CE" w:rsidP="00F341CE">
      <w:pPr>
        <w:pStyle w:val="TOC1"/>
        <w:spacing w:line="276" w:lineRule="auto"/>
        <w:rPr>
          <w:rFonts w:ascii="Arial" w:eastAsiaTheme="minorEastAsia" w:hAnsi="Arial" w:cs="Arial"/>
          <w:b w:val="0"/>
          <w:bCs w:val="0"/>
          <w:color w:val="auto"/>
          <w:sz w:val="22"/>
          <w:szCs w:val="22"/>
          <w:lang w:eastAsia="en-GB"/>
        </w:rPr>
      </w:pPr>
      <w:hyperlink w:anchor="_Toc50024068" w:history="1">
        <w:r w:rsidRPr="00F341CE">
          <w:rPr>
            <w:rStyle w:val="Hyperlink"/>
            <w:rFonts w:ascii="Arial" w:hAnsi="Arial" w:cs="Arial"/>
            <w:b w:val="0"/>
            <w:bCs w:val="0"/>
            <w:sz w:val="22"/>
            <w:szCs w:val="22"/>
            <w14:scene3d>
              <w14:camera w14:prst="orthographicFront"/>
              <w14:lightRig w14:rig="threePt" w14:dir="t">
                <w14:rot w14:lat="0" w14:lon="0" w14:rev="0"/>
              </w14:lightRig>
            </w14:scene3d>
          </w:rPr>
          <w:t>16.</w:t>
        </w:r>
        <w:r w:rsidRPr="00F341CE">
          <w:rPr>
            <w:rFonts w:ascii="Arial" w:eastAsiaTheme="minorEastAsia" w:hAnsi="Arial" w:cs="Arial"/>
            <w:b w:val="0"/>
            <w:bCs w:val="0"/>
            <w:color w:val="auto"/>
            <w:sz w:val="22"/>
            <w:szCs w:val="22"/>
            <w:lang w:eastAsia="en-GB"/>
          </w:rPr>
          <w:tab/>
        </w:r>
        <w:r w:rsidRPr="00F341CE">
          <w:rPr>
            <w:rStyle w:val="Hyperlink"/>
            <w:rFonts w:ascii="Arial" w:hAnsi="Arial" w:cs="Arial"/>
            <w:b w:val="0"/>
            <w:bCs w:val="0"/>
            <w:sz w:val="22"/>
            <w:szCs w:val="22"/>
          </w:rPr>
          <w:t>Responsible financial officer</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_Toc50024068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0084316C">
          <w:rPr>
            <w:rFonts w:ascii="Arial" w:hAnsi="Arial" w:cs="Arial"/>
            <w:b w:val="0"/>
            <w:bCs w:val="0"/>
            <w:webHidden/>
            <w:sz w:val="22"/>
            <w:szCs w:val="22"/>
          </w:rPr>
          <w:t>18</w:t>
        </w:r>
        <w:r w:rsidRPr="00F341CE">
          <w:rPr>
            <w:rFonts w:ascii="Arial" w:hAnsi="Arial" w:cs="Arial"/>
            <w:b w:val="0"/>
            <w:bCs w:val="0"/>
            <w:webHidden/>
            <w:sz w:val="22"/>
            <w:szCs w:val="22"/>
          </w:rPr>
          <w:fldChar w:fldCharType="end"/>
        </w:r>
      </w:hyperlink>
    </w:p>
    <w:p w14:paraId="41E5C741" w14:textId="2476F6EF" w:rsidR="00F341CE" w:rsidRPr="00F341CE" w:rsidRDefault="00F341CE" w:rsidP="00F341CE">
      <w:pPr>
        <w:pStyle w:val="TOC1"/>
        <w:spacing w:line="276" w:lineRule="auto"/>
        <w:rPr>
          <w:rFonts w:ascii="Arial" w:eastAsiaTheme="minorEastAsia" w:hAnsi="Arial" w:cs="Arial"/>
          <w:b w:val="0"/>
          <w:bCs w:val="0"/>
          <w:color w:val="auto"/>
          <w:sz w:val="22"/>
          <w:szCs w:val="22"/>
          <w:lang w:eastAsia="en-GB"/>
        </w:rPr>
      </w:pPr>
      <w:hyperlink w:anchor="_Toc50024069" w:history="1">
        <w:r w:rsidRPr="00F341CE">
          <w:rPr>
            <w:rStyle w:val="Hyperlink"/>
            <w:rFonts w:ascii="Arial" w:hAnsi="Arial" w:cs="Arial"/>
            <w:b w:val="0"/>
            <w:bCs w:val="0"/>
            <w:sz w:val="22"/>
            <w:szCs w:val="22"/>
            <w14:scene3d>
              <w14:camera w14:prst="orthographicFront"/>
              <w14:lightRig w14:rig="threePt" w14:dir="t">
                <w14:rot w14:lat="0" w14:lon="0" w14:rev="0"/>
              </w14:lightRig>
            </w14:scene3d>
          </w:rPr>
          <w:t>17.</w:t>
        </w:r>
        <w:r w:rsidRPr="00F341CE">
          <w:rPr>
            <w:rFonts w:ascii="Arial" w:eastAsiaTheme="minorEastAsia" w:hAnsi="Arial" w:cs="Arial"/>
            <w:b w:val="0"/>
            <w:bCs w:val="0"/>
            <w:color w:val="auto"/>
            <w:sz w:val="22"/>
            <w:szCs w:val="22"/>
            <w:lang w:eastAsia="en-GB"/>
          </w:rPr>
          <w:tab/>
        </w:r>
        <w:r w:rsidRPr="00F341CE">
          <w:rPr>
            <w:rStyle w:val="Hyperlink"/>
            <w:rFonts w:ascii="Arial" w:hAnsi="Arial" w:cs="Arial"/>
            <w:b w:val="0"/>
            <w:bCs w:val="0"/>
            <w:sz w:val="22"/>
            <w:szCs w:val="22"/>
          </w:rPr>
          <w:t>Accounts and accounting statements</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_Toc50024069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0084316C">
          <w:rPr>
            <w:rFonts w:ascii="Arial" w:hAnsi="Arial" w:cs="Arial"/>
            <w:b w:val="0"/>
            <w:bCs w:val="0"/>
            <w:webHidden/>
            <w:sz w:val="22"/>
            <w:szCs w:val="22"/>
          </w:rPr>
          <w:t>18</w:t>
        </w:r>
        <w:r w:rsidRPr="00F341CE">
          <w:rPr>
            <w:rFonts w:ascii="Arial" w:hAnsi="Arial" w:cs="Arial"/>
            <w:b w:val="0"/>
            <w:bCs w:val="0"/>
            <w:webHidden/>
            <w:sz w:val="22"/>
            <w:szCs w:val="22"/>
          </w:rPr>
          <w:fldChar w:fldCharType="end"/>
        </w:r>
      </w:hyperlink>
    </w:p>
    <w:p w14:paraId="2719D32B" w14:textId="31ED4C43" w:rsidR="00F341CE" w:rsidRPr="00F341CE" w:rsidRDefault="00F341CE" w:rsidP="00F341CE">
      <w:pPr>
        <w:pStyle w:val="TOC1"/>
        <w:spacing w:line="276" w:lineRule="auto"/>
        <w:rPr>
          <w:rFonts w:ascii="Arial" w:eastAsiaTheme="minorEastAsia" w:hAnsi="Arial" w:cs="Arial"/>
          <w:b w:val="0"/>
          <w:bCs w:val="0"/>
          <w:color w:val="auto"/>
          <w:sz w:val="22"/>
          <w:szCs w:val="22"/>
          <w:lang w:eastAsia="en-GB"/>
        </w:rPr>
      </w:pPr>
      <w:hyperlink w:anchor="_Toc50024070" w:history="1">
        <w:r w:rsidRPr="00F341CE">
          <w:rPr>
            <w:rStyle w:val="Hyperlink"/>
            <w:rFonts w:ascii="Arial" w:hAnsi="Arial" w:cs="Arial"/>
            <w:b w:val="0"/>
            <w:bCs w:val="0"/>
            <w:sz w:val="22"/>
            <w:szCs w:val="22"/>
            <w14:scene3d>
              <w14:camera w14:prst="orthographicFront"/>
              <w14:lightRig w14:rig="threePt" w14:dir="t">
                <w14:rot w14:lat="0" w14:lon="0" w14:rev="0"/>
              </w14:lightRig>
            </w14:scene3d>
          </w:rPr>
          <w:t>18.</w:t>
        </w:r>
        <w:r w:rsidRPr="00F341CE">
          <w:rPr>
            <w:rFonts w:ascii="Arial" w:eastAsiaTheme="minorEastAsia" w:hAnsi="Arial" w:cs="Arial"/>
            <w:b w:val="0"/>
            <w:bCs w:val="0"/>
            <w:color w:val="auto"/>
            <w:sz w:val="22"/>
            <w:szCs w:val="22"/>
            <w:lang w:eastAsia="en-GB"/>
          </w:rPr>
          <w:tab/>
        </w:r>
        <w:r w:rsidRPr="00F341CE">
          <w:rPr>
            <w:rStyle w:val="Hyperlink"/>
            <w:rFonts w:ascii="Arial" w:hAnsi="Arial" w:cs="Arial"/>
            <w:b w:val="0"/>
            <w:bCs w:val="0"/>
            <w:sz w:val="22"/>
            <w:szCs w:val="22"/>
          </w:rPr>
          <w:t>Financial controls and procurement</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_Toc50024070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0084316C">
          <w:rPr>
            <w:rFonts w:ascii="Arial" w:hAnsi="Arial" w:cs="Arial"/>
            <w:b w:val="0"/>
            <w:bCs w:val="0"/>
            <w:webHidden/>
            <w:sz w:val="22"/>
            <w:szCs w:val="22"/>
          </w:rPr>
          <w:t>19</w:t>
        </w:r>
        <w:r w:rsidRPr="00F341CE">
          <w:rPr>
            <w:rFonts w:ascii="Arial" w:hAnsi="Arial" w:cs="Arial"/>
            <w:b w:val="0"/>
            <w:bCs w:val="0"/>
            <w:webHidden/>
            <w:sz w:val="22"/>
            <w:szCs w:val="22"/>
          </w:rPr>
          <w:fldChar w:fldCharType="end"/>
        </w:r>
      </w:hyperlink>
    </w:p>
    <w:p w14:paraId="24C6E832" w14:textId="6E7026FD" w:rsidR="00F341CE" w:rsidRPr="00F341CE" w:rsidRDefault="00F341CE" w:rsidP="00F341CE">
      <w:pPr>
        <w:pStyle w:val="TOC1"/>
        <w:spacing w:line="276" w:lineRule="auto"/>
        <w:rPr>
          <w:rFonts w:ascii="Arial" w:eastAsiaTheme="minorEastAsia" w:hAnsi="Arial" w:cs="Arial"/>
          <w:b w:val="0"/>
          <w:bCs w:val="0"/>
          <w:color w:val="auto"/>
          <w:sz w:val="22"/>
          <w:szCs w:val="22"/>
          <w:lang w:eastAsia="en-GB"/>
        </w:rPr>
      </w:pPr>
      <w:hyperlink w:anchor="_Toc50024071" w:history="1">
        <w:r w:rsidRPr="00F341CE">
          <w:rPr>
            <w:rStyle w:val="Hyperlink"/>
            <w:rFonts w:ascii="Arial" w:hAnsi="Arial" w:cs="Arial"/>
            <w:b w:val="0"/>
            <w:bCs w:val="0"/>
            <w:sz w:val="22"/>
            <w:szCs w:val="22"/>
            <w14:scene3d>
              <w14:camera w14:prst="orthographicFront"/>
              <w14:lightRig w14:rig="threePt" w14:dir="t">
                <w14:rot w14:lat="0" w14:lon="0" w14:rev="0"/>
              </w14:lightRig>
            </w14:scene3d>
          </w:rPr>
          <w:t>19.</w:t>
        </w:r>
        <w:r w:rsidRPr="00F341CE">
          <w:rPr>
            <w:rFonts w:ascii="Arial" w:eastAsiaTheme="minorEastAsia" w:hAnsi="Arial" w:cs="Arial"/>
            <w:b w:val="0"/>
            <w:bCs w:val="0"/>
            <w:color w:val="auto"/>
            <w:sz w:val="22"/>
            <w:szCs w:val="22"/>
            <w:lang w:eastAsia="en-GB"/>
          </w:rPr>
          <w:tab/>
        </w:r>
        <w:r w:rsidRPr="00F341CE">
          <w:rPr>
            <w:rStyle w:val="Hyperlink"/>
            <w:rFonts w:ascii="Arial" w:hAnsi="Arial" w:cs="Arial"/>
            <w:b w:val="0"/>
            <w:bCs w:val="0"/>
            <w:sz w:val="22"/>
            <w:szCs w:val="22"/>
          </w:rPr>
          <w:t>Handling staff matters</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_Toc50024071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0084316C">
          <w:rPr>
            <w:rFonts w:ascii="Arial" w:hAnsi="Arial" w:cs="Arial"/>
            <w:b w:val="0"/>
            <w:bCs w:val="0"/>
            <w:webHidden/>
            <w:sz w:val="22"/>
            <w:szCs w:val="22"/>
          </w:rPr>
          <w:t>21</w:t>
        </w:r>
        <w:r w:rsidRPr="00F341CE">
          <w:rPr>
            <w:rFonts w:ascii="Arial" w:hAnsi="Arial" w:cs="Arial"/>
            <w:b w:val="0"/>
            <w:bCs w:val="0"/>
            <w:webHidden/>
            <w:sz w:val="22"/>
            <w:szCs w:val="22"/>
          </w:rPr>
          <w:fldChar w:fldCharType="end"/>
        </w:r>
      </w:hyperlink>
    </w:p>
    <w:p w14:paraId="7DC69C41" w14:textId="678A80BA" w:rsidR="00F341CE" w:rsidRPr="00F341CE" w:rsidRDefault="00F341CE" w:rsidP="00F341CE">
      <w:pPr>
        <w:pStyle w:val="TOC1"/>
        <w:spacing w:line="276" w:lineRule="auto"/>
        <w:rPr>
          <w:rFonts w:ascii="Arial" w:eastAsiaTheme="minorEastAsia" w:hAnsi="Arial" w:cs="Arial"/>
          <w:b w:val="0"/>
          <w:bCs w:val="0"/>
          <w:color w:val="auto"/>
          <w:sz w:val="22"/>
          <w:szCs w:val="22"/>
          <w:lang w:eastAsia="en-GB"/>
        </w:rPr>
      </w:pPr>
      <w:hyperlink w:anchor="_Toc50024072" w:history="1">
        <w:r w:rsidRPr="00F341CE">
          <w:rPr>
            <w:rStyle w:val="Hyperlink"/>
            <w:rFonts w:ascii="Arial" w:hAnsi="Arial" w:cs="Arial"/>
            <w:b w:val="0"/>
            <w:bCs w:val="0"/>
            <w:sz w:val="22"/>
            <w:szCs w:val="22"/>
            <w14:scene3d>
              <w14:camera w14:prst="orthographicFront"/>
              <w14:lightRig w14:rig="threePt" w14:dir="t">
                <w14:rot w14:lat="0" w14:lon="0" w14:rev="0"/>
              </w14:lightRig>
            </w14:scene3d>
          </w:rPr>
          <w:t>20.</w:t>
        </w:r>
        <w:r w:rsidRPr="00F341CE">
          <w:rPr>
            <w:rFonts w:ascii="Arial" w:eastAsiaTheme="minorEastAsia" w:hAnsi="Arial" w:cs="Arial"/>
            <w:b w:val="0"/>
            <w:bCs w:val="0"/>
            <w:color w:val="auto"/>
            <w:sz w:val="22"/>
            <w:szCs w:val="22"/>
            <w:lang w:eastAsia="en-GB"/>
          </w:rPr>
          <w:tab/>
        </w:r>
        <w:r w:rsidRPr="00F341CE">
          <w:rPr>
            <w:rStyle w:val="Hyperlink"/>
            <w:rFonts w:ascii="Arial" w:hAnsi="Arial" w:cs="Arial"/>
            <w:b w:val="0"/>
            <w:bCs w:val="0"/>
            <w:sz w:val="22"/>
            <w:szCs w:val="22"/>
          </w:rPr>
          <w:t>Responsibilities to provide information</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_Toc50024072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0084316C">
          <w:rPr>
            <w:rFonts w:ascii="Arial" w:hAnsi="Arial" w:cs="Arial"/>
            <w:b w:val="0"/>
            <w:bCs w:val="0"/>
            <w:webHidden/>
            <w:sz w:val="22"/>
            <w:szCs w:val="22"/>
          </w:rPr>
          <w:t>21</w:t>
        </w:r>
        <w:r w:rsidRPr="00F341CE">
          <w:rPr>
            <w:rFonts w:ascii="Arial" w:hAnsi="Arial" w:cs="Arial"/>
            <w:b w:val="0"/>
            <w:bCs w:val="0"/>
            <w:webHidden/>
            <w:sz w:val="22"/>
            <w:szCs w:val="22"/>
          </w:rPr>
          <w:fldChar w:fldCharType="end"/>
        </w:r>
      </w:hyperlink>
    </w:p>
    <w:p w14:paraId="47655E80" w14:textId="15ACA87E" w:rsidR="00F341CE" w:rsidRPr="00F341CE" w:rsidRDefault="00F341CE" w:rsidP="00F341CE">
      <w:pPr>
        <w:pStyle w:val="TOC1"/>
        <w:spacing w:line="276" w:lineRule="auto"/>
        <w:rPr>
          <w:rFonts w:ascii="Arial" w:eastAsiaTheme="minorEastAsia" w:hAnsi="Arial" w:cs="Arial"/>
          <w:b w:val="0"/>
          <w:bCs w:val="0"/>
          <w:color w:val="auto"/>
          <w:sz w:val="22"/>
          <w:szCs w:val="22"/>
          <w:lang w:eastAsia="en-GB"/>
        </w:rPr>
      </w:pPr>
      <w:hyperlink w:anchor="_Toc50024073" w:history="1">
        <w:r w:rsidRPr="00F341CE">
          <w:rPr>
            <w:rStyle w:val="Hyperlink"/>
            <w:rFonts w:ascii="Arial" w:hAnsi="Arial" w:cs="Arial"/>
            <w:b w:val="0"/>
            <w:bCs w:val="0"/>
            <w:sz w:val="22"/>
            <w:szCs w:val="22"/>
            <w:lang w:bidi="en-US"/>
            <w14:scene3d>
              <w14:camera w14:prst="orthographicFront"/>
              <w14:lightRig w14:rig="threePt" w14:dir="t">
                <w14:rot w14:lat="0" w14:lon="0" w14:rev="0"/>
              </w14:lightRig>
            </w14:scene3d>
          </w:rPr>
          <w:t>21.</w:t>
        </w:r>
        <w:r w:rsidRPr="00F341CE">
          <w:rPr>
            <w:rFonts w:ascii="Arial" w:eastAsiaTheme="minorEastAsia" w:hAnsi="Arial" w:cs="Arial"/>
            <w:b w:val="0"/>
            <w:bCs w:val="0"/>
            <w:color w:val="auto"/>
            <w:sz w:val="22"/>
            <w:szCs w:val="22"/>
            <w:lang w:eastAsia="en-GB"/>
          </w:rPr>
          <w:tab/>
        </w:r>
        <w:r w:rsidRPr="00F341CE">
          <w:rPr>
            <w:rStyle w:val="Hyperlink"/>
            <w:rFonts w:ascii="Arial" w:hAnsi="Arial" w:cs="Arial"/>
            <w:b w:val="0"/>
            <w:bCs w:val="0"/>
            <w:sz w:val="22"/>
            <w:szCs w:val="22"/>
            <w:lang w:bidi="en-US"/>
          </w:rPr>
          <w:t>Responsibilities under data protection legislation</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_Toc50024073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0084316C">
          <w:rPr>
            <w:rFonts w:ascii="Arial" w:hAnsi="Arial" w:cs="Arial"/>
            <w:b w:val="0"/>
            <w:bCs w:val="0"/>
            <w:webHidden/>
            <w:sz w:val="22"/>
            <w:szCs w:val="22"/>
          </w:rPr>
          <w:t>21</w:t>
        </w:r>
        <w:r w:rsidRPr="00F341CE">
          <w:rPr>
            <w:rFonts w:ascii="Arial" w:hAnsi="Arial" w:cs="Arial"/>
            <w:b w:val="0"/>
            <w:bCs w:val="0"/>
            <w:webHidden/>
            <w:sz w:val="22"/>
            <w:szCs w:val="22"/>
          </w:rPr>
          <w:fldChar w:fldCharType="end"/>
        </w:r>
      </w:hyperlink>
    </w:p>
    <w:p w14:paraId="16E73C21" w14:textId="7D61AE18" w:rsidR="00F341CE" w:rsidRPr="00F341CE" w:rsidRDefault="00F341CE" w:rsidP="00F341CE">
      <w:pPr>
        <w:pStyle w:val="TOC1"/>
        <w:spacing w:line="276" w:lineRule="auto"/>
        <w:rPr>
          <w:rFonts w:ascii="Arial" w:eastAsiaTheme="minorEastAsia" w:hAnsi="Arial" w:cs="Arial"/>
          <w:b w:val="0"/>
          <w:bCs w:val="0"/>
          <w:color w:val="auto"/>
          <w:sz w:val="22"/>
          <w:szCs w:val="22"/>
          <w:lang w:eastAsia="en-GB"/>
        </w:rPr>
      </w:pPr>
      <w:hyperlink w:anchor="_Toc50024074" w:history="1">
        <w:r w:rsidRPr="00F341CE">
          <w:rPr>
            <w:rStyle w:val="Hyperlink"/>
            <w:rFonts w:ascii="Arial" w:hAnsi="Arial" w:cs="Arial"/>
            <w:b w:val="0"/>
            <w:bCs w:val="0"/>
            <w:sz w:val="22"/>
            <w:szCs w:val="22"/>
            <w14:scene3d>
              <w14:camera w14:prst="orthographicFront"/>
              <w14:lightRig w14:rig="threePt" w14:dir="t">
                <w14:rot w14:lat="0" w14:lon="0" w14:rev="0"/>
              </w14:lightRig>
            </w14:scene3d>
          </w:rPr>
          <w:t>22.</w:t>
        </w:r>
        <w:r w:rsidRPr="00F341CE">
          <w:rPr>
            <w:rFonts w:ascii="Arial" w:eastAsiaTheme="minorEastAsia" w:hAnsi="Arial" w:cs="Arial"/>
            <w:b w:val="0"/>
            <w:bCs w:val="0"/>
            <w:color w:val="auto"/>
            <w:sz w:val="22"/>
            <w:szCs w:val="22"/>
            <w:lang w:eastAsia="en-GB"/>
          </w:rPr>
          <w:tab/>
        </w:r>
        <w:r w:rsidRPr="00F341CE">
          <w:rPr>
            <w:rStyle w:val="Hyperlink"/>
            <w:rFonts w:ascii="Arial" w:hAnsi="Arial" w:cs="Arial"/>
            <w:b w:val="0"/>
            <w:bCs w:val="0"/>
            <w:sz w:val="22"/>
            <w:szCs w:val="22"/>
          </w:rPr>
          <w:t>Relations with the press/media</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_Toc50024074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0084316C">
          <w:rPr>
            <w:rFonts w:ascii="Arial" w:hAnsi="Arial" w:cs="Arial"/>
            <w:b w:val="0"/>
            <w:bCs w:val="0"/>
            <w:webHidden/>
            <w:sz w:val="22"/>
            <w:szCs w:val="22"/>
          </w:rPr>
          <w:t>22</w:t>
        </w:r>
        <w:r w:rsidRPr="00F341CE">
          <w:rPr>
            <w:rFonts w:ascii="Arial" w:hAnsi="Arial" w:cs="Arial"/>
            <w:b w:val="0"/>
            <w:bCs w:val="0"/>
            <w:webHidden/>
            <w:sz w:val="22"/>
            <w:szCs w:val="22"/>
          </w:rPr>
          <w:fldChar w:fldCharType="end"/>
        </w:r>
      </w:hyperlink>
    </w:p>
    <w:p w14:paraId="3FFA797B" w14:textId="4945162B" w:rsidR="00F341CE" w:rsidRPr="00F341CE" w:rsidRDefault="00F341CE" w:rsidP="00F341CE">
      <w:pPr>
        <w:pStyle w:val="TOC1"/>
        <w:spacing w:line="276" w:lineRule="auto"/>
        <w:rPr>
          <w:rFonts w:ascii="Arial" w:eastAsiaTheme="minorEastAsia" w:hAnsi="Arial" w:cs="Arial"/>
          <w:b w:val="0"/>
          <w:bCs w:val="0"/>
          <w:color w:val="auto"/>
          <w:sz w:val="22"/>
          <w:szCs w:val="22"/>
          <w:lang w:eastAsia="en-GB"/>
        </w:rPr>
      </w:pPr>
      <w:hyperlink w:anchor="_Toc50024075" w:history="1">
        <w:r w:rsidRPr="00F341CE">
          <w:rPr>
            <w:rStyle w:val="Hyperlink"/>
            <w:rFonts w:ascii="Arial" w:hAnsi="Arial" w:cs="Arial"/>
            <w:b w:val="0"/>
            <w:bCs w:val="0"/>
            <w:sz w:val="22"/>
            <w:szCs w:val="22"/>
            <w14:scene3d>
              <w14:camera w14:prst="orthographicFront"/>
              <w14:lightRig w14:rig="threePt" w14:dir="t">
                <w14:rot w14:lat="0" w14:lon="0" w14:rev="0"/>
              </w14:lightRig>
            </w14:scene3d>
          </w:rPr>
          <w:t>23.</w:t>
        </w:r>
        <w:r w:rsidRPr="00F341CE">
          <w:rPr>
            <w:rFonts w:ascii="Arial" w:eastAsiaTheme="minorEastAsia" w:hAnsi="Arial" w:cs="Arial"/>
            <w:b w:val="0"/>
            <w:bCs w:val="0"/>
            <w:color w:val="auto"/>
            <w:sz w:val="22"/>
            <w:szCs w:val="22"/>
            <w:lang w:eastAsia="en-GB"/>
          </w:rPr>
          <w:tab/>
        </w:r>
        <w:r w:rsidRPr="00F341CE">
          <w:rPr>
            <w:rStyle w:val="Hyperlink"/>
            <w:rFonts w:ascii="Arial" w:hAnsi="Arial" w:cs="Arial"/>
            <w:b w:val="0"/>
            <w:bCs w:val="0"/>
            <w:sz w:val="22"/>
            <w:szCs w:val="22"/>
          </w:rPr>
          <w:t>Execution and sealing of legal deeds</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_Toc50024075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0084316C">
          <w:rPr>
            <w:rFonts w:ascii="Arial" w:hAnsi="Arial" w:cs="Arial"/>
            <w:b w:val="0"/>
            <w:bCs w:val="0"/>
            <w:webHidden/>
            <w:sz w:val="22"/>
            <w:szCs w:val="22"/>
          </w:rPr>
          <w:t>22</w:t>
        </w:r>
        <w:r w:rsidRPr="00F341CE">
          <w:rPr>
            <w:rFonts w:ascii="Arial" w:hAnsi="Arial" w:cs="Arial"/>
            <w:b w:val="0"/>
            <w:bCs w:val="0"/>
            <w:webHidden/>
            <w:sz w:val="22"/>
            <w:szCs w:val="22"/>
          </w:rPr>
          <w:fldChar w:fldCharType="end"/>
        </w:r>
      </w:hyperlink>
    </w:p>
    <w:p w14:paraId="07134611" w14:textId="3E43C21F" w:rsidR="00F341CE" w:rsidRPr="00F341CE" w:rsidRDefault="00F341CE" w:rsidP="00F341CE">
      <w:pPr>
        <w:pStyle w:val="TOC1"/>
        <w:spacing w:line="276" w:lineRule="auto"/>
        <w:rPr>
          <w:rFonts w:ascii="Arial" w:eastAsiaTheme="minorEastAsia" w:hAnsi="Arial" w:cs="Arial"/>
          <w:b w:val="0"/>
          <w:bCs w:val="0"/>
          <w:color w:val="auto"/>
          <w:sz w:val="22"/>
          <w:szCs w:val="22"/>
          <w:lang w:eastAsia="en-GB"/>
        </w:rPr>
      </w:pPr>
      <w:hyperlink w:anchor="_Toc50024076" w:history="1">
        <w:r w:rsidRPr="00F341CE">
          <w:rPr>
            <w:rStyle w:val="Hyperlink"/>
            <w:rFonts w:ascii="Arial" w:hAnsi="Arial" w:cs="Arial"/>
            <w:b w:val="0"/>
            <w:bCs w:val="0"/>
            <w:sz w:val="22"/>
            <w:szCs w:val="22"/>
            <w14:scene3d>
              <w14:camera w14:prst="orthographicFront"/>
              <w14:lightRig w14:rig="threePt" w14:dir="t">
                <w14:rot w14:lat="0" w14:lon="0" w14:rev="0"/>
              </w14:lightRig>
            </w14:scene3d>
          </w:rPr>
          <w:t>24.</w:t>
        </w:r>
        <w:r w:rsidRPr="00F341CE">
          <w:rPr>
            <w:rFonts w:ascii="Arial" w:eastAsiaTheme="minorEastAsia" w:hAnsi="Arial" w:cs="Arial"/>
            <w:b w:val="0"/>
            <w:bCs w:val="0"/>
            <w:color w:val="auto"/>
            <w:sz w:val="22"/>
            <w:szCs w:val="22"/>
            <w:lang w:eastAsia="en-GB"/>
          </w:rPr>
          <w:tab/>
        </w:r>
        <w:r w:rsidRPr="00F341CE">
          <w:rPr>
            <w:rStyle w:val="Hyperlink"/>
            <w:rFonts w:ascii="Arial" w:hAnsi="Arial" w:cs="Arial"/>
            <w:b w:val="0"/>
            <w:bCs w:val="0"/>
            <w:sz w:val="22"/>
            <w:szCs w:val="22"/>
          </w:rPr>
          <w:t>Communicating with district and county or unitary councillors</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_Toc50024076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0084316C">
          <w:rPr>
            <w:rFonts w:ascii="Arial" w:hAnsi="Arial" w:cs="Arial"/>
            <w:b w:val="0"/>
            <w:bCs w:val="0"/>
            <w:webHidden/>
            <w:sz w:val="22"/>
            <w:szCs w:val="22"/>
          </w:rPr>
          <w:t>22</w:t>
        </w:r>
        <w:r w:rsidRPr="00F341CE">
          <w:rPr>
            <w:rFonts w:ascii="Arial" w:hAnsi="Arial" w:cs="Arial"/>
            <w:b w:val="0"/>
            <w:bCs w:val="0"/>
            <w:webHidden/>
            <w:sz w:val="22"/>
            <w:szCs w:val="22"/>
          </w:rPr>
          <w:fldChar w:fldCharType="end"/>
        </w:r>
      </w:hyperlink>
    </w:p>
    <w:p w14:paraId="0973C09D" w14:textId="2F267DF7" w:rsidR="00F341CE" w:rsidRPr="00F341CE" w:rsidRDefault="00F341CE" w:rsidP="00F341CE">
      <w:pPr>
        <w:pStyle w:val="TOC1"/>
        <w:spacing w:line="276" w:lineRule="auto"/>
        <w:rPr>
          <w:rFonts w:ascii="Arial" w:eastAsiaTheme="minorEastAsia" w:hAnsi="Arial" w:cs="Arial"/>
          <w:b w:val="0"/>
          <w:bCs w:val="0"/>
          <w:color w:val="auto"/>
          <w:sz w:val="22"/>
          <w:szCs w:val="22"/>
          <w:lang w:eastAsia="en-GB"/>
        </w:rPr>
      </w:pPr>
      <w:hyperlink w:anchor="_Toc50024077" w:history="1">
        <w:r w:rsidRPr="00F341CE">
          <w:rPr>
            <w:rStyle w:val="Hyperlink"/>
            <w:rFonts w:ascii="Arial" w:hAnsi="Arial" w:cs="Arial"/>
            <w:b w:val="0"/>
            <w:bCs w:val="0"/>
            <w:sz w:val="22"/>
            <w:szCs w:val="22"/>
            <w14:scene3d>
              <w14:camera w14:prst="orthographicFront"/>
              <w14:lightRig w14:rig="threePt" w14:dir="t">
                <w14:rot w14:lat="0" w14:lon="0" w14:rev="0"/>
              </w14:lightRig>
            </w14:scene3d>
          </w:rPr>
          <w:t>25.</w:t>
        </w:r>
        <w:r w:rsidRPr="00F341CE">
          <w:rPr>
            <w:rFonts w:ascii="Arial" w:eastAsiaTheme="minorEastAsia" w:hAnsi="Arial" w:cs="Arial"/>
            <w:b w:val="0"/>
            <w:bCs w:val="0"/>
            <w:color w:val="auto"/>
            <w:sz w:val="22"/>
            <w:szCs w:val="22"/>
            <w:lang w:eastAsia="en-GB"/>
          </w:rPr>
          <w:tab/>
        </w:r>
        <w:r w:rsidRPr="00F341CE">
          <w:rPr>
            <w:rStyle w:val="Hyperlink"/>
            <w:rFonts w:ascii="Arial" w:hAnsi="Arial" w:cs="Arial"/>
            <w:b w:val="0"/>
            <w:bCs w:val="0"/>
            <w:sz w:val="22"/>
            <w:szCs w:val="22"/>
          </w:rPr>
          <w:t>Restrictions on councillor activities</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_Toc50024077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0084316C">
          <w:rPr>
            <w:rFonts w:ascii="Arial" w:hAnsi="Arial" w:cs="Arial"/>
            <w:b w:val="0"/>
            <w:bCs w:val="0"/>
            <w:webHidden/>
            <w:sz w:val="22"/>
            <w:szCs w:val="22"/>
          </w:rPr>
          <w:t>22</w:t>
        </w:r>
        <w:r w:rsidRPr="00F341CE">
          <w:rPr>
            <w:rFonts w:ascii="Arial" w:hAnsi="Arial" w:cs="Arial"/>
            <w:b w:val="0"/>
            <w:bCs w:val="0"/>
            <w:webHidden/>
            <w:sz w:val="22"/>
            <w:szCs w:val="22"/>
          </w:rPr>
          <w:fldChar w:fldCharType="end"/>
        </w:r>
      </w:hyperlink>
    </w:p>
    <w:p w14:paraId="38B0F09F" w14:textId="147B2D21" w:rsidR="00F341CE" w:rsidRDefault="00F341CE" w:rsidP="00F341CE">
      <w:pPr>
        <w:pStyle w:val="TOC1"/>
        <w:spacing w:line="276" w:lineRule="auto"/>
        <w:rPr>
          <w:rFonts w:eastAsiaTheme="minorEastAsia" w:cstheme="minorBidi"/>
          <w:b w:val="0"/>
          <w:bCs w:val="0"/>
          <w:color w:val="auto"/>
          <w:szCs w:val="24"/>
          <w:lang w:eastAsia="en-GB"/>
        </w:rPr>
      </w:pPr>
      <w:hyperlink w:anchor="_Toc50024078" w:history="1">
        <w:r w:rsidRPr="00F341CE">
          <w:rPr>
            <w:rStyle w:val="Hyperlink"/>
            <w:rFonts w:ascii="Arial" w:hAnsi="Arial" w:cs="Arial"/>
            <w:b w:val="0"/>
            <w:bCs w:val="0"/>
            <w:sz w:val="22"/>
            <w:szCs w:val="22"/>
            <w14:scene3d>
              <w14:camera w14:prst="orthographicFront"/>
              <w14:lightRig w14:rig="threePt" w14:dir="t">
                <w14:rot w14:lat="0" w14:lon="0" w14:rev="0"/>
              </w14:lightRig>
            </w14:scene3d>
          </w:rPr>
          <w:t>26.</w:t>
        </w:r>
        <w:r w:rsidRPr="00F341CE">
          <w:rPr>
            <w:rFonts w:ascii="Arial" w:eastAsiaTheme="minorEastAsia" w:hAnsi="Arial" w:cs="Arial"/>
            <w:b w:val="0"/>
            <w:bCs w:val="0"/>
            <w:color w:val="auto"/>
            <w:sz w:val="22"/>
            <w:szCs w:val="22"/>
            <w:lang w:eastAsia="en-GB"/>
          </w:rPr>
          <w:tab/>
        </w:r>
        <w:r w:rsidRPr="00F341CE">
          <w:rPr>
            <w:rStyle w:val="Hyperlink"/>
            <w:rFonts w:ascii="Arial" w:hAnsi="Arial" w:cs="Arial"/>
            <w:b w:val="0"/>
            <w:bCs w:val="0"/>
            <w:sz w:val="22"/>
            <w:szCs w:val="22"/>
          </w:rPr>
          <w:t>Standing orders generally</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_Toc50024078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0084316C">
          <w:rPr>
            <w:rFonts w:ascii="Arial" w:hAnsi="Arial" w:cs="Arial"/>
            <w:b w:val="0"/>
            <w:bCs w:val="0"/>
            <w:webHidden/>
            <w:sz w:val="22"/>
            <w:szCs w:val="22"/>
          </w:rPr>
          <w:t>23</w:t>
        </w:r>
        <w:r w:rsidRPr="00F341CE">
          <w:rPr>
            <w:rFonts w:ascii="Arial" w:hAnsi="Arial" w:cs="Arial"/>
            <w:b w:val="0"/>
            <w:bCs w:val="0"/>
            <w:webHidden/>
            <w:sz w:val="22"/>
            <w:szCs w:val="22"/>
          </w:rPr>
          <w:fldChar w:fldCharType="end"/>
        </w:r>
      </w:hyperlink>
    </w:p>
    <w:p w14:paraId="0BF1DF0E" w14:textId="770BD654" w:rsidR="00883BA0" w:rsidRPr="00D13515" w:rsidRDefault="001E3ED6" w:rsidP="00F341CE">
      <w:pPr>
        <w:spacing w:after="200" w:line="276" w:lineRule="auto"/>
        <w:ind w:left="567" w:hanging="567"/>
        <w:rPr>
          <w:rFonts w:ascii="Arial" w:hAnsi="Arial" w:cs="Arial"/>
          <w:b/>
          <w:sz w:val="22"/>
          <w:szCs w:val="22"/>
        </w:rPr>
      </w:pPr>
      <w:r w:rsidRPr="00F341CE">
        <w:rPr>
          <w:rFonts w:ascii="Arial" w:eastAsiaTheme="minorEastAsia" w:hAnsi="Arial" w:cs="Arial"/>
          <w:sz w:val="22"/>
          <w:szCs w:val="22"/>
          <w:lang w:eastAsia="en-GB"/>
        </w:rPr>
        <w:fldChar w:fldCharType="end"/>
      </w:r>
    </w:p>
    <w:p w14:paraId="63978C74" w14:textId="32736F1E" w:rsidR="00C6169C" w:rsidRDefault="001E3ED6" w:rsidP="007461FF">
      <w:pPr>
        <w:pStyle w:val="Heading1"/>
        <w:numPr>
          <w:ilvl w:val="0"/>
          <w:numId w:val="0"/>
        </w:numPr>
        <w:spacing w:before="0" w:after="200" w:line="276" w:lineRule="auto"/>
        <w:rPr>
          <w:rFonts w:ascii="Arial" w:hAnsi="Arial" w:cs="Arial"/>
          <w:b/>
          <w:szCs w:val="22"/>
        </w:rPr>
      </w:pPr>
      <w:r w:rsidRPr="00D13515">
        <w:rPr>
          <w:rFonts w:ascii="Arial" w:hAnsi="Arial" w:cs="Arial"/>
          <w:b/>
          <w:szCs w:val="22"/>
        </w:rPr>
        <w:br w:type="page"/>
      </w:r>
      <w:bookmarkStart w:id="5" w:name="_Toc359336483"/>
    </w:p>
    <w:p w14:paraId="7CAA2E6F" w14:textId="23FF6C23" w:rsidR="00883BA0" w:rsidRPr="00F373AA" w:rsidRDefault="00F373AA" w:rsidP="005127E4">
      <w:pPr>
        <w:pStyle w:val="Heading1"/>
        <w:tabs>
          <w:tab w:val="clear" w:pos="851"/>
        </w:tabs>
        <w:spacing w:before="0" w:after="200" w:line="276" w:lineRule="auto"/>
        <w:ind w:left="567" w:hanging="567"/>
        <w:rPr>
          <w:rFonts w:ascii="Arial" w:hAnsi="Arial" w:cs="Arial"/>
          <w:b/>
          <w:szCs w:val="22"/>
        </w:rPr>
      </w:pPr>
      <w:bookmarkStart w:id="6" w:name="_Toc50024053"/>
      <w:r w:rsidRPr="00D13515">
        <w:rPr>
          <w:rFonts w:ascii="Arial" w:hAnsi="Arial" w:cs="Arial"/>
          <w:b/>
          <w:szCs w:val="22"/>
        </w:rPr>
        <w:lastRenderedPageBreak/>
        <w:t xml:space="preserve">Rules </w:t>
      </w:r>
      <w:r w:rsidR="00B42F59">
        <w:rPr>
          <w:rFonts w:ascii="Arial" w:hAnsi="Arial" w:cs="Arial"/>
          <w:b/>
          <w:szCs w:val="22"/>
        </w:rPr>
        <w:t>o</w:t>
      </w:r>
      <w:r w:rsidRPr="00D13515">
        <w:rPr>
          <w:rFonts w:ascii="Arial" w:hAnsi="Arial" w:cs="Arial"/>
          <w:b/>
          <w:szCs w:val="22"/>
        </w:rPr>
        <w:t xml:space="preserve">f </w:t>
      </w:r>
      <w:r w:rsidR="00B42F59">
        <w:rPr>
          <w:rFonts w:ascii="Arial" w:hAnsi="Arial" w:cs="Arial"/>
          <w:b/>
          <w:szCs w:val="22"/>
        </w:rPr>
        <w:t>d</w:t>
      </w:r>
      <w:r w:rsidRPr="00D13515">
        <w:rPr>
          <w:rFonts w:ascii="Arial" w:hAnsi="Arial" w:cs="Arial"/>
          <w:b/>
          <w:szCs w:val="22"/>
        </w:rPr>
        <w:t xml:space="preserve">ebate </w:t>
      </w:r>
      <w:r w:rsidR="00B42F59">
        <w:rPr>
          <w:rFonts w:ascii="Arial" w:hAnsi="Arial" w:cs="Arial"/>
          <w:b/>
          <w:szCs w:val="22"/>
        </w:rPr>
        <w:t>a</w:t>
      </w:r>
      <w:r w:rsidRPr="00D13515">
        <w:rPr>
          <w:rFonts w:ascii="Arial" w:hAnsi="Arial" w:cs="Arial"/>
          <w:b/>
          <w:szCs w:val="22"/>
        </w:rPr>
        <w:t xml:space="preserve">t </w:t>
      </w:r>
      <w:r w:rsidR="00B42F59">
        <w:rPr>
          <w:rFonts w:ascii="Arial" w:hAnsi="Arial" w:cs="Arial"/>
          <w:b/>
          <w:szCs w:val="22"/>
        </w:rPr>
        <w:t>m</w:t>
      </w:r>
      <w:r w:rsidRPr="00D13515">
        <w:rPr>
          <w:rFonts w:ascii="Arial" w:hAnsi="Arial" w:cs="Arial"/>
          <w:b/>
          <w:szCs w:val="22"/>
        </w:rPr>
        <w:t>eetings</w:t>
      </w:r>
      <w:bookmarkEnd w:id="1"/>
      <w:bookmarkEnd w:id="2"/>
      <w:bookmarkEnd w:id="3"/>
      <w:bookmarkEnd w:id="4"/>
      <w:bookmarkEnd w:id="5"/>
      <w:bookmarkEnd w:id="6"/>
    </w:p>
    <w:p w14:paraId="27C460C5" w14:textId="1A36949E" w:rsidR="00883BA0" w:rsidRPr="00D13515" w:rsidRDefault="00883BA0"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on the agenda shall be considered in the order that they appear unless the order is changed at the discretion of the chai</w:t>
      </w:r>
      <w:r w:rsidR="00591A2C">
        <w:rPr>
          <w:rFonts w:ascii="Arial" w:hAnsi="Arial" w:cs="Arial"/>
          <w:color w:val="000000"/>
          <w:sz w:val="22"/>
          <w:szCs w:val="22"/>
          <w:lang w:bidi="en-US"/>
        </w:rPr>
        <w:t>r</w:t>
      </w:r>
      <w:r w:rsidRPr="00D13515">
        <w:rPr>
          <w:rFonts w:ascii="Arial" w:hAnsi="Arial" w:cs="Arial"/>
          <w:color w:val="000000"/>
          <w:sz w:val="22"/>
          <w:szCs w:val="22"/>
          <w:lang w:bidi="en-US"/>
        </w:rPr>
        <w:t xml:space="preserve"> of the meeting.</w:t>
      </w:r>
    </w:p>
    <w:p w14:paraId="33C13691" w14:textId="77777777" w:rsidR="00883BA0" w:rsidRPr="00D13515" w:rsidRDefault="00883BA0"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(including an amendment) shall not be progressed unless it has been moved and seconded. </w:t>
      </w:r>
    </w:p>
    <w:p w14:paraId="165719B7" w14:textId="4919E08D" w:rsidR="00883BA0" w:rsidRPr="00D13515" w:rsidRDefault="00883BA0"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motion on the agenda that is not moved by its proposer may be treated by the chair</w:t>
      </w:r>
      <w:r w:rsidR="00591A2C">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of the meeting as withdrawn. </w:t>
      </w:r>
    </w:p>
    <w:p w14:paraId="26824E6F" w14:textId="77777777" w:rsidR="00883BA0" w:rsidRPr="00D13515" w:rsidRDefault="00883BA0"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a motion (including an amendment) has been seconded, it may be withdrawn by the proposer only with the consent of the seconder and the meeting.</w:t>
      </w:r>
    </w:p>
    <w:p w14:paraId="7007C0B4" w14:textId="77777777" w:rsidR="00883BA0" w:rsidRPr="00D13515" w:rsidRDefault="00883BA0" w:rsidP="005127E4">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is a proposal to remove or add words to a motion. It shall not negate the motion. </w:t>
      </w:r>
    </w:p>
    <w:p w14:paraId="7478A50F" w14:textId="77777777" w:rsidR="00883BA0" w:rsidRPr="00D13515" w:rsidRDefault="00883BA0" w:rsidP="005127E4">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an amendment to the original motion is carried, the original motion</w:t>
      </w:r>
      <w:r w:rsidR="00A44424" w:rsidRPr="00D13515">
        <w:rPr>
          <w:rFonts w:ascii="Arial" w:hAnsi="Arial" w:cs="Arial"/>
          <w:color w:val="000000"/>
          <w:sz w:val="22"/>
          <w:szCs w:val="22"/>
          <w:lang w:bidi="en-US"/>
        </w:rPr>
        <w:t xml:space="preserve"> (as amended)</w:t>
      </w:r>
      <w:r w:rsidRPr="00D13515">
        <w:rPr>
          <w:rFonts w:ascii="Arial" w:hAnsi="Arial" w:cs="Arial"/>
          <w:color w:val="000000"/>
          <w:sz w:val="22"/>
          <w:szCs w:val="22"/>
          <w:lang w:bidi="en-US"/>
        </w:rPr>
        <w:t xml:space="preserve"> becomes the substantive motion upon which further amendment(s) may be moved.</w:t>
      </w:r>
    </w:p>
    <w:p w14:paraId="53613166" w14:textId="709AFF71" w:rsidR="00883BA0" w:rsidRPr="00D13515" w:rsidRDefault="00883BA0" w:rsidP="005127E4">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shall not be considered unless early verbal notice of it is given at the meeting and, if requested by the chair of the meeting, is expressed in writing to the chair. </w:t>
      </w:r>
    </w:p>
    <w:p w14:paraId="52B1071F" w14:textId="2CB386C4" w:rsidR="00883BA0" w:rsidRPr="00D13515" w:rsidRDefault="00964C81"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Pr>
          <w:rFonts w:ascii="Arial" w:hAnsi="Arial" w:cs="Arial"/>
          <w:color w:val="000000"/>
          <w:sz w:val="22"/>
          <w:szCs w:val="22"/>
          <w:lang w:bidi="en-US"/>
        </w:rPr>
        <w:t>A councillor</w:t>
      </w:r>
      <w:r w:rsidR="00883BA0" w:rsidRPr="00D13515">
        <w:rPr>
          <w:rFonts w:ascii="Arial" w:hAnsi="Arial" w:cs="Arial"/>
          <w:color w:val="000000"/>
          <w:sz w:val="22"/>
          <w:szCs w:val="22"/>
          <w:lang w:bidi="en-US"/>
        </w:rPr>
        <w:t xml:space="preserve"> may move an amendment to his own motion if agreed by the meeting. If a motion has already been seconded, the amendment shall be with the consent of the seconder and the meeting.</w:t>
      </w:r>
    </w:p>
    <w:p w14:paraId="6C6B0DC5" w14:textId="7E28999C" w:rsidR="00883BA0" w:rsidRPr="00D13515" w:rsidRDefault="00883BA0" w:rsidP="005127E4">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there is more than one amendment to an original or substantive motion, the amendments shall be moved in the order directed by the chair</w:t>
      </w:r>
      <w:r w:rsidR="005028B6" w:rsidRPr="00D13515">
        <w:rPr>
          <w:rFonts w:ascii="Arial" w:hAnsi="Arial" w:cs="Arial"/>
          <w:color w:val="000000"/>
          <w:sz w:val="22"/>
          <w:szCs w:val="22"/>
          <w:lang w:bidi="en-US"/>
        </w:rPr>
        <w:t xml:space="preserve"> of the meeting</w:t>
      </w:r>
      <w:r w:rsidRPr="00D13515">
        <w:rPr>
          <w:rFonts w:ascii="Arial" w:hAnsi="Arial" w:cs="Arial"/>
          <w:color w:val="000000"/>
          <w:sz w:val="22"/>
          <w:szCs w:val="22"/>
          <w:lang w:bidi="en-US"/>
        </w:rPr>
        <w:t>.</w:t>
      </w:r>
    </w:p>
    <w:p w14:paraId="61FC32C7" w14:textId="42451AE1" w:rsidR="00883BA0" w:rsidRPr="00D13515" w:rsidRDefault="00883BA0"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1(k), only one amendment shall be moved and debated at a time, the order of which shall be directed by the chair of the meeting. </w:t>
      </w:r>
    </w:p>
    <w:p w14:paraId="2334F202" w14:textId="011448E4" w:rsidR="00883BA0" w:rsidRPr="00D13515" w:rsidRDefault="00883BA0"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One or more amendments may be discussed together if the chair of the meeting considers this expedient but each amendment shall be voted upon separately.</w:t>
      </w:r>
    </w:p>
    <w:p w14:paraId="4134F7EA" w14:textId="7C31567F" w:rsidR="00883BA0" w:rsidRPr="00D13515" w:rsidRDefault="00964C81"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Pr>
          <w:rFonts w:ascii="Arial" w:hAnsi="Arial" w:cs="Arial"/>
          <w:color w:val="000000"/>
          <w:sz w:val="22"/>
          <w:szCs w:val="22"/>
          <w:lang w:bidi="en-US"/>
        </w:rPr>
        <w:t>A councillor</w:t>
      </w:r>
      <w:r w:rsidR="00883BA0" w:rsidRPr="00D13515">
        <w:rPr>
          <w:rFonts w:ascii="Arial" w:hAnsi="Arial" w:cs="Arial"/>
          <w:color w:val="000000"/>
          <w:sz w:val="22"/>
          <w:szCs w:val="22"/>
          <w:lang w:bidi="en-US"/>
        </w:rPr>
        <w:t xml:space="preserve"> may not move more than one amendment to an original or substantive motion. </w:t>
      </w:r>
    </w:p>
    <w:p w14:paraId="2817A6E6" w14:textId="77777777" w:rsidR="00883BA0" w:rsidRPr="00D13515" w:rsidRDefault="00883BA0" w:rsidP="005127E4">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The mover of an amendment has no right of reply at the end of debate on it. </w:t>
      </w:r>
    </w:p>
    <w:p w14:paraId="2E6A85B2" w14:textId="77777777" w:rsidR="00883BA0" w:rsidRPr="00D13515" w:rsidRDefault="00883BA0"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Where a series of amendments to an original motion are carried, the mover of the original motion shall have a right of reply</w:t>
      </w:r>
      <w:r w:rsidR="0077708A" w:rsidRPr="00D13515">
        <w:rPr>
          <w:rFonts w:ascii="Arial" w:hAnsi="Arial" w:cs="Arial"/>
          <w:color w:val="000000"/>
          <w:sz w:val="22"/>
          <w:szCs w:val="22"/>
          <w:lang w:bidi="en-US"/>
        </w:rPr>
        <w:t xml:space="preserve"> either at the end of debate on </w:t>
      </w:r>
      <w:r w:rsidRPr="00D13515">
        <w:rPr>
          <w:rFonts w:ascii="Arial" w:hAnsi="Arial" w:cs="Arial"/>
          <w:color w:val="000000"/>
          <w:sz w:val="22"/>
          <w:szCs w:val="22"/>
          <w:lang w:bidi="en-US"/>
        </w:rPr>
        <w:t>the first amendment or at the very end of debate</w:t>
      </w:r>
      <w:r w:rsidRPr="00D13515">
        <w:rPr>
          <w:rFonts w:ascii="Arial" w:hAnsi="Arial" w:cs="Arial"/>
          <w:sz w:val="22"/>
          <w:szCs w:val="22"/>
        </w:rPr>
        <w:t xml:space="preserve"> </w:t>
      </w:r>
      <w:r w:rsidRPr="00D13515">
        <w:rPr>
          <w:rFonts w:ascii="Arial" w:hAnsi="Arial" w:cs="Arial"/>
          <w:color w:val="000000"/>
          <w:sz w:val="22"/>
          <w:szCs w:val="22"/>
          <w:lang w:bidi="en-US"/>
        </w:rPr>
        <w:t>on the final substantive motion immediately before it is put to the vote.</w:t>
      </w:r>
    </w:p>
    <w:p w14:paraId="4797C3B9" w14:textId="0B882CBB" w:rsidR="00883BA0" w:rsidRPr="00D13515" w:rsidRDefault="00883BA0"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Unless permitted by th</w:t>
      </w:r>
      <w:r w:rsidR="00591A2C">
        <w:rPr>
          <w:rFonts w:ascii="Arial" w:hAnsi="Arial" w:cs="Arial"/>
          <w:color w:val="000000"/>
          <w:sz w:val="22"/>
          <w:szCs w:val="22"/>
          <w:lang w:bidi="en-US"/>
        </w:rPr>
        <w:t xml:space="preserve">e chair </w:t>
      </w:r>
      <w:r w:rsidRPr="00D13515">
        <w:rPr>
          <w:rFonts w:ascii="Arial" w:hAnsi="Arial" w:cs="Arial"/>
          <w:color w:val="000000"/>
          <w:sz w:val="22"/>
          <w:szCs w:val="22"/>
          <w:lang w:bidi="en-US"/>
        </w:rPr>
        <w:t xml:space="preserve">of the meeting, </w:t>
      </w:r>
      <w:r w:rsidR="00964C81">
        <w:rPr>
          <w:rFonts w:ascii="Arial" w:hAnsi="Arial" w:cs="Arial"/>
          <w:color w:val="000000"/>
          <w:sz w:val="22"/>
          <w:szCs w:val="22"/>
          <w:lang w:bidi="en-US"/>
        </w:rPr>
        <w:t>a council</w:t>
      </w:r>
      <w:r w:rsidRPr="00D13515">
        <w:rPr>
          <w:rFonts w:ascii="Arial" w:hAnsi="Arial" w:cs="Arial"/>
          <w:color w:val="000000"/>
          <w:sz w:val="22"/>
          <w:szCs w:val="22"/>
          <w:lang w:bidi="en-US"/>
        </w:rPr>
        <w:t>lor may speak once in the debate on a motion except:</w:t>
      </w:r>
    </w:p>
    <w:p w14:paraId="243C63AE" w14:textId="77777777" w:rsidR="00883BA0" w:rsidRPr="00D13515" w:rsidRDefault="00883BA0" w:rsidP="005127E4">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to speak on an amendment moved by another councillor; </w:t>
      </w:r>
    </w:p>
    <w:p w14:paraId="3BC8CB06" w14:textId="77777777" w:rsidR="00883BA0" w:rsidRPr="00D13515" w:rsidRDefault="00883BA0" w:rsidP="005127E4">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or speak on another amendment if the motion has been amended since he last spoke; </w:t>
      </w:r>
    </w:p>
    <w:p w14:paraId="21218397" w14:textId="77777777" w:rsidR="00883BA0" w:rsidRPr="00D13515" w:rsidRDefault="00883BA0" w:rsidP="005127E4">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make a point of order; </w:t>
      </w:r>
    </w:p>
    <w:p w14:paraId="1DC20C9A" w14:textId="77777777" w:rsidR="00883BA0" w:rsidRPr="00D13515" w:rsidRDefault="00883BA0" w:rsidP="005127E4">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give a personal explanation; or </w:t>
      </w:r>
    </w:p>
    <w:p w14:paraId="386A3421" w14:textId="77777777" w:rsidR="00883BA0" w:rsidRPr="00D13515" w:rsidRDefault="00C4001F" w:rsidP="005127E4">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to</w:t>
      </w:r>
      <w:r w:rsidR="005F41FC">
        <w:rPr>
          <w:rFonts w:ascii="Arial" w:hAnsi="Arial" w:cs="Arial"/>
          <w:color w:val="000000"/>
          <w:sz w:val="22"/>
          <w:szCs w:val="22"/>
          <w:lang w:bidi="en-US"/>
        </w:rPr>
        <w:t xml:space="preserve"> exercise </w:t>
      </w:r>
      <w:r w:rsidR="00883BA0" w:rsidRPr="00D13515">
        <w:rPr>
          <w:rFonts w:ascii="Arial" w:hAnsi="Arial" w:cs="Arial"/>
          <w:color w:val="000000"/>
          <w:sz w:val="22"/>
          <w:szCs w:val="22"/>
          <w:lang w:bidi="en-US"/>
        </w:rPr>
        <w:t>a right of reply.</w:t>
      </w:r>
    </w:p>
    <w:p w14:paraId="5D5EBB11" w14:textId="42A9CDB6" w:rsidR="00883BA0" w:rsidRPr="00D13515" w:rsidRDefault="0064731C"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During the debate on</w:t>
      </w:r>
      <w:r w:rsidR="00883BA0" w:rsidRPr="00D13515">
        <w:rPr>
          <w:rFonts w:ascii="Arial" w:hAnsi="Arial" w:cs="Arial"/>
          <w:color w:val="000000"/>
          <w:sz w:val="22"/>
          <w:szCs w:val="22"/>
          <w:lang w:bidi="en-US"/>
        </w:rPr>
        <w:t xml:space="preserve"> a motion, </w:t>
      </w:r>
      <w:r w:rsidR="00964C81">
        <w:rPr>
          <w:rFonts w:ascii="Arial" w:hAnsi="Arial" w:cs="Arial"/>
          <w:color w:val="000000"/>
          <w:sz w:val="22"/>
          <w:szCs w:val="22"/>
          <w:lang w:bidi="en-US"/>
        </w:rPr>
        <w:t>a council</w:t>
      </w:r>
      <w:r w:rsidR="00883BA0" w:rsidRPr="00D13515">
        <w:rPr>
          <w:rFonts w:ascii="Arial" w:hAnsi="Arial" w:cs="Arial"/>
          <w:color w:val="000000"/>
          <w:sz w:val="22"/>
          <w:szCs w:val="22"/>
          <w:lang w:bidi="en-US"/>
        </w:rPr>
        <w:t xml:space="preserve">lor may interrupt only on a point of order or a personal explanation and the councillor who was interrupted shall stop speaking. </w:t>
      </w:r>
      <w:r w:rsidR="00964C81">
        <w:rPr>
          <w:rFonts w:ascii="Arial" w:hAnsi="Arial" w:cs="Arial"/>
          <w:color w:val="000000"/>
          <w:sz w:val="22"/>
          <w:szCs w:val="22"/>
          <w:lang w:bidi="en-US"/>
        </w:rPr>
        <w:t>A council</w:t>
      </w:r>
      <w:r w:rsidR="00883BA0" w:rsidRPr="00D13515">
        <w:rPr>
          <w:rFonts w:ascii="Arial" w:hAnsi="Arial" w:cs="Arial"/>
          <w:color w:val="000000"/>
          <w:sz w:val="22"/>
          <w:szCs w:val="22"/>
          <w:lang w:bidi="en-US"/>
        </w:rPr>
        <w:t xml:space="preserve">lor raising a point of order shall identify the standing order which he considers has been breached or specify the other irregularity in the proceedings of the meeting he is concerned by. </w:t>
      </w:r>
    </w:p>
    <w:p w14:paraId="163B564B" w14:textId="7880F367" w:rsidR="00883BA0" w:rsidRPr="00D13515" w:rsidRDefault="00883BA0"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point of order shall be decided by the chair of the meeting and his decision shall be final. </w:t>
      </w:r>
    </w:p>
    <w:p w14:paraId="7D6A29EC" w14:textId="77777777" w:rsidR="00883BA0" w:rsidRPr="00D13515" w:rsidRDefault="00883BA0"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When a motion is under debate, no other motion shall be moved except: </w:t>
      </w:r>
    </w:p>
    <w:p w14:paraId="6CD74927" w14:textId="77777777" w:rsidR="00883BA0" w:rsidRPr="00D13515" w:rsidRDefault="00883BA0" w:rsidP="005127E4">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amend the motion;</w:t>
      </w:r>
    </w:p>
    <w:p w14:paraId="1A1E5847" w14:textId="77777777" w:rsidR="00883BA0" w:rsidRPr="00D13515" w:rsidRDefault="00883BA0" w:rsidP="005127E4">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proceed to the next business;</w:t>
      </w:r>
    </w:p>
    <w:p w14:paraId="192D600E" w14:textId="77777777" w:rsidR="00883BA0" w:rsidRPr="00D13515" w:rsidRDefault="00883BA0" w:rsidP="005127E4">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debate;</w:t>
      </w:r>
    </w:p>
    <w:p w14:paraId="7CCABEC4" w14:textId="77777777" w:rsidR="00883BA0" w:rsidRPr="00D13515" w:rsidRDefault="00883BA0" w:rsidP="005127E4">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put the motion to a vote;</w:t>
      </w:r>
    </w:p>
    <w:p w14:paraId="09056290" w14:textId="77777777" w:rsidR="00883BA0" w:rsidRPr="00D13515" w:rsidRDefault="00883BA0" w:rsidP="005127E4">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ask a person to be no longer heard or to leave the meeting;</w:t>
      </w:r>
    </w:p>
    <w:p w14:paraId="2EA2DD72" w14:textId="77777777" w:rsidR="00883BA0" w:rsidRPr="00D13515" w:rsidRDefault="00883BA0" w:rsidP="005127E4">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refer a motion to a committee or sub-committee for consideration; </w:t>
      </w:r>
    </w:p>
    <w:p w14:paraId="39161B8E" w14:textId="77777777" w:rsidR="00883BA0" w:rsidRPr="00D13515" w:rsidRDefault="00883BA0" w:rsidP="005127E4">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exclude the public and press;</w:t>
      </w:r>
    </w:p>
    <w:p w14:paraId="202BF8D2" w14:textId="77777777" w:rsidR="00883BA0" w:rsidRPr="00D13515" w:rsidRDefault="00883BA0" w:rsidP="005127E4">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51F548C9" w14:textId="77777777" w:rsidR="00883BA0" w:rsidRPr="00D13515" w:rsidRDefault="00883BA0" w:rsidP="005127E4">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suspend particular standing order(s) excepting those which reflect mandatory statutory </w:t>
      </w:r>
      <w:r w:rsidR="00AB7305">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w:t>
      </w:r>
    </w:p>
    <w:p w14:paraId="49F61F36" w14:textId="5666146A" w:rsidR="00883BA0" w:rsidRPr="00D13515" w:rsidRDefault="00883BA0" w:rsidP="005127E4">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Before an original or substantive motion is put to the vote, the chair of the meeting shall be satisfied that the motion has been sufficiently debated and that the mover of the motion under debate has exercised or waived his right of reply. </w:t>
      </w:r>
    </w:p>
    <w:p w14:paraId="2D2175EC" w14:textId="0B2C33F3" w:rsidR="00F373AA" w:rsidRPr="00F373AA" w:rsidRDefault="00883BA0" w:rsidP="005127E4">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Excluding motions moved under standing order 1(r), the contributions or speeches by </w:t>
      </w:r>
      <w:r w:rsidR="00964C81">
        <w:rPr>
          <w:rFonts w:ascii="Arial" w:hAnsi="Arial" w:cs="Arial"/>
          <w:color w:val="000000"/>
          <w:sz w:val="22"/>
          <w:szCs w:val="22"/>
          <w:lang w:bidi="en-US"/>
        </w:rPr>
        <w:t>a council</w:t>
      </w:r>
      <w:r w:rsidRPr="00D13515">
        <w:rPr>
          <w:rFonts w:ascii="Arial" w:hAnsi="Arial" w:cs="Arial"/>
          <w:color w:val="000000"/>
          <w:sz w:val="22"/>
          <w:szCs w:val="22"/>
          <w:lang w:bidi="en-US"/>
        </w:rPr>
        <w:t>lor shall relate only to the motion under disc</w:t>
      </w:r>
      <w:r w:rsidR="00964C81">
        <w:rPr>
          <w:rFonts w:ascii="Arial" w:hAnsi="Arial" w:cs="Arial"/>
          <w:color w:val="000000"/>
          <w:sz w:val="22"/>
          <w:szCs w:val="22"/>
          <w:lang w:bidi="en-US"/>
        </w:rPr>
        <w:t xml:space="preserve">ussion and shall not exceed </w:t>
      </w:r>
      <w:r w:rsidR="00964C81" w:rsidRPr="00964C81">
        <w:rPr>
          <w:rFonts w:ascii="Arial" w:hAnsi="Arial" w:cs="Arial"/>
          <w:b/>
          <w:i/>
          <w:color w:val="000000"/>
          <w:sz w:val="22"/>
          <w:szCs w:val="22"/>
          <w:lang w:bidi="en-US"/>
        </w:rPr>
        <w:t>five</w:t>
      </w:r>
      <w:r w:rsidRPr="00D13515">
        <w:rPr>
          <w:rFonts w:ascii="Arial" w:hAnsi="Arial" w:cs="Arial"/>
          <w:color w:val="000000"/>
          <w:sz w:val="22"/>
          <w:szCs w:val="22"/>
          <w:lang w:bidi="en-US"/>
        </w:rPr>
        <w:t xml:space="preserve"> minutes without the consent of the chair of the meeting.</w:t>
      </w:r>
      <w:r w:rsidR="00F373AA">
        <w:rPr>
          <w:rFonts w:ascii="Arial" w:hAnsi="Arial" w:cs="Arial"/>
          <w:color w:val="000000"/>
          <w:sz w:val="22"/>
          <w:szCs w:val="22"/>
          <w:lang w:bidi="en-US"/>
        </w:rPr>
        <w:br/>
      </w:r>
    </w:p>
    <w:p w14:paraId="2E6CDB71" w14:textId="4D184DE2" w:rsidR="0032195E" w:rsidRPr="00F373AA" w:rsidRDefault="00F373AA" w:rsidP="005127E4">
      <w:pPr>
        <w:pStyle w:val="Heading1"/>
        <w:spacing w:before="0" w:after="200" w:line="276" w:lineRule="auto"/>
        <w:ind w:left="567" w:hanging="567"/>
        <w:rPr>
          <w:rFonts w:ascii="Arial" w:hAnsi="Arial" w:cs="Arial"/>
          <w:b/>
          <w:szCs w:val="22"/>
        </w:rPr>
      </w:pPr>
      <w:bookmarkStart w:id="7" w:name="_Toc357072130"/>
      <w:bookmarkStart w:id="8" w:name="_Toc359318555"/>
      <w:bookmarkStart w:id="9" w:name="_Toc359334503"/>
      <w:bookmarkStart w:id="10" w:name="_Toc359334782"/>
      <w:bookmarkStart w:id="11" w:name="_Toc359336484"/>
      <w:bookmarkStart w:id="12" w:name="_Toc50024054"/>
      <w:r w:rsidRPr="00D13515">
        <w:rPr>
          <w:rFonts w:ascii="Arial" w:hAnsi="Arial" w:cs="Arial"/>
          <w:b/>
          <w:szCs w:val="22"/>
        </w:rPr>
        <w:t xml:space="preserve">Disorderly </w:t>
      </w:r>
      <w:r w:rsidR="00B42F59">
        <w:rPr>
          <w:rFonts w:ascii="Arial" w:hAnsi="Arial" w:cs="Arial"/>
          <w:b/>
          <w:szCs w:val="22"/>
        </w:rPr>
        <w:t>c</w:t>
      </w:r>
      <w:r w:rsidRPr="00D13515">
        <w:rPr>
          <w:rFonts w:ascii="Arial" w:hAnsi="Arial" w:cs="Arial"/>
          <w:b/>
          <w:szCs w:val="22"/>
        </w:rPr>
        <w:t xml:space="preserve">onduct </w:t>
      </w:r>
      <w:r w:rsidR="00B42F59">
        <w:rPr>
          <w:rFonts w:ascii="Arial" w:hAnsi="Arial" w:cs="Arial"/>
          <w:b/>
          <w:szCs w:val="22"/>
        </w:rPr>
        <w:t>a</w:t>
      </w:r>
      <w:r w:rsidRPr="00D13515">
        <w:rPr>
          <w:rFonts w:ascii="Arial" w:hAnsi="Arial" w:cs="Arial"/>
          <w:b/>
          <w:szCs w:val="22"/>
        </w:rPr>
        <w:t xml:space="preserve">t </w:t>
      </w:r>
      <w:r w:rsidR="00B42F59">
        <w:rPr>
          <w:rFonts w:ascii="Arial" w:hAnsi="Arial" w:cs="Arial"/>
          <w:b/>
          <w:szCs w:val="22"/>
        </w:rPr>
        <w:t>m</w:t>
      </w:r>
      <w:r w:rsidRPr="00D13515">
        <w:rPr>
          <w:rFonts w:ascii="Arial" w:hAnsi="Arial" w:cs="Arial"/>
          <w:b/>
          <w:szCs w:val="22"/>
        </w:rPr>
        <w:t>eetings</w:t>
      </w:r>
      <w:bookmarkEnd w:id="7"/>
      <w:bookmarkEnd w:id="8"/>
      <w:bookmarkEnd w:id="9"/>
      <w:bookmarkEnd w:id="10"/>
      <w:bookmarkEnd w:id="11"/>
      <w:bookmarkEnd w:id="12"/>
    </w:p>
    <w:p w14:paraId="212B3B45" w14:textId="749A9F79" w:rsidR="00883BA0" w:rsidRPr="00D13515" w:rsidRDefault="00883BA0" w:rsidP="005127E4">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No person shall obstruct the transaction of business at a meeting or behave </w:t>
      </w:r>
      <w:r w:rsidRPr="00D13515">
        <w:rPr>
          <w:rFonts w:ascii="Arial" w:hAnsi="Arial" w:cs="Arial"/>
          <w:color w:val="000000"/>
          <w:sz w:val="22"/>
          <w:szCs w:val="22"/>
          <w:lang w:bidi="en-US"/>
        </w:rPr>
        <w:lastRenderedPageBreak/>
        <w:t>offensively or improperly. If this standing order is ignored, the chai</w:t>
      </w:r>
      <w:r w:rsidR="00591A2C">
        <w:rPr>
          <w:rFonts w:ascii="Arial" w:hAnsi="Arial" w:cs="Arial"/>
          <w:color w:val="000000"/>
          <w:sz w:val="22"/>
          <w:szCs w:val="22"/>
          <w:lang w:bidi="en-US"/>
        </w:rPr>
        <w:t>r</w:t>
      </w:r>
      <w:r w:rsidRPr="00D13515">
        <w:rPr>
          <w:rFonts w:ascii="Arial" w:hAnsi="Arial" w:cs="Arial"/>
          <w:color w:val="000000"/>
          <w:sz w:val="22"/>
          <w:szCs w:val="22"/>
          <w:lang w:bidi="en-US"/>
        </w:rPr>
        <w:t xml:space="preserve"> of the meeting shall request such person(s) to moderate or improve their conduct.</w:t>
      </w:r>
    </w:p>
    <w:p w14:paraId="128D88E8" w14:textId="1EF5BD38" w:rsidR="00883BA0" w:rsidRPr="00D13515" w:rsidRDefault="00883BA0" w:rsidP="005127E4">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person(s) disregard the request of the chair of the meeting to moderate or improve their conduct, any councillor or the chair of the meeting may move that the person be no longer heard or </w:t>
      </w:r>
      <w:r w:rsidR="00765EBA" w:rsidRPr="00D13515">
        <w:rPr>
          <w:rFonts w:ascii="Arial" w:hAnsi="Arial" w:cs="Arial"/>
          <w:color w:val="000000"/>
          <w:sz w:val="22"/>
          <w:szCs w:val="22"/>
          <w:lang w:bidi="en-US"/>
        </w:rPr>
        <w:t xml:space="preserve">be </w:t>
      </w:r>
      <w:r w:rsidRPr="00D13515">
        <w:rPr>
          <w:rFonts w:ascii="Arial" w:hAnsi="Arial" w:cs="Arial"/>
          <w:color w:val="000000"/>
          <w:sz w:val="22"/>
          <w:szCs w:val="22"/>
          <w:lang w:bidi="en-US"/>
        </w:rPr>
        <w:t>excluded from the meeting. The motion, if seconded, shall be put to the vote without discussion.</w:t>
      </w:r>
    </w:p>
    <w:p w14:paraId="0DBC659A" w14:textId="378A13DA" w:rsidR="00883BA0" w:rsidRPr="00F373AA" w:rsidRDefault="00883BA0" w:rsidP="005127E4">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a resolution made under standing order 2(b) is ignored, the chair of the meeting may take further reasonable steps to restore order or to progress the meeting. This may include temporarily suspending or closing the meeting.</w:t>
      </w:r>
    </w:p>
    <w:p w14:paraId="7F67ECD2" w14:textId="58C7A220" w:rsidR="00883BA0" w:rsidRPr="00F373AA" w:rsidRDefault="00F373AA" w:rsidP="005127E4">
      <w:pPr>
        <w:pStyle w:val="Heading1"/>
        <w:spacing w:before="0" w:after="200" w:line="276" w:lineRule="auto"/>
        <w:ind w:left="567" w:hanging="567"/>
        <w:rPr>
          <w:rFonts w:ascii="Arial" w:hAnsi="Arial" w:cs="Arial"/>
          <w:b/>
          <w:szCs w:val="22"/>
        </w:rPr>
      </w:pPr>
      <w:bookmarkStart w:id="13" w:name="_Toc357072131"/>
      <w:bookmarkStart w:id="14" w:name="_Toc359318556"/>
      <w:bookmarkStart w:id="15" w:name="_Toc359334504"/>
      <w:bookmarkStart w:id="16" w:name="_Toc359334783"/>
      <w:bookmarkStart w:id="17" w:name="_Toc359336485"/>
      <w:bookmarkStart w:id="18" w:name="_Toc50024055"/>
      <w:r w:rsidRPr="00D13515">
        <w:rPr>
          <w:rFonts w:ascii="Arial" w:hAnsi="Arial" w:cs="Arial"/>
          <w:b/>
          <w:szCs w:val="22"/>
        </w:rPr>
        <w:t xml:space="preserve">Meetings </w:t>
      </w:r>
      <w:r w:rsidR="00B42F59">
        <w:rPr>
          <w:rFonts w:ascii="Arial" w:hAnsi="Arial" w:cs="Arial"/>
          <w:b/>
          <w:szCs w:val="22"/>
        </w:rPr>
        <w:t>g</w:t>
      </w:r>
      <w:r w:rsidRPr="00D13515">
        <w:rPr>
          <w:rFonts w:ascii="Arial" w:hAnsi="Arial" w:cs="Arial"/>
          <w:b/>
          <w:szCs w:val="22"/>
        </w:rPr>
        <w:t>enerally</w:t>
      </w:r>
      <w:bookmarkEnd w:id="13"/>
      <w:bookmarkEnd w:id="14"/>
      <w:bookmarkEnd w:id="15"/>
      <w:bookmarkEnd w:id="16"/>
      <w:bookmarkEnd w:id="17"/>
      <w:bookmarkEnd w:id="18"/>
    </w:p>
    <w:p w14:paraId="50F52282" w14:textId="77777777" w:rsidR="00883BA0" w:rsidRPr="00D13515" w:rsidRDefault="00883BA0" w:rsidP="005127E4">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6739B68E" w14:textId="77777777" w:rsidR="00883BA0" w:rsidRPr="00D13515" w:rsidRDefault="00883BA0" w:rsidP="005127E4">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2C1D63EB" w14:textId="77777777" w:rsidR="00883BA0" w:rsidRPr="00D13515" w:rsidRDefault="00883BA0" w:rsidP="005127E4">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7E8EEB49" w14:textId="77777777" w:rsidR="00883BA0" w:rsidRPr="00D13515" w:rsidRDefault="00883BA0" w:rsidP="005127E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tbl>
      <w:tblPr>
        <w:tblW w:w="0" w:type="auto"/>
        <w:tblInd w:w="-459" w:type="dxa"/>
        <w:tblLook w:val="01E0" w:firstRow="1" w:lastRow="1" w:firstColumn="1" w:lastColumn="1" w:noHBand="0" w:noVBand="0"/>
      </w:tblPr>
      <w:tblGrid>
        <w:gridCol w:w="422"/>
        <w:gridCol w:w="8343"/>
      </w:tblGrid>
      <w:tr w:rsidR="00883BA0" w:rsidRPr="00D13515" w14:paraId="60D3A663" w14:textId="77777777" w:rsidTr="00EE2E3E">
        <w:tc>
          <w:tcPr>
            <w:tcW w:w="425" w:type="dxa"/>
            <w:shd w:val="clear" w:color="auto" w:fill="auto"/>
          </w:tcPr>
          <w:p w14:paraId="4BE54335"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shd w:val="clear" w:color="auto" w:fill="auto"/>
          </w:tcPr>
          <w:p w14:paraId="3550337A" w14:textId="77777777" w:rsidR="00883BA0" w:rsidRPr="00D13515" w:rsidRDefault="00883BA0" w:rsidP="005127E4">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83BA0" w:rsidRPr="00D13515" w14:paraId="7291C784" w14:textId="77777777" w:rsidTr="00EE2E3E">
        <w:tc>
          <w:tcPr>
            <w:tcW w:w="425" w:type="dxa"/>
            <w:shd w:val="clear" w:color="auto" w:fill="auto"/>
          </w:tcPr>
          <w:p w14:paraId="32A3005A"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3251551D"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753AF9E5" w14:textId="77777777" w:rsidR="00883BA0" w:rsidRPr="00D13515" w:rsidRDefault="00883BA0" w:rsidP="005127E4">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D13515" w14:paraId="454C6A44" w14:textId="77777777" w:rsidTr="00EE2E3E">
        <w:tc>
          <w:tcPr>
            <w:tcW w:w="425" w:type="dxa"/>
            <w:shd w:val="clear" w:color="auto" w:fill="auto"/>
          </w:tcPr>
          <w:p w14:paraId="5DA00092" w14:textId="77777777" w:rsidR="00883BA0" w:rsidRPr="00D13515" w:rsidRDefault="00C15D28"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shd w:val="clear" w:color="auto" w:fill="auto"/>
          </w:tcPr>
          <w:p w14:paraId="5E42D759" w14:textId="0038DB8D" w:rsidR="00883BA0" w:rsidRPr="00D13515" w:rsidRDefault="00883BA0" w:rsidP="005127E4">
            <w:pPr>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color w:val="000000"/>
                <w:sz w:val="22"/>
                <w:szCs w:val="22"/>
                <w:lang w:bidi="en-US"/>
              </w:rPr>
              <w:t xml:space="preserve">The minimum three clear days’ public notice for a meeting does not include the day on which the notice was issued or the day of the meeting unless the meeting is convened at shorter notice </w:t>
            </w:r>
          </w:p>
        </w:tc>
      </w:tr>
      <w:tr w:rsidR="00883BA0" w:rsidRPr="00D13515" w14:paraId="401983C1" w14:textId="77777777" w:rsidTr="00EE2E3E">
        <w:tc>
          <w:tcPr>
            <w:tcW w:w="425" w:type="dxa"/>
            <w:shd w:val="clear" w:color="auto" w:fill="auto"/>
          </w:tcPr>
          <w:p w14:paraId="1F9592FD"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4834B70C"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shd w:val="clear" w:color="auto" w:fill="auto"/>
          </w:tcPr>
          <w:p w14:paraId="295F179C" w14:textId="77777777" w:rsidR="00883BA0" w:rsidRPr="00D13515" w:rsidRDefault="00883BA0" w:rsidP="005127E4">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Meetings shall be open to the public unless their presence is prejudicial to the public interest by reason of the confidential nature of the business to be transacted or for other special reasons. The public’s exclusion from part or all of a meeting shall be by a resolution which shall give reasons for the public’s exclusion.</w:t>
            </w:r>
          </w:p>
        </w:tc>
      </w:tr>
      <w:tr w:rsidR="00883BA0" w:rsidRPr="00D13515" w14:paraId="64CE3F1A" w14:textId="77777777" w:rsidTr="00EE2E3E">
        <w:tc>
          <w:tcPr>
            <w:tcW w:w="425" w:type="dxa"/>
            <w:shd w:val="clear" w:color="auto" w:fill="auto"/>
          </w:tcPr>
          <w:p w14:paraId="2DE052EA"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11D99FA5" w14:textId="7629A4DB" w:rsidR="00883BA0" w:rsidRPr="00D13515" w:rsidRDefault="00883BA0" w:rsidP="005127E4">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Members of the public may make representations, answer questions and give evidence at a meeting which they are entitled to attend in respect of the business on the agenda.</w:t>
            </w:r>
            <w:r w:rsidR="00964C81">
              <w:rPr>
                <w:rFonts w:ascii="Arial" w:hAnsi="Arial" w:cs="Arial"/>
                <w:color w:val="000000"/>
                <w:sz w:val="22"/>
                <w:szCs w:val="22"/>
                <w:lang w:bidi="en-US"/>
              </w:rPr>
              <w:t xml:space="preserve"> Unless permitted by the Chair under suspension of standing orders, </w:t>
            </w:r>
            <w:r w:rsidR="00581145">
              <w:rPr>
                <w:rFonts w:ascii="Arial" w:hAnsi="Arial" w:cs="Arial"/>
                <w:color w:val="000000"/>
                <w:sz w:val="22"/>
                <w:szCs w:val="22"/>
                <w:lang w:bidi="en-US"/>
              </w:rPr>
              <w:t>public contributions will be limited to the time designated for public participation.</w:t>
            </w:r>
          </w:p>
        </w:tc>
      </w:tr>
      <w:tr w:rsidR="00883BA0" w:rsidRPr="00D13515" w14:paraId="56A62D6E" w14:textId="77777777" w:rsidTr="00EE2E3E">
        <w:tc>
          <w:tcPr>
            <w:tcW w:w="425" w:type="dxa"/>
            <w:shd w:val="clear" w:color="auto" w:fill="auto"/>
          </w:tcPr>
          <w:p w14:paraId="5757B132"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A35A274" w14:textId="6B6357E6" w:rsidR="00883BA0" w:rsidRPr="00D13515" w:rsidRDefault="00883BA0" w:rsidP="005127E4">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period of time designated for public participation at a meeting in accordance with standing order 3(e) shall not exceed </w:t>
            </w:r>
            <w:r w:rsidR="00101ECD">
              <w:rPr>
                <w:rFonts w:ascii="Arial" w:hAnsi="Arial" w:cs="Arial"/>
                <w:color w:val="000000"/>
                <w:sz w:val="22"/>
                <w:szCs w:val="22"/>
                <w:lang w:bidi="en-US"/>
              </w:rPr>
              <w:t>20</w:t>
            </w:r>
            <w:r w:rsidRPr="00D13515">
              <w:rPr>
                <w:rFonts w:ascii="Arial" w:hAnsi="Arial" w:cs="Arial"/>
                <w:color w:val="000000"/>
                <w:sz w:val="22"/>
                <w:szCs w:val="22"/>
                <w:lang w:bidi="en-US"/>
              </w:rPr>
              <w:t xml:space="preserve"> minutes unless directed by the chair of the meeting.</w:t>
            </w:r>
          </w:p>
        </w:tc>
      </w:tr>
      <w:tr w:rsidR="00883BA0" w:rsidRPr="00D13515" w14:paraId="32C6D0F8" w14:textId="77777777" w:rsidTr="00EE2E3E">
        <w:trPr>
          <w:trHeight w:val="683"/>
        </w:trPr>
        <w:tc>
          <w:tcPr>
            <w:tcW w:w="425" w:type="dxa"/>
            <w:shd w:val="clear" w:color="auto" w:fill="auto"/>
          </w:tcPr>
          <w:p w14:paraId="4029C760"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1DD295BA" w14:textId="35301B72" w:rsidR="00883BA0" w:rsidRPr="00D13515" w:rsidRDefault="00883BA0" w:rsidP="005127E4">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standing order 3(f</w:t>
            </w:r>
            <w:r w:rsidR="000834A7"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a member of the public shall not speak for more than </w:t>
            </w:r>
            <w:r w:rsidR="00581145">
              <w:rPr>
                <w:rFonts w:ascii="Arial" w:hAnsi="Arial" w:cs="Arial"/>
                <w:color w:val="000000"/>
                <w:sz w:val="22"/>
                <w:szCs w:val="22"/>
                <w:lang w:bidi="en-US"/>
              </w:rPr>
              <w:t>five</w:t>
            </w:r>
            <w:r w:rsidRPr="00D13515">
              <w:rPr>
                <w:rFonts w:ascii="Arial" w:hAnsi="Arial" w:cs="Arial"/>
                <w:color w:val="000000"/>
                <w:sz w:val="22"/>
                <w:szCs w:val="22"/>
                <w:lang w:bidi="en-US"/>
              </w:rPr>
              <w:t xml:space="preserve"> minutes.</w:t>
            </w:r>
          </w:p>
        </w:tc>
      </w:tr>
      <w:tr w:rsidR="00883BA0" w:rsidRPr="00D13515" w14:paraId="7FAD0E19" w14:textId="77777777" w:rsidTr="00EE2E3E">
        <w:tc>
          <w:tcPr>
            <w:tcW w:w="425" w:type="dxa"/>
            <w:shd w:val="clear" w:color="auto" w:fill="auto"/>
          </w:tcPr>
          <w:p w14:paraId="104B901D"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3DE47018" w14:textId="714E2254" w:rsidR="00883BA0" w:rsidRPr="00D13515" w:rsidRDefault="00883BA0" w:rsidP="005127E4">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 accordance with standing order 3(e), a question shall not require a </w:t>
            </w:r>
            <w:r w:rsidRPr="00D13515">
              <w:rPr>
                <w:rFonts w:ascii="Arial" w:hAnsi="Arial" w:cs="Arial"/>
                <w:color w:val="000000"/>
                <w:sz w:val="22"/>
                <w:szCs w:val="22"/>
                <w:lang w:bidi="en-US"/>
              </w:rPr>
              <w:lastRenderedPageBreak/>
              <w:t>response at the meeting nor start a debate on the question. The chair of the meeting may direct that a written or oral response be given.</w:t>
            </w:r>
          </w:p>
        </w:tc>
      </w:tr>
      <w:tr w:rsidR="00883BA0" w:rsidRPr="00D13515" w14:paraId="430CF8E9" w14:textId="77777777" w:rsidTr="00EE2E3E">
        <w:tc>
          <w:tcPr>
            <w:tcW w:w="425" w:type="dxa"/>
            <w:shd w:val="clear" w:color="auto" w:fill="auto"/>
          </w:tcPr>
          <w:p w14:paraId="2D02DCEE"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61E25613" w14:textId="63C34E94" w:rsidR="00883BA0" w:rsidRPr="00D13515" w:rsidRDefault="00883BA0" w:rsidP="005127E4">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person shall </w:t>
            </w:r>
            <w:r w:rsidR="00581145">
              <w:rPr>
                <w:rFonts w:ascii="Arial" w:hAnsi="Arial" w:cs="Arial"/>
                <w:color w:val="000000"/>
                <w:sz w:val="22"/>
                <w:szCs w:val="22"/>
                <w:lang w:bidi="en-US"/>
              </w:rPr>
              <w:t xml:space="preserve">either be invited by the Chair to speak or </w:t>
            </w:r>
            <w:r w:rsidRPr="00D13515">
              <w:rPr>
                <w:rFonts w:ascii="Arial" w:hAnsi="Arial" w:cs="Arial"/>
                <w:color w:val="000000"/>
                <w:sz w:val="22"/>
                <w:szCs w:val="22"/>
                <w:lang w:bidi="en-US"/>
              </w:rPr>
              <w:t xml:space="preserve">raise </w:t>
            </w:r>
            <w:r w:rsidR="00581145">
              <w:rPr>
                <w:rFonts w:ascii="Arial" w:hAnsi="Arial" w:cs="Arial"/>
                <w:color w:val="000000"/>
                <w:sz w:val="22"/>
                <w:szCs w:val="22"/>
                <w:lang w:bidi="en-US"/>
              </w:rPr>
              <w:t>their</w:t>
            </w:r>
            <w:r w:rsidRPr="00D13515">
              <w:rPr>
                <w:rFonts w:ascii="Arial" w:hAnsi="Arial" w:cs="Arial"/>
                <w:color w:val="000000"/>
                <w:sz w:val="22"/>
                <w:szCs w:val="22"/>
                <w:lang w:bidi="en-US"/>
              </w:rPr>
              <w:t xml:space="preserve"> hand when requesting to speak</w:t>
            </w:r>
            <w:r w:rsidR="00657D1B">
              <w:rPr>
                <w:rFonts w:ascii="Arial" w:hAnsi="Arial" w:cs="Arial"/>
                <w:color w:val="000000"/>
                <w:sz w:val="22"/>
                <w:szCs w:val="22"/>
                <w:lang w:bidi="en-US"/>
              </w:rPr>
              <w:t>.</w:t>
            </w:r>
          </w:p>
        </w:tc>
      </w:tr>
      <w:tr w:rsidR="00883BA0" w:rsidRPr="00D13515" w14:paraId="7D9A8569" w14:textId="77777777" w:rsidTr="00EE2E3E">
        <w:tc>
          <w:tcPr>
            <w:tcW w:w="425" w:type="dxa"/>
            <w:shd w:val="clear" w:color="auto" w:fill="auto"/>
          </w:tcPr>
          <w:p w14:paraId="63B5CC99"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076EE23" w14:textId="0801246D" w:rsidR="00883BA0" w:rsidRPr="00D13515" w:rsidRDefault="00883BA0" w:rsidP="005127E4">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person who speaks at a meeting shall direct </w:t>
            </w:r>
            <w:r w:rsidR="00581145">
              <w:rPr>
                <w:rFonts w:ascii="Arial" w:hAnsi="Arial" w:cs="Arial"/>
                <w:color w:val="000000"/>
                <w:sz w:val="22"/>
                <w:szCs w:val="22"/>
                <w:lang w:bidi="en-US"/>
              </w:rPr>
              <w:t>their</w:t>
            </w:r>
            <w:r w:rsidRPr="00D13515">
              <w:rPr>
                <w:rFonts w:ascii="Arial" w:hAnsi="Arial" w:cs="Arial"/>
                <w:color w:val="000000"/>
                <w:sz w:val="22"/>
                <w:szCs w:val="22"/>
                <w:lang w:bidi="en-US"/>
              </w:rPr>
              <w:t xml:space="preserve"> comments to the chair of the meeting.</w:t>
            </w:r>
          </w:p>
        </w:tc>
      </w:tr>
      <w:tr w:rsidR="00883BA0" w:rsidRPr="00D13515" w14:paraId="1E3CBBA3" w14:textId="77777777" w:rsidTr="00EE2E3E">
        <w:tc>
          <w:tcPr>
            <w:tcW w:w="425" w:type="dxa"/>
            <w:shd w:val="clear" w:color="auto" w:fill="auto"/>
          </w:tcPr>
          <w:p w14:paraId="2BFCFF09"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23D0D9B5" w14:textId="227BD3F9" w:rsidR="00883BA0" w:rsidRPr="00D13515" w:rsidRDefault="00883BA0" w:rsidP="005127E4">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Only one person is permitted to speak at a time. If more than one person wants to speak, the chair of the meeting shall direct the order of speaking.</w:t>
            </w:r>
          </w:p>
        </w:tc>
      </w:tr>
      <w:tr w:rsidR="00883BA0" w:rsidRPr="00D13515" w14:paraId="19234870" w14:textId="77777777" w:rsidTr="00EE2E3E">
        <w:tc>
          <w:tcPr>
            <w:tcW w:w="425" w:type="dxa"/>
            <w:shd w:val="clear" w:color="auto" w:fill="auto"/>
          </w:tcPr>
          <w:p w14:paraId="1AF72F9D" w14:textId="77777777" w:rsidR="007138CB" w:rsidRPr="00D13515" w:rsidRDefault="007138CB"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7EA53E2"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shd w:val="clear" w:color="auto" w:fill="auto"/>
          </w:tcPr>
          <w:p w14:paraId="13A0C146" w14:textId="77777777" w:rsidR="005B71B2" w:rsidRPr="00D13515" w:rsidRDefault="00E22CE1" w:rsidP="005127E4">
            <w:pPr>
              <w:pStyle w:val="ListParagraph"/>
              <w:numPr>
                <w:ilvl w:val="0"/>
                <w:numId w:val="40"/>
              </w:numPr>
              <w:spacing w:after="200" w:line="276" w:lineRule="auto"/>
              <w:rPr>
                <w:rFonts w:ascii="Arial" w:hAnsi="Arial" w:cs="Arial"/>
                <w:color w:val="000000"/>
                <w:sz w:val="22"/>
                <w:szCs w:val="22"/>
                <w:lang w:bidi="en-US"/>
              </w:rPr>
            </w:pPr>
            <w:r w:rsidRPr="00D13515">
              <w:rPr>
                <w:rFonts w:ascii="Arial" w:hAnsi="Arial" w:cs="Arial"/>
                <w:b/>
                <w:sz w:val="22"/>
                <w:szCs w:val="22"/>
              </w:rPr>
              <w:t>Subject to standing order 3</w:t>
            </w:r>
            <w:r w:rsidR="007138CB" w:rsidRPr="00D13515">
              <w:rPr>
                <w:rFonts w:ascii="Arial" w:hAnsi="Arial" w:cs="Arial"/>
                <w:b/>
                <w:sz w:val="22"/>
                <w:szCs w:val="22"/>
              </w:rPr>
              <w:t>(</w:t>
            </w:r>
            <w:r w:rsidRPr="00D13515">
              <w:rPr>
                <w:rFonts w:ascii="Arial" w:hAnsi="Arial" w:cs="Arial"/>
                <w:b/>
                <w:sz w:val="22"/>
                <w:szCs w:val="22"/>
              </w:rPr>
              <w:t>m</w:t>
            </w:r>
            <w:r w:rsidR="007138CB" w:rsidRPr="00D13515">
              <w:rPr>
                <w:rFonts w:ascii="Arial" w:hAnsi="Arial" w:cs="Arial"/>
                <w:b/>
                <w:sz w:val="22"/>
                <w:szCs w:val="22"/>
              </w:rPr>
              <w:t>)</w:t>
            </w:r>
            <w:r w:rsidRPr="00D13515">
              <w:rPr>
                <w:rFonts w:ascii="Arial" w:hAnsi="Arial" w:cs="Arial"/>
                <w:b/>
                <w:sz w:val="22"/>
                <w:szCs w:val="22"/>
              </w:rPr>
              <w:t>,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E22CE1" w:rsidRPr="00D13515" w14:paraId="67A1D72A" w14:textId="77777777" w:rsidTr="00EE2E3E">
        <w:tc>
          <w:tcPr>
            <w:tcW w:w="425" w:type="dxa"/>
            <w:shd w:val="clear" w:color="auto" w:fill="auto"/>
          </w:tcPr>
          <w:p w14:paraId="799EB864" w14:textId="77777777" w:rsidR="007B6AA4" w:rsidRPr="00D13515" w:rsidRDefault="007B6AA4"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5914CE03" w14:textId="77777777" w:rsidR="00E22CE1" w:rsidRPr="00D13515" w:rsidRDefault="007B6AA4"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shd w:val="clear" w:color="auto" w:fill="auto"/>
          </w:tcPr>
          <w:p w14:paraId="0E302255" w14:textId="77777777" w:rsidR="00E22CE1" w:rsidRPr="00D13515" w:rsidRDefault="00081393" w:rsidP="005127E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
                <w:sz w:val="22"/>
                <w:szCs w:val="22"/>
              </w:rPr>
              <w:t>A person present at a meeting may not provide an oral report or oral commentary about a meeting as it takes place without permission</w:t>
            </w:r>
            <w:r w:rsidRPr="00D13515">
              <w:rPr>
                <w:rFonts w:ascii="Arial" w:hAnsi="Arial" w:cs="Arial"/>
                <w:b/>
                <w:color w:val="000000"/>
                <w:sz w:val="22"/>
                <w:szCs w:val="22"/>
                <w:lang w:bidi="en-US"/>
              </w:rPr>
              <w:t xml:space="preserve">.  </w:t>
            </w:r>
            <w:r w:rsidRPr="00D13515" w:rsidDel="00122646">
              <w:rPr>
                <w:rFonts w:ascii="Arial" w:hAnsi="Arial" w:cs="Arial"/>
                <w:sz w:val="22"/>
                <w:szCs w:val="22"/>
              </w:rPr>
              <w:t xml:space="preserve"> </w:t>
            </w:r>
          </w:p>
        </w:tc>
      </w:tr>
      <w:tr w:rsidR="00883BA0" w:rsidRPr="00D13515" w14:paraId="4224FC17" w14:textId="77777777" w:rsidTr="00EE2E3E">
        <w:tc>
          <w:tcPr>
            <w:tcW w:w="425" w:type="dxa"/>
            <w:shd w:val="clear" w:color="auto" w:fill="auto"/>
          </w:tcPr>
          <w:p w14:paraId="46C8609E"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02F58A1"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shd w:val="clear" w:color="auto" w:fill="auto"/>
          </w:tcPr>
          <w:p w14:paraId="0367DA0E" w14:textId="77777777" w:rsidR="00883BA0" w:rsidRPr="00D13515" w:rsidRDefault="00883BA0" w:rsidP="005127E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D13515">
              <w:rPr>
                <w:rFonts w:ascii="Arial" w:hAnsi="Arial" w:cs="Arial"/>
                <w:b/>
                <w:color w:val="000000"/>
                <w:sz w:val="22"/>
                <w:szCs w:val="22"/>
                <w:lang w:bidi="en-US"/>
              </w:rPr>
              <w:t xml:space="preserve">. </w:t>
            </w:r>
          </w:p>
        </w:tc>
      </w:tr>
      <w:tr w:rsidR="00883BA0" w:rsidRPr="00D13515" w14:paraId="2BA05DB9" w14:textId="77777777" w:rsidTr="00EE2E3E">
        <w:tc>
          <w:tcPr>
            <w:tcW w:w="425" w:type="dxa"/>
            <w:shd w:val="clear" w:color="auto" w:fill="auto"/>
          </w:tcPr>
          <w:p w14:paraId="1FE7D041"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shd w:val="clear" w:color="auto" w:fill="auto"/>
          </w:tcPr>
          <w:p w14:paraId="1B2D158C" w14:textId="14A5666C" w:rsidR="00883BA0" w:rsidRPr="00D13515" w:rsidRDefault="00883BA0" w:rsidP="005127E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standing orders which indicate otherwise, anything authorised or required to be done by, to or before the Chair of the Council may in his absence be done by, to or before the Vice-Chair of </w:t>
            </w:r>
            <w:r w:rsidR="00F64BA1" w:rsidRPr="00D13515">
              <w:rPr>
                <w:rFonts w:ascii="Arial" w:hAnsi="Arial" w:cs="Arial"/>
                <w:b/>
                <w:bCs/>
                <w:color w:val="000000"/>
                <w:sz w:val="22"/>
                <w:szCs w:val="22"/>
                <w:lang w:bidi="en-US"/>
              </w:rPr>
              <w:t>the Council (if there is one</w:t>
            </w:r>
            <w:r w:rsidRPr="00D13515">
              <w:rPr>
                <w:rFonts w:ascii="Arial" w:hAnsi="Arial" w:cs="Arial"/>
                <w:b/>
                <w:bCs/>
                <w:color w:val="000000"/>
                <w:sz w:val="22"/>
                <w:szCs w:val="22"/>
                <w:lang w:bidi="en-US"/>
              </w:rPr>
              <w:t>).</w:t>
            </w:r>
          </w:p>
        </w:tc>
      </w:tr>
      <w:tr w:rsidR="00883BA0" w:rsidRPr="00D13515" w14:paraId="53681F36" w14:textId="77777777" w:rsidTr="00EE2E3E">
        <w:tc>
          <w:tcPr>
            <w:tcW w:w="425" w:type="dxa"/>
            <w:shd w:val="clear" w:color="auto" w:fill="auto"/>
          </w:tcPr>
          <w:p w14:paraId="42384F15"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shd w:val="clear" w:color="auto" w:fill="auto"/>
          </w:tcPr>
          <w:p w14:paraId="053EC069" w14:textId="24A2B4EA" w:rsidR="00883BA0" w:rsidRPr="00D13515" w:rsidRDefault="00883BA0" w:rsidP="005127E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w:t>
            </w:r>
            <w:r w:rsidR="00136C4F" w:rsidRPr="00D13515">
              <w:rPr>
                <w:rFonts w:ascii="Arial" w:hAnsi="Arial" w:cs="Arial"/>
                <w:b/>
                <w:bCs/>
                <w:color w:val="000000"/>
                <w:sz w:val="22"/>
                <w:szCs w:val="22"/>
                <w:lang w:bidi="en-US"/>
              </w:rPr>
              <w:t xml:space="preserve"> of the Council</w:t>
            </w:r>
            <w:r w:rsidRPr="00D13515">
              <w:rPr>
                <w:rFonts w:ascii="Arial" w:hAnsi="Arial" w:cs="Arial"/>
                <w:b/>
                <w:bCs/>
                <w:color w:val="000000"/>
                <w:sz w:val="22"/>
                <w:szCs w:val="22"/>
                <w:lang w:bidi="en-US"/>
              </w:rPr>
              <w:t>, if present, shall preside at a meeting. If the Chair is absent from a meeting, the Vice-Chair</w:t>
            </w:r>
            <w:r w:rsidR="00136C4F" w:rsidRPr="00D13515">
              <w:rPr>
                <w:rFonts w:ascii="Arial" w:hAnsi="Arial" w:cs="Arial"/>
                <w:b/>
                <w:bCs/>
                <w:color w:val="000000"/>
                <w:sz w:val="22"/>
                <w:szCs w:val="22"/>
                <w:lang w:bidi="en-US"/>
              </w:rPr>
              <w:t xml:space="preserve"> of the Council</w:t>
            </w:r>
            <w:r w:rsidR="00133138" w:rsidRPr="00D13515">
              <w:rPr>
                <w:rFonts w:ascii="Arial" w:hAnsi="Arial" w:cs="Arial"/>
                <w:b/>
                <w:bCs/>
                <w:color w:val="000000"/>
                <w:sz w:val="22"/>
                <w:szCs w:val="22"/>
                <w:lang w:bidi="en-US"/>
              </w:rPr>
              <w:t xml:space="preserve"> (if there is one)</w:t>
            </w:r>
            <w:r w:rsidRPr="00D13515">
              <w:rPr>
                <w:rFonts w:ascii="Arial" w:hAnsi="Arial" w:cs="Arial"/>
                <w:b/>
                <w:bCs/>
                <w:color w:val="000000"/>
                <w:sz w:val="22"/>
                <w:szCs w:val="22"/>
                <w:lang w:bidi="en-US"/>
              </w:rPr>
              <w:t xml:space="preserve"> if present, shall preside. If both the Chair and the Vice-Chair are absent from a meeting, </w:t>
            </w:r>
            <w:r w:rsidR="00581145">
              <w:rPr>
                <w:rFonts w:ascii="Arial" w:hAnsi="Arial" w:cs="Arial"/>
                <w:b/>
                <w:bCs/>
                <w:color w:val="000000"/>
                <w:sz w:val="22"/>
                <w:szCs w:val="22"/>
                <w:lang w:bidi="en-US"/>
              </w:rPr>
              <w:t>a council</w:t>
            </w:r>
            <w:r w:rsidRPr="00D13515">
              <w:rPr>
                <w:rFonts w:ascii="Arial" w:hAnsi="Arial" w:cs="Arial"/>
                <w:b/>
                <w:bCs/>
                <w:color w:val="000000"/>
                <w:sz w:val="22"/>
                <w:szCs w:val="22"/>
                <w:lang w:bidi="en-US"/>
              </w:rPr>
              <w:t>lor as chosen by the councillors present at the meeting shall preside at the meeting.</w:t>
            </w:r>
          </w:p>
        </w:tc>
      </w:tr>
      <w:tr w:rsidR="00883BA0" w:rsidRPr="00D13515" w14:paraId="655F92B1" w14:textId="77777777" w:rsidTr="00EE2E3E">
        <w:tc>
          <w:tcPr>
            <w:tcW w:w="425" w:type="dxa"/>
            <w:shd w:val="clear" w:color="auto" w:fill="auto"/>
          </w:tcPr>
          <w:p w14:paraId="5C8234C1"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0A2EBDA9"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3E2EC54D"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shd w:val="clear" w:color="auto" w:fill="auto"/>
          </w:tcPr>
          <w:p w14:paraId="2353EAB3" w14:textId="77777777" w:rsidR="002412D2" w:rsidRPr="00D13515" w:rsidRDefault="00883BA0" w:rsidP="005127E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a meeting being quorate, all questions at a meeting shall be decided by </w:t>
            </w:r>
            <w:r w:rsidR="00AB7305">
              <w:rPr>
                <w:rFonts w:ascii="Arial" w:hAnsi="Arial" w:cs="Arial"/>
                <w:b/>
                <w:bCs/>
                <w:color w:val="000000"/>
                <w:sz w:val="22"/>
                <w:szCs w:val="22"/>
                <w:lang w:bidi="en-US"/>
              </w:rPr>
              <w:t>a majority of the councillors and</w:t>
            </w:r>
            <w:r w:rsidRPr="00D13515">
              <w:rPr>
                <w:rFonts w:ascii="Arial" w:hAnsi="Arial" w:cs="Arial"/>
                <w:b/>
                <w:bCs/>
                <w:color w:val="000000"/>
                <w:sz w:val="22"/>
                <w:szCs w:val="22"/>
                <w:lang w:bidi="en-US"/>
              </w:rPr>
              <w:t xml:space="preserve"> </w:t>
            </w:r>
            <w:r w:rsidR="00363449">
              <w:rPr>
                <w:rFonts w:ascii="Arial" w:hAnsi="Arial" w:cs="Arial"/>
                <w:b/>
                <w:bCs/>
                <w:color w:val="000000"/>
                <w:sz w:val="22"/>
                <w:szCs w:val="22"/>
                <w:lang w:bidi="en-US"/>
              </w:rPr>
              <w:t>non-</w:t>
            </w:r>
            <w:r w:rsidRPr="00D13515">
              <w:rPr>
                <w:rFonts w:ascii="Arial" w:hAnsi="Arial" w:cs="Arial"/>
                <w:b/>
                <w:bCs/>
                <w:color w:val="000000"/>
                <w:sz w:val="22"/>
                <w:szCs w:val="22"/>
                <w:lang w:bidi="en-US"/>
              </w:rPr>
              <w:t>councillors with voting rights present and voting.</w:t>
            </w:r>
            <w:r w:rsidRPr="00D13515">
              <w:rPr>
                <w:rFonts w:ascii="Arial" w:hAnsi="Arial" w:cs="Arial"/>
                <w:b/>
                <w:bCs/>
                <w:color w:val="000000"/>
                <w:sz w:val="22"/>
                <w:szCs w:val="22"/>
                <w:lang w:bidi="en-US"/>
              </w:rPr>
              <w:tab/>
            </w:r>
          </w:p>
        </w:tc>
      </w:tr>
      <w:tr w:rsidR="00883BA0" w:rsidRPr="00D13515" w14:paraId="4B1B41D9" w14:textId="77777777" w:rsidTr="00EE2E3E">
        <w:tc>
          <w:tcPr>
            <w:tcW w:w="425" w:type="dxa"/>
            <w:shd w:val="clear" w:color="auto" w:fill="auto"/>
          </w:tcPr>
          <w:p w14:paraId="1E8B7CF3"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68453849"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428D49B2"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shd w:val="clear" w:color="auto" w:fill="auto"/>
          </w:tcPr>
          <w:p w14:paraId="41511133" w14:textId="33A9C75C" w:rsidR="00883BA0" w:rsidRPr="00D13515" w:rsidRDefault="00883BA0" w:rsidP="005127E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w:t>
            </w:r>
            <w:r w:rsidRPr="00D13515">
              <w:rPr>
                <w:rFonts w:ascii="Arial" w:hAnsi="Arial" w:cs="Arial"/>
                <w:b/>
                <w:color w:val="000000"/>
                <w:sz w:val="22"/>
                <w:szCs w:val="22"/>
                <w:lang w:bidi="en-US"/>
              </w:rPr>
              <w:t xml:space="preserve">chair </w:t>
            </w:r>
            <w:r w:rsidRPr="00D13515">
              <w:rPr>
                <w:rFonts w:ascii="Arial" w:hAnsi="Arial" w:cs="Arial"/>
                <w:b/>
                <w:bCs/>
                <w:color w:val="000000"/>
                <w:sz w:val="22"/>
                <w:szCs w:val="22"/>
                <w:lang w:bidi="en-US"/>
              </w:rPr>
              <w:t xml:space="preserve">of a meeting may give an original vote on any matter put to the vote, and in the case of an equality of votes may exercise </w:t>
            </w:r>
            <w:r w:rsidR="00581145">
              <w:rPr>
                <w:rFonts w:ascii="Arial" w:hAnsi="Arial" w:cs="Arial"/>
                <w:b/>
                <w:bCs/>
                <w:color w:val="000000"/>
                <w:sz w:val="22"/>
                <w:szCs w:val="22"/>
                <w:lang w:bidi="en-US"/>
              </w:rPr>
              <w:t>a</w:t>
            </w:r>
            <w:r w:rsidRPr="00D13515">
              <w:rPr>
                <w:rFonts w:ascii="Arial" w:hAnsi="Arial" w:cs="Arial"/>
                <w:b/>
                <w:bCs/>
                <w:color w:val="000000"/>
                <w:sz w:val="22"/>
                <w:szCs w:val="22"/>
                <w:lang w:bidi="en-US"/>
              </w:rPr>
              <w:t xml:space="preserve"> casting vote whether or not </w:t>
            </w:r>
            <w:r w:rsidR="00581145">
              <w:rPr>
                <w:rFonts w:ascii="Arial" w:hAnsi="Arial" w:cs="Arial"/>
                <w:b/>
                <w:bCs/>
                <w:color w:val="000000"/>
                <w:sz w:val="22"/>
                <w:szCs w:val="22"/>
                <w:lang w:bidi="en-US"/>
              </w:rPr>
              <w:t>they</w:t>
            </w:r>
            <w:r w:rsidRPr="00D13515">
              <w:rPr>
                <w:rFonts w:ascii="Arial" w:hAnsi="Arial" w:cs="Arial"/>
                <w:b/>
                <w:bCs/>
                <w:color w:val="000000"/>
                <w:sz w:val="22"/>
                <w:szCs w:val="22"/>
                <w:lang w:bidi="en-US"/>
              </w:rPr>
              <w:t xml:space="preserve"> gave an original vote.</w:t>
            </w:r>
          </w:p>
          <w:p w14:paraId="5E0D9BB4" w14:textId="59DA52FB" w:rsidR="00883BA0" w:rsidRPr="00D13515" w:rsidRDefault="002412D2" w:rsidP="005127E4">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i/>
                <w:iCs/>
                <w:color w:val="000000"/>
                <w:sz w:val="22"/>
                <w:szCs w:val="22"/>
                <w:lang w:bidi="en-US"/>
              </w:rPr>
              <w:t>See standing orders 5(h</w:t>
            </w:r>
            <w:r w:rsidR="00883BA0" w:rsidRPr="00D13515">
              <w:rPr>
                <w:rFonts w:ascii="Arial" w:hAnsi="Arial" w:cs="Arial"/>
                <w:i/>
                <w:iCs/>
                <w:color w:val="000000"/>
                <w:sz w:val="22"/>
                <w:szCs w:val="22"/>
                <w:lang w:bidi="en-US"/>
              </w:rPr>
              <w:t>) and (</w:t>
            </w:r>
            <w:r w:rsidRPr="00D13515">
              <w:rPr>
                <w:rFonts w:ascii="Arial" w:hAnsi="Arial" w:cs="Arial"/>
                <w:i/>
                <w:iCs/>
                <w:color w:val="000000"/>
                <w:sz w:val="22"/>
                <w:szCs w:val="22"/>
                <w:lang w:bidi="en-US"/>
              </w:rPr>
              <w:t>i</w:t>
            </w:r>
            <w:r w:rsidR="00EE767B" w:rsidRPr="00D13515">
              <w:rPr>
                <w:rFonts w:ascii="Arial" w:hAnsi="Arial" w:cs="Arial"/>
                <w:i/>
                <w:iCs/>
                <w:color w:val="000000"/>
                <w:sz w:val="22"/>
                <w:szCs w:val="22"/>
                <w:lang w:bidi="en-US"/>
              </w:rPr>
              <w:t>) for</w:t>
            </w:r>
            <w:r w:rsidR="00883BA0" w:rsidRPr="00D13515">
              <w:rPr>
                <w:rFonts w:ascii="Arial" w:hAnsi="Arial" w:cs="Arial"/>
                <w:i/>
                <w:iCs/>
                <w:color w:val="000000"/>
                <w:sz w:val="22"/>
                <w:szCs w:val="22"/>
                <w:lang w:bidi="en-US"/>
              </w:rPr>
              <w:t xml:space="preserve"> the different rules that apply in the election of the Chair of the Counci</w:t>
            </w:r>
            <w:r w:rsidR="00EE767B" w:rsidRPr="00D13515">
              <w:rPr>
                <w:rFonts w:ascii="Arial" w:hAnsi="Arial" w:cs="Arial"/>
                <w:i/>
                <w:iCs/>
                <w:color w:val="000000"/>
                <w:sz w:val="22"/>
                <w:szCs w:val="22"/>
                <w:lang w:bidi="en-US"/>
              </w:rPr>
              <w:t>l at the annual meeting of the C</w:t>
            </w:r>
            <w:r w:rsidR="00883BA0" w:rsidRPr="00D13515">
              <w:rPr>
                <w:rFonts w:ascii="Arial" w:hAnsi="Arial" w:cs="Arial"/>
                <w:i/>
                <w:iCs/>
                <w:color w:val="000000"/>
                <w:sz w:val="22"/>
                <w:szCs w:val="22"/>
                <w:lang w:bidi="en-US"/>
              </w:rPr>
              <w:t>ouncil.</w:t>
            </w:r>
          </w:p>
        </w:tc>
      </w:tr>
      <w:tr w:rsidR="00883BA0" w:rsidRPr="00D13515" w14:paraId="6AE03464" w14:textId="77777777" w:rsidTr="00EE2E3E">
        <w:tc>
          <w:tcPr>
            <w:tcW w:w="425" w:type="dxa"/>
            <w:shd w:val="clear" w:color="auto" w:fill="auto"/>
          </w:tcPr>
          <w:p w14:paraId="6FBA0C87"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shd w:val="clear" w:color="auto" w:fill="auto"/>
          </w:tcPr>
          <w:p w14:paraId="4F7F8A0F" w14:textId="18EAECD4" w:rsidR="00883BA0" w:rsidRPr="00D13515" w:rsidRDefault="00883BA0" w:rsidP="005127E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Unless standing orders provide otherwise, voting on a question shall be by a show of hands. At the request of </w:t>
            </w:r>
            <w:r w:rsidR="00581145">
              <w:rPr>
                <w:rFonts w:ascii="Arial" w:hAnsi="Arial" w:cs="Arial"/>
                <w:b/>
                <w:bCs/>
                <w:color w:val="000000"/>
                <w:sz w:val="22"/>
                <w:szCs w:val="22"/>
                <w:lang w:bidi="en-US"/>
              </w:rPr>
              <w:t>a council</w:t>
            </w:r>
            <w:r w:rsidRPr="00D13515">
              <w:rPr>
                <w:rFonts w:ascii="Arial" w:hAnsi="Arial" w:cs="Arial"/>
                <w:b/>
                <w:bCs/>
                <w:color w:val="000000"/>
                <w:sz w:val="22"/>
                <w:szCs w:val="22"/>
                <w:lang w:bidi="en-US"/>
              </w:rPr>
              <w:t xml:space="preserve">lor, the voting on any </w:t>
            </w:r>
            <w:r w:rsidRPr="00D13515">
              <w:rPr>
                <w:rFonts w:ascii="Arial" w:hAnsi="Arial" w:cs="Arial"/>
                <w:b/>
                <w:bCs/>
                <w:color w:val="000000"/>
                <w:sz w:val="22"/>
                <w:szCs w:val="22"/>
                <w:lang w:bidi="en-US"/>
              </w:rPr>
              <w:lastRenderedPageBreak/>
              <w:t xml:space="preserve">question shall be recorded so as to show whether each councillor present and voting gave </w:t>
            </w:r>
            <w:r w:rsidR="00581145">
              <w:rPr>
                <w:rFonts w:ascii="Arial" w:hAnsi="Arial" w:cs="Arial"/>
                <w:b/>
                <w:bCs/>
                <w:color w:val="000000"/>
                <w:sz w:val="22"/>
                <w:szCs w:val="22"/>
                <w:lang w:bidi="en-US"/>
              </w:rPr>
              <w:t>their</w:t>
            </w:r>
            <w:r w:rsidRPr="00D13515">
              <w:rPr>
                <w:rFonts w:ascii="Arial" w:hAnsi="Arial" w:cs="Arial"/>
                <w:b/>
                <w:bCs/>
                <w:color w:val="000000"/>
                <w:sz w:val="22"/>
                <w:szCs w:val="22"/>
                <w:lang w:bidi="en-US"/>
              </w:rPr>
              <w:t xml:space="preserve"> vote for or against that question. </w:t>
            </w:r>
            <w:r w:rsidRPr="00D13515">
              <w:rPr>
                <w:rFonts w:ascii="Arial" w:hAnsi="Arial" w:cs="Arial"/>
                <w:color w:val="000000"/>
                <w:sz w:val="22"/>
                <w:szCs w:val="22"/>
                <w:lang w:bidi="en-US"/>
              </w:rPr>
              <w:t>Such a request shall be made before moving on to the next item of business on the agenda.</w:t>
            </w:r>
          </w:p>
        </w:tc>
      </w:tr>
      <w:tr w:rsidR="00883BA0" w:rsidRPr="00D13515" w14:paraId="3F18A938" w14:textId="77777777" w:rsidTr="00EE2E3E">
        <w:tc>
          <w:tcPr>
            <w:tcW w:w="425" w:type="dxa"/>
            <w:shd w:val="clear" w:color="auto" w:fill="auto"/>
          </w:tcPr>
          <w:p w14:paraId="3646E374"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890AE2F" w14:textId="77777777" w:rsidR="00883BA0" w:rsidRPr="00D13515" w:rsidRDefault="00883BA0" w:rsidP="005127E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The minutes of a meeting shall include an accurate record of the following:</w:t>
            </w:r>
          </w:p>
          <w:p w14:paraId="41772122" w14:textId="77777777" w:rsidR="00883BA0" w:rsidRPr="00D13515" w:rsidRDefault="00883BA0" w:rsidP="005127E4">
            <w:pPr>
              <w:widowControl w:val="0"/>
              <w:numPr>
                <w:ilvl w:val="0"/>
                <w:numId w:val="41"/>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the time and place of the meeting; </w:t>
            </w:r>
          </w:p>
          <w:p w14:paraId="123EE9F3" w14:textId="77777777" w:rsidR="00883BA0" w:rsidRPr="00D13515" w:rsidRDefault="00883BA0" w:rsidP="005127E4">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 xml:space="preserve">the names of councillors </w:t>
            </w:r>
            <w:r w:rsidR="00C635DC" w:rsidRPr="00D13515">
              <w:rPr>
                <w:rFonts w:ascii="Arial" w:hAnsi="Arial" w:cs="Arial"/>
                <w:bCs/>
                <w:color w:val="000000"/>
                <w:sz w:val="22"/>
                <w:szCs w:val="22"/>
                <w:lang w:bidi="en-US"/>
              </w:rPr>
              <w:t xml:space="preserve">who are </w:t>
            </w:r>
            <w:r w:rsidRPr="00D13515">
              <w:rPr>
                <w:rFonts w:ascii="Arial" w:hAnsi="Arial" w:cs="Arial"/>
                <w:bCs/>
                <w:color w:val="000000"/>
                <w:sz w:val="22"/>
                <w:szCs w:val="22"/>
                <w:lang w:bidi="en-US"/>
              </w:rPr>
              <w:t xml:space="preserve">present </w:t>
            </w:r>
            <w:r w:rsidRPr="00D13515">
              <w:rPr>
                <w:rFonts w:ascii="Arial" w:hAnsi="Arial" w:cs="Arial"/>
                <w:color w:val="000000"/>
                <w:sz w:val="22"/>
                <w:szCs w:val="22"/>
                <w:lang w:bidi="en-US"/>
              </w:rPr>
              <w:t xml:space="preserve">and </w:t>
            </w:r>
            <w:r w:rsidR="00C635DC" w:rsidRPr="00D13515">
              <w:rPr>
                <w:rFonts w:ascii="Arial" w:hAnsi="Arial" w:cs="Arial"/>
                <w:color w:val="000000"/>
                <w:sz w:val="22"/>
                <w:szCs w:val="22"/>
                <w:lang w:bidi="en-US"/>
              </w:rPr>
              <w:t xml:space="preserve">the names of councillors who are </w:t>
            </w:r>
            <w:r w:rsidRPr="00D13515">
              <w:rPr>
                <w:rFonts w:ascii="Arial" w:hAnsi="Arial" w:cs="Arial"/>
                <w:color w:val="000000"/>
                <w:sz w:val="22"/>
                <w:szCs w:val="22"/>
                <w:lang w:bidi="en-US"/>
              </w:rPr>
              <w:t xml:space="preserve">absent; </w:t>
            </w:r>
          </w:p>
          <w:p w14:paraId="12A1C587" w14:textId="77777777" w:rsidR="00883BA0" w:rsidRPr="00D13515" w:rsidRDefault="00883BA0" w:rsidP="005127E4">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interests that have been declared by councillors and non-councillors with voting rights;</w:t>
            </w:r>
          </w:p>
          <w:p w14:paraId="63239300" w14:textId="77777777" w:rsidR="00B8114F" w:rsidRPr="00D13515" w:rsidRDefault="00B8114F" w:rsidP="005127E4">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grant of dispensations</w:t>
            </w:r>
            <w:r w:rsidR="002203BA"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(if any) to councillors and non-councillors with voting rights;</w:t>
            </w:r>
          </w:p>
          <w:p w14:paraId="66CB415D" w14:textId="7CAEAB8D" w:rsidR="00883BA0" w:rsidRPr="00D13515" w:rsidRDefault="00883BA0" w:rsidP="005127E4">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whether </w:t>
            </w:r>
            <w:r w:rsidR="00581145">
              <w:rPr>
                <w:rFonts w:ascii="Arial" w:hAnsi="Arial" w:cs="Arial"/>
                <w:color w:val="000000"/>
                <w:sz w:val="22"/>
                <w:szCs w:val="22"/>
                <w:lang w:bidi="en-US"/>
              </w:rPr>
              <w:t>a council</w:t>
            </w:r>
            <w:r w:rsidRPr="00D13515">
              <w:rPr>
                <w:rFonts w:ascii="Arial" w:hAnsi="Arial" w:cs="Arial"/>
                <w:color w:val="000000"/>
                <w:sz w:val="22"/>
                <w:szCs w:val="22"/>
                <w:lang w:bidi="en-US"/>
              </w:rPr>
              <w:t>lor or non-councillor with voting rights left the meeting when matters that they held interests in were being considered;</w:t>
            </w:r>
          </w:p>
          <w:p w14:paraId="1E9768E0" w14:textId="77777777" w:rsidR="00883BA0" w:rsidRPr="00D13515" w:rsidRDefault="00883BA0" w:rsidP="005127E4">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there was a public participation session; and </w:t>
            </w:r>
          </w:p>
          <w:p w14:paraId="319F15EB" w14:textId="77777777" w:rsidR="00883BA0" w:rsidRPr="00D13515" w:rsidRDefault="00883BA0" w:rsidP="005127E4">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resolutions made.</w:t>
            </w:r>
          </w:p>
        </w:tc>
      </w:tr>
      <w:tr w:rsidR="00883BA0" w:rsidRPr="00D13515" w14:paraId="379C6710" w14:textId="77777777" w:rsidTr="00EE2E3E">
        <w:tc>
          <w:tcPr>
            <w:tcW w:w="425" w:type="dxa"/>
            <w:shd w:val="clear" w:color="auto" w:fill="auto"/>
          </w:tcPr>
          <w:p w14:paraId="3020A2CF"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6F12B464"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3B9F4E53"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698C9281" w14:textId="77777777" w:rsidR="000C5EDE" w:rsidRPr="00D13515" w:rsidRDefault="000C5EDE" w:rsidP="005127E4">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50DD3C39"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25C3CFC" w14:textId="5534E06D" w:rsidR="002412D2" w:rsidRPr="00D13515" w:rsidRDefault="00581145" w:rsidP="005127E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Pr>
                <w:rFonts w:ascii="Arial" w:hAnsi="Arial" w:cs="Arial"/>
                <w:b/>
                <w:bCs/>
                <w:color w:val="000000"/>
                <w:sz w:val="22"/>
                <w:szCs w:val="22"/>
                <w:lang w:bidi="en-US"/>
              </w:rPr>
              <w:t>A council</w:t>
            </w:r>
            <w:r w:rsidR="00883BA0" w:rsidRPr="00D13515">
              <w:rPr>
                <w:rFonts w:ascii="Arial" w:hAnsi="Arial" w:cs="Arial"/>
                <w:b/>
                <w:bCs/>
                <w:color w:val="000000"/>
                <w:sz w:val="22"/>
                <w:szCs w:val="22"/>
                <w:lang w:bidi="en-US"/>
              </w:rPr>
              <w:t>lor or a non-councillor with voting rights who has a disclosable pecuniary interest or anot</w:t>
            </w:r>
            <w:r w:rsidR="00EE767B" w:rsidRPr="00D13515">
              <w:rPr>
                <w:rFonts w:ascii="Arial" w:hAnsi="Arial" w:cs="Arial"/>
                <w:b/>
                <w:bCs/>
                <w:color w:val="000000"/>
                <w:sz w:val="22"/>
                <w:szCs w:val="22"/>
                <w:lang w:bidi="en-US"/>
              </w:rPr>
              <w:t>her interest as set out in the C</w:t>
            </w:r>
            <w:r w:rsidR="00883BA0" w:rsidRPr="00D13515">
              <w:rPr>
                <w:rFonts w:ascii="Arial" w:hAnsi="Arial" w:cs="Arial"/>
                <w:b/>
                <w:bCs/>
                <w:color w:val="000000"/>
                <w:sz w:val="22"/>
                <w:szCs w:val="22"/>
                <w:lang w:bidi="en-US"/>
              </w:rPr>
              <w:t>ouncil’s code of conduct in a matter</w:t>
            </w:r>
            <w:r w:rsidR="00883BA0" w:rsidRPr="00D13515">
              <w:rPr>
                <w:rFonts w:ascii="Arial" w:hAnsi="Arial" w:cs="Arial"/>
                <w:b/>
                <w:sz w:val="22"/>
                <w:szCs w:val="22"/>
              </w:rPr>
              <w:t xml:space="preserve"> </w:t>
            </w:r>
            <w:r w:rsidR="00883BA0" w:rsidRPr="00D13515">
              <w:rPr>
                <w:rFonts w:ascii="Arial" w:hAnsi="Arial" w:cs="Arial"/>
                <w:b/>
                <w:bCs/>
                <w:color w:val="000000"/>
                <w:sz w:val="22"/>
                <w:szCs w:val="22"/>
                <w:lang w:bidi="en-US"/>
              </w:rPr>
              <w:t xml:space="preserve">being considered at a meeting is subject to statutory limitations or restrictions under the code on </w:t>
            </w:r>
            <w:r>
              <w:rPr>
                <w:rFonts w:ascii="Arial" w:hAnsi="Arial" w:cs="Arial"/>
                <w:b/>
                <w:bCs/>
                <w:color w:val="000000"/>
                <w:sz w:val="22"/>
                <w:szCs w:val="22"/>
                <w:lang w:bidi="en-US"/>
              </w:rPr>
              <w:t>their</w:t>
            </w:r>
            <w:r w:rsidR="00883BA0" w:rsidRPr="00D13515">
              <w:rPr>
                <w:rFonts w:ascii="Arial" w:hAnsi="Arial" w:cs="Arial"/>
                <w:b/>
                <w:bCs/>
                <w:color w:val="000000"/>
                <w:sz w:val="22"/>
                <w:szCs w:val="22"/>
                <w:lang w:bidi="en-US"/>
              </w:rPr>
              <w:t xml:space="preserve"> right to participate and vote on that matter</w:t>
            </w:r>
            <w:r w:rsidR="004F39C7">
              <w:rPr>
                <w:rFonts w:ascii="Arial" w:hAnsi="Arial" w:cs="Arial"/>
                <w:b/>
                <w:bCs/>
                <w:color w:val="000000"/>
                <w:sz w:val="22"/>
                <w:szCs w:val="22"/>
                <w:lang w:bidi="en-US"/>
              </w:rPr>
              <w:t>.</w:t>
            </w:r>
          </w:p>
        </w:tc>
      </w:tr>
      <w:tr w:rsidR="00883BA0" w:rsidRPr="00D13515" w14:paraId="6CA57E1F" w14:textId="77777777" w:rsidTr="00EE2E3E">
        <w:tc>
          <w:tcPr>
            <w:tcW w:w="425" w:type="dxa"/>
            <w:shd w:val="clear" w:color="auto" w:fill="auto"/>
          </w:tcPr>
          <w:p w14:paraId="062AB0A6" w14:textId="77777777" w:rsidR="00D059D7" w:rsidRPr="00D13515" w:rsidRDefault="00D059D7"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2EC78FFF" w14:textId="77777777" w:rsidR="00D059D7" w:rsidRPr="00D13515" w:rsidRDefault="00D059D7" w:rsidP="005127E4">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38EBEC40"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4DD31915" w14:textId="77777777" w:rsidR="00883BA0" w:rsidRPr="00D13515" w:rsidRDefault="00883BA0" w:rsidP="005127E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No business may be transacted at a meeting unless at least one-third of the </w:t>
            </w:r>
            <w:r w:rsidR="00EE767B" w:rsidRPr="00D13515">
              <w:rPr>
                <w:rFonts w:ascii="Arial" w:hAnsi="Arial" w:cs="Arial"/>
                <w:b/>
                <w:bCs/>
                <w:color w:val="000000"/>
                <w:sz w:val="22"/>
                <w:szCs w:val="22"/>
                <w:lang w:bidi="en-US"/>
              </w:rPr>
              <w:t>whole number of members of the C</w:t>
            </w:r>
            <w:r w:rsidRPr="00D13515">
              <w:rPr>
                <w:rFonts w:ascii="Arial" w:hAnsi="Arial" w:cs="Arial"/>
                <w:b/>
                <w:bCs/>
                <w:color w:val="000000"/>
                <w:sz w:val="22"/>
                <w:szCs w:val="22"/>
                <w:lang w:bidi="en-US"/>
              </w:rPr>
              <w:t>ouncil are present and in no case shall the quorum of a meeting be less than three.</w:t>
            </w:r>
          </w:p>
          <w:p w14:paraId="36761F8F" w14:textId="5914D359" w:rsidR="00883BA0" w:rsidRPr="00D13515" w:rsidRDefault="00883BA0" w:rsidP="005127E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i/>
                <w:color w:val="000000"/>
                <w:sz w:val="22"/>
                <w:szCs w:val="22"/>
                <w:lang w:bidi="en-US"/>
              </w:rPr>
              <w:t xml:space="preserve">See standing order 4d(viii) for the quorum of a committee or sub-committee meeting. </w:t>
            </w:r>
          </w:p>
        </w:tc>
      </w:tr>
    </w:tbl>
    <w:p w14:paraId="23E46EEA" w14:textId="77777777" w:rsidR="00C6169C" w:rsidRDefault="00C6169C" w:rsidP="005127E4">
      <w:pPr>
        <w:spacing w:line="276" w:lineRule="auto"/>
      </w:pPr>
      <w:r>
        <w:br w:type="page"/>
      </w:r>
    </w:p>
    <w:tbl>
      <w:tblPr>
        <w:tblW w:w="0" w:type="auto"/>
        <w:tblInd w:w="-459" w:type="dxa"/>
        <w:tblLook w:val="01E0" w:firstRow="1" w:lastRow="1" w:firstColumn="1" w:lastColumn="1" w:noHBand="0" w:noVBand="0"/>
      </w:tblPr>
      <w:tblGrid>
        <w:gridCol w:w="423"/>
        <w:gridCol w:w="8342"/>
      </w:tblGrid>
      <w:tr w:rsidR="00883BA0" w:rsidRPr="00D13515" w14:paraId="21A4931C" w14:textId="77777777" w:rsidTr="00EE2E3E">
        <w:tc>
          <w:tcPr>
            <w:tcW w:w="425" w:type="dxa"/>
            <w:shd w:val="clear" w:color="auto" w:fill="auto"/>
          </w:tcPr>
          <w:p w14:paraId="0D7FC008"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lastRenderedPageBreak/>
              <w:t>●</w:t>
            </w:r>
          </w:p>
          <w:p w14:paraId="78F6AF25"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2AAA2025"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shd w:val="clear" w:color="auto" w:fill="auto"/>
          </w:tcPr>
          <w:p w14:paraId="5B9FEF1A" w14:textId="77777777" w:rsidR="0082584E" w:rsidRPr="00D13515" w:rsidRDefault="00883BA0" w:rsidP="005127E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If a meeting is or becomes inquorate no business shall be transacted</w:t>
            </w:r>
            <w:r w:rsidRPr="00D13515">
              <w:rPr>
                <w:rFonts w:ascii="Arial" w:hAnsi="Arial" w:cs="Arial"/>
                <w:color w:val="000000"/>
                <w:sz w:val="22"/>
                <w:szCs w:val="22"/>
                <w:lang w:bidi="en-US"/>
              </w:rPr>
              <w:t xml:space="preserve"> and the meeting shall be closed. The business on the agenda for the meeting shall be adjourned to another meeting. </w:t>
            </w:r>
          </w:p>
        </w:tc>
      </w:tr>
      <w:tr w:rsidR="00883BA0" w:rsidRPr="00D13515" w14:paraId="331F9142" w14:textId="77777777" w:rsidTr="00EE2E3E">
        <w:tc>
          <w:tcPr>
            <w:tcW w:w="425" w:type="dxa"/>
            <w:shd w:val="clear" w:color="auto" w:fill="auto"/>
          </w:tcPr>
          <w:p w14:paraId="41AC6AC5"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0E88D9FE" w14:textId="0FC60A42" w:rsidR="00883BA0" w:rsidRPr="00D13515" w:rsidRDefault="00883BA0" w:rsidP="005127E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meeting shall not exceed a period of </w:t>
            </w:r>
            <w:r w:rsidR="00E15D5C">
              <w:rPr>
                <w:rFonts w:ascii="Arial" w:hAnsi="Arial" w:cs="Arial"/>
                <w:color w:val="000000"/>
                <w:sz w:val="22"/>
                <w:szCs w:val="22"/>
                <w:lang w:bidi="en-US"/>
              </w:rPr>
              <w:t>two and a half</w:t>
            </w:r>
            <w:r w:rsidRPr="00D13515">
              <w:rPr>
                <w:rFonts w:ascii="Arial" w:hAnsi="Arial" w:cs="Arial"/>
                <w:color w:val="000000"/>
                <w:sz w:val="22"/>
                <w:szCs w:val="22"/>
                <w:lang w:bidi="en-US"/>
              </w:rPr>
              <w:t xml:space="preserve"> hours.</w:t>
            </w:r>
          </w:p>
        </w:tc>
      </w:tr>
    </w:tbl>
    <w:p w14:paraId="5D145C5A" w14:textId="77777777" w:rsidR="00883BA0" w:rsidRPr="00D13515" w:rsidRDefault="00883BA0" w:rsidP="005127E4">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2191E313" w14:textId="52CED486" w:rsidR="00883BA0" w:rsidRPr="00F373AA" w:rsidRDefault="00F373AA" w:rsidP="005127E4">
      <w:pPr>
        <w:pStyle w:val="Heading1"/>
        <w:tabs>
          <w:tab w:val="clear" w:pos="851"/>
          <w:tab w:val="num" w:pos="567"/>
        </w:tabs>
        <w:spacing w:before="0" w:after="200" w:line="276" w:lineRule="auto"/>
        <w:rPr>
          <w:rFonts w:ascii="Arial" w:hAnsi="Arial" w:cs="Arial"/>
          <w:b/>
          <w:szCs w:val="22"/>
        </w:rPr>
      </w:pPr>
      <w:bookmarkStart w:id="19" w:name="_Toc357783750"/>
      <w:bookmarkStart w:id="20" w:name="_Toc357784083"/>
      <w:bookmarkStart w:id="21" w:name="_Toc358979789"/>
      <w:bookmarkStart w:id="22" w:name="_Toc358979841"/>
      <w:bookmarkStart w:id="23" w:name="_Toc359318557"/>
      <w:bookmarkStart w:id="24" w:name="_Toc359319488"/>
      <w:bookmarkStart w:id="25" w:name="_Toc359319640"/>
      <w:bookmarkStart w:id="26" w:name="_Toc359334505"/>
      <w:bookmarkStart w:id="27" w:name="_Toc359334784"/>
      <w:bookmarkStart w:id="28" w:name="_Toc359336486"/>
      <w:bookmarkStart w:id="29" w:name="_Toc357072134"/>
      <w:bookmarkStart w:id="30" w:name="_Toc359318558"/>
      <w:bookmarkStart w:id="31" w:name="_Toc359334506"/>
      <w:bookmarkStart w:id="32" w:name="_Toc359334785"/>
      <w:bookmarkStart w:id="33" w:name="_Toc359336487"/>
      <w:bookmarkStart w:id="34" w:name="_Toc50024056"/>
      <w:bookmarkStart w:id="35" w:name="_Toc357072132"/>
      <w:bookmarkEnd w:id="19"/>
      <w:bookmarkEnd w:id="20"/>
      <w:bookmarkEnd w:id="21"/>
      <w:bookmarkEnd w:id="22"/>
      <w:bookmarkEnd w:id="23"/>
      <w:bookmarkEnd w:id="24"/>
      <w:bookmarkEnd w:id="25"/>
      <w:bookmarkEnd w:id="26"/>
      <w:bookmarkEnd w:id="27"/>
      <w:bookmarkEnd w:id="28"/>
      <w:r w:rsidRPr="00D13515">
        <w:rPr>
          <w:rFonts w:ascii="Arial" w:hAnsi="Arial" w:cs="Arial"/>
          <w:b/>
          <w:szCs w:val="22"/>
        </w:rPr>
        <w:t xml:space="preserve">Committees </w:t>
      </w:r>
      <w:r w:rsidR="00B42F59">
        <w:rPr>
          <w:rFonts w:ascii="Arial" w:hAnsi="Arial" w:cs="Arial"/>
          <w:b/>
          <w:szCs w:val="22"/>
        </w:rPr>
        <w:t>a</w:t>
      </w:r>
      <w:r w:rsidRPr="00D13515">
        <w:rPr>
          <w:rFonts w:ascii="Arial" w:hAnsi="Arial" w:cs="Arial"/>
          <w:b/>
          <w:szCs w:val="22"/>
        </w:rPr>
        <w:t xml:space="preserve">nd </w:t>
      </w:r>
      <w:r w:rsidR="00B42F59">
        <w:rPr>
          <w:rFonts w:ascii="Arial" w:hAnsi="Arial" w:cs="Arial"/>
          <w:b/>
          <w:szCs w:val="22"/>
        </w:rPr>
        <w:t>s</w:t>
      </w:r>
      <w:r w:rsidRPr="00D13515">
        <w:rPr>
          <w:rFonts w:ascii="Arial" w:hAnsi="Arial" w:cs="Arial"/>
          <w:b/>
          <w:szCs w:val="22"/>
        </w:rPr>
        <w:t>ub-</w:t>
      </w:r>
      <w:r w:rsidR="00B42F59">
        <w:rPr>
          <w:rFonts w:ascii="Arial" w:hAnsi="Arial" w:cs="Arial"/>
          <w:b/>
          <w:szCs w:val="22"/>
        </w:rPr>
        <w:t>c</w:t>
      </w:r>
      <w:r w:rsidRPr="00D13515">
        <w:rPr>
          <w:rFonts w:ascii="Arial" w:hAnsi="Arial" w:cs="Arial"/>
          <w:b/>
          <w:szCs w:val="22"/>
        </w:rPr>
        <w:t>ommittees</w:t>
      </w:r>
      <w:bookmarkEnd w:id="29"/>
      <w:bookmarkEnd w:id="30"/>
      <w:bookmarkEnd w:id="31"/>
      <w:bookmarkEnd w:id="32"/>
      <w:bookmarkEnd w:id="33"/>
      <w:bookmarkEnd w:id="34"/>
    </w:p>
    <w:p w14:paraId="74C1228C" w14:textId="77777777" w:rsidR="00883BA0" w:rsidRPr="00D13515" w:rsidRDefault="00EE767B" w:rsidP="005127E4">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 committee may appoint a sub-committee whose terms of reference and members shall be determined by the committee.</w:t>
      </w:r>
    </w:p>
    <w:p w14:paraId="30573C1D" w14:textId="77777777" w:rsidR="00883BA0" w:rsidRPr="00D13515" w:rsidRDefault="00883BA0" w:rsidP="005127E4">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The members of a committee may include non-councillors unless it is a committee which regulates an</w:t>
      </w:r>
      <w:r w:rsidR="00EE767B" w:rsidRPr="00D13515">
        <w:rPr>
          <w:rFonts w:ascii="Arial" w:hAnsi="Arial" w:cs="Arial"/>
          <w:b/>
          <w:iCs/>
          <w:color w:val="000000"/>
          <w:sz w:val="22"/>
          <w:szCs w:val="22"/>
          <w:lang w:bidi="en-US"/>
        </w:rPr>
        <w:t>d controls the finances of the C</w:t>
      </w:r>
      <w:r w:rsidRPr="00D13515">
        <w:rPr>
          <w:rFonts w:ascii="Arial" w:hAnsi="Arial" w:cs="Arial"/>
          <w:b/>
          <w:iCs/>
          <w:color w:val="000000"/>
          <w:sz w:val="22"/>
          <w:szCs w:val="22"/>
          <w:lang w:bidi="en-US"/>
        </w:rPr>
        <w:t>ouncil.</w:t>
      </w:r>
    </w:p>
    <w:p w14:paraId="1DA9E3B4" w14:textId="77777777" w:rsidR="00883BA0" w:rsidRPr="00D13515" w:rsidRDefault="00973F81" w:rsidP="005127E4">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all the members of an advisory committee and a sub-committee of the advisory committee may be non-councillors.</w:t>
      </w:r>
    </w:p>
    <w:p w14:paraId="19912897" w14:textId="77777777" w:rsidR="00883BA0" w:rsidRPr="00D13515" w:rsidRDefault="00973F81" w:rsidP="005127E4">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may appoint standing committees or other committees as may be necessary, and:</w:t>
      </w:r>
    </w:p>
    <w:p w14:paraId="70CEE52C" w14:textId="77777777" w:rsidR="00883BA0" w:rsidRPr="00D13515" w:rsidRDefault="00883BA0" w:rsidP="005127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their terms of reference;</w:t>
      </w:r>
    </w:p>
    <w:p w14:paraId="4C3AAB4A" w14:textId="77777777" w:rsidR="00883BA0" w:rsidRPr="00D13515" w:rsidRDefault="00883BA0" w:rsidP="005127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number and time of the ordinary meetings of a standing committee up until the date of t</w:t>
      </w:r>
      <w:r w:rsidR="00656425" w:rsidRPr="00D13515">
        <w:rPr>
          <w:rFonts w:ascii="Arial" w:hAnsi="Arial" w:cs="Arial"/>
          <w:color w:val="000000"/>
          <w:sz w:val="22"/>
          <w:szCs w:val="22"/>
          <w:lang w:bidi="en-US"/>
        </w:rPr>
        <w:t>he next annual meeting of the</w:t>
      </w:r>
      <w:r w:rsidR="00973F81"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w:t>
      </w:r>
    </w:p>
    <w:p w14:paraId="01CA1BB7" w14:textId="77777777" w:rsidR="00883BA0" w:rsidRPr="00D13515" w:rsidRDefault="00883BA0" w:rsidP="005127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permit a committee, other than in respect of the ordinary meetings of a committee, to determine the number and time of its meetings;</w:t>
      </w:r>
    </w:p>
    <w:p w14:paraId="4195E930" w14:textId="77777777" w:rsidR="00883BA0" w:rsidRPr="00D13515" w:rsidRDefault="00883BA0" w:rsidP="005127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subject to standing orders 4(b) and (c), appoint and determine the terms of office of members of such a committee;</w:t>
      </w:r>
    </w:p>
    <w:p w14:paraId="2F1FA8A3" w14:textId="56DD0026" w:rsidR="00883BA0" w:rsidRPr="00D13515" w:rsidRDefault="00883BA0" w:rsidP="005127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may, subject </w:t>
      </w:r>
      <w:r w:rsidR="00B20036">
        <w:rPr>
          <w:rFonts w:ascii="Arial" w:hAnsi="Arial" w:cs="Arial"/>
          <w:color w:val="000000"/>
          <w:sz w:val="22"/>
          <w:szCs w:val="22"/>
          <w:lang w:bidi="en-US"/>
        </w:rPr>
        <w:t>to standing orders 4(b) and (c)</w:t>
      </w:r>
      <w:r w:rsidRPr="00D13515">
        <w:rPr>
          <w:rFonts w:ascii="Arial" w:hAnsi="Arial" w:cs="Arial"/>
          <w:color w:val="000000"/>
          <w:sz w:val="22"/>
          <w:szCs w:val="22"/>
          <w:lang w:bidi="en-US"/>
        </w:rPr>
        <w:t xml:space="preserve">, appoint and determine the terms of office of the substitute members to a committee whose role is to replace the ordinary members at a meeting of a committee if the ordinary members of the committee confirm to the Proper Officer </w:t>
      </w:r>
      <w:r w:rsidR="001D3769">
        <w:rPr>
          <w:rFonts w:ascii="Arial" w:hAnsi="Arial" w:cs="Arial"/>
          <w:color w:val="000000"/>
          <w:sz w:val="22"/>
          <w:szCs w:val="22"/>
          <w:lang w:bidi="en-US"/>
        </w:rPr>
        <w:t>1</w:t>
      </w:r>
      <w:r w:rsidRPr="00D13515">
        <w:rPr>
          <w:rFonts w:ascii="Arial" w:hAnsi="Arial" w:cs="Arial"/>
          <w:color w:val="000000"/>
          <w:sz w:val="22"/>
          <w:szCs w:val="22"/>
          <w:lang w:bidi="en-US"/>
        </w:rPr>
        <w:t xml:space="preserve"> day before the meeting that they are unable to attend;</w:t>
      </w:r>
    </w:p>
    <w:p w14:paraId="6C9549A8" w14:textId="6C811A09" w:rsidR="00883BA0" w:rsidRPr="00D13515" w:rsidRDefault="00883BA0" w:rsidP="005127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after it has appointed the members of a standing committee, appoint the chair of the standing committee;</w:t>
      </w:r>
    </w:p>
    <w:p w14:paraId="3637A712" w14:textId="3384BDF7" w:rsidR="00883BA0" w:rsidRPr="00D13515" w:rsidRDefault="00883BA0" w:rsidP="005127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permit a committee other than a standing committee, to appoint its own chair at the first meeting of the committee; </w:t>
      </w:r>
    </w:p>
    <w:p w14:paraId="10112CE4" w14:textId="77777777" w:rsidR="00883BA0" w:rsidRPr="00D13515" w:rsidRDefault="00883BA0" w:rsidP="005127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place, notice requirements and quorum for a meeting of a committee and a sub-committee which</w:t>
      </w:r>
      <w:r w:rsidR="004A0E61" w:rsidRPr="00D13515">
        <w:rPr>
          <w:rFonts w:ascii="Arial" w:hAnsi="Arial" w:cs="Arial"/>
          <w:color w:val="000000"/>
          <w:sz w:val="22"/>
          <w:szCs w:val="22"/>
          <w:lang w:bidi="en-US"/>
        </w:rPr>
        <w:t>, in both cases,</w:t>
      </w:r>
      <w:r w:rsidRPr="00D13515">
        <w:rPr>
          <w:rFonts w:ascii="Arial" w:hAnsi="Arial" w:cs="Arial"/>
          <w:color w:val="000000"/>
          <w:sz w:val="22"/>
          <w:szCs w:val="22"/>
          <w:lang w:bidi="en-US"/>
        </w:rPr>
        <w:t xml:space="preserve"> shall be no less than three;</w:t>
      </w:r>
    </w:p>
    <w:p w14:paraId="7DF3E803" w14:textId="77777777" w:rsidR="00883BA0" w:rsidRPr="00D13515" w:rsidRDefault="00883BA0" w:rsidP="005127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committee;</w:t>
      </w:r>
    </w:p>
    <w:p w14:paraId="1118BC58" w14:textId="77777777" w:rsidR="00883BA0" w:rsidRPr="00D13515" w:rsidRDefault="00883BA0" w:rsidP="005127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shall determine if the public and press are permitted to attend the meetings of a sub-committee and also the advance public notice requirements, if any, required for the meetings of a sub-committee; </w:t>
      </w:r>
    </w:p>
    <w:p w14:paraId="7CFE3C2E" w14:textId="77777777" w:rsidR="00883BA0" w:rsidRPr="00D13515" w:rsidRDefault="00883BA0" w:rsidP="005127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sub-committee that they are permitted to attend; and</w:t>
      </w:r>
    </w:p>
    <w:p w14:paraId="7D3F48CA" w14:textId="53247B8D" w:rsidR="00883BA0" w:rsidRPr="00F373AA" w:rsidRDefault="00883BA0" w:rsidP="005127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may dissolve a committee</w:t>
      </w:r>
      <w:r w:rsidR="00DB5DD2" w:rsidRPr="00D13515">
        <w:rPr>
          <w:rFonts w:ascii="Arial" w:hAnsi="Arial" w:cs="Arial"/>
          <w:color w:val="000000"/>
          <w:sz w:val="22"/>
          <w:szCs w:val="22"/>
          <w:lang w:bidi="en-US"/>
        </w:rPr>
        <w:t xml:space="preserve"> or a sub-committee</w:t>
      </w:r>
      <w:r w:rsidRPr="00D13515">
        <w:rPr>
          <w:rFonts w:ascii="Arial" w:hAnsi="Arial" w:cs="Arial"/>
          <w:color w:val="000000"/>
          <w:sz w:val="22"/>
          <w:szCs w:val="22"/>
          <w:lang w:bidi="en-US"/>
        </w:rPr>
        <w:t>.</w:t>
      </w:r>
    </w:p>
    <w:p w14:paraId="2EFEEDA6" w14:textId="51198981" w:rsidR="00883BA0" w:rsidRPr="00F373AA" w:rsidRDefault="00F373AA" w:rsidP="005127E4">
      <w:pPr>
        <w:pStyle w:val="Heading1"/>
        <w:spacing w:before="0" w:after="200" w:line="276" w:lineRule="auto"/>
        <w:ind w:left="567" w:hanging="567"/>
        <w:rPr>
          <w:rFonts w:ascii="Arial" w:hAnsi="Arial" w:cs="Arial"/>
          <w:b/>
          <w:szCs w:val="22"/>
        </w:rPr>
      </w:pPr>
      <w:bookmarkStart w:id="36" w:name="_Toc357072135"/>
      <w:bookmarkStart w:id="37" w:name="_Toc359318559"/>
      <w:bookmarkStart w:id="38" w:name="_Toc359334507"/>
      <w:bookmarkStart w:id="39" w:name="_Toc359334786"/>
      <w:bookmarkStart w:id="40" w:name="_Toc359336488"/>
      <w:bookmarkStart w:id="41" w:name="_Toc50024057"/>
      <w:r w:rsidRPr="00D13515">
        <w:rPr>
          <w:rFonts w:ascii="Arial" w:hAnsi="Arial" w:cs="Arial"/>
          <w:b/>
          <w:szCs w:val="22"/>
        </w:rPr>
        <w:t xml:space="preserve">Ordinary </w:t>
      </w:r>
      <w:r w:rsidR="00B42F59">
        <w:rPr>
          <w:rFonts w:ascii="Arial" w:hAnsi="Arial" w:cs="Arial"/>
          <w:b/>
          <w:szCs w:val="22"/>
        </w:rPr>
        <w:t>c</w:t>
      </w:r>
      <w:r w:rsidRPr="00D13515">
        <w:rPr>
          <w:rFonts w:ascii="Arial" w:hAnsi="Arial" w:cs="Arial"/>
          <w:b/>
          <w:szCs w:val="22"/>
        </w:rPr>
        <w:t xml:space="preserve">ouncil </w:t>
      </w:r>
      <w:r w:rsidR="00B42F59">
        <w:rPr>
          <w:rFonts w:ascii="Arial" w:hAnsi="Arial" w:cs="Arial"/>
          <w:b/>
          <w:szCs w:val="22"/>
        </w:rPr>
        <w:t>m</w:t>
      </w:r>
      <w:r w:rsidRPr="00D13515">
        <w:rPr>
          <w:rFonts w:ascii="Arial" w:hAnsi="Arial" w:cs="Arial"/>
          <w:b/>
          <w:szCs w:val="22"/>
        </w:rPr>
        <w:t>eetings</w:t>
      </w:r>
      <w:bookmarkEnd w:id="36"/>
      <w:bookmarkEnd w:id="37"/>
      <w:bookmarkEnd w:id="38"/>
      <w:bookmarkEnd w:id="39"/>
      <w:bookmarkEnd w:id="40"/>
      <w:bookmarkEnd w:id="41"/>
      <w:r w:rsidRPr="00D13515">
        <w:rPr>
          <w:rFonts w:ascii="Arial" w:hAnsi="Arial" w:cs="Arial"/>
          <w:b/>
          <w:szCs w:val="22"/>
        </w:rPr>
        <w:t xml:space="preserve"> </w:t>
      </w:r>
    </w:p>
    <w:p w14:paraId="04EFC775" w14:textId="77777777" w:rsidR="00883BA0" w:rsidRPr="00D13515" w:rsidRDefault="00883BA0" w:rsidP="005127E4">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w:t>
      </w:r>
      <w:r w:rsidR="005D0FAA" w:rsidRPr="00D13515">
        <w:rPr>
          <w:rFonts w:ascii="Arial" w:hAnsi="Arial" w:cs="Arial"/>
          <w:b/>
          <w:bCs/>
          <w:color w:val="000000"/>
          <w:sz w:val="22"/>
          <w:szCs w:val="22"/>
          <w:lang w:bidi="en-US"/>
        </w:rPr>
        <w:t>ear, the annual meeting of the C</w:t>
      </w:r>
      <w:r w:rsidRPr="00D13515">
        <w:rPr>
          <w:rFonts w:ascii="Arial" w:hAnsi="Arial" w:cs="Arial"/>
          <w:b/>
          <w:bCs/>
          <w:color w:val="000000"/>
          <w:sz w:val="22"/>
          <w:szCs w:val="22"/>
          <w:lang w:bidi="en-US"/>
        </w:rPr>
        <w:t>ouncil shall be held on or within 14 days following</w:t>
      </w:r>
      <w:r w:rsidR="000165C0" w:rsidRPr="00D13515">
        <w:rPr>
          <w:rFonts w:ascii="Arial" w:hAnsi="Arial" w:cs="Arial"/>
          <w:b/>
          <w:bCs/>
          <w:color w:val="000000"/>
          <w:sz w:val="22"/>
          <w:szCs w:val="22"/>
          <w:lang w:bidi="en-US"/>
        </w:rPr>
        <w:t xml:space="preserve"> the day on which the</w:t>
      </w:r>
      <w:r w:rsidRPr="00D13515">
        <w:rPr>
          <w:rFonts w:ascii="Arial" w:hAnsi="Arial" w:cs="Arial"/>
          <w:b/>
          <w:bCs/>
          <w:color w:val="000000"/>
          <w:sz w:val="22"/>
          <w:szCs w:val="22"/>
          <w:lang w:bidi="en-US"/>
        </w:rPr>
        <w:t xml:space="preserve"> councillors elected take office.</w:t>
      </w:r>
    </w:p>
    <w:p w14:paraId="7DC39849" w14:textId="77777777" w:rsidR="00883BA0" w:rsidRPr="00D13515" w:rsidRDefault="00883BA0" w:rsidP="005127E4">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 year which is not an election</w:t>
      </w:r>
      <w:r w:rsidR="000342D4">
        <w:rPr>
          <w:rFonts w:ascii="Arial" w:hAnsi="Arial" w:cs="Arial"/>
          <w:b/>
          <w:bCs/>
          <w:color w:val="000000"/>
          <w:sz w:val="22"/>
          <w:szCs w:val="22"/>
          <w:lang w:bidi="en-US"/>
        </w:rPr>
        <w:t xml:space="preserve"> year, the annual meeting of the</w:t>
      </w:r>
      <w:r w:rsidR="005D0FAA" w:rsidRPr="00D13515">
        <w:rPr>
          <w:rFonts w:ascii="Arial" w:hAnsi="Arial" w:cs="Arial"/>
          <w:b/>
          <w:bCs/>
          <w:color w:val="000000"/>
          <w:sz w:val="22"/>
          <w:szCs w:val="22"/>
          <w:lang w:bidi="en-US"/>
        </w:rPr>
        <w:t xml:space="preserve"> C</w:t>
      </w:r>
      <w:r w:rsidRPr="00D13515">
        <w:rPr>
          <w:rFonts w:ascii="Arial" w:hAnsi="Arial" w:cs="Arial"/>
          <w:b/>
          <w:bCs/>
          <w:color w:val="000000"/>
          <w:sz w:val="22"/>
          <w:szCs w:val="22"/>
          <w:lang w:bidi="en-US"/>
        </w:rPr>
        <w:t xml:space="preserve">ouncil shall be </w:t>
      </w:r>
      <w:r w:rsidR="005D0FAA" w:rsidRPr="00D13515">
        <w:rPr>
          <w:rFonts w:ascii="Arial" w:hAnsi="Arial" w:cs="Arial"/>
          <w:b/>
          <w:bCs/>
          <w:color w:val="000000"/>
          <w:sz w:val="22"/>
          <w:szCs w:val="22"/>
          <w:lang w:bidi="en-US"/>
        </w:rPr>
        <w:t>held on such day in May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53B61EFB" w14:textId="686BF590" w:rsidR="00883BA0" w:rsidRPr="00D13515" w:rsidRDefault="00581145" w:rsidP="005127E4">
      <w:pPr>
        <w:widowControl w:val="0"/>
        <w:numPr>
          <w:ilvl w:val="0"/>
          <w:numId w:val="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Pr>
          <w:rFonts w:ascii="Arial" w:hAnsi="Arial" w:cs="Arial"/>
          <w:b/>
          <w:bCs/>
          <w:color w:val="000000"/>
          <w:sz w:val="22"/>
          <w:szCs w:val="22"/>
          <w:lang w:bidi="en-US"/>
        </w:rPr>
        <w:t>T</w:t>
      </w:r>
      <w:r w:rsidR="005D0FAA" w:rsidRPr="00D13515">
        <w:rPr>
          <w:rFonts w:ascii="Arial" w:hAnsi="Arial" w:cs="Arial"/>
          <w:b/>
          <w:bCs/>
          <w:color w:val="000000"/>
          <w:sz w:val="22"/>
          <w:szCs w:val="22"/>
          <w:lang w:bidi="en-US"/>
        </w:rPr>
        <w:t>he annual meeting of the C</w:t>
      </w:r>
      <w:r w:rsidR="00883BA0" w:rsidRPr="00D13515">
        <w:rPr>
          <w:rFonts w:ascii="Arial" w:hAnsi="Arial" w:cs="Arial"/>
          <w:b/>
          <w:bCs/>
          <w:color w:val="000000"/>
          <w:sz w:val="22"/>
          <w:szCs w:val="22"/>
          <w:lang w:bidi="en-US"/>
        </w:rPr>
        <w:t xml:space="preserve">ouncil shall take place at </w:t>
      </w:r>
      <w:r>
        <w:rPr>
          <w:rFonts w:ascii="Arial" w:hAnsi="Arial" w:cs="Arial"/>
          <w:b/>
          <w:bCs/>
          <w:color w:val="000000"/>
          <w:sz w:val="22"/>
          <w:szCs w:val="22"/>
          <w:lang w:bidi="en-US"/>
        </w:rPr>
        <w:t>7:30</w:t>
      </w:r>
      <w:r w:rsidR="00883BA0" w:rsidRPr="00D13515">
        <w:rPr>
          <w:rFonts w:ascii="Arial" w:hAnsi="Arial" w:cs="Arial"/>
          <w:b/>
          <w:bCs/>
          <w:color w:val="000000"/>
          <w:sz w:val="22"/>
          <w:szCs w:val="22"/>
          <w:lang w:bidi="en-US"/>
        </w:rPr>
        <w:t>pm.</w:t>
      </w:r>
    </w:p>
    <w:p w14:paraId="0CCF63C5" w14:textId="77777777" w:rsidR="00883BA0" w:rsidRPr="00D13515" w:rsidRDefault="00883BA0" w:rsidP="005127E4">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In additio</w:t>
      </w:r>
      <w:r w:rsidR="005D0FAA" w:rsidRPr="00D13515">
        <w:rPr>
          <w:rFonts w:ascii="Arial" w:hAnsi="Arial" w:cs="Arial"/>
          <w:b/>
          <w:bCs/>
          <w:color w:val="000000"/>
          <w:sz w:val="22"/>
          <w:szCs w:val="22"/>
          <w:lang w:bidi="en-US"/>
        </w:rPr>
        <w:t>n to the annual meeting of the C</w:t>
      </w:r>
      <w:r w:rsidRPr="00D13515">
        <w:rPr>
          <w:rFonts w:ascii="Arial" w:hAnsi="Arial" w:cs="Arial"/>
          <w:b/>
          <w:bCs/>
          <w:color w:val="000000"/>
          <w:sz w:val="22"/>
          <w:szCs w:val="22"/>
          <w:lang w:bidi="en-US"/>
        </w:rPr>
        <w:t xml:space="preserve">ouncil, at least three other ordinary meetings shall be held in each year </w:t>
      </w:r>
      <w:r w:rsidR="005D0FAA" w:rsidRPr="00D13515">
        <w:rPr>
          <w:rFonts w:ascii="Arial" w:hAnsi="Arial" w:cs="Arial"/>
          <w:b/>
          <w:bCs/>
          <w:color w:val="000000"/>
          <w:sz w:val="22"/>
          <w:szCs w:val="22"/>
          <w:lang w:bidi="en-US"/>
        </w:rPr>
        <w:t>on such dates and times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0B333537" w14:textId="7BFCCEB9" w:rsidR="00883BA0" w:rsidRPr="00D13515" w:rsidRDefault="00883BA0" w:rsidP="005127E4">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first business conducte</w:t>
      </w:r>
      <w:r w:rsidR="005D0FAA" w:rsidRPr="00D13515">
        <w:rPr>
          <w:rFonts w:ascii="Arial" w:hAnsi="Arial" w:cs="Arial"/>
          <w:b/>
          <w:bCs/>
          <w:color w:val="000000"/>
          <w:sz w:val="22"/>
          <w:szCs w:val="22"/>
          <w:lang w:bidi="en-US"/>
        </w:rPr>
        <w:t>d at the annual meeting of the C</w:t>
      </w:r>
      <w:r w:rsidRPr="00D13515">
        <w:rPr>
          <w:rFonts w:ascii="Arial" w:hAnsi="Arial" w:cs="Arial"/>
          <w:b/>
          <w:bCs/>
          <w:color w:val="000000"/>
          <w:sz w:val="22"/>
          <w:szCs w:val="22"/>
          <w:lang w:bidi="en-US"/>
        </w:rPr>
        <w:t xml:space="preserve">ouncil shall be the election of the Chair and Vice-Chair (if </w:t>
      </w:r>
      <w:r w:rsidR="00C43EA8"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of the Council.</w:t>
      </w:r>
    </w:p>
    <w:p w14:paraId="468D3EBF" w14:textId="09DF1479" w:rsidR="00883BA0" w:rsidRPr="00D13515" w:rsidRDefault="00883BA0" w:rsidP="005127E4">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Chair of the Council, unless he has resigned or becomes disqualified, shall continue in office and preside at the annual meeting until his successor is elected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 xml:space="preserve">ouncil. </w:t>
      </w:r>
    </w:p>
    <w:p w14:paraId="33ACEEF8" w14:textId="28F932A5" w:rsidR="00883BA0" w:rsidRPr="00D13515" w:rsidRDefault="00883BA0" w:rsidP="005127E4">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Vice-Chair of the Council, if </w:t>
      </w:r>
      <w:r w:rsidR="00F304C1"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xml:space="preserve">, unless he resigns or becomes disqualified, shall hold office until immediately after the election of the Chair of the Council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ouncil.</w:t>
      </w:r>
    </w:p>
    <w:p w14:paraId="0C5861CF" w14:textId="2511C17C" w:rsidR="00883BA0" w:rsidRPr="00D13515" w:rsidRDefault="00883BA0" w:rsidP="005127E4">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 of the Council has not been re-elected</w:t>
      </w:r>
      <w:r w:rsidR="005D0FAA" w:rsidRPr="00D13515">
        <w:rPr>
          <w:rFonts w:ascii="Arial" w:hAnsi="Arial" w:cs="Arial"/>
          <w:b/>
          <w:bCs/>
          <w:color w:val="000000"/>
          <w:sz w:val="22"/>
          <w:szCs w:val="22"/>
          <w:lang w:bidi="en-US"/>
        </w:rPr>
        <w:t xml:space="preserve"> as a member of the C</w:t>
      </w:r>
      <w:r w:rsidRPr="00D13515">
        <w:rPr>
          <w:rFonts w:ascii="Arial" w:hAnsi="Arial" w:cs="Arial"/>
          <w:b/>
          <w:bCs/>
          <w:color w:val="000000"/>
          <w:sz w:val="22"/>
          <w:szCs w:val="22"/>
          <w:lang w:bidi="en-US"/>
        </w:rPr>
        <w:t xml:space="preserve">ouncil, he shall preside at the </w:t>
      </w:r>
      <w:r w:rsidR="00A9033E">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successor Chair of the Council has been elected. The current Chair of the Council shall not have an original vote in respect of the election of the new Chair of the Council but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14:paraId="35AD0124" w14:textId="49D82873" w:rsidR="00883BA0" w:rsidRPr="00D13515" w:rsidRDefault="00883BA0" w:rsidP="005127E4">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 of the Council has been</w:t>
      </w:r>
      <w:r w:rsidR="005D0FAA" w:rsidRPr="00D13515">
        <w:rPr>
          <w:rFonts w:ascii="Arial" w:hAnsi="Arial" w:cs="Arial"/>
          <w:b/>
          <w:bCs/>
          <w:color w:val="000000"/>
          <w:sz w:val="22"/>
          <w:szCs w:val="22"/>
          <w:lang w:bidi="en-US"/>
        </w:rPr>
        <w:t xml:space="preserve"> re-elected as a member of the C</w:t>
      </w:r>
      <w:r w:rsidRPr="00D13515">
        <w:rPr>
          <w:rFonts w:ascii="Arial" w:hAnsi="Arial" w:cs="Arial"/>
          <w:b/>
          <w:bCs/>
          <w:color w:val="000000"/>
          <w:sz w:val="22"/>
          <w:szCs w:val="22"/>
          <w:lang w:bidi="en-US"/>
        </w:rPr>
        <w:t xml:space="preserve">ouncil, he shall preside at the </w:t>
      </w:r>
      <w:r w:rsidR="00782D72">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new Chair of the Council has been elected. He may exercise an original vote in respect of the election of the new Chair of the Council and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14:paraId="49118BBB" w14:textId="0F9E50C1" w:rsidR="00883BA0" w:rsidRPr="00D13515" w:rsidRDefault="00883BA0" w:rsidP="005127E4">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Following the election of the Chair of the Council and Vice-Chair (if </w:t>
      </w:r>
      <w:r w:rsidR="00711F2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of the Counci</w:t>
      </w:r>
      <w:r w:rsidR="005D0FAA" w:rsidRPr="00D13515">
        <w:rPr>
          <w:rFonts w:ascii="Arial" w:hAnsi="Arial" w:cs="Arial"/>
          <w:color w:val="000000"/>
          <w:sz w:val="22"/>
          <w:szCs w:val="22"/>
          <w:lang w:bidi="en-US"/>
        </w:rPr>
        <w:t>l at the annual meeting</w:t>
      </w:r>
      <w:r w:rsidRPr="00D13515">
        <w:rPr>
          <w:rFonts w:ascii="Arial" w:hAnsi="Arial" w:cs="Arial"/>
          <w:color w:val="000000"/>
          <w:sz w:val="22"/>
          <w:szCs w:val="22"/>
          <w:lang w:bidi="en-US"/>
        </w:rPr>
        <w:t>, the business shall include:</w:t>
      </w:r>
    </w:p>
    <w:p w14:paraId="412A73FA" w14:textId="02375CCC"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In an election year, delivery by the Chair of the Council and councillors of their accepta</w:t>
      </w:r>
      <w:r w:rsidR="00A9033E">
        <w:rPr>
          <w:rFonts w:ascii="Arial" w:hAnsi="Arial" w:cs="Arial"/>
          <w:b/>
          <w:color w:val="000000"/>
          <w:sz w:val="22"/>
          <w:szCs w:val="22"/>
          <w:lang w:bidi="en-US"/>
        </w:rPr>
        <w:t>nce of office forms unless the C</w:t>
      </w:r>
      <w:r w:rsidRPr="00D13515">
        <w:rPr>
          <w:rFonts w:ascii="Arial" w:hAnsi="Arial" w:cs="Arial"/>
          <w:b/>
          <w:color w:val="000000"/>
          <w:sz w:val="22"/>
          <w:szCs w:val="22"/>
          <w:lang w:bidi="en-US"/>
        </w:rPr>
        <w:t xml:space="preserve">ouncil </w:t>
      </w:r>
      <w:r w:rsidRPr="00D13515">
        <w:rPr>
          <w:rFonts w:ascii="Arial" w:hAnsi="Arial" w:cs="Arial"/>
          <w:b/>
          <w:color w:val="000000"/>
          <w:sz w:val="22"/>
          <w:szCs w:val="22"/>
          <w:lang w:bidi="en-US"/>
        </w:rPr>
        <w:lastRenderedPageBreak/>
        <w:t>resolves for this to be done at a later date. In a year which is not an election year, delivery by the Chair of the Council of his accept</w:t>
      </w:r>
      <w:r w:rsidR="005D0FAA" w:rsidRPr="00D13515">
        <w:rPr>
          <w:rFonts w:ascii="Arial" w:hAnsi="Arial" w:cs="Arial"/>
          <w:b/>
          <w:color w:val="000000"/>
          <w:sz w:val="22"/>
          <w:szCs w:val="22"/>
          <w:lang w:bidi="en-US"/>
        </w:rPr>
        <w:t>ance of office form unless the C</w:t>
      </w:r>
      <w:r w:rsidRPr="00D13515">
        <w:rPr>
          <w:rFonts w:ascii="Arial" w:hAnsi="Arial" w:cs="Arial"/>
          <w:b/>
          <w:color w:val="000000"/>
          <w:sz w:val="22"/>
          <w:szCs w:val="22"/>
          <w:lang w:bidi="en-US"/>
        </w:rPr>
        <w:t>ouncil resolves for this to be done at a later date;</w:t>
      </w:r>
    </w:p>
    <w:p w14:paraId="14B01F01"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the accuracy of the minutes of the last meeting</w:t>
      </w:r>
      <w:r w:rsidR="005D0FAA" w:rsidRPr="00D13515">
        <w:rPr>
          <w:rFonts w:ascii="Arial" w:hAnsi="Arial" w:cs="Arial"/>
          <w:color w:val="000000"/>
          <w:sz w:val="22"/>
          <w:szCs w:val="22"/>
          <w:lang w:bidi="en-US"/>
        </w:rPr>
        <w:t xml:space="preserve"> of the C</w:t>
      </w:r>
      <w:r w:rsidRPr="00D13515">
        <w:rPr>
          <w:rFonts w:ascii="Arial" w:hAnsi="Arial" w:cs="Arial"/>
          <w:color w:val="000000"/>
          <w:sz w:val="22"/>
          <w:szCs w:val="22"/>
          <w:lang w:bidi="en-US"/>
        </w:rPr>
        <w:t>ouncil;</w:t>
      </w:r>
    </w:p>
    <w:p w14:paraId="43A23364"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Receipt of the minutes of the last meeting of a committee;</w:t>
      </w:r>
    </w:p>
    <w:p w14:paraId="409A6EDA"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Consideration of the recommendations made by a committee;</w:t>
      </w:r>
    </w:p>
    <w:p w14:paraId="7F9B6DC5"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delegation arrangements to committees, sub-committees, staff and other local authorities;</w:t>
      </w:r>
    </w:p>
    <w:p w14:paraId="08CF10D6"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terms of reference for committees;</w:t>
      </w:r>
    </w:p>
    <w:p w14:paraId="0AC5955F"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members to existing committees;</w:t>
      </w:r>
    </w:p>
    <w:p w14:paraId="590016C1"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any new committees in accordance with standing order 4;</w:t>
      </w:r>
    </w:p>
    <w:p w14:paraId="7375E19F"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and adoption of appropriate standing orders and financial regulations;</w:t>
      </w:r>
    </w:p>
    <w:p w14:paraId="0C5D861A"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arrangements</w:t>
      </w:r>
      <w:r w:rsidR="00002980" w:rsidRPr="00D13515">
        <w:rPr>
          <w:rFonts w:ascii="Arial" w:hAnsi="Arial" w:cs="Arial"/>
          <w:color w:val="000000"/>
          <w:sz w:val="22"/>
          <w:szCs w:val="22"/>
          <w:lang w:bidi="en-US"/>
        </w:rPr>
        <w:t xml:space="preserve"> (including legal agreements) </w:t>
      </w:r>
      <w:r w:rsidRPr="00D13515">
        <w:rPr>
          <w:rFonts w:ascii="Arial" w:hAnsi="Arial" w:cs="Arial"/>
          <w:color w:val="000000"/>
          <w:sz w:val="22"/>
          <w:szCs w:val="22"/>
          <w:lang w:bidi="en-US"/>
        </w:rPr>
        <w:t>with other local authorities</w:t>
      </w:r>
      <w:r w:rsidR="00002980" w:rsidRPr="00D13515">
        <w:rPr>
          <w:rFonts w:ascii="Arial" w:hAnsi="Arial" w:cs="Arial"/>
          <w:color w:val="000000"/>
          <w:sz w:val="22"/>
          <w:szCs w:val="22"/>
          <w:lang w:bidi="en-US"/>
        </w:rPr>
        <w:t>, not-for-profit bodies</w:t>
      </w:r>
      <w:r w:rsidRPr="00D13515">
        <w:rPr>
          <w:rFonts w:ascii="Arial" w:hAnsi="Arial" w:cs="Arial"/>
          <w:color w:val="000000"/>
          <w:sz w:val="22"/>
          <w:szCs w:val="22"/>
          <w:lang w:bidi="en-US"/>
        </w:rPr>
        <w:t xml:space="preserve"> and</w:t>
      </w:r>
      <w:r w:rsidR="00002980" w:rsidRPr="00D13515">
        <w:rPr>
          <w:rFonts w:ascii="Arial" w:hAnsi="Arial" w:cs="Arial"/>
          <w:color w:val="000000"/>
          <w:sz w:val="22"/>
          <w:szCs w:val="22"/>
          <w:lang w:bidi="en-US"/>
        </w:rPr>
        <w:t xml:space="preserve"> businesses.</w:t>
      </w:r>
    </w:p>
    <w:p w14:paraId="7AEE584D"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representation on or work with external bodies and arrangements for reporting back;</w:t>
      </w:r>
    </w:p>
    <w:p w14:paraId="24BE7F68"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In an election year, to make a</w:t>
      </w:r>
      <w:r w:rsidR="005D0FAA" w:rsidRPr="00D13515">
        <w:rPr>
          <w:rFonts w:ascii="Arial" w:hAnsi="Arial" w:cs="Arial"/>
          <w:color w:val="000000"/>
          <w:sz w:val="22"/>
          <w:szCs w:val="22"/>
          <w:lang w:bidi="en-US"/>
        </w:rPr>
        <w:t>rrangements with a view to the C</w:t>
      </w:r>
      <w:r w:rsidRPr="00D13515">
        <w:rPr>
          <w:rFonts w:ascii="Arial" w:hAnsi="Arial" w:cs="Arial"/>
          <w:color w:val="000000"/>
          <w:sz w:val="22"/>
          <w:szCs w:val="22"/>
          <w:lang w:bidi="en-US"/>
        </w:rPr>
        <w:t>ouncil becoming eligible to exercise the general power of competence in the future;</w:t>
      </w:r>
    </w:p>
    <w:p w14:paraId="65EF6CFE" w14:textId="71F788E4" w:rsidR="00883BA0" w:rsidRPr="00581145" w:rsidRDefault="00581145" w:rsidP="00581145">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Pr>
          <w:rFonts w:ascii="Arial" w:hAnsi="Arial" w:cs="Arial"/>
          <w:color w:val="000000"/>
          <w:sz w:val="22"/>
          <w:szCs w:val="22"/>
          <w:lang w:bidi="en-US"/>
        </w:rPr>
        <w:t>Arrange and note an</w:t>
      </w:r>
      <w:r w:rsidR="00883BA0" w:rsidRPr="00D13515">
        <w:rPr>
          <w:rFonts w:ascii="Arial" w:hAnsi="Arial" w:cs="Arial"/>
          <w:color w:val="000000"/>
          <w:sz w:val="22"/>
          <w:szCs w:val="22"/>
          <w:lang w:bidi="en-US"/>
        </w:rPr>
        <w:t xml:space="preserve"> inventory of land and </w:t>
      </w:r>
      <w:r w:rsidR="00061163">
        <w:rPr>
          <w:rFonts w:ascii="Arial" w:hAnsi="Arial" w:cs="Arial"/>
          <w:color w:val="000000"/>
          <w:sz w:val="22"/>
          <w:szCs w:val="22"/>
          <w:lang w:bidi="en-US"/>
        </w:rPr>
        <w:t xml:space="preserve">other </w:t>
      </w:r>
      <w:r w:rsidR="00883BA0" w:rsidRPr="00D13515">
        <w:rPr>
          <w:rFonts w:ascii="Arial" w:hAnsi="Arial" w:cs="Arial"/>
          <w:color w:val="000000"/>
          <w:sz w:val="22"/>
          <w:szCs w:val="22"/>
          <w:lang w:bidi="en-US"/>
        </w:rPr>
        <w:t>assets including</w:t>
      </w:r>
      <w:r>
        <w:rPr>
          <w:rFonts w:ascii="Arial" w:hAnsi="Arial" w:cs="Arial"/>
          <w:color w:val="000000"/>
          <w:sz w:val="22"/>
          <w:szCs w:val="22"/>
          <w:lang w:bidi="en-US"/>
        </w:rPr>
        <w:t xml:space="preserve"> buildings and office equipment so that c</w:t>
      </w:r>
      <w:r w:rsidR="00883BA0" w:rsidRPr="00581145">
        <w:rPr>
          <w:rFonts w:ascii="Arial" w:hAnsi="Arial" w:cs="Arial"/>
          <w:color w:val="000000"/>
          <w:sz w:val="22"/>
          <w:szCs w:val="22"/>
          <w:lang w:bidi="en-US"/>
        </w:rPr>
        <w:t>onfirmation of arrangements for insurance</w:t>
      </w:r>
      <w:r w:rsidR="00A9033E" w:rsidRPr="00581145">
        <w:rPr>
          <w:rFonts w:ascii="Arial" w:hAnsi="Arial" w:cs="Arial"/>
          <w:color w:val="000000"/>
          <w:sz w:val="22"/>
          <w:szCs w:val="22"/>
          <w:lang w:bidi="en-US"/>
        </w:rPr>
        <w:t xml:space="preserve"> cover in respect of all </w:t>
      </w:r>
      <w:r w:rsidR="00443D6A" w:rsidRPr="00581145">
        <w:rPr>
          <w:rFonts w:ascii="Arial" w:hAnsi="Arial" w:cs="Arial"/>
          <w:color w:val="000000"/>
          <w:sz w:val="22"/>
          <w:szCs w:val="22"/>
          <w:lang w:bidi="en-US"/>
        </w:rPr>
        <w:t>insurable</w:t>
      </w:r>
      <w:r w:rsidR="00883BA0" w:rsidRPr="00581145">
        <w:rPr>
          <w:rFonts w:ascii="Arial" w:hAnsi="Arial" w:cs="Arial"/>
          <w:color w:val="000000"/>
          <w:sz w:val="22"/>
          <w:szCs w:val="22"/>
          <w:lang w:bidi="en-US"/>
        </w:rPr>
        <w:t xml:space="preserve"> risks;</w:t>
      </w:r>
    </w:p>
    <w:p w14:paraId="2D352AC2" w14:textId="454C7420" w:rsidR="00883BA0" w:rsidRPr="00D13515" w:rsidRDefault="005D0FAA"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w:t>
      </w:r>
      <w:r w:rsidR="00581145">
        <w:rPr>
          <w:rFonts w:ascii="Arial" w:hAnsi="Arial" w:cs="Arial"/>
          <w:color w:val="000000"/>
          <w:sz w:val="22"/>
          <w:szCs w:val="22"/>
          <w:lang w:bidi="en-US"/>
        </w:rPr>
        <w:t xml:space="preserve">and confirm </w:t>
      </w:r>
      <w:r w:rsidRPr="00D13515">
        <w:rPr>
          <w:rFonts w:ascii="Arial" w:hAnsi="Arial" w:cs="Arial"/>
          <w:color w:val="000000"/>
          <w:sz w:val="22"/>
          <w:szCs w:val="22"/>
          <w:lang w:bidi="en-US"/>
        </w:rPr>
        <w:t>of the C</w:t>
      </w:r>
      <w:r w:rsidR="00883BA0" w:rsidRPr="00D13515">
        <w:rPr>
          <w:rFonts w:ascii="Arial" w:hAnsi="Arial" w:cs="Arial"/>
          <w:color w:val="000000"/>
          <w:sz w:val="22"/>
          <w:szCs w:val="22"/>
          <w:lang w:bidi="en-US"/>
        </w:rPr>
        <w:t>ouncil’s and/or staff subscriptions to other bodies;</w:t>
      </w:r>
    </w:p>
    <w:p w14:paraId="5A667567" w14:textId="77777777" w:rsidR="00A724B7" w:rsidRDefault="005D0FAA"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 xml:space="preserve">ouncil’s </w:t>
      </w:r>
      <w:r w:rsidR="00A724B7">
        <w:rPr>
          <w:rFonts w:ascii="Arial" w:hAnsi="Arial" w:cs="Arial"/>
          <w:color w:val="000000"/>
          <w:sz w:val="22"/>
          <w:szCs w:val="22"/>
          <w:lang w:bidi="en-US"/>
        </w:rPr>
        <w:t>policies, procedures and practices including:</w:t>
      </w:r>
    </w:p>
    <w:p w14:paraId="6BB63030" w14:textId="2AF61B32" w:rsidR="00883BA0" w:rsidRDefault="00A724B7" w:rsidP="00A724B7">
      <w:pPr>
        <w:pStyle w:val="ListParagraph"/>
        <w:widowControl w:val="0"/>
        <w:numPr>
          <w:ilvl w:val="0"/>
          <w:numId w:val="53"/>
        </w:numPr>
        <w:tabs>
          <w:tab w:val="num" w:pos="1701"/>
        </w:tabs>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its obligations under freedom of information and</w:t>
      </w:r>
      <w:r>
        <w:rPr>
          <w:rFonts w:ascii="Arial" w:hAnsi="Arial" w:cs="Arial"/>
          <w:color w:val="000000"/>
          <w:sz w:val="22"/>
          <w:szCs w:val="22"/>
          <w:lang w:bidi="en-US"/>
        </w:rPr>
        <w:t xml:space="preserve"> data protection </w:t>
      </w:r>
      <w:r w:rsidRPr="00D13515">
        <w:rPr>
          <w:rFonts w:ascii="Arial" w:hAnsi="Arial" w:cs="Arial"/>
          <w:color w:val="000000"/>
          <w:sz w:val="22"/>
          <w:szCs w:val="22"/>
          <w:lang w:bidi="en-US"/>
        </w:rPr>
        <w:t>legislation</w:t>
      </w:r>
    </w:p>
    <w:p w14:paraId="3E7E12B3" w14:textId="45BEDAF2" w:rsidR="00A724B7" w:rsidRDefault="00A724B7" w:rsidP="00A724B7">
      <w:pPr>
        <w:pStyle w:val="ListParagraph"/>
        <w:widowControl w:val="0"/>
        <w:numPr>
          <w:ilvl w:val="0"/>
          <w:numId w:val="53"/>
        </w:numPr>
        <w:tabs>
          <w:tab w:val="num" w:pos="1701"/>
        </w:tabs>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dealing with the </w:t>
      </w:r>
      <w:r>
        <w:rPr>
          <w:rFonts w:ascii="Arial" w:hAnsi="Arial" w:cs="Arial"/>
          <w:color w:val="000000"/>
          <w:sz w:val="22"/>
          <w:szCs w:val="22"/>
          <w:lang w:bidi="en-US"/>
        </w:rPr>
        <w:t>press/media</w:t>
      </w:r>
    </w:p>
    <w:p w14:paraId="10252020" w14:textId="6602A39F" w:rsidR="00472E93" w:rsidRDefault="00A724B7" w:rsidP="00A724B7">
      <w:pPr>
        <w:pStyle w:val="ListParagraph"/>
        <w:widowControl w:val="0"/>
        <w:numPr>
          <w:ilvl w:val="0"/>
          <w:numId w:val="53"/>
        </w:numPr>
        <w:tabs>
          <w:tab w:val="num" w:pos="1701"/>
        </w:tabs>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em</w:t>
      </w:r>
      <w:r>
        <w:rPr>
          <w:rFonts w:ascii="Arial" w:hAnsi="Arial" w:cs="Arial"/>
          <w:color w:val="000000"/>
          <w:sz w:val="22"/>
          <w:szCs w:val="22"/>
          <w:lang w:bidi="en-US"/>
        </w:rPr>
        <w:t>ployment policies and procedures</w:t>
      </w:r>
    </w:p>
    <w:p w14:paraId="0E4BF863" w14:textId="64C21030" w:rsidR="00A724B7" w:rsidRPr="00A724B7" w:rsidRDefault="00A724B7" w:rsidP="00A724B7">
      <w:pPr>
        <w:pStyle w:val="ListParagraph"/>
        <w:widowControl w:val="0"/>
        <w:numPr>
          <w:ilvl w:val="0"/>
          <w:numId w:val="53"/>
        </w:numPr>
        <w:tabs>
          <w:tab w:val="num" w:pos="1701"/>
        </w:tabs>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Council’s expenditure incurred under s.137 of the Local Government Act 1972 or the general power of competence</w:t>
      </w:r>
    </w:p>
    <w:p w14:paraId="5DFBF962" w14:textId="6169F424" w:rsidR="00883BA0" w:rsidRPr="00F373AA"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D13515">
        <w:rPr>
          <w:rFonts w:ascii="Arial" w:hAnsi="Arial" w:cs="Arial"/>
          <w:bCs/>
          <w:color w:val="000000"/>
          <w:sz w:val="22"/>
          <w:szCs w:val="22"/>
          <w:lang w:bidi="en-US"/>
        </w:rPr>
        <w:lastRenderedPageBreak/>
        <w:t xml:space="preserve">Determining </w:t>
      </w:r>
      <w:r w:rsidRPr="00D13515">
        <w:rPr>
          <w:rFonts w:ascii="Arial" w:hAnsi="Arial" w:cs="Arial"/>
          <w:color w:val="000000"/>
          <w:sz w:val="22"/>
          <w:szCs w:val="22"/>
          <w:lang w:bidi="en-US"/>
        </w:rPr>
        <w:t>the time and place of</w:t>
      </w:r>
      <w:r w:rsidR="0001173E">
        <w:rPr>
          <w:rFonts w:ascii="Arial" w:hAnsi="Arial" w:cs="Arial"/>
          <w:color w:val="000000"/>
          <w:sz w:val="22"/>
          <w:szCs w:val="22"/>
          <w:lang w:bidi="en-US"/>
        </w:rPr>
        <w:t xml:space="preserve"> ordinary meetings of the</w:t>
      </w:r>
      <w:r w:rsidR="005D0FAA"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 up to and including t</w:t>
      </w:r>
      <w:r w:rsidR="0001173E">
        <w:rPr>
          <w:rFonts w:ascii="Arial" w:hAnsi="Arial" w:cs="Arial"/>
          <w:color w:val="000000"/>
          <w:sz w:val="22"/>
          <w:szCs w:val="22"/>
          <w:lang w:bidi="en-US"/>
        </w:rPr>
        <w:t>he next annual meeting of</w:t>
      </w:r>
      <w:r w:rsidR="005D0FAA" w:rsidRPr="00D13515">
        <w:rPr>
          <w:rFonts w:ascii="Arial" w:hAnsi="Arial" w:cs="Arial"/>
          <w:color w:val="000000"/>
          <w:sz w:val="22"/>
          <w:szCs w:val="22"/>
          <w:lang w:bidi="en-US"/>
        </w:rPr>
        <w:t xml:space="preserve"> </w:t>
      </w:r>
      <w:r w:rsidR="00425585">
        <w:rPr>
          <w:rFonts w:ascii="Arial" w:hAnsi="Arial" w:cs="Arial"/>
          <w:color w:val="000000"/>
          <w:sz w:val="22"/>
          <w:szCs w:val="22"/>
          <w:lang w:bidi="en-US"/>
        </w:rPr>
        <w:t xml:space="preserve">the </w:t>
      </w:r>
      <w:r w:rsidR="005D0FAA" w:rsidRPr="00D13515">
        <w:rPr>
          <w:rFonts w:ascii="Arial" w:hAnsi="Arial" w:cs="Arial"/>
          <w:color w:val="000000"/>
          <w:sz w:val="22"/>
          <w:szCs w:val="22"/>
          <w:lang w:bidi="en-US"/>
        </w:rPr>
        <w:t>C</w:t>
      </w:r>
      <w:r w:rsidRPr="00D13515">
        <w:rPr>
          <w:rFonts w:ascii="Arial" w:hAnsi="Arial" w:cs="Arial"/>
          <w:color w:val="000000"/>
          <w:sz w:val="22"/>
          <w:szCs w:val="22"/>
          <w:lang w:bidi="en-US"/>
        </w:rPr>
        <w:t xml:space="preserve">ouncil. </w:t>
      </w:r>
    </w:p>
    <w:p w14:paraId="28027CDB" w14:textId="0214B908" w:rsidR="00883BA0" w:rsidRPr="00F373AA" w:rsidRDefault="00F373AA" w:rsidP="005127E4">
      <w:pPr>
        <w:pStyle w:val="Heading1"/>
        <w:tabs>
          <w:tab w:val="left" w:pos="567"/>
        </w:tabs>
        <w:spacing w:before="0" w:after="200" w:line="276" w:lineRule="auto"/>
        <w:ind w:left="567" w:hanging="567"/>
        <w:rPr>
          <w:rFonts w:ascii="Arial" w:hAnsi="Arial" w:cs="Arial"/>
          <w:b/>
          <w:szCs w:val="22"/>
        </w:rPr>
      </w:pPr>
      <w:bookmarkStart w:id="42" w:name="_Toc357072136"/>
      <w:bookmarkStart w:id="43" w:name="_Toc359318560"/>
      <w:bookmarkStart w:id="44" w:name="_Toc359334508"/>
      <w:bookmarkStart w:id="45" w:name="_Toc359334787"/>
      <w:bookmarkStart w:id="46" w:name="_Toc359336489"/>
      <w:bookmarkStart w:id="47" w:name="_Toc50024058"/>
      <w:r w:rsidRPr="00D13515">
        <w:rPr>
          <w:rFonts w:ascii="Arial" w:hAnsi="Arial" w:cs="Arial"/>
          <w:b/>
          <w:szCs w:val="22"/>
        </w:rPr>
        <w:t xml:space="preserve">Extraordinary </w:t>
      </w:r>
      <w:r w:rsidR="00B42F59">
        <w:rPr>
          <w:rFonts w:ascii="Arial" w:hAnsi="Arial" w:cs="Arial"/>
          <w:b/>
          <w:szCs w:val="22"/>
        </w:rPr>
        <w:t>m</w:t>
      </w:r>
      <w:r w:rsidRPr="00D13515">
        <w:rPr>
          <w:rFonts w:ascii="Arial" w:hAnsi="Arial" w:cs="Arial"/>
          <w:b/>
          <w:szCs w:val="22"/>
        </w:rPr>
        <w:t>eetings</w:t>
      </w:r>
      <w:bookmarkEnd w:id="42"/>
      <w:r>
        <w:rPr>
          <w:rFonts w:ascii="Arial" w:hAnsi="Arial" w:cs="Arial"/>
          <w:b/>
          <w:szCs w:val="22"/>
        </w:rPr>
        <w:t xml:space="preserve"> </w:t>
      </w:r>
      <w:r w:rsidR="00B42F59">
        <w:rPr>
          <w:rFonts w:ascii="Arial" w:hAnsi="Arial" w:cs="Arial"/>
          <w:b/>
          <w:szCs w:val="22"/>
        </w:rPr>
        <w:t>o</w:t>
      </w:r>
      <w:r>
        <w:rPr>
          <w:rFonts w:ascii="Arial" w:hAnsi="Arial" w:cs="Arial"/>
          <w:b/>
          <w:szCs w:val="22"/>
        </w:rPr>
        <w:t xml:space="preserve">f </w:t>
      </w:r>
      <w:r w:rsidR="00B42F59">
        <w:rPr>
          <w:rFonts w:ascii="Arial" w:hAnsi="Arial" w:cs="Arial"/>
          <w:b/>
          <w:szCs w:val="22"/>
        </w:rPr>
        <w:t>t</w:t>
      </w:r>
      <w:r>
        <w:rPr>
          <w:rFonts w:ascii="Arial" w:hAnsi="Arial" w:cs="Arial"/>
          <w:b/>
          <w:szCs w:val="22"/>
        </w:rPr>
        <w:t xml:space="preserve">he </w:t>
      </w:r>
      <w:r w:rsidR="00B42F59">
        <w:rPr>
          <w:rFonts w:ascii="Arial" w:hAnsi="Arial" w:cs="Arial"/>
          <w:b/>
          <w:szCs w:val="22"/>
        </w:rPr>
        <w:t>c</w:t>
      </w:r>
      <w:r>
        <w:rPr>
          <w:rFonts w:ascii="Arial" w:hAnsi="Arial" w:cs="Arial"/>
          <w:b/>
          <w:szCs w:val="22"/>
        </w:rPr>
        <w:t xml:space="preserve">ouncil, </w:t>
      </w:r>
      <w:r w:rsidR="00B42F59">
        <w:rPr>
          <w:rFonts w:ascii="Arial" w:hAnsi="Arial" w:cs="Arial"/>
          <w:b/>
          <w:szCs w:val="22"/>
        </w:rPr>
        <w:t>c</w:t>
      </w:r>
      <w:r w:rsidRPr="00D13515">
        <w:rPr>
          <w:rFonts w:ascii="Arial" w:hAnsi="Arial" w:cs="Arial"/>
          <w:b/>
          <w:szCs w:val="22"/>
        </w:rPr>
        <w:t xml:space="preserve">ommittees </w:t>
      </w:r>
      <w:r w:rsidR="00B42F59">
        <w:rPr>
          <w:rFonts w:ascii="Arial" w:hAnsi="Arial" w:cs="Arial"/>
          <w:b/>
          <w:szCs w:val="22"/>
        </w:rPr>
        <w:t>a</w:t>
      </w:r>
      <w:r w:rsidRPr="00D13515">
        <w:rPr>
          <w:rFonts w:ascii="Arial" w:hAnsi="Arial" w:cs="Arial"/>
          <w:b/>
          <w:szCs w:val="22"/>
        </w:rPr>
        <w:t xml:space="preserve">nd </w:t>
      </w:r>
      <w:r w:rsidR="00B42F59">
        <w:rPr>
          <w:rFonts w:ascii="Arial" w:hAnsi="Arial" w:cs="Arial"/>
          <w:b/>
          <w:szCs w:val="22"/>
        </w:rPr>
        <w:t>s</w:t>
      </w:r>
      <w:r w:rsidRPr="00D13515">
        <w:rPr>
          <w:rFonts w:ascii="Arial" w:hAnsi="Arial" w:cs="Arial"/>
          <w:b/>
          <w:szCs w:val="22"/>
        </w:rPr>
        <w:t>ub-</w:t>
      </w:r>
      <w:r w:rsidR="00B42F59">
        <w:rPr>
          <w:rFonts w:ascii="Arial" w:hAnsi="Arial" w:cs="Arial"/>
          <w:b/>
          <w:szCs w:val="22"/>
        </w:rPr>
        <w:t>c</w:t>
      </w:r>
      <w:r w:rsidRPr="00D13515">
        <w:rPr>
          <w:rFonts w:ascii="Arial" w:hAnsi="Arial" w:cs="Arial"/>
          <w:b/>
          <w:szCs w:val="22"/>
        </w:rPr>
        <w:t>ommittees</w:t>
      </w:r>
      <w:bookmarkEnd w:id="43"/>
      <w:bookmarkEnd w:id="44"/>
      <w:bookmarkEnd w:id="45"/>
      <w:bookmarkEnd w:id="46"/>
      <w:bookmarkEnd w:id="47"/>
    </w:p>
    <w:p w14:paraId="027C9635" w14:textId="42DC3CF0" w:rsidR="00883BA0" w:rsidRPr="00D13515" w:rsidRDefault="00883BA0" w:rsidP="005127E4">
      <w:pPr>
        <w:widowControl w:val="0"/>
        <w:numPr>
          <w:ilvl w:val="0"/>
          <w:numId w:val="16"/>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 of the Council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at any time. </w:t>
      </w:r>
    </w:p>
    <w:p w14:paraId="009B2F06" w14:textId="497F4E09" w:rsidR="00883BA0" w:rsidRPr="00D13515" w:rsidRDefault="00883BA0" w:rsidP="005127E4">
      <w:pPr>
        <w:widowControl w:val="0"/>
        <w:numPr>
          <w:ilvl w:val="0"/>
          <w:numId w:val="16"/>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the Chair of the Council does not</w:t>
      </w:r>
      <w:r w:rsidR="00156678">
        <w:rPr>
          <w:rFonts w:ascii="Arial" w:hAnsi="Arial" w:cs="Arial"/>
          <w:b/>
          <w:bCs/>
          <w:color w:val="000000"/>
          <w:sz w:val="22"/>
          <w:szCs w:val="22"/>
          <w:lang w:bidi="en-US"/>
        </w:rPr>
        <w:t xml:space="preserve"> call</w:t>
      </w:r>
      <w:r w:rsidRPr="00D13515">
        <w:rPr>
          <w:rFonts w:ascii="Arial" w:hAnsi="Arial" w:cs="Arial"/>
          <w:b/>
          <w:bCs/>
          <w:color w:val="000000"/>
          <w:sz w:val="22"/>
          <w:szCs w:val="22"/>
          <w:lang w:bidi="en-US"/>
        </w:rPr>
        <w:t xml:space="preserv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ouncil within seven days of having been requested in writing to do so by two councillors, any two councillors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The public notice giving the time, place and agenda for such a meeting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be signed by the two councillors.</w:t>
      </w:r>
    </w:p>
    <w:p w14:paraId="5C679C66" w14:textId="08821028" w:rsidR="00883BA0" w:rsidRPr="00D13515" w:rsidRDefault="00883BA0" w:rsidP="005127E4">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 of a committee may convene an extraordinary meeting of the committee at any time. </w:t>
      </w:r>
    </w:p>
    <w:p w14:paraId="10CDA156" w14:textId="108D162C" w:rsidR="00883BA0" w:rsidRPr="00F373AA" w:rsidRDefault="00883BA0" w:rsidP="005127E4">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 of a committee does not call an e</w:t>
      </w:r>
      <w:r w:rsidR="00BD1CB6">
        <w:rPr>
          <w:rFonts w:ascii="Arial" w:hAnsi="Arial" w:cs="Arial"/>
          <w:color w:val="000000"/>
          <w:sz w:val="22"/>
          <w:szCs w:val="22"/>
          <w:lang w:bidi="en-US"/>
        </w:rPr>
        <w:t xml:space="preserve">xtraordinary meeting within </w:t>
      </w:r>
      <w:r w:rsidR="00A11362">
        <w:rPr>
          <w:rFonts w:ascii="Arial" w:hAnsi="Arial" w:cs="Arial"/>
          <w:color w:val="000000"/>
          <w:sz w:val="22"/>
          <w:szCs w:val="22"/>
          <w:lang w:bidi="en-US"/>
        </w:rPr>
        <w:t>seven</w:t>
      </w:r>
      <w:r w:rsidRPr="00D13515">
        <w:rPr>
          <w:rFonts w:ascii="Arial" w:hAnsi="Arial" w:cs="Arial"/>
          <w:color w:val="000000"/>
          <w:sz w:val="22"/>
          <w:szCs w:val="22"/>
          <w:lang w:bidi="en-US"/>
        </w:rPr>
        <w:t xml:space="preserve"> </w:t>
      </w:r>
      <w:r w:rsidR="00976DBB" w:rsidRPr="00D13515">
        <w:rPr>
          <w:rFonts w:ascii="Arial" w:hAnsi="Arial" w:cs="Arial"/>
          <w:color w:val="000000"/>
          <w:sz w:val="22"/>
          <w:szCs w:val="22"/>
          <w:lang w:bidi="en-US"/>
        </w:rPr>
        <w:t>days of having been requested</w:t>
      </w:r>
      <w:r w:rsidRPr="00D13515">
        <w:rPr>
          <w:rFonts w:ascii="Arial" w:hAnsi="Arial" w:cs="Arial"/>
          <w:color w:val="000000"/>
          <w:sz w:val="22"/>
          <w:szCs w:val="22"/>
          <w:lang w:bidi="en-US"/>
        </w:rPr>
        <w:t xml:space="preserve"> to do so by </w:t>
      </w:r>
      <w:r w:rsidR="00A11362">
        <w:rPr>
          <w:rFonts w:ascii="Arial" w:hAnsi="Arial" w:cs="Arial"/>
          <w:color w:val="000000"/>
          <w:sz w:val="22"/>
          <w:szCs w:val="22"/>
          <w:lang w:bidi="en-US"/>
        </w:rPr>
        <w:t>two</w:t>
      </w:r>
      <w:r w:rsidR="00D17737">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members of the committee, any </w:t>
      </w:r>
      <w:r w:rsidR="00A11362">
        <w:rPr>
          <w:rFonts w:ascii="Arial" w:hAnsi="Arial" w:cs="Arial"/>
          <w:color w:val="000000"/>
          <w:sz w:val="22"/>
          <w:szCs w:val="22"/>
          <w:lang w:bidi="en-US"/>
        </w:rPr>
        <w:t>two</w:t>
      </w:r>
      <w:r w:rsidR="00D17737">
        <w:rPr>
          <w:rFonts w:ascii="Arial" w:hAnsi="Arial" w:cs="Arial"/>
          <w:color w:val="000000"/>
          <w:sz w:val="22"/>
          <w:szCs w:val="22"/>
          <w:lang w:bidi="en-US"/>
        </w:rPr>
        <w:t xml:space="preserve"> </w:t>
      </w:r>
      <w:r w:rsidR="004B1097" w:rsidRPr="00D13515">
        <w:rPr>
          <w:rFonts w:ascii="Arial" w:hAnsi="Arial" w:cs="Arial"/>
          <w:color w:val="000000"/>
          <w:sz w:val="22"/>
          <w:szCs w:val="22"/>
          <w:lang w:bidi="en-US"/>
        </w:rPr>
        <w:t>members of the committee</w:t>
      </w:r>
      <w:r w:rsidR="001E29DA">
        <w:rPr>
          <w:rFonts w:ascii="Arial" w:hAnsi="Arial" w:cs="Arial"/>
          <w:color w:val="000000"/>
          <w:sz w:val="22"/>
          <w:szCs w:val="22"/>
          <w:lang w:bidi="en-US"/>
        </w:rPr>
        <w:t xml:space="preserve"> </w:t>
      </w:r>
      <w:r w:rsidRPr="00D13515">
        <w:rPr>
          <w:rFonts w:ascii="Arial" w:hAnsi="Arial" w:cs="Arial"/>
          <w:color w:val="000000"/>
          <w:sz w:val="22"/>
          <w:szCs w:val="22"/>
          <w:lang w:bidi="en-US"/>
        </w:rPr>
        <w:t>may convene an extraordi</w:t>
      </w:r>
      <w:r w:rsidR="00A9033E">
        <w:rPr>
          <w:rFonts w:ascii="Arial" w:hAnsi="Arial" w:cs="Arial"/>
          <w:color w:val="000000"/>
          <w:sz w:val="22"/>
          <w:szCs w:val="22"/>
          <w:lang w:bidi="en-US"/>
        </w:rPr>
        <w:t>na</w:t>
      </w:r>
      <w:r w:rsidR="004A7BDA">
        <w:rPr>
          <w:rFonts w:ascii="Arial" w:hAnsi="Arial" w:cs="Arial"/>
          <w:color w:val="000000"/>
          <w:sz w:val="22"/>
          <w:szCs w:val="22"/>
          <w:lang w:bidi="en-US"/>
        </w:rPr>
        <w:t>ry meeting of the</w:t>
      </w:r>
      <w:r w:rsidR="004B1097" w:rsidRPr="00D13515">
        <w:rPr>
          <w:rFonts w:ascii="Arial" w:hAnsi="Arial" w:cs="Arial"/>
          <w:color w:val="000000"/>
          <w:sz w:val="22"/>
          <w:szCs w:val="22"/>
          <w:lang w:bidi="en-US"/>
        </w:rPr>
        <w:t xml:space="preserve"> committee</w:t>
      </w:r>
      <w:r w:rsidR="001E29DA">
        <w:rPr>
          <w:rFonts w:ascii="Arial" w:hAnsi="Arial" w:cs="Arial"/>
          <w:color w:val="000000"/>
          <w:sz w:val="22"/>
          <w:szCs w:val="22"/>
          <w:lang w:bidi="en-US"/>
        </w:rPr>
        <w:t>.</w:t>
      </w:r>
      <w:r w:rsidRPr="00D13515">
        <w:rPr>
          <w:rFonts w:ascii="Arial" w:hAnsi="Arial" w:cs="Arial"/>
          <w:color w:val="000000"/>
          <w:sz w:val="22"/>
          <w:szCs w:val="22"/>
          <w:lang w:bidi="en-US"/>
        </w:rPr>
        <w:t xml:space="preserve"> </w:t>
      </w:r>
    </w:p>
    <w:p w14:paraId="61A638E4" w14:textId="73D31F89" w:rsidR="00883BA0" w:rsidRPr="00F373AA" w:rsidRDefault="00F373AA" w:rsidP="005127E4">
      <w:pPr>
        <w:pStyle w:val="Heading1"/>
        <w:spacing w:before="0" w:after="200" w:line="276" w:lineRule="auto"/>
        <w:ind w:left="567" w:hanging="567"/>
        <w:rPr>
          <w:rFonts w:ascii="Arial" w:hAnsi="Arial" w:cs="Arial"/>
          <w:b/>
          <w:szCs w:val="22"/>
        </w:rPr>
      </w:pPr>
      <w:bookmarkStart w:id="48" w:name="_Toc359318561"/>
      <w:bookmarkStart w:id="49" w:name="_Toc359334509"/>
      <w:bookmarkStart w:id="50" w:name="_Toc359334788"/>
      <w:bookmarkStart w:id="51" w:name="_Toc359336490"/>
      <w:bookmarkStart w:id="52" w:name="_Toc50024059"/>
      <w:r w:rsidRPr="00D13515">
        <w:rPr>
          <w:rFonts w:ascii="Arial" w:hAnsi="Arial" w:cs="Arial"/>
          <w:b/>
          <w:szCs w:val="22"/>
        </w:rPr>
        <w:t xml:space="preserve">Previous </w:t>
      </w:r>
      <w:r w:rsidR="00B42F59">
        <w:rPr>
          <w:rFonts w:ascii="Arial" w:hAnsi="Arial" w:cs="Arial"/>
          <w:b/>
          <w:szCs w:val="22"/>
        </w:rPr>
        <w:t>r</w:t>
      </w:r>
      <w:r w:rsidRPr="00D13515">
        <w:rPr>
          <w:rFonts w:ascii="Arial" w:hAnsi="Arial" w:cs="Arial"/>
          <w:b/>
          <w:szCs w:val="22"/>
        </w:rPr>
        <w:t>esolutions</w:t>
      </w:r>
      <w:bookmarkEnd w:id="35"/>
      <w:bookmarkEnd w:id="48"/>
      <w:bookmarkEnd w:id="49"/>
      <w:bookmarkEnd w:id="50"/>
      <w:bookmarkEnd w:id="51"/>
      <w:bookmarkEnd w:id="52"/>
    </w:p>
    <w:p w14:paraId="40E17099" w14:textId="74A17DAD" w:rsidR="00883BA0" w:rsidRPr="00D13515" w:rsidRDefault="00883BA0" w:rsidP="005127E4">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resolution shall not be reversed within six months except either by a special motion, which requires written notice by at least </w:t>
      </w:r>
      <w:r w:rsidR="008D04E6">
        <w:rPr>
          <w:rFonts w:ascii="Arial" w:hAnsi="Arial" w:cs="Arial"/>
          <w:color w:val="000000"/>
          <w:sz w:val="22"/>
          <w:szCs w:val="22"/>
          <w:lang w:bidi="en-US"/>
        </w:rPr>
        <w:t>two</w:t>
      </w:r>
      <w:r w:rsidRPr="00D13515">
        <w:rPr>
          <w:rFonts w:ascii="Arial" w:hAnsi="Arial" w:cs="Arial"/>
          <w:color w:val="000000"/>
          <w:sz w:val="22"/>
          <w:szCs w:val="22"/>
          <w:lang w:bidi="en-US"/>
        </w:rPr>
        <w:t xml:space="preserve"> councillors to be given to the Proper Officer in a</w:t>
      </w:r>
      <w:r w:rsidR="0082584E" w:rsidRPr="00D13515">
        <w:rPr>
          <w:rFonts w:ascii="Arial" w:hAnsi="Arial" w:cs="Arial"/>
          <w:color w:val="000000"/>
          <w:sz w:val="22"/>
          <w:szCs w:val="22"/>
          <w:lang w:bidi="en-US"/>
        </w:rPr>
        <w:t>ccordance with standing order 9</w:t>
      </w:r>
      <w:r w:rsidRPr="00D13515">
        <w:rPr>
          <w:rFonts w:ascii="Arial" w:hAnsi="Arial" w:cs="Arial"/>
          <w:color w:val="000000"/>
          <w:sz w:val="22"/>
          <w:szCs w:val="22"/>
          <w:lang w:bidi="en-US"/>
        </w:rPr>
        <w:t>, or by a motion moved in pursuance of the recommendation of a committee or a sub-committee.</w:t>
      </w:r>
    </w:p>
    <w:p w14:paraId="23A97B65" w14:textId="77777777" w:rsidR="00883BA0" w:rsidRPr="00247B24" w:rsidRDefault="00883BA0" w:rsidP="005127E4">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247B24">
        <w:rPr>
          <w:rFonts w:ascii="Arial" w:hAnsi="Arial" w:cs="Arial"/>
          <w:color w:val="000000"/>
          <w:sz w:val="22"/>
          <w:szCs w:val="22"/>
          <w:lang w:bidi="en-US"/>
        </w:rPr>
        <w:t xml:space="preserve">When a motion moved pursuant to standing order 7(a) has been disposed of, no similar motion may be moved </w:t>
      </w:r>
      <w:r w:rsidR="004A7BDA" w:rsidRPr="00247B24">
        <w:rPr>
          <w:rFonts w:ascii="Arial" w:hAnsi="Arial" w:cs="Arial"/>
          <w:color w:val="000000"/>
          <w:sz w:val="22"/>
          <w:szCs w:val="22"/>
          <w:lang w:bidi="en-US"/>
        </w:rPr>
        <w:t>for</w:t>
      </w:r>
      <w:r w:rsidRPr="00247B24">
        <w:rPr>
          <w:rFonts w:ascii="Arial" w:hAnsi="Arial" w:cs="Arial"/>
          <w:color w:val="000000"/>
          <w:sz w:val="22"/>
          <w:szCs w:val="22"/>
          <w:lang w:bidi="en-US"/>
        </w:rPr>
        <w:t xml:space="preserve"> a further six months.</w:t>
      </w:r>
    </w:p>
    <w:p w14:paraId="7D35F8DF" w14:textId="38CAC240" w:rsidR="00883BA0" w:rsidRPr="00F373AA" w:rsidRDefault="00F373AA" w:rsidP="005127E4">
      <w:pPr>
        <w:pStyle w:val="Heading1"/>
        <w:tabs>
          <w:tab w:val="clear" w:pos="851"/>
          <w:tab w:val="num" w:pos="567"/>
        </w:tabs>
        <w:spacing w:before="0" w:after="200" w:line="276" w:lineRule="auto"/>
        <w:rPr>
          <w:rFonts w:ascii="Arial" w:hAnsi="Arial" w:cs="Arial"/>
          <w:b/>
          <w:szCs w:val="22"/>
        </w:rPr>
      </w:pPr>
      <w:bookmarkStart w:id="53" w:name="_Toc357072133"/>
      <w:bookmarkStart w:id="54" w:name="_Toc359318562"/>
      <w:bookmarkStart w:id="55" w:name="_Toc359334510"/>
      <w:bookmarkStart w:id="56" w:name="_Toc359334789"/>
      <w:bookmarkStart w:id="57" w:name="_Toc359336491"/>
      <w:bookmarkStart w:id="58" w:name="_Toc50024060"/>
      <w:r w:rsidRPr="00D13515">
        <w:rPr>
          <w:rFonts w:ascii="Arial" w:hAnsi="Arial" w:cs="Arial"/>
          <w:b/>
          <w:szCs w:val="22"/>
        </w:rPr>
        <w:t xml:space="preserve">Voting </w:t>
      </w:r>
      <w:r w:rsidR="00F341CE">
        <w:rPr>
          <w:rFonts w:ascii="Arial" w:hAnsi="Arial" w:cs="Arial"/>
          <w:b/>
          <w:szCs w:val="22"/>
        </w:rPr>
        <w:t>o</w:t>
      </w:r>
      <w:r w:rsidRPr="00D13515">
        <w:rPr>
          <w:rFonts w:ascii="Arial" w:hAnsi="Arial" w:cs="Arial"/>
          <w:b/>
          <w:szCs w:val="22"/>
        </w:rPr>
        <w:t xml:space="preserve">n </w:t>
      </w:r>
      <w:r w:rsidR="00F341CE">
        <w:rPr>
          <w:rFonts w:ascii="Arial" w:hAnsi="Arial" w:cs="Arial"/>
          <w:b/>
          <w:szCs w:val="22"/>
        </w:rPr>
        <w:t>a</w:t>
      </w:r>
      <w:r w:rsidRPr="00D13515">
        <w:rPr>
          <w:rFonts w:ascii="Arial" w:hAnsi="Arial" w:cs="Arial"/>
          <w:b/>
          <w:szCs w:val="22"/>
        </w:rPr>
        <w:t>ppointments</w:t>
      </w:r>
      <w:bookmarkEnd w:id="53"/>
      <w:bookmarkEnd w:id="54"/>
      <w:bookmarkEnd w:id="55"/>
      <w:bookmarkEnd w:id="56"/>
      <w:bookmarkEnd w:id="57"/>
      <w:bookmarkEnd w:id="58"/>
    </w:p>
    <w:p w14:paraId="0F87D881" w14:textId="6A3EE89C" w:rsidR="00883BA0" w:rsidRPr="00A724B7" w:rsidRDefault="00883BA0" w:rsidP="005127E4">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Where more than two persons have been nominated for </w:t>
      </w:r>
      <w:r w:rsidR="00537CEB" w:rsidRPr="00D13515">
        <w:rPr>
          <w:rFonts w:ascii="Arial" w:hAnsi="Arial" w:cs="Arial"/>
          <w:color w:val="000000"/>
          <w:sz w:val="22"/>
          <w:szCs w:val="22"/>
          <w:lang w:bidi="en-US"/>
        </w:rPr>
        <w:t>a position to be filled by the C</w:t>
      </w:r>
      <w:r w:rsidRPr="00D13515">
        <w:rPr>
          <w:rFonts w:ascii="Arial" w:hAnsi="Arial" w:cs="Arial"/>
          <w:color w:val="000000"/>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D13515">
        <w:rPr>
          <w:rFonts w:ascii="Arial" w:hAnsi="Arial" w:cs="Arial"/>
          <w:color w:val="000000"/>
          <w:sz w:val="22"/>
          <w:szCs w:val="22"/>
          <w:lang w:bidi="en-US"/>
        </w:rPr>
        <w:t>led by the casting vote exercis</w:t>
      </w:r>
      <w:r w:rsidRPr="00D13515">
        <w:rPr>
          <w:rFonts w:ascii="Arial" w:hAnsi="Arial" w:cs="Arial"/>
          <w:color w:val="000000"/>
          <w:sz w:val="22"/>
          <w:szCs w:val="22"/>
          <w:lang w:bidi="en-US"/>
        </w:rPr>
        <w:t>able by the chair of the meeting.</w:t>
      </w:r>
    </w:p>
    <w:p w14:paraId="5D15A3DE" w14:textId="40C89597" w:rsidR="00883BA0" w:rsidRPr="00F373AA" w:rsidRDefault="00F373AA" w:rsidP="005127E4">
      <w:pPr>
        <w:pStyle w:val="Heading1"/>
        <w:spacing w:before="0" w:after="200" w:line="276" w:lineRule="auto"/>
        <w:ind w:left="567" w:hanging="567"/>
        <w:rPr>
          <w:rFonts w:ascii="Arial" w:hAnsi="Arial" w:cs="Arial"/>
          <w:b/>
          <w:szCs w:val="22"/>
        </w:rPr>
      </w:pPr>
      <w:bookmarkStart w:id="59" w:name="_Toc357072137"/>
      <w:bookmarkStart w:id="60" w:name="_Toc359318563"/>
      <w:bookmarkStart w:id="61" w:name="_Toc359334511"/>
      <w:bookmarkStart w:id="62" w:name="_Toc359334790"/>
      <w:bookmarkStart w:id="63" w:name="_Toc359336492"/>
      <w:bookmarkStart w:id="64" w:name="_Toc50024061"/>
      <w:r w:rsidRPr="00D13515">
        <w:rPr>
          <w:rFonts w:ascii="Arial" w:hAnsi="Arial" w:cs="Arial"/>
          <w:b/>
          <w:szCs w:val="22"/>
        </w:rPr>
        <w:t xml:space="preserve">Motions </w:t>
      </w:r>
      <w:r w:rsidR="00B42F59">
        <w:rPr>
          <w:rFonts w:ascii="Arial" w:hAnsi="Arial" w:cs="Arial"/>
          <w:b/>
          <w:szCs w:val="22"/>
        </w:rPr>
        <w:t>f</w:t>
      </w:r>
      <w:r w:rsidRPr="00D13515">
        <w:rPr>
          <w:rFonts w:ascii="Arial" w:hAnsi="Arial" w:cs="Arial"/>
          <w:b/>
          <w:szCs w:val="22"/>
        </w:rPr>
        <w:t xml:space="preserve">or </w:t>
      </w:r>
      <w:r w:rsidR="00B42F59">
        <w:rPr>
          <w:rFonts w:ascii="Arial" w:hAnsi="Arial" w:cs="Arial"/>
          <w:b/>
          <w:szCs w:val="22"/>
        </w:rPr>
        <w:t>a</w:t>
      </w:r>
      <w:r w:rsidRPr="00D13515">
        <w:rPr>
          <w:rFonts w:ascii="Arial" w:hAnsi="Arial" w:cs="Arial"/>
          <w:b/>
          <w:szCs w:val="22"/>
        </w:rPr>
        <w:t xml:space="preserve"> </w:t>
      </w:r>
      <w:r w:rsidR="00B42F59">
        <w:rPr>
          <w:rFonts w:ascii="Arial" w:hAnsi="Arial" w:cs="Arial"/>
          <w:b/>
          <w:szCs w:val="22"/>
        </w:rPr>
        <w:t>m</w:t>
      </w:r>
      <w:r w:rsidRPr="00D13515">
        <w:rPr>
          <w:rFonts w:ascii="Arial" w:hAnsi="Arial" w:cs="Arial"/>
          <w:b/>
          <w:szCs w:val="22"/>
        </w:rPr>
        <w:t xml:space="preserve">eeting </w:t>
      </w:r>
      <w:r w:rsidR="00B42F59">
        <w:rPr>
          <w:rFonts w:ascii="Arial" w:hAnsi="Arial" w:cs="Arial"/>
          <w:b/>
          <w:szCs w:val="22"/>
        </w:rPr>
        <w:t>th</w:t>
      </w:r>
      <w:r w:rsidRPr="00D13515">
        <w:rPr>
          <w:rFonts w:ascii="Arial" w:hAnsi="Arial" w:cs="Arial"/>
          <w:b/>
          <w:szCs w:val="22"/>
        </w:rPr>
        <w:t xml:space="preserve">at </w:t>
      </w:r>
      <w:r w:rsidR="00B42F59">
        <w:rPr>
          <w:rFonts w:ascii="Arial" w:hAnsi="Arial" w:cs="Arial"/>
          <w:b/>
          <w:szCs w:val="22"/>
        </w:rPr>
        <w:t>r</w:t>
      </w:r>
      <w:r w:rsidRPr="00D13515">
        <w:rPr>
          <w:rFonts w:ascii="Arial" w:hAnsi="Arial" w:cs="Arial"/>
          <w:b/>
          <w:szCs w:val="22"/>
        </w:rPr>
        <w:t xml:space="preserve">equire </w:t>
      </w:r>
      <w:r w:rsidR="00B42F59">
        <w:rPr>
          <w:rFonts w:ascii="Arial" w:hAnsi="Arial" w:cs="Arial"/>
          <w:b/>
          <w:szCs w:val="22"/>
        </w:rPr>
        <w:t>w</w:t>
      </w:r>
      <w:r w:rsidRPr="00D13515">
        <w:rPr>
          <w:rFonts w:ascii="Arial" w:hAnsi="Arial" w:cs="Arial"/>
          <w:b/>
          <w:szCs w:val="22"/>
        </w:rPr>
        <w:t xml:space="preserve">ritten </w:t>
      </w:r>
      <w:r w:rsidR="00B42F59">
        <w:rPr>
          <w:rFonts w:ascii="Arial" w:hAnsi="Arial" w:cs="Arial"/>
          <w:b/>
          <w:szCs w:val="22"/>
        </w:rPr>
        <w:t>n</w:t>
      </w:r>
      <w:r w:rsidRPr="00D13515">
        <w:rPr>
          <w:rFonts w:ascii="Arial" w:hAnsi="Arial" w:cs="Arial"/>
          <w:b/>
          <w:szCs w:val="22"/>
        </w:rPr>
        <w:t xml:space="preserve">otice </w:t>
      </w:r>
      <w:r w:rsidR="00B42F59">
        <w:rPr>
          <w:rFonts w:ascii="Arial" w:hAnsi="Arial" w:cs="Arial"/>
          <w:b/>
          <w:szCs w:val="22"/>
        </w:rPr>
        <w:t>t</w:t>
      </w:r>
      <w:r w:rsidRPr="00D13515">
        <w:rPr>
          <w:rFonts w:ascii="Arial" w:hAnsi="Arial" w:cs="Arial"/>
          <w:b/>
          <w:szCs w:val="22"/>
        </w:rPr>
        <w:t xml:space="preserve">o </w:t>
      </w:r>
      <w:r w:rsidR="00B42F59">
        <w:rPr>
          <w:rFonts w:ascii="Arial" w:hAnsi="Arial" w:cs="Arial"/>
          <w:b/>
          <w:szCs w:val="22"/>
        </w:rPr>
        <w:t>be g</w:t>
      </w:r>
      <w:r w:rsidRPr="00D13515">
        <w:rPr>
          <w:rFonts w:ascii="Arial" w:hAnsi="Arial" w:cs="Arial"/>
          <w:b/>
          <w:szCs w:val="22"/>
        </w:rPr>
        <w:t xml:space="preserve">iven </w:t>
      </w:r>
      <w:r w:rsidR="00B42F59">
        <w:rPr>
          <w:rFonts w:ascii="Arial" w:hAnsi="Arial" w:cs="Arial"/>
          <w:b/>
          <w:szCs w:val="22"/>
        </w:rPr>
        <w:t>t</w:t>
      </w:r>
      <w:r w:rsidRPr="00D13515">
        <w:rPr>
          <w:rFonts w:ascii="Arial" w:hAnsi="Arial" w:cs="Arial"/>
          <w:b/>
          <w:szCs w:val="22"/>
        </w:rPr>
        <w:t xml:space="preserve">o </w:t>
      </w:r>
      <w:r w:rsidR="00B42F59">
        <w:rPr>
          <w:rFonts w:ascii="Arial" w:hAnsi="Arial" w:cs="Arial"/>
          <w:b/>
          <w:szCs w:val="22"/>
        </w:rPr>
        <w:t>th</w:t>
      </w:r>
      <w:r w:rsidRPr="00D13515">
        <w:rPr>
          <w:rFonts w:ascii="Arial" w:hAnsi="Arial" w:cs="Arial"/>
          <w:b/>
          <w:szCs w:val="22"/>
        </w:rPr>
        <w:t xml:space="preserve">e </w:t>
      </w:r>
      <w:r w:rsidR="00B42F59">
        <w:rPr>
          <w:rFonts w:ascii="Arial" w:hAnsi="Arial" w:cs="Arial"/>
          <w:b/>
          <w:szCs w:val="22"/>
        </w:rPr>
        <w:t>p</w:t>
      </w:r>
      <w:r w:rsidRPr="00D13515">
        <w:rPr>
          <w:rFonts w:ascii="Arial" w:hAnsi="Arial" w:cs="Arial"/>
          <w:b/>
          <w:szCs w:val="22"/>
        </w:rPr>
        <w:t xml:space="preserve">roper </w:t>
      </w:r>
      <w:r w:rsidR="00B42F59">
        <w:rPr>
          <w:rFonts w:ascii="Arial" w:hAnsi="Arial" w:cs="Arial"/>
          <w:b/>
          <w:szCs w:val="22"/>
        </w:rPr>
        <w:t>o</w:t>
      </w:r>
      <w:r w:rsidRPr="00D13515">
        <w:rPr>
          <w:rFonts w:ascii="Arial" w:hAnsi="Arial" w:cs="Arial"/>
          <w:b/>
          <w:szCs w:val="22"/>
        </w:rPr>
        <w:t>fficer</w:t>
      </w:r>
      <w:bookmarkEnd w:id="59"/>
      <w:bookmarkEnd w:id="60"/>
      <w:bookmarkEnd w:id="61"/>
      <w:bookmarkEnd w:id="62"/>
      <w:bookmarkEnd w:id="63"/>
      <w:bookmarkEnd w:id="64"/>
      <w:r w:rsidRPr="00D13515">
        <w:rPr>
          <w:rFonts w:ascii="Arial" w:hAnsi="Arial" w:cs="Arial"/>
          <w:b/>
          <w:szCs w:val="22"/>
        </w:rPr>
        <w:t xml:space="preserve"> </w:t>
      </w:r>
    </w:p>
    <w:p w14:paraId="223C6A65" w14:textId="77777777" w:rsidR="00883BA0" w:rsidRPr="00D13515" w:rsidRDefault="00883BA0" w:rsidP="005127E4">
      <w:pPr>
        <w:numPr>
          <w:ilvl w:val="0"/>
          <w:numId w:val="6"/>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A motion shall</w:t>
      </w:r>
      <w:r w:rsidR="004A7BDA">
        <w:rPr>
          <w:rFonts w:ascii="Arial" w:hAnsi="Arial" w:cs="Arial"/>
          <w:color w:val="000000"/>
          <w:sz w:val="22"/>
          <w:szCs w:val="22"/>
          <w:lang w:bidi="en-US"/>
        </w:rPr>
        <w:t xml:space="preserve"> relate to the responsibilities </w:t>
      </w:r>
      <w:r w:rsidRPr="00D13515">
        <w:rPr>
          <w:rFonts w:ascii="Arial" w:hAnsi="Arial" w:cs="Arial"/>
          <w:color w:val="000000"/>
          <w:sz w:val="22"/>
          <w:szCs w:val="22"/>
          <w:lang w:bidi="en-US"/>
        </w:rPr>
        <w:t xml:space="preserve">of the meeting </w:t>
      </w:r>
      <w:r w:rsidR="004A7BDA">
        <w:rPr>
          <w:rFonts w:ascii="Arial" w:hAnsi="Arial" w:cs="Arial"/>
          <w:color w:val="000000"/>
          <w:sz w:val="22"/>
          <w:szCs w:val="22"/>
          <w:lang w:bidi="en-US"/>
        </w:rPr>
        <w:t xml:space="preserve">for which it is tabled </w:t>
      </w:r>
      <w:r w:rsidRPr="00D13515">
        <w:rPr>
          <w:rFonts w:ascii="Arial" w:hAnsi="Arial" w:cs="Arial"/>
          <w:color w:val="000000"/>
          <w:sz w:val="22"/>
          <w:szCs w:val="22"/>
          <w:lang w:bidi="en-US"/>
        </w:rPr>
        <w:t>and in any event shall re</w:t>
      </w:r>
      <w:r w:rsidR="00537CEB" w:rsidRPr="00D13515">
        <w:rPr>
          <w:rFonts w:ascii="Arial" w:hAnsi="Arial" w:cs="Arial"/>
          <w:color w:val="000000"/>
          <w:sz w:val="22"/>
          <w:szCs w:val="22"/>
          <w:lang w:bidi="en-US"/>
        </w:rPr>
        <w:t>late to the performance of the C</w:t>
      </w:r>
      <w:r w:rsidRPr="00D13515">
        <w:rPr>
          <w:rFonts w:ascii="Arial" w:hAnsi="Arial" w:cs="Arial"/>
          <w:color w:val="000000"/>
          <w:sz w:val="22"/>
          <w:szCs w:val="22"/>
          <w:lang w:bidi="en-US"/>
        </w:rPr>
        <w:t xml:space="preserve">ouncil’s statutory functions, powers and obligations or an issue </w:t>
      </w:r>
      <w:r w:rsidR="00537CEB" w:rsidRPr="00D13515">
        <w:rPr>
          <w:rFonts w:ascii="Arial" w:hAnsi="Arial" w:cs="Arial"/>
          <w:color w:val="000000"/>
          <w:sz w:val="22"/>
          <w:szCs w:val="22"/>
          <w:lang w:bidi="en-US"/>
        </w:rPr>
        <w:t>which specifically affects the C</w:t>
      </w:r>
      <w:r w:rsidRPr="00D13515">
        <w:rPr>
          <w:rFonts w:ascii="Arial" w:hAnsi="Arial" w:cs="Arial"/>
          <w:color w:val="000000"/>
          <w:sz w:val="22"/>
          <w:szCs w:val="22"/>
          <w:lang w:bidi="en-US"/>
        </w:rPr>
        <w:t xml:space="preserve">ouncil’s area or its residents. </w:t>
      </w:r>
    </w:p>
    <w:p w14:paraId="02CA6A01" w14:textId="53D44DAA" w:rsidR="00883BA0" w:rsidRPr="00D13515" w:rsidRDefault="00883BA0" w:rsidP="005127E4">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No motion may be moved at a meeting unless it is on the agenda and the mover has given written notice of its wording to the Proper Officer at least </w:t>
      </w:r>
      <w:r w:rsidR="00BE1C14">
        <w:rPr>
          <w:rFonts w:ascii="Arial" w:hAnsi="Arial" w:cs="Arial"/>
          <w:color w:val="000000"/>
          <w:sz w:val="22"/>
          <w:szCs w:val="22"/>
          <w:lang w:bidi="en-US"/>
        </w:rPr>
        <w:t>ten</w:t>
      </w:r>
      <w:r w:rsidR="00841EE1">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clear days before the meeting. Clear days do not include the day of the notice </w:t>
      </w:r>
      <w:r w:rsidRPr="00D13515">
        <w:rPr>
          <w:rFonts w:ascii="Arial" w:hAnsi="Arial" w:cs="Arial"/>
          <w:color w:val="000000"/>
          <w:sz w:val="22"/>
          <w:szCs w:val="22"/>
          <w:lang w:bidi="en-US"/>
        </w:rPr>
        <w:lastRenderedPageBreak/>
        <w:t>or the day of the meeting.</w:t>
      </w:r>
    </w:p>
    <w:p w14:paraId="2A515C84" w14:textId="77777777" w:rsidR="00883BA0" w:rsidRPr="00D13515" w:rsidRDefault="00883BA0" w:rsidP="005127E4">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may, before including a motion on the agenda received in acco</w:t>
      </w:r>
      <w:r w:rsidR="0082584E" w:rsidRPr="00D13515">
        <w:rPr>
          <w:rFonts w:ascii="Arial" w:hAnsi="Arial" w:cs="Arial"/>
          <w:color w:val="000000"/>
          <w:sz w:val="22"/>
          <w:szCs w:val="22"/>
          <w:lang w:bidi="en-US"/>
        </w:rPr>
        <w:t>rdance with standing order 9(b)</w:t>
      </w:r>
      <w:r w:rsidRPr="00D13515">
        <w:rPr>
          <w:rFonts w:ascii="Arial" w:hAnsi="Arial" w:cs="Arial"/>
          <w:color w:val="000000"/>
          <w:sz w:val="22"/>
          <w:szCs w:val="22"/>
          <w:lang w:bidi="en-US"/>
        </w:rPr>
        <w:t xml:space="preserve">, correct obvious grammatical or typographical errors in the wording of the motion. </w:t>
      </w:r>
    </w:p>
    <w:p w14:paraId="0E56F79E" w14:textId="048FED80" w:rsidR="00883BA0" w:rsidRPr="00D13515" w:rsidRDefault="00883BA0" w:rsidP="005127E4">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Proper Officer considers the wording of a motion received in accordance with standing order 9(b) is not clear in meaning, the motion shall be rejected until the mover of the motion resubmits</w:t>
      </w:r>
      <w:r w:rsidR="001376C1">
        <w:rPr>
          <w:rFonts w:ascii="Arial" w:hAnsi="Arial" w:cs="Arial"/>
          <w:color w:val="000000"/>
          <w:sz w:val="22"/>
          <w:szCs w:val="22"/>
          <w:lang w:bidi="en-US"/>
        </w:rPr>
        <w:t xml:space="preserve"> </w:t>
      </w:r>
      <w:r w:rsidRPr="00D13515">
        <w:rPr>
          <w:rFonts w:ascii="Arial" w:hAnsi="Arial" w:cs="Arial"/>
          <w:color w:val="000000"/>
          <w:sz w:val="22"/>
          <w:szCs w:val="22"/>
          <w:lang w:bidi="en-US"/>
        </w:rPr>
        <w:t>it</w:t>
      </w:r>
      <w:r w:rsidR="001376C1">
        <w:rPr>
          <w:rFonts w:ascii="Arial" w:hAnsi="Arial" w:cs="Arial"/>
          <w:color w:val="000000"/>
          <w:sz w:val="22"/>
          <w:szCs w:val="22"/>
          <w:lang w:bidi="en-US"/>
        </w:rPr>
        <w:t>,</w:t>
      </w:r>
      <w:r w:rsidRPr="00D13515">
        <w:rPr>
          <w:rFonts w:ascii="Arial" w:hAnsi="Arial" w:cs="Arial"/>
          <w:color w:val="000000"/>
          <w:sz w:val="22"/>
          <w:szCs w:val="22"/>
          <w:lang w:bidi="en-US"/>
        </w:rPr>
        <w:t xml:space="preserve"> </w:t>
      </w:r>
      <w:r w:rsidR="004A7BDA">
        <w:rPr>
          <w:rFonts w:ascii="Arial" w:hAnsi="Arial" w:cs="Arial"/>
          <w:color w:val="000000"/>
          <w:sz w:val="22"/>
          <w:szCs w:val="22"/>
          <w:lang w:bidi="en-US"/>
        </w:rPr>
        <w:t>so that it can be understood, in writing,</w:t>
      </w:r>
      <w:r w:rsidRPr="00D13515">
        <w:rPr>
          <w:rFonts w:ascii="Arial" w:hAnsi="Arial" w:cs="Arial"/>
          <w:color w:val="000000"/>
          <w:sz w:val="22"/>
          <w:szCs w:val="22"/>
          <w:lang w:bidi="en-US"/>
        </w:rPr>
        <w:t xml:space="preserve"> to the Proper Officer at least </w:t>
      </w:r>
      <w:r w:rsidR="00BE1C14">
        <w:rPr>
          <w:rFonts w:ascii="Arial" w:hAnsi="Arial" w:cs="Arial"/>
          <w:color w:val="000000"/>
          <w:sz w:val="22"/>
          <w:szCs w:val="22"/>
          <w:lang w:bidi="en-US"/>
        </w:rPr>
        <w:t xml:space="preserve">seven </w:t>
      </w:r>
      <w:r w:rsidRPr="00D13515">
        <w:rPr>
          <w:rFonts w:ascii="Arial" w:hAnsi="Arial" w:cs="Arial"/>
          <w:color w:val="000000"/>
          <w:sz w:val="22"/>
          <w:szCs w:val="22"/>
          <w:lang w:bidi="en-US"/>
        </w:rPr>
        <w:t xml:space="preserve">clear days before the meeting. </w:t>
      </w:r>
    </w:p>
    <w:p w14:paraId="396633B4" w14:textId="3CB25F9C" w:rsidR="00883BA0" w:rsidRPr="00D13515" w:rsidRDefault="00883BA0" w:rsidP="005127E4">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 wording or subject of a proposed motion is considered improper, the Proper Officer shall consult with the chair of the forthcoming meeting or, as the case may be, the councillors who have convened the meeting, to consider whether the motion shall be included in the agenda or rejected. </w:t>
      </w:r>
    </w:p>
    <w:p w14:paraId="20DA48EC" w14:textId="77777777" w:rsidR="00883BA0" w:rsidRPr="00D13515" w:rsidRDefault="00FB15EB" w:rsidP="005127E4">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Pr>
          <w:rFonts w:ascii="Arial" w:hAnsi="Arial" w:cs="Arial"/>
          <w:color w:val="000000"/>
          <w:sz w:val="22"/>
          <w:szCs w:val="22"/>
          <w:lang w:bidi="en-US"/>
        </w:rPr>
        <w:t>T</w:t>
      </w:r>
      <w:r w:rsidR="00883BA0" w:rsidRPr="00D13515">
        <w:rPr>
          <w:rFonts w:ascii="Arial" w:hAnsi="Arial" w:cs="Arial"/>
          <w:color w:val="000000"/>
          <w:sz w:val="22"/>
          <w:szCs w:val="22"/>
          <w:lang w:bidi="en-US"/>
        </w:rPr>
        <w:t xml:space="preserve">he decision of the Proper Officer as to whether or not to include the motion on the agenda shall be final. </w:t>
      </w:r>
    </w:p>
    <w:p w14:paraId="712C58FA" w14:textId="77777777" w:rsidR="00883BA0" w:rsidRPr="00D13515" w:rsidRDefault="00883BA0" w:rsidP="005127E4">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received shall be recorded and numbered in the order that they are received.</w:t>
      </w:r>
    </w:p>
    <w:p w14:paraId="39B3B810" w14:textId="6448735A" w:rsidR="00883BA0" w:rsidRPr="00F373AA" w:rsidRDefault="00883BA0" w:rsidP="005127E4">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rejected shall be recorded</w:t>
      </w:r>
      <w:r w:rsidRPr="00D13515">
        <w:rPr>
          <w:rFonts w:ascii="Arial" w:hAnsi="Arial" w:cs="Arial"/>
          <w:sz w:val="22"/>
          <w:szCs w:val="22"/>
        </w:rPr>
        <w:t xml:space="preserve"> </w:t>
      </w:r>
      <w:r w:rsidRPr="00D13515">
        <w:rPr>
          <w:rFonts w:ascii="Arial" w:hAnsi="Arial" w:cs="Arial"/>
          <w:color w:val="000000"/>
          <w:sz w:val="22"/>
          <w:szCs w:val="22"/>
          <w:lang w:bidi="en-US"/>
        </w:rPr>
        <w:t>with an exp</w:t>
      </w:r>
      <w:r w:rsidR="00FB15EB">
        <w:rPr>
          <w:rFonts w:ascii="Arial" w:hAnsi="Arial" w:cs="Arial"/>
          <w:color w:val="000000"/>
          <w:sz w:val="22"/>
          <w:szCs w:val="22"/>
          <w:lang w:bidi="en-US"/>
        </w:rPr>
        <w:t>lanation by the Proper Officer of the reason for</w:t>
      </w:r>
      <w:r w:rsidRPr="00D13515">
        <w:rPr>
          <w:rFonts w:ascii="Arial" w:hAnsi="Arial" w:cs="Arial"/>
          <w:color w:val="000000"/>
          <w:sz w:val="22"/>
          <w:szCs w:val="22"/>
          <w:lang w:bidi="en-US"/>
        </w:rPr>
        <w:t xml:space="preserve"> rejection. </w:t>
      </w:r>
    </w:p>
    <w:p w14:paraId="79254604" w14:textId="13F3485A" w:rsidR="00883BA0" w:rsidRPr="00F373AA" w:rsidRDefault="00F373AA" w:rsidP="005127E4">
      <w:pPr>
        <w:pStyle w:val="Heading1"/>
        <w:spacing w:before="0" w:after="200" w:line="276" w:lineRule="auto"/>
        <w:ind w:left="567" w:hanging="567"/>
        <w:rPr>
          <w:rFonts w:ascii="Arial" w:hAnsi="Arial" w:cs="Arial"/>
          <w:b/>
          <w:szCs w:val="22"/>
        </w:rPr>
      </w:pPr>
      <w:bookmarkStart w:id="65" w:name="_Toc359334512"/>
      <w:bookmarkStart w:id="66" w:name="_Toc359334791"/>
      <w:bookmarkStart w:id="67" w:name="_Toc359336493"/>
      <w:bookmarkStart w:id="68" w:name="_Toc359334513"/>
      <w:bookmarkStart w:id="69" w:name="_Toc359334792"/>
      <w:bookmarkStart w:id="70" w:name="_Toc359336494"/>
      <w:bookmarkStart w:id="71" w:name="_Toc359334514"/>
      <w:bookmarkStart w:id="72" w:name="_Toc359334793"/>
      <w:bookmarkStart w:id="73" w:name="_Toc359336495"/>
      <w:bookmarkStart w:id="74" w:name="_Toc359318564"/>
      <w:bookmarkStart w:id="75" w:name="_Toc359334515"/>
      <w:bookmarkStart w:id="76" w:name="_Toc359334794"/>
      <w:bookmarkStart w:id="77" w:name="_Toc359336496"/>
      <w:bookmarkStart w:id="78" w:name="_Toc50024062"/>
      <w:bookmarkStart w:id="79" w:name="_Toc357072138"/>
      <w:bookmarkEnd w:id="65"/>
      <w:bookmarkEnd w:id="66"/>
      <w:bookmarkEnd w:id="67"/>
      <w:bookmarkEnd w:id="68"/>
      <w:bookmarkEnd w:id="69"/>
      <w:bookmarkEnd w:id="70"/>
      <w:bookmarkEnd w:id="71"/>
      <w:bookmarkEnd w:id="72"/>
      <w:bookmarkEnd w:id="73"/>
      <w:r w:rsidRPr="00D13515">
        <w:rPr>
          <w:rFonts w:ascii="Arial" w:hAnsi="Arial" w:cs="Arial"/>
          <w:b/>
          <w:szCs w:val="22"/>
        </w:rPr>
        <w:t xml:space="preserve">Motions </w:t>
      </w:r>
      <w:r w:rsidR="00B42F59">
        <w:rPr>
          <w:rFonts w:ascii="Arial" w:hAnsi="Arial" w:cs="Arial"/>
          <w:b/>
          <w:szCs w:val="22"/>
        </w:rPr>
        <w:t>a</w:t>
      </w:r>
      <w:r w:rsidRPr="00D13515">
        <w:rPr>
          <w:rFonts w:ascii="Arial" w:hAnsi="Arial" w:cs="Arial"/>
          <w:b/>
          <w:szCs w:val="22"/>
        </w:rPr>
        <w:t xml:space="preserve">t </w:t>
      </w:r>
      <w:r w:rsidR="00B42F59">
        <w:rPr>
          <w:rFonts w:ascii="Arial" w:hAnsi="Arial" w:cs="Arial"/>
          <w:b/>
          <w:szCs w:val="22"/>
        </w:rPr>
        <w:t>a</w:t>
      </w:r>
      <w:r w:rsidRPr="00D13515">
        <w:rPr>
          <w:rFonts w:ascii="Arial" w:hAnsi="Arial" w:cs="Arial"/>
          <w:b/>
          <w:szCs w:val="22"/>
        </w:rPr>
        <w:t xml:space="preserve"> </w:t>
      </w:r>
      <w:r w:rsidR="00B42F59">
        <w:rPr>
          <w:rFonts w:ascii="Arial" w:hAnsi="Arial" w:cs="Arial"/>
          <w:b/>
          <w:szCs w:val="22"/>
        </w:rPr>
        <w:t>me</w:t>
      </w:r>
      <w:r w:rsidRPr="00D13515">
        <w:rPr>
          <w:rFonts w:ascii="Arial" w:hAnsi="Arial" w:cs="Arial"/>
          <w:b/>
          <w:szCs w:val="22"/>
        </w:rPr>
        <w:t xml:space="preserve">eting </w:t>
      </w:r>
      <w:r w:rsidR="00B42F59">
        <w:rPr>
          <w:rFonts w:ascii="Arial" w:hAnsi="Arial" w:cs="Arial"/>
          <w:b/>
          <w:szCs w:val="22"/>
        </w:rPr>
        <w:t>t</w:t>
      </w:r>
      <w:r w:rsidRPr="00D13515">
        <w:rPr>
          <w:rFonts w:ascii="Arial" w:hAnsi="Arial" w:cs="Arial"/>
          <w:b/>
          <w:szCs w:val="22"/>
        </w:rPr>
        <w:t xml:space="preserve">hat </w:t>
      </w:r>
      <w:r w:rsidR="00B42F59">
        <w:rPr>
          <w:rFonts w:ascii="Arial" w:hAnsi="Arial" w:cs="Arial"/>
          <w:b/>
          <w:szCs w:val="22"/>
        </w:rPr>
        <w:t>d</w:t>
      </w:r>
      <w:r w:rsidRPr="00D13515">
        <w:rPr>
          <w:rFonts w:ascii="Arial" w:hAnsi="Arial" w:cs="Arial"/>
          <w:b/>
          <w:szCs w:val="22"/>
        </w:rPr>
        <w:t xml:space="preserve">o </w:t>
      </w:r>
      <w:r w:rsidR="00B42F59">
        <w:rPr>
          <w:rFonts w:ascii="Arial" w:hAnsi="Arial" w:cs="Arial"/>
          <w:b/>
          <w:szCs w:val="22"/>
        </w:rPr>
        <w:t>n</w:t>
      </w:r>
      <w:r w:rsidRPr="00D13515">
        <w:rPr>
          <w:rFonts w:ascii="Arial" w:hAnsi="Arial" w:cs="Arial"/>
          <w:b/>
          <w:szCs w:val="22"/>
        </w:rPr>
        <w:t xml:space="preserve">ot </w:t>
      </w:r>
      <w:r w:rsidR="00B42F59">
        <w:rPr>
          <w:rFonts w:ascii="Arial" w:hAnsi="Arial" w:cs="Arial"/>
          <w:b/>
          <w:szCs w:val="22"/>
        </w:rPr>
        <w:t>r</w:t>
      </w:r>
      <w:r w:rsidRPr="00D13515">
        <w:rPr>
          <w:rFonts w:ascii="Arial" w:hAnsi="Arial" w:cs="Arial"/>
          <w:b/>
          <w:szCs w:val="22"/>
        </w:rPr>
        <w:t xml:space="preserve">equire </w:t>
      </w:r>
      <w:r w:rsidR="00B42F59">
        <w:rPr>
          <w:rFonts w:ascii="Arial" w:hAnsi="Arial" w:cs="Arial"/>
          <w:b/>
          <w:szCs w:val="22"/>
        </w:rPr>
        <w:t>w</w:t>
      </w:r>
      <w:r w:rsidRPr="00D13515">
        <w:rPr>
          <w:rFonts w:ascii="Arial" w:hAnsi="Arial" w:cs="Arial"/>
          <w:b/>
          <w:szCs w:val="22"/>
        </w:rPr>
        <w:t xml:space="preserve">ritten </w:t>
      </w:r>
      <w:r w:rsidR="00B42F59">
        <w:rPr>
          <w:rFonts w:ascii="Arial" w:hAnsi="Arial" w:cs="Arial"/>
          <w:b/>
          <w:szCs w:val="22"/>
        </w:rPr>
        <w:t>n</w:t>
      </w:r>
      <w:r w:rsidRPr="00D13515">
        <w:rPr>
          <w:rFonts w:ascii="Arial" w:hAnsi="Arial" w:cs="Arial"/>
          <w:b/>
          <w:szCs w:val="22"/>
        </w:rPr>
        <w:t>otice</w:t>
      </w:r>
      <w:bookmarkEnd w:id="74"/>
      <w:bookmarkEnd w:id="75"/>
      <w:bookmarkEnd w:id="76"/>
      <w:bookmarkEnd w:id="77"/>
      <w:bookmarkEnd w:id="78"/>
      <w:r w:rsidRPr="00D13515">
        <w:rPr>
          <w:rFonts w:ascii="Arial" w:hAnsi="Arial" w:cs="Arial"/>
          <w:b/>
          <w:szCs w:val="22"/>
        </w:rPr>
        <w:t xml:space="preserve"> </w:t>
      </w:r>
      <w:bookmarkEnd w:id="79"/>
    </w:p>
    <w:p w14:paraId="25FC04BC" w14:textId="77777777" w:rsidR="00883BA0" w:rsidRPr="00D13515" w:rsidRDefault="00883BA0" w:rsidP="005127E4">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following motions may be moved at a meeting without writt</w:t>
      </w:r>
      <w:r w:rsidR="008441B4">
        <w:rPr>
          <w:rFonts w:ascii="Arial" w:hAnsi="Arial" w:cs="Arial"/>
          <w:color w:val="000000"/>
          <w:sz w:val="22"/>
          <w:szCs w:val="22"/>
          <w:lang w:bidi="en-US"/>
        </w:rPr>
        <w:t>en notice to the Proper Officer:</w:t>
      </w:r>
    </w:p>
    <w:p w14:paraId="504E6EBF"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correct an inaccuracy in the draft minutes of a meeting;</w:t>
      </w:r>
    </w:p>
    <w:p w14:paraId="6BFB760B"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to a vote; </w:t>
      </w:r>
    </w:p>
    <w:p w14:paraId="28EC69FA"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defer consideration of a motion; </w:t>
      </w:r>
    </w:p>
    <w:p w14:paraId="10AA578B"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refer a motion to a particular committee or sub-committee;</w:t>
      </w:r>
    </w:p>
    <w:p w14:paraId="71ED1A0D"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person to preside at a meeting;</w:t>
      </w:r>
    </w:p>
    <w:p w14:paraId="300D6B85"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change the order of business on the agenda; </w:t>
      </w:r>
    </w:p>
    <w:p w14:paraId="0DE29E78"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proceed to the next business on the agenda; </w:t>
      </w:r>
    </w:p>
    <w:p w14:paraId="49E60A34"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require a written report;</w:t>
      </w:r>
    </w:p>
    <w:p w14:paraId="192257F7"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committee or sub-committee and their members;</w:t>
      </w:r>
    </w:p>
    <w:p w14:paraId="559567DC"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extend the time limits for speaking;</w:t>
      </w:r>
    </w:p>
    <w:p w14:paraId="5FBE478D"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the press and public from a meeting in respect of confidential or </w:t>
      </w:r>
      <w:r w:rsidR="00DD0B01">
        <w:rPr>
          <w:rFonts w:ascii="Arial" w:hAnsi="Arial" w:cs="Arial"/>
          <w:color w:val="000000"/>
          <w:sz w:val="22"/>
          <w:szCs w:val="22"/>
          <w:lang w:bidi="en-US"/>
        </w:rPr>
        <w:t>other</w:t>
      </w:r>
      <w:r w:rsidRPr="00D13515">
        <w:rPr>
          <w:rFonts w:ascii="Arial" w:hAnsi="Arial" w:cs="Arial"/>
          <w:color w:val="000000"/>
          <w:sz w:val="22"/>
          <w:szCs w:val="22"/>
          <w:lang w:bidi="en-US"/>
        </w:rPr>
        <w:t xml:space="preserve"> information which is prejudicial to the public interest;</w:t>
      </w:r>
    </w:p>
    <w:p w14:paraId="21CBC3E4" w14:textId="4D14A522" w:rsidR="00883BA0" w:rsidRPr="00D13515" w:rsidRDefault="00A724B7"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Pr>
          <w:rFonts w:ascii="Arial" w:hAnsi="Arial" w:cs="Arial"/>
          <w:color w:val="000000"/>
          <w:sz w:val="22"/>
          <w:szCs w:val="22"/>
          <w:lang w:bidi="en-US"/>
        </w:rPr>
        <w:t>to not hear further from a council</w:t>
      </w:r>
      <w:r w:rsidR="00883BA0" w:rsidRPr="00D13515">
        <w:rPr>
          <w:rFonts w:ascii="Arial" w:hAnsi="Arial" w:cs="Arial"/>
          <w:color w:val="000000"/>
          <w:sz w:val="22"/>
          <w:szCs w:val="22"/>
          <w:lang w:bidi="en-US"/>
        </w:rPr>
        <w:t>lor or a member of the public;</w:t>
      </w:r>
    </w:p>
    <w:p w14:paraId="2126C93D" w14:textId="14B380C2"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to exclude </w:t>
      </w:r>
      <w:r w:rsidR="00A724B7">
        <w:rPr>
          <w:rFonts w:ascii="Arial" w:hAnsi="Arial" w:cs="Arial"/>
          <w:color w:val="000000"/>
          <w:sz w:val="22"/>
          <w:szCs w:val="22"/>
          <w:lang w:bidi="en-US"/>
        </w:rPr>
        <w:t>a council</w:t>
      </w:r>
      <w:r w:rsidRPr="00D13515">
        <w:rPr>
          <w:rFonts w:ascii="Arial" w:hAnsi="Arial" w:cs="Arial"/>
          <w:color w:val="000000"/>
          <w:sz w:val="22"/>
          <w:szCs w:val="22"/>
          <w:lang w:bidi="en-US"/>
        </w:rPr>
        <w:t xml:space="preserve">lor or member of the public for disorderly conduct; </w:t>
      </w:r>
    </w:p>
    <w:p w14:paraId="6802E09B"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temporarily suspend the meeting; </w:t>
      </w:r>
    </w:p>
    <w:p w14:paraId="516F8408"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suspend a particular standing order (unless it reflects mandatory statutory</w:t>
      </w:r>
      <w:r w:rsidR="00DD0B01">
        <w:rPr>
          <w:rFonts w:ascii="Arial" w:hAnsi="Arial" w:cs="Arial"/>
          <w:color w:val="000000"/>
          <w:sz w:val="22"/>
          <w:szCs w:val="22"/>
          <w:lang w:bidi="en-US"/>
        </w:rPr>
        <w:t xml:space="preserve"> or legal</w:t>
      </w:r>
      <w:r w:rsidRPr="00D13515">
        <w:rPr>
          <w:rFonts w:ascii="Arial" w:hAnsi="Arial" w:cs="Arial"/>
          <w:color w:val="000000"/>
          <w:sz w:val="22"/>
          <w:szCs w:val="22"/>
          <w:lang w:bidi="en-US"/>
        </w:rPr>
        <w:t xml:space="preserve"> requirements);</w:t>
      </w:r>
    </w:p>
    <w:p w14:paraId="3E290C0F"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3E9C9B54" w14:textId="597A6185" w:rsidR="00883BA0" w:rsidRPr="00F373AA" w:rsidRDefault="00C15D3F"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close the</w:t>
      </w:r>
      <w:r w:rsidR="00883BA0" w:rsidRPr="00D13515">
        <w:rPr>
          <w:rFonts w:ascii="Arial" w:hAnsi="Arial" w:cs="Arial"/>
          <w:color w:val="000000"/>
          <w:sz w:val="22"/>
          <w:szCs w:val="22"/>
          <w:lang w:bidi="en-US"/>
        </w:rPr>
        <w:t xml:space="preserve"> meeting. </w:t>
      </w:r>
    </w:p>
    <w:p w14:paraId="7EEF7E9D" w14:textId="11744836" w:rsidR="00F373AA" w:rsidRDefault="00F373AA" w:rsidP="005127E4">
      <w:pPr>
        <w:pStyle w:val="Heading1"/>
        <w:tabs>
          <w:tab w:val="clear" w:pos="851"/>
          <w:tab w:val="num" w:pos="567"/>
        </w:tabs>
        <w:spacing w:before="0" w:after="200" w:line="276" w:lineRule="auto"/>
        <w:ind w:left="850" w:hanging="850"/>
        <w:rPr>
          <w:rFonts w:ascii="Arial" w:hAnsi="Arial" w:cs="Arial"/>
          <w:b/>
          <w:szCs w:val="22"/>
        </w:rPr>
      </w:pPr>
      <w:bookmarkStart w:id="80" w:name="_Toc359318565"/>
      <w:bookmarkStart w:id="81" w:name="_Toc359334516"/>
      <w:bookmarkStart w:id="82" w:name="_Toc359334795"/>
      <w:bookmarkStart w:id="83" w:name="_Toc359336497"/>
      <w:bookmarkStart w:id="84" w:name="_Toc357072140"/>
      <w:bookmarkStart w:id="85" w:name="_Toc50024063"/>
      <w:r w:rsidRPr="00D13515">
        <w:rPr>
          <w:rFonts w:ascii="Arial" w:hAnsi="Arial" w:cs="Arial"/>
          <w:b/>
          <w:szCs w:val="22"/>
        </w:rPr>
        <w:t xml:space="preserve">Management </w:t>
      </w:r>
      <w:r w:rsidR="00B42F59">
        <w:rPr>
          <w:rFonts w:ascii="Arial" w:hAnsi="Arial" w:cs="Arial"/>
          <w:b/>
          <w:szCs w:val="22"/>
        </w:rPr>
        <w:t>o</w:t>
      </w:r>
      <w:r w:rsidRPr="00D13515">
        <w:rPr>
          <w:rFonts w:ascii="Arial" w:hAnsi="Arial" w:cs="Arial"/>
          <w:b/>
          <w:szCs w:val="22"/>
        </w:rPr>
        <w:t xml:space="preserve">f </w:t>
      </w:r>
      <w:r w:rsidR="00B42F59">
        <w:rPr>
          <w:rFonts w:ascii="Arial" w:hAnsi="Arial" w:cs="Arial"/>
          <w:b/>
          <w:szCs w:val="22"/>
        </w:rPr>
        <w:t>i</w:t>
      </w:r>
      <w:r w:rsidRPr="00D13515">
        <w:rPr>
          <w:rFonts w:ascii="Arial" w:hAnsi="Arial" w:cs="Arial"/>
          <w:b/>
          <w:szCs w:val="22"/>
        </w:rPr>
        <w:t>nformatio</w:t>
      </w:r>
      <w:bookmarkEnd w:id="80"/>
      <w:bookmarkEnd w:id="81"/>
      <w:bookmarkEnd w:id="82"/>
      <w:bookmarkEnd w:id="83"/>
      <w:bookmarkEnd w:id="84"/>
      <w:r>
        <w:rPr>
          <w:rFonts w:ascii="Arial" w:hAnsi="Arial" w:cs="Arial"/>
          <w:b/>
          <w:szCs w:val="22"/>
        </w:rPr>
        <w:t>n</w:t>
      </w:r>
      <w:bookmarkEnd w:id="85"/>
    </w:p>
    <w:p w14:paraId="3B0160B4" w14:textId="78592D3B" w:rsidR="009E58A9" w:rsidRDefault="009F60CF" w:rsidP="00833A13">
      <w:pPr>
        <w:spacing w:line="276" w:lineRule="auto"/>
        <w:rPr>
          <w:rFonts w:ascii="Arial" w:hAnsi="Arial" w:cs="Arial"/>
          <w:sz w:val="22"/>
          <w:szCs w:val="22"/>
        </w:rPr>
      </w:pPr>
      <w:r w:rsidRPr="00833A13">
        <w:rPr>
          <w:rFonts w:ascii="Arial" w:hAnsi="Arial" w:cs="Arial"/>
          <w:sz w:val="22"/>
          <w:szCs w:val="22"/>
        </w:rPr>
        <w:t>See also standing order 20</w:t>
      </w:r>
      <w:r w:rsidR="00A86D1A" w:rsidRPr="00833A13">
        <w:rPr>
          <w:rFonts w:ascii="Arial" w:hAnsi="Arial" w:cs="Arial"/>
          <w:sz w:val="22"/>
          <w:szCs w:val="22"/>
        </w:rPr>
        <w:t>.</w:t>
      </w:r>
    </w:p>
    <w:p w14:paraId="10293309" w14:textId="77777777" w:rsidR="00833A13" w:rsidRPr="00833A13" w:rsidRDefault="00833A13" w:rsidP="00833A13">
      <w:pPr>
        <w:spacing w:line="276" w:lineRule="auto"/>
        <w:rPr>
          <w:rFonts w:ascii="Arial" w:hAnsi="Arial" w:cs="Arial"/>
          <w:sz w:val="22"/>
          <w:szCs w:val="22"/>
        </w:rPr>
      </w:pPr>
    </w:p>
    <w:p w14:paraId="3EE7A239" w14:textId="77777777" w:rsidR="00CB4ED5" w:rsidRPr="00D13515" w:rsidRDefault="00CB4ED5" w:rsidP="005127E4">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Council shall have</w:t>
      </w:r>
      <w:r w:rsidR="00CD3B35" w:rsidRPr="00D13515">
        <w:rPr>
          <w:rFonts w:ascii="Arial" w:hAnsi="Arial" w:cs="Arial"/>
          <w:b/>
          <w:color w:val="000000"/>
          <w:sz w:val="22"/>
          <w:szCs w:val="22"/>
          <w:lang w:bidi="en-US"/>
        </w:rPr>
        <w:t xml:space="preserve"> in place</w:t>
      </w:r>
      <w:r w:rsidR="00C63DC0" w:rsidRPr="00D13515">
        <w:rPr>
          <w:rFonts w:ascii="Arial" w:hAnsi="Arial" w:cs="Arial"/>
          <w:b/>
          <w:color w:val="000000"/>
          <w:sz w:val="22"/>
          <w:szCs w:val="22"/>
          <w:lang w:bidi="en-US"/>
        </w:rPr>
        <w:t xml:space="preserve"> and keep under review, technical and organisational </w:t>
      </w:r>
      <w:r w:rsidR="00E21C38" w:rsidRPr="00D13515">
        <w:rPr>
          <w:rFonts w:ascii="Arial" w:hAnsi="Arial" w:cs="Arial"/>
          <w:b/>
          <w:color w:val="000000"/>
          <w:sz w:val="22"/>
          <w:szCs w:val="22"/>
          <w:lang w:bidi="en-US"/>
        </w:rPr>
        <w:t>measures to</w:t>
      </w:r>
      <w:r w:rsidR="00877270" w:rsidRPr="00D13515">
        <w:rPr>
          <w:rFonts w:ascii="Arial" w:hAnsi="Arial" w:cs="Arial"/>
          <w:b/>
          <w:color w:val="000000"/>
          <w:sz w:val="22"/>
          <w:szCs w:val="22"/>
          <w:lang w:bidi="en-US"/>
        </w:rPr>
        <w:t xml:space="preserve"> </w:t>
      </w:r>
      <w:r w:rsidR="00E21C38" w:rsidRPr="00D13515">
        <w:rPr>
          <w:rFonts w:ascii="Arial" w:hAnsi="Arial" w:cs="Arial"/>
          <w:b/>
          <w:color w:val="000000"/>
          <w:sz w:val="22"/>
          <w:szCs w:val="22"/>
          <w:lang w:bidi="en-US"/>
        </w:rPr>
        <w:t>keep</w:t>
      </w:r>
      <w:r w:rsidR="00F5685A" w:rsidRPr="00D13515">
        <w:rPr>
          <w:rFonts w:ascii="Arial" w:hAnsi="Arial" w:cs="Arial"/>
          <w:b/>
          <w:color w:val="000000"/>
          <w:sz w:val="22"/>
          <w:szCs w:val="22"/>
          <w:lang w:bidi="en-US"/>
        </w:rPr>
        <w:t xml:space="preserve"> secure</w:t>
      </w:r>
      <w:r w:rsidR="00E21C38" w:rsidRPr="00D13515">
        <w:rPr>
          <w:rFonts w:ascii="Arial" w:hAnsi="Arial" w:cs="Arial"/>
          <w:b/>
          <w:color w:val="000000"/>
          <w:sz w:val="22"/>
          <w:szCs w:val="22"/>
          <w:lang w:bidi="en-US"/>
        </w:rPr>
        <w:t xml:space="preserve"> information</w:t>
      </w:r>
      <w:r w:rsidRPr="00D13515">
        <w:rPr>
          <w:rFonts w:ascii="Arial" w:hAnsi="Arial" w:cs="Arial"/>
          <w:b/>
          <w:color w:val="000000"/>
          <w:sz w:val="22"/>
          <w:szCs w:val="22"/>
          <w:lang w:bidi="en-US"/>
        </w:rPr>
        <w:t xml:space="preserve"> </w:t>
      </w:r>
      <w:r w:rsidR="008619D6" w:rsidRPr="00D13515">
        <w:rPr>
          <w:rFonts w:ascii="Arial" w:hAnsi="Arial" w:cs="Arial"/>
          <w:b/>
          <w:color w:val="000000"/>
          <w:sz w:val="22"/>
          <w:szCs w:val="22"/>
          <w:lang w:bidi="en-US"/>
        </w:rPr>
        <w:t>(including</w:t>
      </w:r>
      <w:r w:rsidRPr="00D13515">
        <w:rPr>
          <w:rFonts w:ascii="Arial" w:hAnsi="Arial" w:cs="Arial"/>
          <w:b/>
          <w:color w:val="000000"/>
          <w:sz w:val="22"/>
          <w:szCs w:val="22"/>
          <w:lang w:bidi="en-US"/>
        </w:rPr>
        <w:t xml:space="preserve"> personal data) </w:t>
      </w:r>
      <w:r w:rsidR="008619D6" w:rsidRPr="00D13515">
        <w:rPr>
          <w:rFonts w:ascii="Arial" w:hAnsi="Arial" w:cs="Arial"/>
          <w:b/>
          <w:color w:val="000000"/>
          <w:sz w:val="22"/>
          <w:szCs w:val="22"/>
          <w:lang w:bidi="en-US"/>
        </w:rPr>
        <w:t>which it</w:t>
      </w:r>
      <w:r w:rsidRPr="00D13515">
        <w:rPr>
          <w:rFonts w:ascii="Arial" w:hAnsi="Arial" w:cs="Arial"/>
          <w:b/>
          <w:color w:val="000000"/>
          <w:sz w:val="22"/>
          <w:szCs w:val="22"/>
          <w:lang w:bidi="en-US"/>
        </w:rPr>
        <w:t xml:space="preserve"> holds in </w:t>
      </w:r>
      <w:r w:rsidR="00F5685A" w:rsidRPr="00D13515">
        <w:rPr>
          <w:rFonts w:ascii="Arial" w:hAnsi="Arial" w:cs="Arial"/>
          <w:b/>
          <w:color w:val="000000"/>
          <w:sz w:val="22"/>
          <w:szCs w:val="22"/>
          <w:lang w:bidi="en-US"/>
        </w:rPr>
        <w:t>paper and electronic form</w:t>
      </w:r>
      <w:r w:rsidRPr="00D13515">
        <w:rPr>
          <w:rFonts w:ascii="Arial" w:hAnsi="Arial" w:cs="Arial"/>
          <w:b/>
          <w:color w:val="000000"/>
          <w:sz w:val="22"/>
          <w:szCs w:val="22"/>
          <w:lang w:bidi="en-US"/>
        </w:rPr>
        <w:t xml:space="preserve">. Such arrangements shall include deciding who has access </w:t>
      </w:r>
      <w:r w:rsidR="00E21C38" w:rsidRPr="00D13515">
        <w:rPr>
          <w:rFonts w:ascii="Arial" w:hAnsi="Arial" w:cs="Arial"/>
          <w:b/>
          <w:color w:val="000000"/>
          <w:sz w:val="22"/>
          <w:szCs w:val="22"/>
          <w:lang w:bidi="en-US"/>
        </w:rPr>
        <w:t>to personal</w:t>
      </w:r>
      <w:r w:rsidR="006A4DD2" w:rsidRPr="00D13515">
        <w:rPr>
          <w:rFonts w:ascii="Arial" w:hAnsi="Arial" w:cs="Arial"/>
          <w:b/>
          <w:color w:val="000000"/>
          <w:sz w:val="22"/>
          <w:szCs w:val="22"/>
          <w:lang w:bidi="en-US"/>
        </w:rPr>
        <w:t xml:space="preserve"> </w:t>
      </w:r>
      <w:r w:rsidR="008E7A59" w:rsidRPr="00D13515">
        <w:rPr>
          <w:rFonts w:ascii="Arial" w:hAnsi="Arial" w:cs="Arial"/>
          <w:b/>
          <w:color w:val="000000"/>
          <w:sz w:val="22"/>
          <w:szCs w:val="22"/>
          <w:lang w:bidi="en-US"/>
        </w:rPr>
        <w:t>data and</w:t>
      </w:r>
      <w:r w:rsidR="00C63DC0" w:rsidRPr="00D13515">
        <w:rPr>
          <w:rFonts w:ascii="Arial" w:hAnsi="Arial" w:cs="Arial"/>
          <w:b/>
          <w:color w:val="000000"/>
          <w:sz w:val="22"/>
          <w:szCs w:val="22"/>
          <w:lang w:bidi="en-US"/>
        </w:rPr>
        <w:t xml:space="preserve"> encryption of personal data</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p>
    <w:p w14:paraId="57472D76" w14:textId="77777777" w:rsidR="00C63DC0" w:rsidRPr="00D13515" w:rsidRDefault="00C63DC0" w:rsidP="005127E4">
      <w:pPr>
        <w:pStyle w:val="ListParagraph"/>
        <w:numPr>
          <w:ilvl w:val="0"/>
          <w:numId w:val="25"/>
        </w:numPr>
        <w:spacing w:after="200" w:line="276" w:lineRule="auto"/>
        <w:rPr>
          <w:rFonts w:ascii="Arial" w:hAnsi="Arial" w:cs="Arial"/>
          <w:b/>
          <w:color w:val="000000"/>
          <w:sz w:val="22"/>
          <w:szCs w:val="22"/>
          <w:lang w:bidi="en-US"/>
        </w:rPr>
      </w:pPr>
      <w:r w:rsidRPr="00D13515">
        <w:rPr>
          <w:rFonts w:ascii="Arial" w:hAnsi="Arial" w:cs="Arial"/>
          <w:b/>
          <w:color w:val="000000"/>
          <w:sz w:val="22"/>
          <w:szCs w:val="22"/>
          <w:lang w:bidi="en-US"/>
        </w:rPr>
        <w:t xml:space="preserve">The Council shall have in place, and keep under review, policies for </w:t>
      </w:r>
      <w:r w:rsidR="00E21C38" w:rsidRPr="00D13515">
        <w:rPr>
          <w:rFonts w:ascii="Arial" w:hAnsi="Arial" w:cs="Arial"/>
          <w:b/>
          <w:color w:val="000000"/>
          <w:sz w:val="22"/>
          <w:szCs w:val="22"/>
          <w:lang w:bidi="en-US"/>
        </w:rPr>
        <w:t xml:space="preserve">the </w:t>
      </w:r>
      <w:r w:rsidRPr="00D13515">
        <w:rPr>
          <w:rFonts w:ascii="Arial" w:hAnsi="Arial" w:cs="Arial"/>
          <w:b/>
          <w:color w:val="000000"/>
          <w:sz w:val="22"/>
          <w:szCs w:val="22"/>
          <w:lang w:bidi="en-US"/>
        </w:rPr>
        <w:t>retention and safe destruction of all information (including personal data) which it holds in paper and electronic form. The Council’s retention policy shall confirm the period for which inform</w:t>
      </w:r>
      <w:r w:rsidR="00F5685A" w:rsidRPr="00D13515">
        <w:rPr>
          <w:rFonts w:ascii="Arial" w:hAnsi="Arial" w:cs="Arial"/>
          <w:b/>
          <w:color w:val="000000"/>
          <w:sz w:val="22"/>
          <w:szCs w:val="22"/>
          <w:lang w:bidi="en-US"/>
        </w:rPr>
        <w:t>ation (including personal data)</w:t>
      </w:r>
      <w:r w:rsidRPr="00D13515">
        <w:rPr>
          <w:rFonts w:ascii="Arial" w:hAnsi="Arial" w:cs="Arial"/>
          <w:b/>
          <w:color w:val="000000"/>
          <w:sz w:val="22"/>
          <w:szCs w:val="22"/>
          <w:lang w:bidi="en-US"/>
        </w:rPr>
        <w:t xml:space="preserve"> shall be retained or if </w:t>
      </w:r>
      <w:r w:rsidR="00F5685A" w:rsidRPr="00D13515">
        <w:rPr>
          <w:rFonts w:ascii="Arial" w:hAnsi="Arial" w:cs="Arial"/>
          <w:b/>
          <w:color w:val="000000"/>
          <w:sz w:val="22"/>
          <w:szCs w:val="22"/>
          <w:lang w:bidi="en-US"/>
        </w:rPr>
        <w:t xml:space="preserve">this is </w:t>
      </w:r>
      <w:r w:rsidRPr="00D13515">
        <w:rPr>
          <w:rFonts w:ascii="Arial" w:hAnsi="Arial" w:cs="Arial"/>
          <w:b/>
          <w:color w:val="000000"/>
          <w:sz w:val="22"/>
          <w:szCs w:val="22"/>
          <w:lang w:bidi="en-US"/>
        </w:rPr>
        <w:t>not possible the criteria used to determine that period (e.g. the Limitation Act 1980).</w:t>
      </w:r>
      <w:r w:rsidR="00B7521E" w:rsidRPr="00D13515">
        <w:rPr>
          <w:rFonts w:ascii="Arial" w:hAnsi="Arial" w:cs="Arial"/>
          <w:b/>
          <w:color w:val="000000"/>
          <w:sz w:val="22"/>
          <w:szCs w:val="22"/>
          <w:lang w:bidi="en-US"/>
        </w:rPr>
        <w:t xml:space="preserve"> </w:t>
      </w:r>
    </w:p>
    <w:p w14:paraId="60A7F004" w14:textId="77777777" w:rsidR="0054042F" w:rsidRPr="00D13515" w:rsidRDefault="0054042F" w:rsidP="005127E4">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agenda, papers that support the agenda and the minutes of a meeting shall not disclose or otherwise undermine confidential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justification. </w:t>
      </w:r>
    </w:p>
    <w:p w14:paraId="7E916C55" w14:textId="044EA244" w:rsidR="00F373AA" w:rsidRPr="00F373AA" w:rsidRDefault="0054042F" w:rsidP="005127E4">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Councillors, staff, the Council’s contractors and agents shall not disclose confidential</w:t>
      </w:r>
      <w:r w:rsidR="006A4DD2" w:rsidRPr="00D13515">
        <w:rPr>
          <w:rFonts w:ascii="Arial" w:hAnsi="Arial" w:cs="Arial"/>
          <w:b/>
          <w:color w:val="000000"/>
          <w:sz w:val="22"/>
          <w:szCs w:val="22"/>
          <w:lang w:bidi="en-US"/>
        </w:rPr>
        <w:t xml:space="preserve">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w:t>
      </w:r>
      <w:r w:rsidR="00E21C38" w:rsidRPr="00D13515">
        <w:rPr>
          <w:rFonts w:ascii="Arial" w:hAnsi="Arial" w:cs="Arial"/>
          <w:b/>
          <w:color w:val="000000"/>
          <w:sz w:val="22"/>
          <w:szCs w:val="22"/>
          <w:lang w:bidi="en-US"/>
        </w:rPr>
        <w:t>ation</w:t>
      </w:r>
      <w:r w:rsidRPr="00D13515">
        <w:rPr>
          <w:rFonts w:ascii="Arial" w:hAnsi="Arial" w:cs="Arial"/>
          <w:b/>
          <w:color w:val="000000"/>
          <w:sz w:val="22"/>
          <w:szCs w:val="22"/>
          <w:lang w:bidi="en-US"/>
        </w:rPr>
        <w:t>.</w:t>
      </w:r>
      <w:r w:rsidR="00F373AA">
        <w:rPr>
          <w:rFonts w:ascii="Arial" w:hAnsi="Arial" w:cs="Arial"/>
          <w:b/>
          <w:color w:val="000000"/>
          <w:sz w:val="22"/>
          <w:szCs w:val="22"/>
          <w:lang w:bidi="en-US"/>
        </w:rPr>
        <w:br/>
      </w:r>
    </w:p>
    <w:p w14:paraId="105415F3" w14:textId="4EDE1E40" w:rsidR="007B6AA4" w:rsidRPr="00F373AA" w:rsidRDefault="00F373AA" w:rsidP="005127E4">
      <w:pPr>
        <w:pStyle w:val="Heading1"/>
        <w:spacing w:before="0" w:after="200" w:line="276" w:lineRule="auto"/>
        <w:ind w:left="567" w:hanging="567"/>
        <w:rPr>
          <w:rFonts w:ascii="Arial" w:hAnsi="Arial" w:cs="Arial"/>
          <w:b/>
          <w:szCs w:val="22"/>
        </w:rPr>
      </w:pPr>
      <w:bookmarkStart w:id="86" w:name="_Toc357072141"/>
      <w:bookmarkStart w:id="87" w:name="_Toc359318566"/>
      <w:bookmarkStart w:id="88" w:name="_Toc359334517"/>
      <w:bookmarkStart w:id="89" w:name="_Toc359334796"/>
      <w:bookmarkStart w:id="90" w:name="_Toc359336498"/>
      <w:bookmarkStart w:id="91" w:name="_Toc50024064"/>
      <w:bookmarkStart w:id="92" w:name="_Toc357072139"/>
      <w:r w:rsidRPr="00D13515">
        <w:rPr>
          <w:rFonts w:ascii="Arial" w:hAnsi="Arial" w:cs="Arial"/>
          <w:b/>
          <w:szCs w:val="22"/>
        </w:rPr>
        <w:t xml:space="preserve">Draft </w:t>
      </w:r>
      <w:r w:rsidR="00B42F59">
        <w:rPr>
          <w:rFonts w:ascii="Arial" w:hAnsi="Arial" w:cs="Arial"/>
          <w:b/>
          <w:szCs w:val="22"/>
        </w:rPr>
        <w:t>m</w:t>
      </w:r>
      <w:r w:rsidRPr="00D13515">
        <w:rPr>
          <w:rFonts w:ascii="Arial" w:hAnsi="Arial" w:cs="Arial"/>
          <w:b/>
          <w:szCs w:val="22"/>
        </w:rPr>
        <w:t>inutes</w:t>
      </w:r>
      <w:bookmarkEnd w:id="86"/>
      <w:bookmarkEnd w:id="87"/>
      <w:bookmarkEnd w:id="88"/>
      <w:bookmarkEnd w:id="89"/>
      <w:bookmarkEnd w:id="90"/>
      <w:bookmarkEnd w:id="91"/>
      <w:r w:rsidRPr="00D13515">
        <w:rPr>
          <w:rFonts w:ascii="Arial" w:hAnsi="Arial" w:cs="Arial"/>
          <w:b/>
          <w:szCs w:val="22"/>
        </w:rPr>
        <w:t xml:space="preserve"> </w:t>
      </w:r>
    </w:p>
    <w:p w14:paraId="04DAC0B5" w14:textId="77777777" w:rsidR="00311497" w:rsidRPr="00D13515" w:rsidRDefault="00311497" w:rsidP="005127E4">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571F806C" w14:textId="77777777" w:rsidR="00311497" w:rsidRPr="00D13515" w:rsidRDefault="00311497" w:rsidP="005127E4">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6E8E9090" w14:textId="77777777" w:rsidR="00311497" w:rsidRPr="00D13515" w:rsidRDefault="00311497" w:rsidP="005127E4">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6E4CE2A4" w14:textId="77777777" w:rsidR="00311497" w:rsidRPr="00EE2E3E" w:rsidRDefault="00311497" w:rsidP="005127E4">
      <w:pPr>
        <w:spacing w:after="200" w:line="276" w:lineRule="auto"/>
        <w:rPr>
          <w:rFonts w:ascii="Arial" w:hAnsi="Arial" w:cs="Arial"/>
          <w:sz w:val="22"/>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8279"/>
      </w:tblGrid>
      <w:tr w:rsidR="007B6AA4" w:rsidRPr="00D13515" w14:paraId="231CB0C3" w14:textId="77777777" w:rsidTr="00B438FF">
        <w:tc>
          <w:tcPr>
            <w:tcW w:w="490" w:type="dxa"/>
          </w:tcPr>
          <w:p w14:paraId="169F9103" w14:textId="77777777" w:rsidR="007B6AA4" w:rsidRPr="00D13515" w:rsidRDefault="007B6AA4" w:rsidP="005127E4">
            <w:pPr>
              <w:spacing w:after="200" w:line="276" w:lineRule="auto"/>
              <w:contextualSpacing/>
              <w:rPr>
                <w:rFonts w:ascii="Arial" w:hAnsi="Arial" w:cs="Arial"/>
              </w:rPr>
            </w:pPr>
          </w:p>
        </w:tc>
        <w:tc>
          <w:tcPr>
            <w:tcW w:w="8414" w:type="dxa"/>
          </w:tcPr>
          <w:p w14:paraId="028AD511" w14:textId="77777777" w:rsidR="007B6AA4" w:rsidRPr="00D13515" w:rsidRDefault="007B6AA4" w:rsidP="005127E4">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7B6AA4" w:rsidRPr="00D13515" w14:paraId="696DAAC0" w14:textId="77777777" w:rsidTr="00B438FF">
        <w:tc>
          <w:tcPr>
            <w:tcW w:w="490" w:type="dxa"/>
          </w:tcPr>
          <w:p w14:paraId="1EB5FC8A" w14:textId="77777777" w:rsidR="007B6AA4" w:rsidRPr="00D13515" w:rsidRDefault="007B6AA4" w:rsidP="005127E4">
            <w:pPr>
              <w:spacing w:after="200" w:line="276" w:lineRule="auto"/>
              <w:contextualSpacing/>
              <w:rPr>
                <w:rFonts w:ascii="Arial" w:hAnsi="Arial" w:cs="Arial"/>
              </w:rPr>
            </w:pPr>
          </w:p>
        </w:tc>
        <w:tc>
          <w:tcPr>
            <w:tcW w:w="8414" w:type="dxa"/>
          </w:tcPr>
          <w:p w14:paraId="46A6007E" w14:textId="77777777" w:rsidR="007B6AA4" w:rsidRPr="00D13515" w:rsidRDefault="007B6AA4" w:rsidP="005127E4">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sidR="009C5714">
              <w:rPr>
                <w:rFonts w:ascii="Arial" w:hAnsi="Arial" w:cs="Arial"/>
                <w:color w:val="000000"/>
                <w:sz w:val="22"/>
                <w:szCs w:val="22"/>
                <w:lang w:bidi="en-US"/>
              </w:rPr>
              <w:t>)</w:t>
            </w:r>
            <w:r w:rsidR="00D60F6F" w:rsidRPr="00D13515">
              <w:rPr>
                <w:rFonts w:ascii="Arial" w:hAnsi="Arial" w:cs="Arial"/>
                <w:color w:val="000000"/>
                <w:sz w:val="22"/>
                <w:szCs w:val="22"/>
                <w:lang w:bidi="en-US"/>
              </w:rPr>
              <w:t>(</w:t>
            </w:r>
            <w:r w:rsidRPr="00D13515">
              <w:rPr>
                <w:rFonts w:ascii="Arial" w:hAnsi="Arial" w:cs="Arial"/>
                <w:color w:val="000000"/>
                <w:sz w:val="22"/>
                <w:szCs w:val="22"/>
                <w:lang w:bidi="en-US"/>
              </w:rPr>
              <w:t>i).</w:t>
            </w:r>
          </w:p>
        </w:tc>
      </w:tr>
      <w:tr w:rsidR="007B6AA4" w:rsidRPr="00D13515" w14:paraId="3839100B" w14:textId="77777777" w:rsidTr="00B438FF">
        <w:tc>
          <w:tcPr>
            <w:tcW w:w="490" w:type="dxa"/>
          </w:tcPr>
          <w:p w14:paraId="2F3C84CF" w14:textId="77777777" w:rsidR="007B6AA4" w:rsidRPr="00D13515" w:rsidRDefault="007B6AA4" w:rsidP="005127E4">
            <w:pPr>
              <w:spacing w:after="200" w:line="276" w:lineRule="auto"/>
              <w:contextualSpacing/>
              <w:rPr>
                <w:rFonts w:ascii="Arial" w:hAnsi="Arial" w:cs="Arial"/>
              </w:rPr>
            </w:pPr>
          </w:p>
        </w:tc>
        <w:tc>
          <w:tcPr>
            <w:tcW w:w="8414" w:type="dxa"/>
          </w:tcPr>
          <w:p w14:paraId="3FBFB2BF" w14:textId="157C590F" w:rsidR="007B6AA4" w:rsidRPr="00D13515" w:rsidRDefault="007B6AA4" w:rsidP="005127E4">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 xml:space="preserve">The accuracy of draft minutes, including any amendment(s) made to them, </w:t>
            </w:r>
            <w:r w:rsidRPr="00D13515">
              <w:rPr>
                <w:rFonts w:ascii="Arial" w:hAnsi="Arial" w:cs="Arial"/>
                <w:color w:val="000000"/>
                <w:sz w:val="22"/>
                <w:szCs w:val="22"/>
                <w:lang w:bidi="en-US"/>
              </w:rPr>
              <w:lastRenderedPageBreak/>
              <w:t xml:space="preserve">shall be confirmed by resolution and shall be signed by the chair of the meeting and stand as an accurate record of the meeting to which the minutes relate. </w:t>
            </w:r>
          </w:p>
        </w:tc>
      </w:tr>
      <w:tr w:rsidR="007B6AA4" w:rsidRPr="00D13515" w14:paraId="578F16F9" w14:textId="77777777" w:rsidTr="00B438FF">
        <w:tc>
          <w:tcPr>
            <w:tcW w:w="490" w:type="dxa"/>
          </w:tcPr>
          <w:p w14:paraId="00295ADB" w14:textId="77777777" w:rsidR="007B6AA4" w:rsidRPr="00D13515" w:rsidRDefault="007B6AA4" w:rsidP="005127E4">
            <w:pPr>
              <w:spacing w:after="200" w:line="276" w:lineRule="auto"/>
              <w:contextualSpacing/>
              <w:rPr>
                <w:rFonts w:ascii="Arial" w:hAnsi="Arial" w:cs="Arial"/>
              </w:rPr>
            </w:pPr>
          </w:p>
        </w:tc>
        <w:tc>
          <w:tcPr>
            <w:tcW w:w="8414" w:type="dxa"/>
          </w:tcPr>
          <w:p w14:paraId="4D8F2367" w14:textId="63C0188C" w:rsidR="007B6AA4" w:rsidRPr="00D13515" w:rsidRDefault="007B6AA4" w:rsidP="005127E4">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 chair of the meeting does not consider the minutes to be an accurate record of the meeting to which they relate, </w:t>
            </w:r>
            <w:r w:rsidR="00A724B7">
              <w:rPr>
                <w:rFonts w:ascii="Arial" w:hAnsi="Arial" w:cs="Arial"/>
                <w:color w:val="000000"/>
                <w:sz w:val="22"/>
                <w:szCs w:val="22"/>
                <w:lang w:bidi="en-US"/>
              </w:rPr>
              <w:t>they</w:t>
            </w:r>
            <w:r w:rsidRPr="00D13515">
              <w:rPr>
                <w:rFonts w:ascii="Arial" w:hAnsi="Arial" w:cs="Arial"/>
                <w:color w:val="000000"/>
                <w:sz w:val="22"/>
                <w:szCs w:val="22"/>
                <w:lang w:bidi="en-US"/>
              </w:rPr>
              <w:t xml:space="preserve"> shall sign the minutes and include a paragraph in the following terms or to the same effect:</w:t>
            </w:r>
          </w:p>
          <w:p w14:paraId="074E07D4" w14:textId="45ED575B" w:rsidR="007B6AA4" w:rsidRPr="001673CA" w:rsidRDefault="007B6AA4" w:rsidP="001673CA">
            <w:pPr>
              <w:widowControl w:val="0"/>
              <w:suppressAutoHyphens/>
              <w:autoSpaceDE w:val="0"/>
              <w:autoSpaceDN w:val="0"/>
              <w:adjustRightInd w:val="0"/>
              <w:spacing w:after="200" w:line="276" w:lineRule="auto"/>
              <w:ind w:left="678" w:right="849"/>
              <w:textAlignment w:val="center"/>
              <w:rPr>
                <w:rFonts w:ascii="Arial" w:hAnsi="Arial" w:cs="Arial"/>
                <w:color w:val="000000"/>
                <w:spacing w:val="-2"/>
                <w:sz w:val="22"/>
                <w:szCs w:val="22"/>
                <w:lang w:bidi="en-US"/>
              </w:rPr>
            </w:pPr>
            <w:r w:rsidRPr="00D13515">
              <w:rPr>
                <w:rFonts w:ascii="Arial" w:hAnsi="Arial" w:cs="Arial"/>
                <w:color w:val="000000"/>
                <w:spacing w:val="-2"/>
                <w:sz w:val="22"/>
                <w:szCs w:val="22"/>
                <w:lang w:bidi="en-US"/>
              </w:rPr>
              <w:t xml:space="preserve">“The </w:t>
            </w:r>
            <w:r w:rsidRPr="00D13515">
              <w:rPr>
                <w:rFonts w:ascii="Arial" w:hAnsi="Arial" w:cs="Arial"/>
                <w:color w:val="000000"/>
                <w:sz w:val="22"/>
                <w:szCs w:val="22"/>
                <w:lang w:bidi="en-US"/>
              </w:rPr>
              <w:t xml:space="preserve">chair </w:t>
            </w:r>
            <w:r w:rsidRPr="00D13515">
              <w:rPr>
                <w:rFonts w:ascii="Arial" w:hAnsi="Arial" w:cs="Arial"/>
                <w:color w:val="000000"/>
                <w:spacing w:val="-2"/>
                <w:sz w:val="22"/>
                <w:szCs w:val="22"/>
                <w:lang w:bidi="en-US"/>
              </w:rPr>
              <w:t xml:space="preserve">of this meeting does not believe that the minutes of the meeting of the </w:t>
            </w:r>
            <w:r w:rsidR="001673CA">
              <w:rPr>
                <w:rFonts w:ascii="Arial" w:hAnsi="Arial" w:cs="Arial"/>
                <w:color w:val="000000"/>
                <w:spacing w:val="-2"/>
                <w:sz w:val="22"/>
                <w:szCs w:val="22"/>
                <w:lang w:bidi="en-US"/>
              </w:rPr>
              <w:t xml:space="preserve">“…..” </w:t>
            </w:r>
            <w:r w:rsidRPr="00D13515">
              <w:rPr>
                <w:rFonts w:ascii="Arial" w:hAnsi="Arial" w:cs="Arial"/>
                <w:color w:val="000000"/>
                <w:spacing w:val="-2"/>
                <w:sz w:val="22"/>
                <w:szCs w:val="22"/>
                <w:lang w:bidi="en-US"/>
              </w:rPr>
              <w:t xml:space="preserve"> h</w:t>
            </w:r>
            <w:r w:rsidR="00D60F6F" w:rsidRPr="00D13515">
              <w:rPr>
                <w:rFonts w:ascii="Arial" w:hAnsi="Arial" w:cs="Arial"/>
                <w:color w:val="000000"/>
                <w:spacing w:val="-2"/>
                <w:sz w:val="22"/>
                <w:szCs w:val="22"/>
                <w:lang w:bidi="en-US"/>
              </w:rPr>
              <w:t xml:space="preserve">eld on </w:t>
            </w:r>
            <w:r w:rsidR="001673CA">
              <w:rPr>
                <w:rFonts w:ascii="Arial" w:hAnsi="Arial" w:cs="Arial"/>
                <w:color w:val="000000"/>
                <w:spacing w:val="-2"/>
                <w:sz w:val="22"/>
                <w:szCs w:val="22"/>
                <w:lang w:bidi="en-US"/>
              </w:rPr>
              <w:t>“</w:t>
            </w:r>
            <w:r w:rsidR="00D60F6F" w:rsidRPr="00D13515">
              <w:rPr>
                <w:rFonts w:ascii="Arial" w:hAnsi="Arial" w:cs="Arial"/>
                <w:color w:val="000000"/>
                <w:spacing w:val="-2"/>
                <w:sz w:val="22"/>
                <w:szCs w:val="22"/>
                <w:lang w:bidi="en-US"/>
              </w:rPr>
              <w:t>date</w:t>
            </w:r>
            <w:r w:rsidR="001673CA">
              <w:rPr>
                <w:rFonts w:ascii="Arial" w:hAnsi="Arial" w:cs="Arial"/>
                <w:color w:val="000000"/>
                <w:spacing w:val="-2"/>
                <w:sz w:val="22"/>
                <w:szCs w:val="22"/>
                <w:lang w:bidi="en-US"/>
              </w:rPr>
              <w:t>”</w:t>
            </w:r>
            <w:r w:rsidR="00D60F6F" w:rsidRPr="00D13515">
              <w:rPr>
                <w:rFonts w:ascii="Arial" w:hAnsi="Arial" w:cs="Arial"/>
                <w:color w:val="000000"/>
                <w:spacing w:val="-2"/>
                <w:sz w:val="22"/>
                <w:szCs w:val="22"/>
                <w:lang w:bidi="en-US"/>
              </w:rPr>
              <w:t xml:space="preserve"> in respect of </w:t>
            </w:r>
            <w:r w:rsidR="001673CA">
              <w:rPr>
                <w:rFonts w:ascii="Arial" w:hAnsi="Arial" w:cs="Arial"/>
                <w:color w:val="000000"/>
                <w:spacing w:val="-2"/>
                <w:sz w:val="22"/>
                <w:szCs w:val="22"/>
                <w:lang w:bidi="en-US"/>
              </w:rPr>
              <w:t>“…….”</w:t>
            </w:r>
            <w:r w:rsidRPr="00D13515">
              <w:rPr>
                <w:rFonts w:ascii="Arial" w:hAnsi="Arial" w:cs="Arial"/>
                <w:color w:val="000000"/>
                <w:spacing w:val="-2"/>
                <w:sz w:val="22"/>
                <w:szCs w:val="22"/>
                <w:lang w:bidi="en-US"/>
              </w:rPr>
              <w:t xml:space="preserve"> were a correct record but </w:t>
            </w:r>
            <w:r w:rsidR="00A724B7">
              <w:rPr>
                <w:rFonts w:ascii="Arial" w:hAnsi="Arial" w:cs="Arial"/>
                <w:color w:val="000000"/>
                <w:spacing w:val="-2"/>
                <w:sz w:val="22"/>
                <w:szCs w:val="22"/>
                <w:lang w:bidi="en-US"/>
              </w:rPr>
              <w:t>that</w:t>
            </w:r>
            <w:r w:rsidRPr="00D13515">
              <w:rPr>
                <w:rFonts w:ascii="Arial" w:hAnsi="Arial" w:cs="Arial"/>
                <w:color w:val="000000"/>
                <w:spacing w:val="-2"/>
                <w:sz w:val="22"/>
                <w:szCs w:val="22"/>
                <w:lang w:bidi="en-US"/>
              </w:rPr>
              <w:t xml:space="preserve"> view was not upheld by the meeting and the minutes are confirmed as an accurate record of the proceedings.”</w:t>
            </w:r>
          </w:p>
        </w:tc>
      </w:tr>
      <w:tr w:rsidR="007B6AA4" w:rsidRPr="00D13515" w14:paraId="2529E7B6" w14:textId="77777777" w:rsidTr="00B438FF">
        <w:tc>
          <w:tcPr>
            <w:tcW w:w="490" w:type="dxa"/>
          </w:tcPr>
          <w:p w14:paraId="277128D3" w14:textId="77777777" w:rsidR="007B6AA4" w:rsidRPr="00D13515" w:rsidRDefault="007B6AA4"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3B37DC60" w14:textId="77777777" w:rsidR="007B6AA4" w:rsidRPr="00D13515" w:rsidRDefault="007B6AA4" w:rsidP="005127E4">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690E31C7" w14:textId="77777777" w:rsidR="007B6AA4" w:rsidRPr="00D13515" w:rsidRDefault="007B6AA4" w:rsidP="005127E4">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60989681" w14:textId="77777777" w:rsidR="007B6AA4" w:rsidRPr="00D13515" w:rsidRDefault="007B6AA4" w:rsidP="005127E4">
            <w:pPr>
              <w:spacing w:after="200" w:line="276" w:lineRule="auto"/>
              <w:contextualSpacing/>
              <w:rPr>
                <w:rFonts w:ascii="Arial" w:hAnsi="Arial" w:cs="Arial"/>
              </w:rPr>
            </w:pPr>
          </w:p>
        </w:tc>
        <w:tc>
          <w:tcPr>
            <w:tcW w:w="8414" w:type="dxa"/>
          </w:tcPr>
          <w:p w14:paraId="58D2AC54" w14:textId="77777777" w:rsidR="007B6AA4" w:rsidRPr="00D13515" w:rsidRDefault="007B6AA4" w:rsidP="005127E4">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b/>
                <w:color w:val="000000"/>
                <w:sz w:val="22"/>
                <w:szCs w:val="22"/>
                <w:lang w:bidi="en-US"/>
              </w:rPr>
              <w:t xml:space="preserve">If the Council’s gross annual income or expenditure (whichever is higher) does not exceed £25,000, it shall publish draft minutes </w:t>
            </w:r>
            <w:r w:rsidRPr="00D13515">
              <w:rPr>
                <w:rFonts w:ascii="Arial" w:hAnsi="Arial" w:cs="Arial"/>
                <w:b/>
                <w:sz w:val="22"/>
                <w:szCs w:val="22"/>
              </w:rPr>
              <w:t>on a website which is publicly accessible and free of charge not later than one month after the meeting has taken place.</w:t>
            </w:r>
          </w:p>
        </w:tc>
      </w:tr>
      <w:tr w:rsidR="007B6AA4" w:rsidRPr="00D13515" w14:paraId="172B84CF" w14:textId="77777777" w:rsidTr="00B438FF">
        <w:tc>
          <w:tcPr>
            <w:tcW w:w="490" w:type="dxa"/>
          </w:tcPr>
          <w:p w14:paraId="53AAF8BF" w14:textId="77777777" w:rsidR="007B6AA4" w:rsidRPr="00D13515" w:rsidRDefault="007B6AA4" w:rsidP="005127E4">
            <w:pPr>
              <w:spacing w:after="200" w:line="276" w:lineRule="auto"/>
              <w:contextualSpacing/>
              <w:rPr>
                <w:rFonts w:ascii="Arial" w:hAnsi="Arial" w:cs="Arial"/>
              </w:rPr>
            </w:pPr>
          </w:p>
        </w:tc>
        <w:tc>
          <w:tcPr>
            <w:tcW w:w="8414" w:type="dxa"/>
          </w:tcPr>
          <w:p w14:paraId="6115AA1A" w14:textId="77777777" w:rsidR="007B6AA4" w:rsidRPr="00D13515" w:rsidRDefault="007B6AA4" w:rsidP="005127E4">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Subject to the publication of draft minutes in accordance with standing order 12(e)</w:t>
            </w:r>
            <w:r w:rsidR="00784A51" w:rsidRPr="00D13515">
              <w:rPr>
                <w:rFonts w:ascii="Arial" w:hAnsi="Arial" w:cs="Arial"/>
                <w:color w:val="000000"/>
                <w:sz w:val="22"/>
                <w:szCs w:val="22"/>
                <w:lang w:bidi="en-US"/>
              </w:rPr>
              <w:t xml:space="preserve"> and standing order 20(a)</w:t>
            </w:r>
            <w:r w:rsidRPr="00D13515">
              <w:rPr>
                <w:rFonts w:ascii="Arial" w:hAnsi="Arial" w:cs="Arial"/>
                <w:color w:val="000000"/>
                <w:sz w:val="22"/>
                <w:szCs w:val="22"/>
                <w:lang w:bidi="en-US"/>
              </w:rPr>
              <w:t xml:space="preserve"> and following</w:t>
            </w:r>
            <w:r w:rsidR="0082584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a resolution which confirms the accuracy of the minutes of a meeting, the draft minutes or recordings of the meeting for which approved minutes exist shall be destroyed.</w:t>
            </w:r>
          </w:p>
        </w:tc>
      </w:tr>
    </w:tbl>
    <w:p w14:paraId="2497BA6B" w14:textId="77777777" w:rsidR="00F373AA" w:rsidRPr="00D13515" w:rsidRDefault="00F373AA" w:rsidP="005127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7D52C7A" w14:textId="27FF7DC2" w:rsidR="00F373AA" w:rsidRDefault="00F373AA" w:rsidP="005127E4">
      <w:pPr>
        <w:pStyle w:val="Heading1"/>
        <w:tabs>
          <w:tab w:val="clear" w:pos="851"/>
          <w:tab w:val="num" w:pos="567"/>
        </w:tabs>
        <w:spacing w:before="0" w:after="200" w:line="276" w:lineRule="auto"/>
        <w:ind w:left="850" w:hanging="850"/>
        <w:rPr>
          <w:rFonts w:ascii="Arial" w:hAnsi="Arial" w:cs="Arial"/>
          <w:b/>
          <w:szCs w:val="22"/>
        </w:rPr>
      </w:pPr>
      <w:bookmarkStart w:id="93" w:name="_Toc359318567"/>
      <w:bookmarkStart w:id="94" w:name="_Toc359334518"/>
      <w:bookmarkStart w:id="95" w:name="_Toc359334797"/>
      <w:bookmarkStart w:id="96" w:name="_Toc359336499"/>
      <w:bookmarkStart w:id="97" w:name="_Toc50024065"/>
      <w:r w:rsidRPr="00D13515">
        <w:rPr>
          <w:rFonts w:ascii="Arial" w:hAnsi="Arial" w:cs="Arial"/>
          <w:b/>
          <w:szCs w:val="22"/>
        </w:rPr>
        <w:t xml:space="preserve">Code </w:t>
      </w:r>
      <w:r w:rsidR="00B42F59">
        <w:rPr>
          <w:rFonts w:ascii="Arial" w:hAnsi="Arial" w:cs="Arial"/>
          <w:b/>
          <w:szCs w:val="22"/>
        </w:rPr>
        <w:t>o</w:t>
      </w:r>
      <w:r w:rsidRPr="00D13515">
        <w:rPr>
          <w:rFonts w:ascii="Arial" w:hAnsi="Arial" w:cs="Arial"/>
          <w:b/>
          <w:szCs w:val="22"/>
        </w:rPr>
        <w:t xml:space="preserve">f </w:t>
      </w:r>
      <w:r w:rsidR="00B42F59">
        <w:rPr>
          <w:rFonts w:ascii="Arial" w:hAnsi="Arial" w:cs="Arial"/>
          <w:b/>
          <w:szCs w:val="22"/>
        </w:rPr>
        <w:t>c</w:t>
      </w:r>
      <w:r w:rsidRPr="00D13515">
        <w:rPr>
          <w:rFonts w:ascii="Arial" w:hAnsi="Arial" w:cs="Arial"/>
          <w:b/>
          <w:szCs w:val="22"/>
        </w:rPr>
        <w:t xml:space="preserve">onduct </w:t>
      </w:r>
      <w:r w:rsidR="00B42F59">
        <w:rPr>
          <w:rFonts w:ascii="Arial" w:hAnsi="Arial" w:cs="Arial"/>
          <w:b/>
          <w:szCs w:val="22"/>
        </w:rPr>
        <w:t>a</w:t>
      </w:r>
      <w:r w:rsidRPr="00D13515">
        <w:rPr>
          <w:rFonts w:ascii="Arial" w:hAnsi="Arial" w:cs="Arial"/>
          <w:b/>
          <w:szCs w:val="22"/>
        </w:rPr>
        <w:t xml:space="preserve">nd </w:t>
      </w:r>
      <w:r w:rsidR="00B42F59">
        <w:rPr>
          <w:rFonts w:ascii="Arial" w:hAnsi="Arial" w:cs="Arial"/>
          <w:b/>
          <w:szCs w:val="22"/>
        </w:rPr>
        <w:t>d</w:t>
      </w:r>
      <w:r w:rsidRPr="00D13515">
        <w:rPr>
          <w:rFonts w:ascii="Arial" w:hAnsi="Arial" w:cs="Arial"/>
          <w:b/>
          <w:szCs w:val="22"/>
        </w:rPr>
        <w:t>ispensations</w:t>
      </w:r>
      <w:bookmarkStart w:id="98" w:name="_Toc359318568"/>
      <w:bookmarkEnd w:id="92"/>
      <w:bookmarkEnd w:id="93"/>
      <w:bookmarkEnd w:id="94"/>
      <w:bookmarkEnd w:id="95"/>
      <w:bookmarkEnd w:id="96"/>
      <w:bookmarkEnd w:id="97"/>
    </w:p>
    <w:p w14:paraId="6904C4A3" w14:textId="33DB5AE3" w:rsidR="009E58A9" w:rsidRDefault="00883BA0" w:rsidP="00F341CE">
      <w:pPr>
        <w:rPr>
          <w:rFonts w:ascii="Arial" w:hAnsi="Arial" w:cs="Arial"/>
          <w:sz w:val="22"/>
          <w:szCs w:val="22"/>
        </w:rPr>
      </w:pPr>
      <w:r w:rsidRPr="00F341CE">
        <w:rPr>
          <w:rFonts w:ascii="Arial" w:hAnsi="Arial" w:cs="Arial"/>
          <w:sz w:val="22"/>
          <w:szCs w:val="22"/>
        </w:rPr>
        <w:t>See also standing order 3(</w:t>
      </w:r>
      <w:r w:rsidR="00317214" w:rsidRPr="00F341CE">
        <w:rPr>
          <w:rFonts w:ascii="Arial" w:hAnsi="Arial" w:cs="Arial"/>
          <w:sz w:val="22"/>
          <w:szCs w:val="22"/>
        </w:rPr>
        <w:t>u</w:t>
      </w:r>
      <w:bookmarkEnd w:id="98"/>
      <w:r w:rsidR="00502A47" w:rsidRPr="00F341CE">
        <w:rPr>
          <w:rFonts w:ascii="Arial" w:hAnsi="Arial" w:cs="Arial"/>
          <w:sz w:val="22"/>
          <w:szCs w:val="22"/>
        </w:rPr>
        <w:t>).</w:t>
      </w:r>
    </w:p>
    <w:p w14:paraId="013A8B4A" w14:textId="77777777" w:rsidR="00F341CE" w:rsidRPr="00F341CE" w:rsidRDefault="00F341CE" w:rsidP="00F341CE">
      <w:pPr>
        <w:rPr>
          <w:rFonts w:ascii="Arial" w:hAnsi="Arial" w:cs="Arial"/>
          <w:sz w:val="22"/>
          <w:szCs w:val="22"/>
        </w:rPr>
      </w:pPr>
    </w:p>
    <w:p w14:paraId="76F88A30" w14:textId="77777777" w:rsidR="00883BA0" w:rsidRPr="00D13515" w:rsidRDefault="00883BA0" w:rsidP="005127E4">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All councillors and non-councillors with voting rights shall observe the </w:t>
      </w:r>
      <w:r w:rsidR="00537CEB" w:rsidRPr="00D13515">
        <w:rPr>
          <w:rFonts w:ascii="Arial" w:hAnsi="Arial" w:cs="Arial"/>
          <w:bCs/>
          <w:color w:val="000000"/>
          <w:sz w:val="22"/>
          <w:szCs w:val="22"/>
          <w:lang w:bidi="en-US"/>
        </w:rPr>
        <w:t>code of conduct adopted by the C</w:t>
      </w:r>
      <w:r w:rsidRPr="00D13515">
        <w:rPr>
          <w:rFonts w:ascii="Arial" w:hAnsi="Arial" w:cs="Arial"/>
          <w:bCs/>
          <w:color w:val="000000"/>
          <w:sz w:val="22"/>
          <w:szCs w:val="22"/>
          <w:lang w:bidi="en-US"/>
        </w:rPr>
        <w:t>ouncil.</w:t>
      </w:r>
    </w:p>
    <w:p w14:paraId="37DA3FA3" w14:textId="71C51D52" w:rsidR="00883BA0" w:rsidRPr="00D13515" w:rsidRDefault="00883BA0" w:rsidP="005127E4">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Unless </w:t>
      </w:r>
      <w:r w:rsidR="00A724B7">
        <w:rPr>
          <w:rFonts w:ascii="Arial" w:hAnsi="Arial" w:cs="Arial"/>
          <w:color w:val="000000"/>
          <w:sz w:val="22"/>
          <w:szCs w:val="22"/>
          <w:lang w:bidi="en-US"/>
        </w:rPr>
        <w:t>they have</w:t>
      </w:r>
      <w:r w:rsidRPr="00D13515">
        <w:rPr>
          <w:rFonts w:ascii="Arial" w:hAnsi="Arial" w:cs="Arial"/>
          <w:color w:val="000000"/>
          <w:sz w:val="22"/>
          <w:szCs w:val="22"/>
          <w:lang w:bidi="en-US"/>
        </w:rPr>
        <w:t xml:space="preserve"> been granted a dispen</w:t>
      </w:r>
      <w:r w:rsidR="00A724B7">
        <w:rPr>
          <w:rFonts w:ascii="Arial" w:hAnsi="Arial" w:cs="Arial"/>
          <w:color w:val="000000"/>
          <w:sz w:val="22"/>
          <w:szCs w:val="22"/>
          <w:lang w:bidi="en-US"/>
        </w:rPr>
        <w:t>sation, a council</w:t>
      </w:r>
      <w:r w:rsidRPr="00D13515">
        <w:rPr>
          <w:rFonts w:ascii="Arial" w:hAnsi="Arial" w:cs="Arial"/>
          <w:color w:val="000000"/>
          <w:sz w:val="22"/>
          <w:szCs w:val="22"/>
          <w:lang w:bidi="en-US"/>
        </w:rPr>
        <w:t xml:space="preserve">lor or non-councillor with voting rights shall withdraw from a meeting </w:t>
      </w:r>
      <w:r w:rsidRPr="00D13515">
        <w:rPr>
          <w:rFonts w:ascii="Arial" w:hAnsi="Arial" w:cs="Arial"/>
          <w:sz w:val="22"/>
          <w:szCs w:val="22"/>
        </w:rPr>
        <w:t xml:space="preserve">when it is </w:t>
      </w:r>
      <w:r w:rsidRPr="00D13515">
        <w:rPr>
          <w:rFonts w:ascii="Arial" w:hAnsi="Arial" w:cs="Arial"/>
          <w:color w:val="000000"/>
          <w:sz w:val="22"/>
          <w:szCs w:val="22"/>
          <w:lang w:bidi="en-US"/>
        </w:rPr>
        <w:t xml:space="preserve">considering a matter in which </w:t>
      </w:r>
      <w:r w:rsidR="00A724B7">
        <w:rPr>
          <w:rFonts w:ascii="Arial" w:hAnsi="Arial" w:cs="Arial"/>
          <w:color w:val="000000"/>
          <w:sz w:val="22"/>
          <w:szCs w:val="22"/>
          <w:lang w:bidi="en-US"/>
        </w:rPr>
        <w:t>they have</w:t>
      </w:r>
      <w:r w:rsidRPr="00D13515">
        <w:rPr>
          <w:rFonts w:ascii="Arial" w:hAnsi="Arial" w:cs="Arial"/>
          <w:color w:val="000000"/>
          <w:sz w:val="22"/>
          <w:szCs w:val="22"/>
          <w:lang w:bidi="en-US"/>
        </w:rPr>
        <w:t xml:space="preserve"> a d</w:t>
      </w:r>
      <w:r w:rsidR="00A724B7">
        <w:rPr>
          <w:rFonts w:ascii="Arial" w:hAnsi="Arial" w:cs="Arial"/>
          <w:color w:val="000000"/>
          <w:sz w:val="22"/>
          <w:szCs w:val="22"/>
          <w:lang w:bidi="en-US"/>
        </w:rPr>
        <w:t>isclosable pecuniary interest. They</w:t>
      </w:r>
      <w:r w:rsidRPr="00D13515">
        <w:rPr>
          <w:rFonts w:ascii="Arial" w:hAnsi="Arial" w:cs="Arial"/>
          <w:color w:val="000000"/>
          <w:sz w:val="22"/>
          <w:szCs w:val="22"/>
          <w:lang w:bidi="en-US"/>
        </w:rPr>
        <w:t xml:space="preserve"> may return to the meeting after it has considered the matter in which </w:t>
      </w:r>
      <w:r w:rsidR="00A724B7">
        <w:rPr>
          <w:rFonts w:ascii="Arial" w:hAnsi="Arial" w:cs="Arial"/>
          <w:color w:val="000000"/>
          <w:sz w:val="22"/>
          <w:szCs w:val="22"/>
          <w:lang w:bidi="en-US"/>
        </w:rPr>
        <w:t>they</w:t>
      </w:r>
      <w:r w:rsidRPr="00D13515">
        <w:rPr>
          <w:rFonts w:ascii="Arial" w:hAnsi="Arial" w:cs="Arial"/>
          <w:color w:val="000000"/>
          <w:sz w:val="22"/>
          <w:szCs w:val="22"/>
          <w:lang w:bidi="en-US"/>
        </w:rPr>
        <w:t xml:space="preserve"> had the interest.</w:t>
      </w:r>
    </w:p>
    <w:p w14:paraId="4AC80EC8" w14:textId="6E6E907D" w:rsidR="00883BA0" w:rsidRPr="00D13515" w:rsidRDefault="00883BA0" w:rsidP="005127E4">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Unless </w:t>
      </w:r>
      <w:r w:rsidR="00A724B7">
        <w:rPr>
          <w:rFonts w:ascii="Arial" w:hAnsi="Arial" w:cs="Arial"/>
          <w:color w:val="000000"/>
          <w:sz w:val="22"/>
          <w:szCs w:val="22"/>
          <w:lang w:bidi="en-US"/>
        </w:rPr>
        <w:t>they have</w:t>
      </w:r>
      <w:r w:rsidRPr="00D13515">
        <w:rPr>
          <w:rFonts w:ascii="Arial" w:hAnsi="Arial" w:cs="Arial"/>
          <w:color w:val="000000"/>
          <w:sz w:val="22"/>
          <w:szCs w:val="22"/>
          <w:lang w:bidi="en-US"/>
        </w:rPr>
        <w:t xml:space="preserve"> been granted a dispensation, </w:t>
      </w:r>
      <w:r w:rsidR="00A724B7">
        <w:rPr>
          <w:rFonts w:ascii="Arial" w:hAnsi="Arial" w:cs="Arial"/>
          <w:color w:val="000000"/>
          <w:sz w:val="22"/>
          <w:szCs w:val="22"/>
          <w:lang w:bidi="en-US"/>
        </w:rPr>
        <w:t>a council</w:t>
      </w:r>
      <w:r w:rsidRPr="00D13515">
        <w:rPr>
          <w:rFonts w:ascii="Arial" w:hAnsi="Arial" w:cs="Arial"/>
          <w:color w:val="000000"/>
          <w:sz w:val="22"/>
          <w:szCs w:val="22"/>
          <w:lang w:bidi="en-US"/>
        </w:rPr>
        <w:t xml:space="preserve">lor or non-councillor with voting rights shall withdraw from a meeting when it is considering a matter in which </w:t>
      </w:r>
      <w:r w:rsidR="00A724B7">
        <w:rPr>
          <w:rFonts w:ascii="Arial" w:hAnsi="Arial" w:cs="Arial"/>
          <w:color w:val="000000"/>
          <w:sz w:val="22"/>
          <w:szCs w:val="22"/>
          <w:lang w:bidi="en-US"/>
        </w:rPr>
        <w:t>they have</w:t>
      </w:r>
      <w:r w:rsidRPr="00D13515">
        <w:rPr>
          <w:rFonts w:ascii="Arial" w:hAnsi="Arial" w:cs="Arial"/>
          <w:color w:val="000000"/>
          <w:sz w:val="22"/>
          <w:szCs w:val="22"/>
          <w:lang w:bidi="en-US"/>
        </w:rPr>
        <w:t xml:space="preserve"> another </w:t>
      </w:r>
      <w:r w:rsidR="00537CEB" w:rsidRPr="00D13515">
        <w:rPr>
          <w:rFonts w:ascii="Arial" w:hAnsi="Arial" w:cs="Arial"/>
          <w:color w:val="000000"/>
          <w:sz w:val="22"/>
          <w:szCs w:val="22"/>
          <w:lang w:bidi="en-US"/>
        </w:rPr>
        <w:t>interest if so required by the C</w:t>
      </w:r>
      <w:r w:rsidRPr="00D13515">
        <w:rPr>
          <w:rFonts w:ascii="Arial" w:hAnsi="Arial" w:cs="Arial"/>
          <w:color w:val="000000"/>
          <w:sz w:val="22"/>
          <w:szCs w:val="22"/>
          <w:lang w:bidi="en-US"/>
        </w:rPr>
        <w:t>ouncil’s code of conduct</w:t>
      </w:r>
      <w:r w:rsidRPr="00D13515">
        <w:rPr>
          <w:rFonts w:ascii="Arial" w:hAnsi="Arial" w:cs="Arial"/>
          <w:sz w:val="22"/>
          <w:szCs w:val="22"/>
        </w:rPr>
        <w:t>.</w:t>
      </w:r>
      <w:r w:rsidR="00A724B7">
        <w:rPr>
          <w:rFonts w:ascii="Arial" w:hAnsi="Arial" w:cs="Arial"/>
          <w:sz w:val="22"/>
          <w:szCs w:val="22"/>
        </w:rPr>
        <w:t xml:space="preserve"> They</w:t>
      </w:r>
      <w:r w:rsidRPr="00D13515">
        <w:rPr>
          <w:rFonts w:ascii="Arial" w:hAnsi="Arial" w:cs="Arial"/>
          <w:color w:val="000000"/>
          <w:sz w:val="22"/>
          <w:szCs w:val="22"/>
          <w:lang w:bidi="en-US"/>
        </w:rPr>
        <w:t xml:space="preserve"> may return to the meeting after it has considered the matter in which </w:t>
      </w:r>
      <w:r w:rsidR="00A724B7">
        <w:rPr>
          <w:rFonts w:ascii="Arial" w:hAnsi="Arial" w:cs="Arial"/>
          <w:color w:val="000000"/>
          <w:sz w:val="22"/>
          <w:szCs w:val="22"/>
          <w:lang w:bidi="en-US"/>
        </w:rPr>
        <w:t>they</w:t>
      </w:r>
      <w:r w:rsidRPr="00D13515">
        <w:rPr>
          <w:rFonts w:ascii="Arial" w:hAnsi="Arial" w:cs="Arial"/>
          <w:color w:val="000000"/>
          <w:sz w:val="22"/>
          <w:szCs w:val="22"/>
          <w:lang w:bidi="en-US"/>
        </w:rPr>
        <w:t xml:space="preserve"> had the interest.</w:t>
      </w:r>
    </w:p>
    <w:p w14:paraId="77EBDBD4" w14:textId="77777777" w:rsidR="00883BA0" w:rsidRPr="00D13515" w:rsidRDefault="00883BA0" w:rsidP="005127E4">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
          <w:color w:val="000000"/>
          <w:sz w:val="22"/>
          <w:szCs w:val="22"/>
          <w:lang w:bidi="en-US"/>
        </w:rPr>
        <w:t>Dispensation requests shall be in writing and submitted to the Proper Officer</w:t>
      </w:r>
      <w:r w:rsidRPr="00D13515">
        <w:rPr>
          <w:rFonts w:ascii="Arial" w:hAnsi="Arial" w:cs="Arial"/>
          <w:color w:val="000000"/>
          <w:sz w:val="22"/>
          <w:szCs w:val="22"/>
          <w:lang w:bidi="en-US"/>
        </w:rPr>
        <w:t xml:space="preserve"> as soon as possible before the meeting, or failing that, at the start of the meeting for which the dispensation is required.</w:t>
      </w:r>
    </w:p>
    <w:p w14:paraId="2E5D57AB" w14:textId="1397A6C9" w:rsidR="00883BA0" w:rsidRPr="00D13515" w:rsidRDefault="00883BA0" w:rsidP="005127E4">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decision as to whether to grant a dispensation shall be made by the Proper Of</w:t>
      </w:r>
      <w:r w:rsidR="00537CEB" w:rsidRPr="00D13515">
        <w:rPr>
          <w:rFonts w:ascii="Arial" w:hAnsi="Arial" w:cs="Arial"/>
          <w:color w:val="000000"/>
          <w:sz w:val="22"/>
          <w:szCs w:val="22"/>
          <w:lang w:bidi="en-US"/>
        </w:rPr>
        <w:t xml:space="preserve">ficer </w:t>
      </w:r>
      <w:r w:rsidR="00AE0014">
        <w:rPr>
          <w:rFonts w:ascii="Arial" w:hAnsi="Arial" w:cs="Arial"/>
          <w:color w:val="000000"/>
          <w:sz w:val="22"/>
          <w:szCs w:val="22"/>
          <w:lang w:bidi="en-US"/>
        </w:rPr>
        <w:t xml:space="preserve">or </w:t>
      </w:r>
      <w:r w:rsidR="00537CEB" w:rsidRPr="00D13515">
        <w:rPr>
          <w:rFonts w:ascii="Arial" w:hAnsi="Arial" w:cs="Arial"/>
          <w:color w:val="000000"/>
          <w:sz w:val="22"/>
          <w:szCs w:val="22"/>
          <w:lang w:bidi="en-US"/>
        </w:rPr>
        <w:t>by a meeting of the C</w:t>
      </w:r>
      <w:r w:rsidRPr="00D13515">
        <w:rPr>
          <w:rFonts w:ascii="Arial" w:hAnsi="Arial" w:cs="Arial"/>
          <w:color w:val="000000"/>
          <w:sz w:val="22"/>
          <w:szCs w:val="22"/>
          <w:lang w:bidi="en-US"/>
        </w:rPr>
        <w:t>ouncil, or committee or sub-committee for which the dispensation is required and that decision is final.</w:t>
      </w:r>
    </w:p>
    <w:p w14:paraId="4DF8F424" w14:textId="77777777" w:rsidR="00883BA0" w:rsidRPr="00D13515" w:rsidRDefault="00883BA0" w:rsidP="005127E4">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dispensation request shall confirm:</w:t>
      </w:r>
    </w:p>
    <w:p w14:paraId="62BAEBAF" w14:textId="77777777" w:rsidR="00883BA0" w:rsidRPr="00D13515" w:rsidRDefault="00883BA0" w:rsidP="005127E4">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the description and the nature of the disclosable pecuniary interest or other interest to which the request for the dispensation relates; </w:t>
      </w:r>
    </w:p>
    <w:p w14:paraId="37F073EA" w14:textId="77777777" w:rsidR="00883BA0" w:rsidRPr="00D13515" w:rsidRDefault="00883BA0" w:rsidP="005127E4">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the dispensation is required to participate at a meeting in a discussion only or a discussion and a vote;</w:t>
      </w:r>
    </w:p>
    <w:p w14:paraId="1E9B9B98" w14:textId="77777777" w:rsidR="00883BA0" w:rsidRPr="00D13515" w:rsidRDefault="00883BA0" w:rsidP="005127E4">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date of the meeting or the period (not exceeding four years) for which the dispensation is sought; and </w:t>
      </w:r>
    </w:p>
    <w:p w14:paraId="52ACE9EA" w14:textId="77777777" w:rsidR="00883BA0" w:rsidRPr="00D13515" w:rsidRDefault="00883BA0" w:rsidP="005127E4">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an explanation as to why the dispensation is sought.</w:t>
      </w:r>
    </w:p>
    <w:p w14:paraId="4E968BBA" w14:textId="1F241332" w:rsidR="00883BA0" w:rsidRPr="00D13515" w:rsidRDefault="00883BA0" w:rsidP="005127E4">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Cs/>
          <w:color w:val="000000"/>
          <w:spacing w:val="-2"/>
          <w:sz w:val="22"/>
          <w:szCs w:val="22"/>
          <w:lang w:bidi="en-US"/>
        </w:rPr>
        <w:t>Subject to standing orders 13(d) and (f</w:t>
      </w:r>
      <w:r w:rsidR="00473A3F" w:rsidRPr="00D13515">
        <w:rPr>
          <w:rFonts w:ascii="Arial" w:hAnsi="Arial" w:cs="Arial"/>
          <w:bCs/>
          <w:color w:val="000000"/>
          <w:spacing w:val="-2"/>
          <w:sz w:val="22"/>
          <w:szCs w:val="22"/>
          <w:lang w:bidi="en-US"/>
        </w:rPr>
        <w:t>),</w:t>
      </w:r>
      <w:r w:rsidRPr="00D13515">
        <w:rPr>
          <w:rFonts w:ascii="Arial" w:hAnsi="Arial" w:cs="Arial"/>
          <w:bCs/>
          <w:color w:val="000000"/>
          <w:spacing w:val="-2"/>
          <w:sz w:val="22"/>
          <w:szCs w:val="22"/>
          <w:lang w:bidi="en-US"/>
        </w:rPr>
        <w:t xml:space="preserve"> </w:t>
      </w:r>
      <w:r w:rsidR="004D55C3" w:rsidRPr="00D13515">
        <w:rPr>
          <w:rFonts w:ascii="Arial" w:hAnsi="Arial" w:cs="Arial"/>
          <w:bCs/>
          <w:color w:val="000000"/>
          <w:spacing w:val="-2"/>
          <w:sz w:val="22"/>
          <w:szCs w:val="22"/>
          <w:lang w:bidi="en-US"/>
        </w:rPr>
        <w:t>a dispensation request</w:t>
      </w:r>
      <w:r w:rsidRPr="00D13515">
        <w:rPr>
          <w:rFonts w:ascii="Arial" w:hAnsi="Arial" w:cs="Arial"/>
          <w:bCs/>
          <w:color w:val="000000"/>
          <w:spacing w:val="-2"/>
          <w:sz w:val="22"/>
          <w:szCs w:val="22"/>
          <w:lang w:bidi="en-US"/>
        </w:rPr>
        <w:t xml:space="preserve"> shall be considered by the Proper Officer before the meeting or, if this is not possible, at the start of the meeting for which the dispensation is required</w:t>
      </w:r>
      <w:r w:rsidR="00C6617C">
        <w:rPr>
          <w:rFonts w:ascii="Arial" w:hAnsi="Arial" w:cs="Arial"/>
          <w:bCs/>
          <w:color w:val="000000"/>
          <w:spacing w:val="-2"/>
          <w:sz w:val="22"/>
          <w:szCs w:val="22"/>
          <w:lang w:bidi="en-US"/>
        </w:rPr>
        <w:t>.</w:t>
      </w:r>
    </w:p>
    <w:p w14:paraId="007B309F" w14:textId="77777777" w:rsidR="00883BA0" w:rsidRPr="00D13515" w:rsidRDefault="00883BA0" w:rsidP="005127E4">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A dispensation may be granted in accord</w:t>
      </w:r>
      <w:r w:rsidR="00573C4E">
        <w:rPr>
          <w:rFonts w:ascii="Arial" w:hAnsi="Arial" w:cs="Arial"/>
          <w:b/>
          <w:bCs/>
          <w:color w:val="000000"/>
          <w:spacing w:val="-2"/>
          <w:sz w:val="22"/>
          <w:szCs w:val="22"/>
          <w:lang w:bidi="en-US"/>
        </w:rPr>
        <w:t xml:space="preserve">ance with standing order 13(e) </w:t>
      </w:r>
      <w:r w:rsidRPr="00D13515">
        <w:rPr>
          <w:rFonts w:ascii="Arial" w:hAnsi="Arial" w:cs="Arial"/>
          <w:b/>
          <w:bCs/>
          <w:color w:val="000000"/>
          <w:spacing w:val="-2"/>
          <w:sz w:val="22"/>
          <w:szCs w:val="22"/>
          <w:lang w:bidi="en-US"/>
        </w:rPr>
        <w:t xml:space="preserve">if having regard to all relevant circumstances </w:t>
      </w:r>
      <w:r w:rsidR="00573C4E">
        <w:rPr>
          <w:rFonts w:ascii="Arial" w:hAnsi="Arial" w:cs="Arial"/>
          <w:b/>
          <w:bCs/>
          <w:color w:val="000000"/>
          <w:spacing w:val="-2"/>
          <w:sz w:val="22"/>
          <w:szCs w:val="22"/>
          <w:lang w:bidi="en-US"/>
        </w:rPr>
        <w:t>any of the following apply</w:t>
      </w:r>
      <w:r w:rsidRPr="00D13515">
        <w:rPr>
          <w:rFonts w:ascii="Arial" w:hAnsi="Arial" w:cs="Arial"/>
          <w:b/>
          <w:bCs/>
          <w:color w:val="000000"/>
          <w:spacing w:val="-2"/>
          <w:sz w:val="22"/>
          <w:szCs w:val="22"/>
          <w:lang w:bidi="en-US"/>
        </w:rPr>
        <w:t>:</w:t>
      </w:r>
    </w:p>
    <w:p w14:paraId="1104F345" w14:textId="77777777" w:rsidR="00883BA0" w:rsidRPr="00D13515" w:rsidRDefault="00883BA0" w:rsidP="005127E4">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without the dispensation the number of persons prohibited from participating in the particular business would be so great a proportion of the meeting transacting the business as to impede the transaction of the business</w:t>
      </w:r>
      <w:r w:rsidR="00573C4E">
        <w:rPr>
          <w:rFonts w:ascii="Arial" w:hAnsi="Arial" w:cs="Arial"/>
          <w:b/>
          <w:bCs/>
          <w:color w:val="000000"/>
          <w:spacing w:val="-2"/>
          <w:sz w:val="22"/>
          <w:szCs w:val="22"/>
          <w:lang w:bidi="en-US"/>
        </w:rPr>
        <w:t xml:space="preserve">; </w:t>
      </w:r>
    </w:p>
    <w:p w14:paraId="05F557B1" w14:textId="77777777" w:rsidR="00883BA0" w:rsidRPr="00D13515" w:rsidRDefault="00883BA0" w:rsidP="005127E4">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granting the dispensation is in the inte</w:t>
      </w:r>
      <w:r w:rsidR="00537CEB" w:rsidRPr="00D13515">
        <w:rPr>
          <w:rFonts w:ascii="Arial" w:hAnsi="Arial" w:cs="Arial"/>
          <w:b/>
          <w:bCs/>
          <w:color w:val="000000"/>
          <w:spacing w:val="-2"/>
          <w:sz w:val="22"/>
          <w:szCs w:val="22"/>
          <w:lang w:bidi="en-US"/>
        </w:rPr>
        <w:t>rests of persons living in the C</w:t>
      </w:r>
      <w:r w:rsidR="00573C4E">
        <w:rPr>
          <w:rFonts w:ascii="Arial" w:hAnsi="Arial" w:cs="Arial"/>
          <w:b/>
          <w:bCs/>
          <w:color w:val="000000"/>
          <w:spacing w:val="-2"/>
          <w:sz w:val="22"/>
          <w:szCs w:val="22"/>
          <w:lang w:bidi="en-US"/>
        </w:rPr>
        <w:t>ouncil’s area; or</w:t>
      </w:r>
    </w:p>
    <w:p w14:paraId="02A15933" w14:textId="4B2CD0DA" w:rsidR="00883BA0" w:rsidRPr="00F373AA" w:rsidRDefault="00883BA0" w:rsidP="005127E4">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it is otherwise appropriate to grant a dispensation.</w:t>
      </w:r>
    </w:p>
    <w:p w14:paraId="0A11E191" w14:textId="0E8FAAFC" w:rsidR="00883BA0" w:rsidRPr="00F373AA" w:rsidRDefault="00F373AA" w:rsidP="005127E4">
      <w:pPr>
        <w:pStyle w:val="Heading1"/>
        <w:spacing w:before="0" w:after="200" w:line="276" w:lineRule="auto"/>
        <w:ind w:left="567" w:hanging="567"/>
        <w:rPr>
          <w:rFonts w:ascii="Arial" w:hAnsi="Arial" w:cs="Arial"/>
          <w:b/>
        </w:rPr>
      </w:pPr>
      <w:bookmarkStart w:id="99" w:name="_Toc359334519"/>
      <w:bookmarkStart w:id="100" w:name="_Toc359334798"/>
      <w:bookmarkStart w:id="101" w:name="_Toc359336500"/>
      <w:bookmarkStart w:id="102" w:name="_Toc359318569"/>
      <w:bookmarkStart w:id="103" w:name="_Toc359334520"/>
      <w:bookmarkStart w:id="104" w:name="_Toc359334799"/>
      <w:bookmarkStart w:id="105" w:name="_Toc359336501"/>
      <w:bookmarkStart w:id="106" w:name="_Toc50024066"/>
      <w:bookmarkStart w:id="107" w:name="_Toc357072150"/>
      <w:bookmarkStart w:id="108" w:name="_Toc357072143"/>
      <w:bookmarkStart w:id="109" w:name="_Toc357072142"/>
      <w:bookmarkEnd w:id="99"/>
      <w:bookmarkEnd w:id="100"/>
      <w:bookmarkEnd w:id="101"/>
      <w:r w:rsidRPr="00D13515">
        <w:rPr>
          <w:rFonts w:ascii="Arial" w:hAnsi="Arial" w:cs="Arial"/>
          <w:b/>
        </w:rPr>
        <w:t xml:space="preserve">Code </w:t>
      </w:r>
      <w:r w:rsidR="00F341CE">
        <w:rPr>
          <w:rFonts w:ascii="Arial" w:hAnsi="Arial" w:cs="Arial"/>
          <w:b/>
        </w:rPr>
        <w:t>o</w:t>
      </w:r>
      <w:r w:rsidRPr="00D13515">
        <w:rPr>
          <w:rFonts w:ascii="Arial" w:hAnsi="Arial" w:cs="Arial"/>
          <w:b/>
        </w:rPr>
        <w:t xml:space="preserve">f </w:t>
      </w:r>
      <w:r w:rsidR="00B42F59">
        <w:rPr>
          <w:rFonts w:ascii="Arial" w:hAnsi="Arial" w:cs="Arial"/>
          <w:b/>
        </w:rPr>
        <w:t>c</w:t>
      </w:r>
      <w:r w:rsidRPr="00D13515">
        <w:rPr>
          <w:rFonts w:ascii="Arial" w:hAnsi="Arial" w:cs="Arial"/>
          <w:b/>
        </w:rPr>
        <w:t xml:space="preserve">onduct </w:t>
      </w:r>
      <w:r w:rsidR="00B42F59">
        <w:rPr>
          <w:rFonts w:ascii="Arial" w:hAnsi="Arial" w:cs="Arial"/>
          <w:b/>
        </w:rPr>
        <w:t>c</w:t>
      </w:r>
      <w:r w:rsidRPr="00D13515">
        <w:rPr>
          <w:rFonts w:ascii="Arial" w:hAnsi="Arial" w:cs="Arial"/>
          <w:b/>
        </w:rPr>
        <w:t>omplaints</w:t>
      </w:r>
      <w:bookmarkEnd w:id="102"/>
      <w:bookmarkEnd w:id="103"/>
      <w:bookmarkEnd w:id="104"/>
      <w:bookmarkEnd w:id="105"/>
      <w:bookmarkEnd w:id="106"/>
      <w:r w:rsidRPr="00D13515">
        <w:rPr>
          <w:rFonts w:ascii="Arial" w:hAnsi="Arial" w:cs="Arial"/>
          <w:b/>
        </w:rPr>
        <w:t xml:space="preserve"> </w:t>
      </w:r>
      <w:bookmarkEnd w:id="107"/>
    </w:p>
    <w:p w14:paraId="057597E5" w14:textId="77777777" w:rsidR="00353690" w:rsidRDefault="00353690" w:rsidP="00353690">
      <w:pPr>
        <w:pStyle w:val="ListParagraph"/>
        <w:widowControl w:val="0"/>
        <w:numPr>
          <w:ilvl w:val="0"/>
          <w:numId w:val="28"/>
        </w:numPr>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bookmarkStart w:id="110" w:name="_Toc359318570"/>
      <w:bookmarkStart w:id="111" w:name="_Toc359334521"/>
      <w:bookmarkStart w:id="112" w:name="_Toc359334800"/>
      <w:bookmarkStart w:id="113" w:name="_Toc359336502"/>
      <w:bookmarkStart w:id="114" w:name="_Toc50024067"/>
      <w:r w:rsidRPr="00D13515">
        <w:rPr>
          <w:rFonts w:ascii="Arial" w:hAnsi="Arial" w:cs="Arial"/>
          <w:b/>
          <w:color w:val="000000"/>
          <w:sz w:val="22"/>
          <w:szCs w:val="22"/>
          <w:lang w:bidi="en-US"/>
        </w:rPr>
        <w:t xml:space="preserve">Upon notification by the </w:t>
      </w:r>
      <w:r>
        <w:rPr>
          <w:rFonts w:ascii="Arial" w:hAnsi="Arial" w:cs="Arial"/>
          <w:b/>
          <w:color w:val="000000"/>
          <w:sz w:val="22"/>
          <w:szCs w:val="22"/>
          <w:lang w:bidi="en-US"/>
        </w:rPr>
        <w:t>Principal</w:t>
      </w:r>
      <w:r w:rsidRPr="00D13515">
        <w:rPr>
          <w:rFonts w:ascii="Arial" w:hAnsi="Arial" w:cs="Arial"/>
          <w:b/>
          <w:color w:val="000000"/>
          <w:sz w:val="22"/>
          <w:szCs w:val="22"/>
          <w:lang w:bidi="en-US"/>
        </w:rPr>
        <w:t xml:space="preserve"> Council that a councillor or non-councillor with voting rights has breached the Council’s code of conduct, the Council shall consider what, if any, action to take against </w:t>
      </w:r>
      <w:r>
        <w:rPr>
          <w:rFonts w:ascii="Arial" w:hAnsi="Arial" w:cs="Arial"/>
          <w:b/>
          <w:color w:val="000000"/>
          <w:sz w:val="22"/>
          <w:szCs w:val="22"/>
          <w:lang w:bidi="en-US"/>
        </w:rPr>
        <w:t>them</w:t>
      </w:r>
      <w:r w:rsidRPr="00D13515">
        <w:rPr>
          <w:rFonts w:ascii="Arial" w:hAnsi="Arial" w:cs="Arial"/>
          <w:b/>
          <w:color w:val="000000"/>
          <w:sz w:val="22"/>
          <w:szCs w:val="22"/>
          <w:lang w:bidi="en-US"/>
        </w:rPr>
        <w:t>. Such action excludes disqualification or suspension from office.</w:t>
      </w:r>
    </w:p>
    <w:p w14:paraId="73564B42" w14:textId="05BC97C3" w:rsidR="00883BA0" w:rsidRPr="00F373AA" w:rsidRDefault="00F373AA" w:rsidP="005127E4">
      <w:pPr>
        <w:pStyle w:val="Heading1"/>
        <w:spacing w:before="0" w:after="200" w:line="276" w:lineRule="auto"/>
        <w:ind w:left="567" w:hanging="567"/>
        <w:rPr>
          <w:rFonts w:ascii="Arial" w:hAnsi="Arial" w:cs="Arial"/>
          <w:b/>
          <w:szCs w:val="22"/>
          <w:lang w:bidi="en-US"/>
        </w:rPr>
      </w:pPr>
      <w:r w:rsidRPr="00D13515">
        <w:rPr>
          <w:rFonts w:ascii="Arial" w:hAnsi="Arial" w:cs="Arial"/>
          <w:b/>
          <w:szCs w:val="22"/>
          <w:lang w:bidi="en-US"/>
        </w:rPr>
        <w:t xml:space="preserve">Proper </w:t>
      </w:r>
      <w:r w:rsidR="00B42F59">
        <w:rPr>
          <w:rFonts w:ascii="Arial" w:hAnsi="Arial" w:cs="Arial"/>
          <w:b/>
          <w:szCs w:val="22"/>
          <w:lang w:bidi="en-US"/>
        </w:rPr>
        <w:t>o</w:t>
      </w:r>
      <w:r w:rsidRPr="00D13515">
        <w:rPr>
          <w:rFonts w:ascii="Arial" w:hAnsi="Arial" w:cs="Arial"/>
          <w:b/>
          <w:szCs w:val="22"/>
          <w:lang w:bidi="en-US"/>
        </w:rPr>
        <w:t>fficer</w:t>
      </w:r>
      <w:bookmarkEnd w:id="108"/>
      <w:bookmarkEnd w:id="110"/>
      <w:bookmarkEnd w:id="111"/>
      <w:bookmarkEnd w:id="112"/>
      <w:bookmarkEnd w:id="113"/>
      <w:bookmarkEnd w:id="114"/>
      <w:r w:rsidRPr="00D13515">
        <w:rPr>
          <w:rFonts w:ascii="Arial" w:hAnsi="Arial" w:cs="Arial"/>
          <w:b/>
          <w:szCs w:val="22"/>
          <w:lang w:bidi="en-US"/>
        </w:rPr>
        <w:t xml:space="preserve"> </w:t>
      </w:r>
    </w:p>
    <w:p w14:paraId="50920608" w14:textId="77777777" w:rsidR="00883BA0" w:rsidRPr="00D13515" w:rsidRDefault="00883BA0" w:rsidP="005127E4">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 be either (i) the clerk or (ii) other st</w:t>
      </w:r>
      <w:r w:rsidR="00452E53" w:rsidRPr="00D13515">
        <w:rPr>
          <w:rFonts w:ascii="Arial" w:hAnsi="Arial" w:cs="Arial"/>
          <w:color w:val="000000"/>
          <w:sz w:val="22"/>
          <w:szCs w:val="22"/>
          <w:lang w:bidi="en-US"/>
        </w:rPr>
        <w:t>aff member(s) nominated by the C</w:t>
      </w:r>
      <w:r w:rsidRPr="00D13515">
        <w:rPr>
          <w:rFonts w:ascii="Arial" w:hAnsi="Arial" w:cs="Arial"/>
          <w:color w:val="000000"/>
          <w:sz w:val="22"/>
          <w:szCs w:val="22"/>
          <w:lang w:bidi="en-US"/>
        </w:rPr>
        <w:t xml:space="preserve">ouncil to undertake the work of the Proper Officer when the Proper Officer is absent. </w:t>
      </w:r>
    </w:p>
    <w:p w14:paraId="0CFE3FD8" w14:textId="77777777" w:rsidR="00883BA0" w:rsidRPr="00D13515" w:rsidRDefault="00883BA0" w:rsidP="005127E4">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w:t>
      </w:r>
    </w:p>
    <w:p w14:paraId="10E3FA45" w14:textId="77777777" w:rsidR="00F11317" w:rsidRPr="00D13515" w:rsidRDefault="00883BA0" w:rsidP="005127E4">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at least three clear days before a meeting of the council, a committee </w:t>
      </w:r>
      <w:r w:rsidR="00AE24F9" w:rsidRPr="00D13515">
        <w:rPr>
          <w:rFonts w:ascii="Arial" w:hAnsi="Arial" w:cs="Arial"/>
          <w:bCs/>
          <w:color w:val="000000"/>
          <w:sz w:val="22"/>
          <w:szCs w:val="22"/>
          <w:lang w:bidi="en-US"/>
        </w:rPr>
        <w:t>or</w:t>
      </w:r>
      <w:r w:rsidRPr="00D13515">
        <w:rPr>
          <w:rFonts w:ascii="Arial" w:hAnsi="Arial" w:cs="Arial"/>
          <w:bCs/>
          <w:color w:val="000000"/>
          <w:sz w:val="22"/>
          <w:szCs w:val="22"/>
          <w:lang w:bidi="en-US"/>
        </w:rPr>
        <w:t xml:space="preserve"> a sub-committee</w:t>
      </w:r>
      <w:r w:rsidR="00F11317" w:rsidRPr="00D13515">
        <w:rPr>
          <w:rFonts w:ascii="Arial" w:hAnsi="Arial" w:cs="Arial"/>
          <w:b/>
          <w:bCs/>
          <w:color w:val="000000"/>
          <w:sz w:val="22"/>
          <w:szCs w:val="22"/>
          <w:lang w:bidi="en-US"/>
        </w:rPr>
        <w:t>,</w:t>
      </w:r>
    </w:p>
    <w:p w14:paraId="1504D068" w14:textId="77777777" w:rsidR="00883BA0" w:rsidRPr="00D13515" w:rsidRDefault="00B043CD" w:rsidP="005127E4">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serve on councillors </w:t>
      </w:r>
      <w:r w:rsidR="00883BA0" w:rsidRPr="00D13515">
        <w:rPr>
          <w:rFonts w:ascii="Arial" w:hAnsi="Arial" w:cs="Arial"/>
          <w:b/>
          <w:bCs/>
          <w:color w:val="000000"/>
          <w:sz w:val="22"/>
          <w:szCs w:val="22"/>
          <w:lang w:bidi="en-US"/>
        </w:rPr>
        <w:t>by delivery or post at their residences</w:t>
      </w:r>
      <w:r w:rsidR="00F11317" w:rsidRPr="00D13515">
        <w:rPr>
          <w:rFonts w:ascii="Arial" w:hAnsi="Arial" w:cs="Arial"/>
          <w:b/>
          <w:bCs/>
          <w:color w:val="000000"/>
          <w:sz w:val="22"/>
          <w:szCs w:val="22"/>
          <w:lang w:bidi="en-US"/>
        </w:rPr>
        <w:t xml:space="preserve"> </w:t>
      </w:r>
      <w:r w:rsidR="00E72AB4" w:rsidRPr="00D13515">
        <w:rPr>
          <w:rFonts w:ascii="Arial" w:hAnsi="Arial" w:cs="Arial"/>
          <w:b/>
          <w:bCs/>
          <w:color w:val="000000"/>
          <w:sz w:val="22"/>
          <w:szCs w:val="22"/>
          <w:lang w:bidi="en-US"/>
        </w:rPr>
        <w:t xml:space="preserve">or </w:t>
      </w:r>
      <w:r w:rsidR="00F11317" w:rsidRPr="00D13515">
        <w:rPr>
          <w:rFonts w:ascii="Arial" w:hAnsi="Arial" w:cs="Arial"/>
          <w:b/>
          <w:bCs/>
          <w:color w:val="000000"/>
          <w:sz w:val="22"/>
          <w:szCs w:val="22"/>
          <w:lang w:bidi="en-US"/>
        </w:rPr>
        <w:t>by email</w:t>
      </w:r>
      <w:r w:rsidR="00F11317" w:rsidRPr="00D13515">
        <w:rPr>
          <w:rFonts w:ascii="Arial" w:hAnsi="Arial" w:cs="Arial"/>
          <w:b/>
          <w:sz w:val="22"/>
          <w:szCs w:val="22"/>
        </w:rPr>
        <w:t xml:space="preserve"> </w:t>
      </w:r>
      <w:r w:rsidR="00F11317" w:rsidRPr="00D13515">
        <w:rPr>
          <w:rFonts w:ascii="Arial" w:hAnsi="Arial" w:cs="Arial"/>
          <w:b/>
          <w:bCs/>
          <w:color w:val="000000"/>
          <w:sz w:val="22"/>
          <w:szCs w:val="22"/>
          <w:lang w:bidi="en-US"/>
        </w:rPr>
        <w:t>authenticate</w:t>
      </w:r>
      <w:r w:rsidR="002B1949" w:rsidRPr="00D13515">
        <w:rPr>
          <w:rFonts w:ascii="Arial" w:hAnsi="Arial" w:cs="Arial"/>
          <w:b/>
          <w:bCs/>
          <w:color w:val="000000"/>
          <w:sz w:val="22"/>
          <w:szCs w:val="22"/>
          <w:lang w:bidi="en-US"/>
        </w:rPr>
        <w:t>d in such manner as the Proper O</w:t>
      </w:r>
      <w:r w:rsidR="00F11317" w:rsidRPr="00D13515">
        <w:rPr>
          <w:rFonts w:ascii="Arial" w:hAnsi="Arial" w:cs="Arial"/>
          <w:b/>
          <w:bCs/>
          <w:color w:val="000000"/>
          <w:sz w:val="22"/>
          <w:szCs w:val="22"/>
          <w:lang w:bidi="en-US"/>
        </w:rPr>
        <w:t>fficer thinks fit</w:t>
      </w:r>
      <w:r w:rsidR="003C6B53">
        <w:rPr>
          <w:rFonts w:ascii="Arial" w:hAnsi="Arial" w:cs="Arial"/>
          <w:b/>
          <w:bCs/>
          <w:color w:val="000000"/>
          <w:sz w:val="22"/>
          <w:szCs w:val="22"/>
          <w:lang w:bidi="en-US"/>
        </w:rPr>
        <w:t>,</w:t>
      </w:r>
      <w:r w:rsidR="007832EC" w:rsidRPr="00D13515">
        <w:rPr>
          <w:rFonts w:ascii="Arial" w:hAnsi="Arial" w:cs="Arial"/>
          <w:b/>
          <w:sz w:val="22"/>
          <w:szCs w:val="22"/>
        </w:rPr>
        <w:t xml:space="preserve"> </w:t>
      </w:r>
      <w:r w:rsidR="00883BA0" w:rsidRPr="00D13515">
        <w:rPr>
          <w:rFonts w:ascii="Arial" w:hAnsi="Arial" w:cs="Arial"/>
          <w:b/>
          <w:bCs/>
          <w:color w:val="000000"/>
          <w:sz w:val="22"/>
          <w:szCs w:val="22"/>
          <w:lang w:bidi="en-US"/>
        </w:rPr>
        <w:t>a signed summons confirming the time, place and the agenda</w:t>
      </w:r>
      <w:r w:rsidR="00612253"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(provided</w:t>
      </w:r>
      <w:r w:rsidR="00B7521E"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the councillor has consented to service by email)</w:t>
      </w:r>
      <w:r w:rsidR="00466E76">
        <w:rPr>
          <w:rFonts w:ascii="Arial" w:hAnsi="Arial" w:cs="Arial"/>
          <w:b/>
          <w:bCs/>
          <w:color w:val="000000"/>
          <w:sz w:val="22"/>
          <w:szCs w:val="22"/>
          <w:lang w:bidi="en-US"/>
        </w:rPr>
        <w:t>, and</w:t>
      </w:r>
    </w:p>
    <w:p w14:paraId="74BBE71E" w14:textId="77777777" w:rsidR="002976ED" w:rsidRPr="00D13515" w:rsidRDefault="00AE24F9" w:rsidP="005127E4">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Provide, in a conspicuous place,</w:t>
      </w:r>
      <w:r w:rsidR="00883BA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public </w:t>
      </w:r>
      <w:r w:rsidR="00883BA0" w:rsidRPr="00D13515">
        <w:rPr>
          <w:rFonts w:ascii="Arial" w:hAnsi="Arial" w:cs="Arial"/>
          <w:b/>
          <w:bCs/>
          <w:color w:val="000000"/>
          <w:sz w:val="22"/>
          <w:szCs w:val="22"/>
          <w:lang w:bidi="en-US"/>
        </w:rPr>
        <w:t>notice of the time, place and agenda (provided that the public notice with agenda of a</w:t>
      </w:r>
      <w:r w:rsidR="00A75130" w:rsidRPr="00D13515">
        <w:rPr>
          <w:rFonts w:ascii="Arial" w:hAnsi="Arial" w:cs="Arial"/>
          <w:b/>
          <w:bCs/>
          <w:color w:val="000000"/>
          <w:sz w:val="22"/>
          <w:szCs w:val="22"/>
          <w:lang w:bidi="en-US"/>
        </w:rPr>
        <w:t xml:space="preserve">n </w:t>
      </w:r>
      <w:r w:rsidR="00A75130" w:rsidRPr="00D13515">
        <w:rPr>
          <w:rFonts w:ascii="Arial" w:hAnsi="Arial" w:cs="Arial"/>
          <w:b/>
          <w:bCs/>
          <w:color w:val="000000"/>
          <w:sz w:val="22"/>
          <w:szCs w:val="22"/>
          <w:lang w:bidi="en-US"/>
        </w:rPr>
        <w:lastRenderedPageBreak/>
        <w:t>extraordinary meeting of the C</w:t>
      </w:r>
      <w:r w:rsidR="00883BA0" w:rsidRPr="00D13515">
        <w:rPr>
          <w:rFonts w:ascii="Arial" w:hAnsi="Arial" w:cs="Arial"/>
          <w:b/>
          <w:bCs/>
          <w:color w:val="000000"/>
          <w:sz w:val="22"/>
          <w:szCs w:val="22"/>
          <w:lang w:bidi="en-US"/>
        </w:rPr>
        <w:t>ouncil convened by councillors is signed by them)</w:t>
      </w:r>
      <w:r w:rsidR="007F5D7C" w:rsidRPr="00D13515">
        <w:rPr>
          <w:rFonts w:ascii="Arial" w:hAnsi="Arial" w:cs="Arial"/>
          <w:b/>
          <w:bCs/>
          <w:color w:val="000000"/>
          <w:sz w:val="22"/>
          <w:szCs w:val="22"/>
          <w:lang w:bidi="en-US"/>
        </w:rPr>
        <w:t>.</w:t>
      </w:r>
    </w:p>
    <w:p w14:paraId="679E52B9" w14:textId="77777777" w:rsidR="00883BA0" w:rsidRPr="00D13515" w:rsidRDefault="00883BA0" w:rsidP="005127E4">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r w:rsidRPr="00D13515">
        <w:rPr>
          <w:rFonts w:ascii="Arial" w:hAnsi="Arial" w:cs="Arial"/>
          <w:i/>
          <w:color w:val="000000"/>
          <w:sz w:val="22"/>
          <w:szCs w:val="22"/>
          <w:lang w:bidi="en-US"/>
        </w:rPr>
        <w:t>See standing order 3(b</w:t>
      </w:r>
      <w:r w:rsidR="00FC79A4" w:rsidRPr="00D13515">
        <w:rPr>
          <w:rFonts w:ascii="Arial" w:hAnsi="Arial" w:cs="Arial"/>
          <w:i/>
          <w:color w:val="000000"/>
          <w:sz w:val="22"/>
          <w:szCs w:val="22"/>
          <w:lang w:bidi="en-US"/>
        </w:rPr>
        <w:t>) for</w:t>
      </w:r>
      <w:r w:rsidRPr="00D13515">
        <w:rPr>
          <w:rFonts w:ascii="Arial" w:hAnsi="Arial" w:cs="Arial"/>
          <w:i/>
          <w:color w:val="000000"/>
          <w:sz w:val="22"/>
          <w:szCs w:val="22"/>
          <w:lang w:bidi="en-US"/>
        </w:rPr>
        <w:t xml:space="preserve"> the meaning of clear days for a meeting of a full council and standing order 3(c</w:t>
      </w:r>
      <w:r w:rsidR="00A75130" w:rsidRPr="00D13515">
        <w:rPr>
          <w:rFonts w:ascii="Arial" w:hAnsi="Arial" w:cs="Arial"/>
          <w:i/>
          <w:color w:val="000000"/>
          <w:sz w:val="22"/>
          <w:szCs w:val="22"/>
          <w:lang w:bidi="en-US"/>
        </w:rPr>
        <w:t>) for</w:t>
      </w:r>
      <w:r w:rsidR="00A74841" w:rsidRPr="00D13515">
        <w:rPr>
          <w:rFonts w:ascii="Arial" w:hAnsi="Arial" w:cs="Arial"/>
          <w:i/>
          <w:color w:val="000000"/>
          <w:sz w:val="22"/>
          <w:szCs w:val="22"/>
          <w:lang w:bidi="en-US"/>
        </w:rPr>
        <w:t xml:space="preserve"> the meaning of clear days for</w:t>
      </w:r>
      <w:r w:rsidR="00861580">
        <w:rPr>
          <w:rFonts w:ascii="Arial" w:hAnsi="Arial" w:cs="Arial"/>
          <w:i/>
          <w:color w:val="000000"/>
          <w:sz w:val="22"/>
          <w:szCs w:val="22"/>
          <w:lang w:bidi="en-US"/>
        </w:rPr>
        <w:t xml:space="preserve"> a meeting of a committee;</w:t>
      </w:r>
    </w:p>
    <w:p w14:paraId="3FD8618B" w14:textId="22EA1BA3" w:rsidR="0082584E" w:rsidRPr="00D13515" w:rsidRDefault="00883BA0" w:rsidP="005127E4">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9, include on the agenda all motions in the order received unless </w:t>
      </w:r>
      <w:r w:rsidR="00E36D17">
        <w:rPr>
          <w:rFonts w:ascii="Arial" w:hAnsi="Arial" w:cs="Arial"/>
          <w:color w:val="000000"/>
          <w:sz w:val="22"/>
          <w:szCs w:val="22"/>
          <w:lang w:bidi="en-US"/>
        </w:rPr>
        <w:t>a council</w:t>
      </w:r>
      <w:r w:rsidRPr="00D13515">
        <w:rPr>
          <w:rFonts w:ascii="Arial" w:hAnsi="Arial" w:cs="Arial"/>
          <w:color w:val="000000"/>
          <w:sz w:val="22"/>
          <w:szCs w:val="22"/>
          <w:lang w:bidi="en-US"/>
        </w:rPr>
        <w:t xml:space="preserve">lor has given written notice at least </w:t>
      </w:r>
      <w:r w:rsidR="006E06DB">
        <w:rPr>
          <w:rFonts w:ascii="Arial" w:hAnsi="Arial" w:cs="Arial"/>
          <w:color w:val="000000"/>
          <w:sz w:val="22"/>
          <w:szCs w:val="22"/>
          <w:lang w:bidi="en-US"/>
        </w:rPr>
        <w:t>five</w:t>
      </w:r>
      <w:r w:rsidR="00272AC9">
        <w:rPr>
          <w:rFonts w:ascii="Arial" w:hAnsi="Arial" w:cs="Arial"/>
          <w:color w:val="000000"/>
          <w:sz w:val="22"/>
          <w:szCs w:val="22"/>
          <w:lang w:bidi="en-US"/>
        </w:rPr>
        <w:t xml:space="preserve"> clear</w:t>
      </w:r>
      <w:r w:rsidRPr="00D13515">
        <w:rPr>
          <w:rFonts w:ascii="Arial" w:hAnsi="Arial" w:cs="Arial"/>
          <w:color w:val="000000"/>
          <w:sz w:val="22"/>
          <w:szCs w:val="22"/>
          <w:lang w:bidi="en-US"/>
        </w:rPr>
        <w:t xml:space="preserve"> days before the meeting confirming </w:t>
      </w:r>
      <w:r w:rsidR="00E36D17">
        <w:rPr>
          <w:rFonts w:ascii="Arial" w:hAnsi="Arial" w:cs="Arial"/>
          <w:color w:val="000000"/>
          <w:sz w:val="22"/>
          <w:szCs w:val="22"/>
          <w:lang w:bidi="en-US"/>
        </w:rPr>
        <w:t>their</w:t>
      </w:r>
      <w:r w:rsidRPr="00D13515">
        <w:rPr>
          <w:rFonts w:ascii="Arial" w:hAnsi="Arial" w:cs="Arial"/>
          <w:color w:val="000000"/>
          <w:sz w:val="22"/>
          <w:szCs w:val="22"/>
          <w:lang w:bidi="en-US"/>
        </w:rPr>
        <w:t xml:space="preserve"> withdrawal of it;</w:t>
      </w:r>
    </w:p>
    <w:p w14:paraId="6B22DF45" w14:textId="02C165CD" w:rsidR="00883BA0" w:rsidRPr="00D13515" w:rsidRDefault="00E80B39" w:rsidP="005127E4">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convene a meeting of </w:t>
      </w:r>
      <w:r w:rsidR="0001173E">
        <w:rPr>
          <w:rFonts w:ascii="Arial" w:hAnsi="Arial" w:cs="Arial"/>
          <w:b/>
          <w:bCs/>
          <w:color w:val="000000"/>
          <w:sz w:val="22"/>
          <w:szCs w:val="22"/>
          <w:lang w:bidi="en-US"/>
        </w:rPr>
        <w:t>the</w:t>
      </w:r>
      <w:r w:rsidRPr="00D13515">
        <w:rPr>
          <w:rFonts w:ascii="Arial" w:hAnsi="Arial" w:cs="Arial"/>
          <w:b/>
          <w:bCs/>
          <w:color w:val="000000"/>
          <w:sz w:val="22"/>
          <w:szCs w:val="22"/>
          <w:lang w:bidi="en-US"/>
        </w:rPr>
        <w:t xml:space="preserve"> C</w:t>
      </w:r>
      <w:r w:rsidR="00883BA0" w:rsidRPr="00D13515">
        <w:rPr>
          <w:rFonts w:ascii="Arial" w:hAnsi="Arial" w:cs="Arial"/>
          <w:b/>
          <w:bCs/>
          <w:color w:val="000000"/>
          <w:sz w:val="22"/>
          <w:szCs w:val="22"/>
          <w:lang w:bidi="en-US"/>
        </w:rPr>
        <w:t>ouncil for the election of a new Chair</w:t>
      </w:r>
      <w:r w:rsidR="00D8401C">
        <w:rPr>
          <w:rFonts w:ascii="Arial" w:hAnsi="Arial" w:cs="Arial"/>
          <w:b/>
          <w:bCs/>
          <w:color w:val="000000"/>
          <w:sz w:val="22"/>
          <w:szCs w:val="22"/>
          <w:lang w:bidi="en-US"/>
        </w:rPr>
        <w:t xml:space="preserve"> </w:t>
      </w:r>
      <w:r w:rsidR="00883BA0" w:rsidRPr="00D13515">
        <w:rPr>
          <w:rFonts w:ascii="Arial" w:hAnsi="Arial" w:cs="Arial"/>
          <w:b/>
          <w:bCs/>
          <w:color w:val="000000"/>
          <w:sz w:val="22"/>
          <w:szCs w:val="22"/>
          <w:lang w:bidi="en-US"/>
        </w:rPr>
        <w:t>of the Council, occasioned by a casual vacancy in his office;</w:t>
      </w:r>
    </w:p>
    <w:p w14:paraId="33DC48BD" w14:textId="77777777" w:rsidR="00883BA0" w:rsidRPr="00466E76" w:rsidRDefault="00883BA0" w:rsidP="005127E4">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 w:val="22"/>
          <w:szCs w:val="22"/>
          <w:lang w:bidi="en-US"/>
        </w:rPr>
      </w:pPr>
      <w:r w:rsidRPr="00466E76">
        <w:rPr>
          <w:rFonts w:ascii="Arial" w:hAnsi="Arial" w:cs="Arial"/>
          <w:b/>
          <w:color w:val="000000"/>
          <w:sz w:val="22"/>
          <w:szCs w:val="22"/>
          <w:lang w:bidi="en-US"/>
        </w:rPr>
        <w:t>facilitate inspection of the minute book by local government electors;</w:t>
      </w:r>
    </w:p>
    <w:p w14:paraId="24DF3914" w14:textId="77777777" w:rsidR="00883BA0" w:rsidRPr="00D13515" w:rsidRDefault="00883BA0" w:rsidP="005127E4">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receive and retain copies of byelaws made by other local authorities;</w:t>
      </w:r>
    </w:p>
    <w:p w14:paraId="229D7382" w14:textId="7CA2C84A" w:rsidR="00883BA0" w:rsidRPr="00D13515" w:rsidRDefault="006A4378" w:rsidP="005127E4">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hold</w:t>
      </w:r>
      <w:r w:rsidR="00B7521E" w:rsidRPr="00D13515">
        <w:rPr>
          <w:rFonts w:ascii="Arial" w:hAnsi="Arial" w:cs="Arial"/>
          <w:bCs/>
          <w:color w:val="000000"/>
          <w:sz w:val="22"/>
          <w:szCs w:val="22"/>
          <w:lang w:bidi="en-US"/>
        </w:rPr>
        <w:t xml:space="preserve"> </w:t>
      </w:r>
      <w:r w:rsidR="00883BA0" w:rsidRPr="00D13515">
        <w:rPr>
          <w:rFonts w:ascii="Arial" w:hAnsi="Arial" w:cs="Arial"/>
          <w:bCs/>
          <w:color w:val="000000"/>
          <w:sz w:val="22"/>
          <w:szCs w:val="22"/>
          <w:lang w:bidi="en-US"/>
        </w:rPr>
        <w:t>acceptance of office forms from councillors;</w:t>
      </w:r>
    </w:p>
    <w:p w14:paraId="0D650165" w14:textId="77777777" w:rsidR="00883BA0" w:rsidRPr="00D13515" w:rsidRDefault="006A4378" w:rsidP="005127E4">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hold</w:t>
      </w:r>
      <w:r w:rsidR="00883BA0" w:rsidRPr="00D13515">
        <w:rPr>
          <w:rFonts w:ascii="Arial" w:hAnsi="Arial" w:cs="Arial"/>
          <w:color w:val="000000"/>
          <w:sz w:val="22"/>
          <w:szCs w:val="22"/>
          <w:lang w:bidi="en-US"/>
        </w:rPr>
        <w:t xml:space="preserve"> a copy of every councillor’s register of interests;</w:t>
      </w:r>
    </w:p>
    <w:p w14:paraId="76F337E2" w14:textId="77777777" w:rsidR="00883BA0" w:rsidRPr="00D13515" w:rsidRDefault="00883BA0" w:rsidP="005127E4">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assist with responding to requests made under </w:t>
      </w:r>
      <w:r w:rsidR="00DA5E87" w:rsidRPr="00D13515">
        <w:rPr>
          <w:rFonts w:ascii="Arial" w:hAnsi="Arial" w:cs="Arial"/>
          <w:color w:val="000000"/>
          <w:sz w:val="22"/>
          <w:szCs w:val="22"/>
          <w:lang w:bidi="en-US"/>
        </w:rPr>
        <w:t>f</w:t>
      </w:r>
      <w:r w:rsidRPr="00D13515">
        <w:rPr>
          <w:rFonts w:ascii="Arial" w:hAnsi="Arial" w:cs="Arial"/>
          <w:color w:val="000000"/>
          <w:sz w:val="22"/>
          <w:szCs w:val="22"/>
          <w:lang w:bidi="en-US"/>
        </w:rPr>
        <w:t xml:space="preserve">reedom of </w:t>
      </w:r>
      <w:r w:rsidR="00DA5E87" w:rsidRPr="00D13515">
        <w:rPr>
          <w:rFonts w:ascii="Arial" w:hAnsi="Arial" w:cs="Arial"/>
          <w:color w:val="000000"/>
          <w:sz w:val="22"/>
          <w:szCs w:val="22"/>
          <w:lang w:bidi="en-US"/>
        </w:rPr>
        <w:t>i</w:t>
      </w:r>
      <w:r w:rsidRPr="00D13515">
        <w:rPr>
          <w:rFonts w:ascii="Arial" w:hAnsi="Arial" w:cs="Arial"/>
          <w:color w:val="000000"/>
          <w:sz w:val="22"/>
          <w:szCs w:val="22"/>
          <w:lang w:bidi="en-US"/>
        </w:rPr>
        <w:t xml:space="preserve">nformation </w:t>
      </w:r>
      <w:r w:rsidR="00DA5E87" w:rsidRPr="00D13515">
        <w:rPr>
          <w:rFonts w:ascii="Arial" w:hAnsi="Arial" w:cs="Arial"/>
          <w:color w:val="000000"/>
          <w:sz w:val="22"/>
          <w:szCs w:val="22"/>
          <w:lang w:bidi="en-US"/>
        </w:rPr>
        <w:t xml:space="preserve">legislation </w:t>
      </w:r>
      <w:r w:rsidR="00D02918" w:rsidRPr="00D13515">
        <w:rPr>
          <w:rFonts w:ascii="Arial" w:hAnsi="Arial" w:cs="Arial"/>
          <w:color w:val="000000"/>
          <w:sz w:val="22"/>
          <w:szCs w:val="22"/>
          <w:lang w:bidi="en-US"/>
        </w:rPr>
        <w:t>and</w:t>
      </w:r>
      <w:r w:rsidR="00B7521E" w:rsidRPr="00D13515">
        <w:rPr>
          <w:rFonts w:ascii="Arial" w:hAnsi="Arial" w:cs="Arial"/>
          <w:color w:val="000000"/>
          <w:sz w:val="22"/>
          <w:szCs w:val="22"/>
          <w:lang w:bidi="en-US"/>
        </w:rPr>
        <w:t xml:space="preserve"> </w:t>
      </w:r>
      <w:r w:rsidR="00940423" w:rsidRPr="00D13515">
        <w:rPr>
          <w:rFonts w:ascii="Arial" w:hAnsi="Arial" w:cs="Arial"/>
          <w:color w:val="000000"/>
          <w:sz w:val="22"/>
          <w:szCs w:val="22"/>
          <w:lang w:bidi="en-US"/>
        </w:rPr>
        <w:t xml:space="preserve">rights </w:t>
      </w:r>
      <w:r w:rsidR="00D02918" w:rsidRPr="00D13515">
        <w:rPr>
          <w:rFonts w:ascii="Arial" w:hAnsi="Arial" w:cs="Arial"/>
          <w:color w:val="000000"/>
          <w:sz w:val="22"/>
          <w:szCs w:val="22"/>
          <w:lang w:bidi="en-US"/>
        </w:rPr>
        <w:t>exercisable</w:t>
      </w:r>
      <w:r w:rsidR="00940423"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under </w:t>
      </w:r>
      <w:r w:rsidR="00E5595E" w:rsidRPr="00D13515">
        <w:rPr>
          <w:rFonts w:ascii="Arial" w:hAnsi="Arial" w:cs="Arial"/>
          <w:color w:val="000000"/>
          <w:sz w:val="22"/>
          <w:szCs w:val="22"/>
          <w:lang w:bidi="en-US"/>
        </w:rPr>
        <w:t>data protection legislation</w:t>
      </w:r>
      <w:r w:rsidR="008E3A7C" w:rsidRPr="00D13515">
        <w:rPr>
          <w:rFonts w:ascii="Arial" w:hAnsi="Arial" w:cs="Arial"/>
          <w:color w:val="000000"/>
          <w:sz w:val="22"/>
          <w:szCs w:val="22"/>
          <w:lang w:bidi="en-US"/>
        </w:rPr>
        <w:t>, in accordance with the C</w:t>
      </w:r>
      <w:r w:rsidRPr="00D13515">
        <w:rPr>
          <w:rFonts w:ascii="Arial" w:hAnsi="Arial" w:cs="Arial"/>
          <w:color w:val="000000"/>
          <w:sz w:val="22"/>
          <w:szCs w:val="22"/>
          <w:lang w:bidi="en-US"/>
        </w:rPr>
        <w:t xml:space="preserve">ouncil’s </w:t>
      </w:r>
      <w:r w:rsidR="004E6278">
        <w:rPr>
          <w:rFonts w:ascii="Arial" w:hAnsi="Arial" w:cs="Arial"/>
          <w:color w:val="000000"/>
          <w:sz w:val="22"/>
          <w:szCs w:val="22"/>
          <w:lang w:bidi="en-US"/>
        </w:rPr>
        <w:t xml:space="preserve">relevant </w:t>
      </w:r>
      <w:r w:rsidRPr="00D13515">
        <w:rPr>
          <w:rFonts w:ascii="Arial" w:hAnsi="Arial" w:cs="Arial"/>
          <w:color w:val="000000"/>
          <w:sz w:val="22"/>
          <w:szCs w:val="22"/>
          <w:lang w:bidi="en-US"/>
        </w:rPr>
        <w:t>policies and procedures;</w:t>
      </w:r>
    </w:p>
    <w:p w14:paraId="6EF787D2" w14:textId="77777777" w:rsidR="00883BA0" w:rsidRPr="00D13515" w:rsidRDefault="00883BA0" w:rsidP="005127E4">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receive and send general correspondenc</w:t>
      </w:r>
      <w:r w:rsidR="00E80B39" w:rsidRPr="00D13515">
        <w:rPr>
          <w:rFonts w:ascii="Arial" w:hAnsi="Arial" w:cs="Arial"/>
          <w:color w:val="000000"/>
          <w:sz w:val="22"/>
          <w:szCs w:val="22"/>
          <w:lang w:bidi="en-US"/>
        </w:rPr>
        <w:t>e and notices on behalf of the C</w:t>
      </w:r>
      <w:r w:rsidRPr="00D13515">
        <w:rPr>
          <w:rFonts w:ascii="Arial" w:hAnsi="Arial" w:cs="Arial"/>
          <w:color w:val="000000"/>
          <w:sz w:val="22"/>
          <w:szCs w:val="22"/>
          <w:lang w:bidi="en-US"/>
        </w:rPr>
        <w:t>ouncil except where there is a resolution to the contrary;</w:t>
      </w:r>
    </w:p>
    <w:p w14:paraId="29227029" w14:textId="080E5CB7" w:rsidR="00883BA0" w:rsidRPr="00D13515" w:rsidRDefault="00940423" w:rsidP="005127E4">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assist in</w:t>
      </w:r>
      <w:r w:rsidR="00B7521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the organisation</w:t>
      </w:r>
      <w:r w:rsidR="00F16742">
        <w:rPr>
          <w:rFonts w:ascii="Arial" w:hAnsi="Arial" w:cs="Arial"/>
          <w:color w:val="000000"/>
          <w:sz w:val="22"/>
          <w:szCs w:val="22"/>
          <w:lang w:bidi="en-US"/>
        </w:rPr>
        <w:t xml:space="preserve"> of</w:t>
      </w:r>
      <w:r w:rsidR="00883BA0" w:rsidRPr="00D13515">
        <w:rPr>
          <w:rFonts w:ascii="Arial" w:hAnsi="Arial" w:cs="Arial"/>
          <w:color w:val="000000"/>
          <w:sz w:val="22"/>
          <w:szCs w:val="22"/>
          <w:lang w:bidi="en-US"/>
        </w:rPr>
        <w:t>, storage of, access to</w:t>
      </w:r>
      <w:r w:rsidRPr="00D13515">
        <w:rPr>
          <w:rFonts w:ascii="Arial" w:hAnsi="Arial" w:cs="Arial"/>
          <w:color w:val="000000"/>
          <w:sz w:val="22"/>
          <w:szCs w:val="22"/>
          <w:lang w:bidi="en-US"/>
        </w:rPr>
        <w:t xml:space="preserve">, security of </w:t>
      </w:r>
      <w:r w:rsidR="00883BA0" w:rsidRPr="00D13515">
        <w:rPr>
          <w:rFonts w:ascii="Arial" w:hAnsi="Arial" w:cs="Arial"/>
          <w:color w:val="000000"/>
          <w:sz w:val="22"/>
          <w:szCs w:val="22"/>
          <w:lang w:bidi="en-US"/>
        </w:rPr>
        <w:t>and destruct</w:t>
      </w:r>
      <w:r w:rsidR="004E6278">
        <w:rPr>
          <w:rFonts w:ascii="Arial" w:hAnsi="Arial" w:cs="Arial"/>
          <w:color w:val="000000"/>
          <w:sz w:val="22"/>
          <w:szCs w:val="22"/>
          <w:lang w:bidi="en-US"/>
        </w:rPr>
        <w:t xml:space="preserve">ion of information held by </w:t>
      </w:r>
      <w:r w:rsidR="00E36D17">
        <w:rPr>
          <w:rFonts w:ascii="Arial" w:hAnsi="Arial" w:cs="Arial"/>
          <w:color w:val="000000"/>
          <w:sz w:val="22"/>
          <w:szCs w:val="22"/>
          <w:lang w:bidi="en-US"/>
        </w:rPr>
        <w:t>LPC</w:t>
      </w:r>
      <w:r w:rsidR="00883BA0" w:rsidRPr="00D13515">
        <w:rPr>
          <w:rFonts w:ascii="Arial" w:hAnsi="Arial" w:cs="Arial"/>
          <w:color w:val="000000"/>
          <w:sz w:val="22"/>
          <w:szCs w:val="22"/>
          <w:lang w:bidi="en-US"/>
        </w:rPr>
        <w:t xml:space="preserve"> in paper and electronic form</w:t>
      </w:r>
      <w:r w:rsidR="00E5595E"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subject </w:t>
      </w:r>
      <w:r w:rsidRPr="00D13515">
        <w:rPr>
          <w:rFonts w:ascii="Arial" w:hAnsi="Arial" w:cs="Arial"/>
          <w:color w:val="000000"/>
          <w:sz w:val="22"/>
          <w:szCs w:val="22"/>
          <w:lang w:bidi="en-US"/>
        </w:rPr>
        <w:t>to</w:t>
      </w:r>
      <w:r w:rsidR="00D02918" w:rsidRPr="00D13515">
        <w:rPr>
          <w:rFonts w:ascii="Arial" w:hAnsi="Arial" w:cs="Arial"/>
          <w:color w:val="000000"/>
          <w:sz w:val="22"/>
          <w:szCs w:val="22"/>
          <w:lang w:bidi="en-US"/>
        </w:rPr>
        <w:t xml:space="preserve"> the </w:t>
      </w:r>
      <w:r w:rsidRPr="00D13515">
        <w:rPr>
          <w:rFonts w:ascii="Arial" w:hAnsi="Arial" w:cs="Arial"/>
          <w:color w:val="000000"/>
          <w:sz w:val="22"/>
          <w:szCs w:val="22"/>
          <w:lang w:bidi="en-US"/>
        </w:rPr>
        <w:t>requirements of data protection</w:t>
      </w:r>
      <w:r w:rsidR="004E6278">
        <w:rPr>
          <w:rFonts w:ascii="Arial" w:hAnsi="Arial" w:cs="Arial"/>
          <w:color w:val="000000"/>
          <w:sz w:val="22"/>
          <w:szCs w:val="22"/>
          <w:lang w:bidi="en-US"/>
        </w:rPr>
        <w:t xml:space="preserve"> and freedom of information</w:t>
      </w:r>
      <w:r w:rsidRPr="00D13515">
        <w:rPr>
          <w:rFonts w:ascii="Arial" w:hAnsi="Arial" w:cs="Arial"/>
          <w:color w:val="000000"/>
          <w:sz w:val="22"/>
          <w:szCs w:val="22"/>
          <w:lang w:bidi="en-US"/>
        </w:rPr>
        <w:t xml:space="preserve"> legislation</w:t>
      </w:r>
      <w:r w:rsidR="00CD3B35" w:rsidRPr="00D13515">
        <w:rPr>
          <w:rFonts w:ascii="Arial" w:hAnsi="Arial" w:cs="Arial"/>
          <w:color w:val="000000"/>
          <w:sz w:val="22"/>
          <w:szCs w:val="22"/>
          <w:lang w:bidi="en-US"/>
        </w:rPr>
        <w:t xml:space="preserve"> and</w:t>
      </w:r>
      <w:r w:rsidR="00A61999" w:rsidRPr="00D13515">
        <w:rPr>
          <w:rFonts w:ascii="Arial" w:hAnsi="Arial" w:cs="Arial"/>
          <w:color w:val="000000"/>
          <w:sz w:val="22"/>
          <w:szCs w:val="22"/>
          <w:lang w:bidi="en-US"/>
        </w:rPr>
        <w:t xml:space="preserve"> other </w:t>
      </w:r>
      <w:r w:rsidR="007F5D7C" w:rsidRPr="00D13515">
        <w:rPr>
          <w:rFonts w:ascii="Arial" w:hAnsi="Arial" w:cs="Arial"/>
          <w:color w:val="000000"/>
          <w:sz w:val="22"/>
          <w:szCs w:val="22"/>
          <w:lang w:bidi="en-US"/>
        </w:rPr>
        <w:t xml:space="preserve">legitimate </w:t>
      </w:r>
      <w:r w:rsidR="00097B13" w:rsidRPr="00D13515">
        <w:rPr>
          <w:rFonts w:ascii="Arial" w:hAnsi="Arial" w:cs="Arial"/>
          <w:color w:val="000000"/>
          <w:sz w:val="22"/>
          <w:szCs w:val="22"/>
          <w:lang w:bidi="en-US"/>
        </w:rPr>
        <w:t>requirements</w:t>
      </w:r>
      <w:r w:rsidR="007D715A"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e.g.</w:t>
      </w:r>
      <w:r w:rsidR="00CD3B35" w:rsidRPr="00D13515">
        <w:rPr>
          <w:rFonts w:ascii="Arial" w:hAnsi="Arial" w:cs="Arial"/>
          <w:color w:val="000000"/>
          <w:sz w:val="22"/>
          <w:szCs w:val="22"/>
          <w:lang w:bidi="en-US"/>
        </w:rPr>
        <w:t xml:space="preserve"> the Limitation Act 1980)</w:t>
      </w:r>
      <w:r w:rsidR="00883BA0" w:rsidRPr="00D13515">
        <w:rPr>
          <w:rFonts w:ascii="Arial" w:hAnsi="Arial" w:cs="Arial"/>
          <w:color w:val="000000"/>
          <w:sz w:val="22"/>
          <w:szCs w:val="22"/>
          <w:lang w:bidi="en-US"/>
        </w:rPr>
        <w:t>;</w:t>
      </w:r>
    </w:p>
    <w:p w14:paraId="2935ABE3" w14:textId="77777777" w:rsidR="00784F96" w:rsidRDefault="00883BA0" w:rsidP="005127E4">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w:t>
      </w:r>
      <w:r w:rsidR="00A86D1A">
        <w:rPr>
          <w:rFonts w:ascii="Arial" w:hAnsi="Arial" w:cs="Arial"/>
          <w:color w:val="000000"/>
          <w:sz w:val="22"/>
          <w:szCs w:val="22"/>
          <w:lang w:bidi="en-US"/>
        </w:rPr>
        <w:t>for legal deeds to be executed</w:t>
      </w:r>
      <w:r w:rsidR="0076461D">
        <w:rPr>
          <w:rFonts w:ascii="Arial" w:hAnsi="Arial" w:cs="Arial"/>
          <w:color w:val="000000"/>
          <w:sz w:val="22"/>
          <w:szCs w:val="22"/>
          <w:lang w:bidi="en-US"/>
        </w:rPr>
        <w:t>;</w:t>
      </w:r>
      <w:r w:rsidR="003D589A">
        <w:rPr>
          <w:rFonts w:ascii="Arial" w:hAnsi="Arial" w:cs="Arial"/>
          <w:color w:val="000000"/>
          <w:sz w:val="22"/>
          <w:szCs w:val="22"/>
          <w:lang w:bidi="en-US"/>
        </w:rPr>
        <w:t xml:space="preserve"> </w:t>
      </w:r>
    </w:p>
    <w:p w14:paraId="0B0FF8E3" w14:textId="77777777" w:rsidR="00883BA0" w:rsidRPr="00A86D1A" w:rsidRDefault="00A86D1A" w:rsidP="005127E4">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Pr>
          <w:rFonts w:ascii="Arial" w:hAnsi="Arial" w:cs="Arial"/>
          <w:color w:val="000000"/>
          <w:sz w:val="22"/>
          <w:szCs w:val="22"/>
          <w:lang w:bidi="en-US"/>
        </w:rPr>
        <w:t>(</w:t>
      </w:r>
      <w:r>
        <w:rPr>
          <w:rFonts w:ascii="Arial" w:hAnsi="Arial" w:cs="Arial"/>
          <w:i/>
          <w:iCs/>
          <w:color w:val="000000"/>
          <w:sz w:val="22"/>
          <w:szCs w:val="22"/>
          <w:lang w:bidi="en-US"/>
        </w:rPr>
        <w:t>s</w:t>
      </w:r>
      <w:r w:rsidR="00883BA0" w:rsidRPr="00A86D1A">
        <w:rPr>
          <w:rFonts w:ascii="Arial" w:hAnsi="Arial" w:cs="Arial"/>
          <w:i/>
          <w:iCs/>
          <w:color w:val="000000"/>
          <w:sz w:val="22"/>
          <w:szCs w:val="22"/>
          <w:lang w:bidi="en-US"/>
        </w:rPr>
        <w:t xml:space="preserve">ee also standing order </w:t>
      </w:r>
      <w:r w:rsidR="00C74533" w:rsidRPr="00A86D1A">
        <w:rPr>
          <w:rFonts w:ascii="Arial" w:hAnsi="Arial" w:cs="Arial"/>
          <w:i/>
          <w:iCs/>
          <w:color w:val="000000"/>
          <w:sz w:val="22"/>
          <w:szCs w:val="22"/>
          <w:lang w:bidi="en-US"/>
        </w:rPr>
        <w:t>23</w:t>
      </w:r>
      <w:r>
        <w:rPr>
          <w:rFonts w:ascii="Arial" w:hAnsi="Arial" w:cs="Arial"/>
          <w:i/>
          <w:iCs/>
          <w:color w:val="000000"/>
          <w:sz w:val="22"/>
          <w:szCs w:val="22"/>
          <w:lang w:bidi="en-US"/>
        </w:rPr>
        <w:t>);</w:t>
      </w:r>
    </w:p>
    <w:p w14:paraId="7ECBD2A2" w14:textId="16C5A111" w:rsidR="00883BA0" w:rsidRPr="00D13515" w:rsidRDefault="00E36D17" w:rsidP="005127E4">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Pr>
          <w:rFonts w:ascii="Arial" w:hAnsi="Arial" w:cs="Arial"/>
          <w:color w:val="000000"/>
          <w:sz w:val="22"/>
          <w:szCs w:val="22"/>
          <w:lang w:bidi="en-US"/>
        </w:rPr>
        <w:t>record</w:t>
      </w:r>
      <w:r w:rsidR="00883BA0" w:rsidRPr="00D13515">
        <w:rPr>
          <w:rFonts w:ascii="Arial" w:hAnsi="Arial" w:cs="Arial"/>
          <w:color w:val="000000"/>
          <w:sz w:val="22"/>
          <w:szCs w:val="22"/>
          <w:lang w:bidi="en-US"/>
        </w:rPr>
        <w:t xml:space="preserve"> the prompt authorisation, approval, and instruction regarding </w:t>
      </w:r>
      <w:r w:rsidR="00E80B39" w:rsidRPr="00D13515">
        <w:rPr>
          <w:rFonts w:ascii="Arial" w:hAnsi="Arial" w:cs="Arial"/>
          <w:color w:val="000000"/>
          <w:sz w:val="22"/>
          <w:szCs w:val="22"/>
          <w:lang w:bidi="en-US"/>
        </w:rPr>
        <w:t xml:space="preserve">any payments to be made by the Council in accordance with </w:t>
      </w:r>
      <w:r w:rsidR="00A150AB">
        <w:rPr>
          <w:rFonts w:ascii="Arial" w:hAnsi="Arial" w:cs="Arial"/>
          <w:color w:val="000000"/>
          <w:sz w:val="22"/>
          <w:szCs w:val="22"/>
          <w:lang w:bidi="en-US"/>
        </w:rPr>
        <w:t>its</w:t>
      </w:r>
      <w:r w:rsidR="00883BA0" w:rsidRPr="00D13515">
        <w:rPr>
          <w:rFonts w:ascii="Arial" w:hAnsi="Arial" w:cs="Arial"/>
          <w:color w:val="000000"/>
          <w:sz w:val="22"/>
          <w:szCs w:val="22"/>
          <w:lang w:bidi="en-US"/>
        </w:rPr>
        <w:t xml:space="preserve"> financial regulations;</w:t>
      </w:r>
    </w:p>
    <w:p w14:paraId="6C5C9D91" w14:textId="382CC9F0" w:rsidR="00883BA0" w:rsidRPr="00D13515" w:rsidRDefault="00883BA0" w:rsidP="005127E4">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record every planni</w:t>
      </w:r>
      <w:r w:rsidR="00E80B39" w:rsidRPr="00D13515">
        <w:rPr>
          <w:rFonts w:ascii="Arial" w:hAnsi="Arial" w:cs="Arial"/>
          <w:color w:val="000000"/>
          <w:sz w:val="22"/>
          <w:szCs w:val="22"/>
          <w:lang w:bidi="en-US"/>
        </w:rPr>
        <w:t xml:space="preserve">ng application notified to </w:t>
      </w:r>
      <w:r w:rsidR="00E36D17">
        <w:rPr>
          <w:rFonts w:ascii="Arial" w:hAnsi="Arial" w:cs="Arial"/>
          <w:color w:val="000000"/>
          <w:sz w:val="22"/>
          <w:szCs w:val="22"/>
          <w:lang w:bidi="en-US"/>
        </w:rPr>
        <w:t>LPC</w:t>
      </w:r>
      <w:r w:rsidR="00E80B39" w:rsidRPr="00D13515">
        <w:rPr>
          <w:rFonts w:ascii="Arial" w:hAnsi="Arial" w:cs="Arial"/>
          <w:color w:val="000000"/>
          <w:sz w:val="22"/>
          <w:szCs w:val="22"/>
          <w:lang w:bidi="en-US"/>
        </w:rPr>
        <w:t xml:space="preserve"> and the C</w:t>
      </w:r>
      <w:r w:rsidRPr="00D13515">
        <w:rPr>
          <w:rFonts w:ascii="Arial" w:hAnsi="Arial" w:cs="Arial"/>
          <w:color w:val="000000"/>
          <w:sz w:val="22"/>
          <w:szCs w:val="22"/>
          <w:lang w:bidi="en-US"/>
        </w:rPr>
        <w:t xml:space="preserve">ouncil’s response to the local planning authority </w:t>
      </w:r>
      <w:r w:rsidR="00AB04C4">
        <w:rPr>
          <w:rFonts w:ascii="Arial" w:hAnsi="Arial" w:cs="Arial"/>
          <w:color w:val="000000"/>
          <w:sz w:val="22"/>
          <w:szCs w:val="22"/>
          <w:lang w:bidi="en-US"/>
        </w:rPr>
        <w:t>in a monthly report available on the website</w:t>
      </w:r>
      <w:r w:rsidRPr="00D13515">
        <w:rPr>
          <w:rFonts w:ascii="Arial" w:hAnsi="Arial" w:cs="Arial"/>
          <w:color w:val="000000"/>
          <w:sz w:val="22"/>
          <w:szCs w:val="22"/>
          <w:lang w:bidi="en-US"/>
        </w:rPr>
        <w:t>;</w:t>
      </w:r>
    </w:p>
    <w:p w14:paraId="3815A250" w14:textId="33C46D79" w:rsidR="00883BA0" w:rsidRPr="00D13515" w:rsidRDefault="00883BA0" w:rsidP="005127E4">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refer a planni</w:t>
      </w:r>
      <w:r w:rsidR="00E80B39" w:rsidRPr="00D13515">
        <w:rPr>
          <w:rFonts w:ascii="Arial" w:hAnsi="Arial" w:cs="Arial"/>
          <w:color w:val="000000"/>
          <w:sz w:val="22"/>
          <w:szCs w:val="22"/>
          <w:lang w:bidi="en-US"/>
        </w:rPr>
        <w:t xml:space="preserve">ng application received by </w:t>
      </w:r>
      <w:r w:rsidR="00E36D17">
        <w:rPr>
          <w:rFonts w:ascii="Arial" w:hAnsi="Arial" w:cs="Arial"/>
          <w:color w:val="000000"/>
          <w:sz w:val="22"/>
          <w:szCs w:val="22"/>
          <w:lang w:bidi="en-US"/>
        </w:rPr>
        <w:t>LPC</w:t>
      </w:r>
      <w:r w:rsidRPr="00D13515">
        <w:rPr>
          <w:rFonts w:ascii="Arial" w:hAnsi="Arial" w:cs="Arial"/>
          <w:color w:val="000000"/>
          <w:sz w:val="22"/>
          <w:szCs w:val="22"/>
          <w:lang w:bidi="en-US"/>
        </w:rPr>
        <w:t xml:space="preserve"> to the </w:t>
      </w:r>
      <w:r w:rsidR="00C72F82">
        <w:rPr>
          <w:rFonts w:ascii="Arial" w:hAnsi="Arial" w:cs="Arial"/>
          <w:color w:val="000000"/>
          <w:sz w:val="22"/>
          <w:szCs w:val="22"/>
          <w:lang w:bidi="en-US"/>
        </w:rPr>
        <w:t>C</w:t>
      </w:r>
      <w:r w:rsidR="007745A8">
        <w:rPr>
          <w:rFonts w:ascii="Arial" w:hAnsi="Arial" w:cs="Arial"/>
          <w:color w:val="000000"/>
          <w:sz w:val="22"/>
          <w:szCs w:val="22"/>
          <w:lang w:bidi="en-US"/>
        </w:rPr>
        <w:t xml:space="preserve">hair of the </w:t>
      </w:r>
      <w:r w:rsidR="00E36D17">
        <w:rPr>
          <w:rFonts w:ascii="Arial" w:hAnsi="Arial" w:cs="Arial"/>
          <w:color w:val="000000"/>
          <w:sz w:val="22"/>
          <w:szCs w:val="22"/>
          <w:lang w:bidi="en-US"/>
        </w:rPr>
        <w:t xml:space="preserve">Planning and </w:t>
      </w:r>
      <w:r w:rsidR="00D8401C">
        <w:rPr>
          <w:rFonts w:ascii="Arial" w:hAnsi="Arial" w:cs="Arial"/>
          <w:color w:val="000000"/>
          <w:sz w:val="22"/>
          <w:szCs w:val="22"/>
          <w:lang w:bidi="en-US"/>
        </w:rPr>
        <w:t>Implementation</w:t>
      </w:r>
      <w:r w:rsidR="007745A8">
        <w:rPr>
          <w:rFonts w:ascii="Arial" w:hAnsi="Arial" w:cs="Arial"/>
          <w:color w:val="000000"/>
          <w:sz w:val="22"/>
          <w:szCs w:val="22"/>
          <w:lang w:bidi="en-US"/>
        </w:rPr>
        <w:t xml:space="preserve"> committee</w:t>
      </w:r>
      <w:r w:rsidRPr="00D13515">
        <w:rPr>
          <w:rFonts w:ascii="Arial" w:hAnsi="Arial" w:cs="Arial"/>
          <w:color w:val="000000"/>
          <w:sz w:val="22"/>
          <w:szCs w:val="22"/>
          <w:lang w:bidi="en-US"/>
        </w:rPr>
        <w:t xml:space="preserve"> within two working days of receipt to facilitate an extraordinary meeting if the nature of a planning application requires consideration before the</w:t>
      </w:r>
      <w:r w:rsidR="00E80B39" w:rsidRPr="00D13515">
        <w:rPr>
          <w:rFonts w:ascii="Arial" w:hAnsi="Arial" w:cs="Arial"/>
          <w:color w:val="000000"/>
          <w:sz w:val="22"/>
          <w:szCs w:val="22"/>
          <w:lang w:bidi="en-US"/>
        </w:rPr>
        <w:t xml:space="preserve"> next ordinary meeting of th</w:t>
      </w:r>
      <w:r w:rsidR="004346AD">
        <w:rPr>
          <w:rFonts w:ascii="Arial" w:hAnsi="Arial" w:cs="Arial"/>
          <w:color w:val="000000"/>
          <w:sz w:val="22"/>
          <w:szCs w:val="22"/>
          <w:lang w:bidi="en-US"/>
        </w:rPr>
        <w:t xml:space="preserve">e </w:t>
      </w:r>
      <w:r w:rsidRPr="00D13515">
        <w:rPr>
          <w:rFonts w:ascii="Arial" w:hAnsi="Arial" w:cs="Arial"/>
          <w:color w:val="000000"/>
          <w:sz w:val="22"/>
          <w:szCs w:val="22"/>
          <w:lang w:bidi="en-US"/>
        </w:rPr>
        <w:t>committee;</w:t>
      </w:r>
    </w:p>
    <w:p w14:paraId="1FFA0E82" w14:textId="6A953A7A" w:rsidR="002F441D" w:rsidRPr="00E36D17" w:rsidRDefault="00883BA0" w:rsidP="00E36D17">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manage a</w:t>
      </w:r>
      <w:r w:rsidR="00E80B39" w:rsidRPr="00D13515">
        <w:rPr>
          <w:rFonts w:ascii="Arial" w:hAnsi="Arial" w:cs="Arial"/>
          <w:color w:val="000000"/>
          <w:sz w:val="22"/>
          <w:szCs w:val="22"/>
          <w:lang w:bidi="en-US"/>
        </w:rPr>
        <w:t xml:space="preserve">ccess to information about </w:t>
      </w:r>
      <w:r w:rsidR="00E36D17">
        <w:rPr>
          <w:rFonts w:ascii="Arial" w:hAnsi="Arial" w:cs="Arial"/>
          <w:color w:val="000000"/>
          <w:sz w:val="22"/>
          <w:szCs w:val="22"/>
          <w:lang w:bidi="en-US"/>
        </w:rPr>
        <w:t>LPC</w:t>
      </w:r>
      <w:bookmarkStart w:id="115" w:name="_Toc357072144"/>
      <w:r w:rsidR="00E36D17">
        <w:rPr>
          <w:rFonts w:ascii="Arial" w:hAnsi="Arial" w:cs="Arial"/>
          <w:color w:val="000000"/>
          <w:sz w:val="22"/>
          <w:szCs w:val="22"/>
          <w:lang w:bidi="en-US"/>
        </w:rPr>
        <w:t xml:space="preserve"> via the publication scheme</w:t>
      </w:r>
    </w:p>
    <w:p w14:paraId="375B60D2" w14:textId="2852407F" w:rsidR="00883BA0" w:rsidRPr="00F373AA" w:rsidRDefault="00F373AA" w:rsidP="005127E4">
      <w:pPr>
        <w:pStyle w:val="Heading1"/>
        <w:spacing w:before="0" w:after="200" w:line="276" w:lineRule="auto"/>
        <w:ind w:left="567" w:hanging="567"/>
        <w:rPr>
          <w:rFonts w:ascii="Arial" w:hAnsi="Arial" w:cs="Arial"/>
          <w:b/>
          <w:szCs w:val="22"/>
        </w:rPr>
      </w:pPr>
      <w:bookmarkStart w:id="116" w:name="_Toc359318571"/>
      <w:bookmarkStart w:id="117" w:name="_Toc359334522"/>
      <w:bookmarkStart w:id="118" w:name="_Toc359334801"/>
      <w:bookmarkStart w:id="119" w:name="_Toc359336503"/>
      <w:bookmarkStart w:id="120" w:name="_Toc50024068"/>
      <w:bookmarkEnd w:id="115"/>
      <w:r w:rsidRPr="00D13515">
        <w:rPr>
          <w:rFonts w:ascii="Arial" w:hAnsi="Arial" w:cs="Arial"/>
          <w:b/>
          <w:szCs w:val="22"/>
        </w:rPr>
        <w:t xml:space="preserve">Responsible </w:t>
      </w:r>
      <w:r w:rsidR="00B42F59">
        <w:rPr>
          <w:rFonts w:ascii="Arial" w:hAnsi="Arial" w:cs="Arial"/>
          <w:b/>
          <w:szCs w:val="22"/>
        </w:rPr>
        <w:t>f</w:t>
      </w:r>
      <w:r w:rsidRPr="00D13515">
        <w:rPr>
          <w:rFonts w:ascii="Arial" w:hAnsi="Arial" w:cs="Arial"/>
          <w:b/>
          <w:szCs w:val="22"/>
        </w:rPr>
        <w:t xml:space="preserve">inancial </w:t>
      </w:r>
      <w:r w:rsidR="00B42F59">
        <w:rPr>
          <w:rFonts w:ascii="Arial" w:hAnsi="Arial" w:cs="Arial"/>
          <w:b/>
          <w:szCs w:val="22"/>
        </w:rPr>
        <w:t>o</w:t>
      </w:r>
      <w:r w:rsidRPr="00D13515">
        <w:rPr>
          <w:rFonts w:ascii="Arial" w:hAnsi="Arial" w:cs="Arial"/>
          <w:b/>
          <w:szCs w:val="22"/>
        </w:rPr>
        <w:t>fficer</w:t>
      </w:r>
      <w:bookmarkEnd w:id="116"/>
      <w:bookmarkEnd w:id="117"/>
      <w:bookmarkEnd w:id="118"/>
      <w:bookmarkEnd w:id="119"/>
      <w:bookmarkEnd w:id="120"/>
      <w:r w:rsidRPr="00D13515">
        <w:rPr>
          <w:rFonts w:ascii="Arial" w:hAnsi="Arial" w:cs="Arial"/>
          <w:b/>
          <w:szCs w:val="22"/>
        </w:rPr>
        <w:t xml:space="preserve"> </w:t>
      </w:r>
    </w:p>
    <w:p w14:paraId="18582BCC" w14:textId="7E6339C2" w:rsidR="00D87683" w:rsidRPr="00F373AA" w:rsidRDefault="00E80B39" w:rsidP="005127E4">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appoint</w:t>
      </w:r>
      <w:r w:rsidR="00883BA0" w:rsidRPr="00D13515">
        <w:rPr>
          <w:rFonts w:ascii="Arial" w:hAnsi="Arial" w:cs="Arial"/>
          <w:b/>
          <w:color w:val="000000"/>
          <w:sz w:val="22"/>
          <w:szCs w:val="22"/>
          <w:lang w:bidi="en-US"/>
        </w:rPr>
        <w:t xml:space="preserve"> </w:t>
      </w:r>
      <w:r w:rsidR="00883BA0" w:rsidRPr="00D13515">
        <w:rPr>
          <w:rFonts w:ascii="Arial" w:hAnsi="Arial" w:cs="Arial"/>
          <w:color w:val="000000"/>
          <w:sz w:val="22"/>
          <w:szCs w:val="22"/>
          <w:lang w:bidi="en-US"/>
        </w:rPr>
        <w:t>appropriate staff member(s)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to undertake the work of the Responsible Financial Officer when the Responsible Financial Officer is absent.</w:t>
      </w:r>
    </w:p>
    <w:p w14:paraId="302BFF00" w14:textId="0A50CEED" w:rsidR="00883BA0" w:rsidRPr="00F373AA" w:rsidRDefault="00F373AA" w:rsidP="005127E4">
      <w:pPr>
        <w:pStyle w:val="Heading1"/>
        <w:tabs>
          <w:tab w:val="clear" w:pos="851"/>
          <w:tab w:val="num" w:pos="567"/>
        </w:tabs>
        <w:spacing w:before="0" w:after="200" w:line="276" w:lineRule="auto"/>
        <w:rPr>
          <w:rFonts w:ascii="Arial" w:hAnsi="Arial" w:cs="Arial"/>
          <w:b/>
          <w:szCs w:val="22"/>
        </w:rPr>
      </w:pPr>
      <w:bookmarkStart w:id="121" w:name="_Toc357072147"/>
      <w:bookmarkStart w:id="122" w:name="_Toc359318572"/>
      <w:bookmarkStart w:id="123" w:name="_Toc359334523"/>
      <w:bookmarkStart w:id="124" w:name="_Toc359334802"/>
      <w:bookmarkStart w:id="125" w:name="_Toc359336504"/>
      <w:bookmarkStart w:id="126" w:name="_Toc50024069"/>
      <w:r w:rsidRPr="00D13515">
        <w:rPr>
          <w:rFonts w:ascii="Arial" w:hAnsi="Arial" w:cs="Arial"/>
          <w:b/>
          <w:szCs w:val="22"/>
        </w:rPr>
        <w:t xml:space="preserve">Accounts </w:t>
      </w:r>
      <w:r w:rsidR="00B42F59">
        <w:rPr>
          <w:rFonts w:ascii="Arial" w:hAnsi="Arial" w:cs="Arial"/>
          <w:b/>
          <w:szCs w:val="22"/>
        </w:rPr>
        <w:t>a</w:t>
      </w:r>
      <w:r w:rsidRPr="00D13515">
        <w:rPr>
          <w:rFonts w:ascii="Arial" w:hAnsi="Arial" w:cs="Arial"/>
          <w:b/>
          <w:szCs w:val="22"/>
        </w:rPr>
        <w:t xml:space="preserve">nd </w:t>
      </w:r>
      <w:r w:rsidR="00B42F59">
        <w:rPr>
          <w:rFonts w:ascii="Arial" w:hAnsi="Arial" w:cs="Arial"/>
          <w:b/>
          <w:szCs w:val="22"/>
        </w:rPr>
        <w:t>a</w:t>
      </w:r>
      <w:r w:rsidRPr="00D13515">
        <w:rPr>
          <w:rFonts w:ascii="Arial" w:hAnsi="Arial" w:cs="Arial"/>
          <w:b/>
          <w:szCs w:val="22"/>
        </w:rPr>
        <w:t xml:space="preserve">ccounting </w:t>
      </w:r>
      <w:r w:rsidR="00B42F59">
        <w:rPr>
          <w:rFonts w:ascii="Arial" w:hAnsi="Arial" w:cs="Arial"/>
          <w:b/>
          <w:szCs w:val="22"/>
        </w:rPr>
        <w:t>s</w:t>
      </w:r>
      <w:r w:rsidRPr="00D13515">
        <w:rPr>
          <w:rFonts w:ascii="Arial" w:hAnsi="Arial" w:cs="Arial"/>
          <w:b/>
          <w:szCs w:val="22"/>
        </w:rPr>
        <w:t>tatement</w:t>
      </w:r>
      <w:bookmarkEnd w:id="121"/>
      <w:r w:rsidRPr="00D13515">
        <w:rPr>
          <w:rFonts w:ascii="Arial" w:hAnsi="Arial" w:cs="Arial"/>
          <w:b/>
          <w:szCs w:val="22"/>
        </w:rPr>
        <w:t>s</w:t>
      </w:r>
      <w:bookmarkEnd w:id="122"/>
      <w:bookmarkEnd w:id="123"/>
      <w:bookmarkEnd w:id="124"/>
      <w:bookmarkEnd w:id="125"/>
      <w:bookmarkEnd w:id="126"/>
    </w:p>
    <w:p w14:paraId="22E27DAA" w14:textId="77777777" w:rsidR="00883BA0" w:rsidRPr="00D13515" w:rsidRDefault="00883BA0" w:rsidP="005127E4">
      <w:pPr>
        <w:pStyle w:val="ListParagraph"/>
        <w:numPr>
          <w:ilvl w:val="0"/>
          <w:numId w:val="17"/>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“Proper practices” in standing orders refer</w:t>
      </w:r>
      <w:r w:rsidR="0082584E" w:rsidRPr="00D13515">
        <w:rPr>
          <w:rFonts w:ascii="Arial" w:hAnsi="Arial" w:cs="Arial"/>
          <w:color w:val="000000"/>
          <w:sz w:val="22"/>
          <w:szCs w:val="22"/>
          <w:lang w:bidi="en-US"/>
        </w:rPr>
        <w:t xml:space="preserve"> to the most recent version of </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Governance and Accountability for Local Councils – a Practitioners’ Guide</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w:t>
      </w:r>
    </w:p>
    <w:p w14:paraId="65FBB45A" w14:textId="77777777" w:rsidR="00883BA0" w:rsidRPr="00D13515" w:rsidRDefault="00E80B39" w:rsidP="005127E4">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All payments by the C</w:t>
      </w:r>
      <w:r w:rsidR="00883BA0" w:rsidRPr="00D13515">
        <w:rPr>
          <w:rFonts w:ascii="Arial" w:hAnsi="Arial" w:cs="Arial"/>
          <w:color w:val="000000"/>
          <w:sz w:val="22"/>
          <w:szCs w:val="22"/>
          <w:lang w:bidi="en-US"/>
        </w:rPr>
        <w:t>ouncil shall be authorised, approved and paid in accordance with the law, proper practices and</w:t>
      </w:r>
      <w:r w:rsidRPr="00D13515">
        <w:rPr>
          <w:rFonts w:ascii="Arial" w:hAnsi="Arial" w:cs="Arial"/>
          <w:color w:val="000000"/>
          <w:sz w:val="22"/>
          <w:szCs w:val="22"/>
          <w:lang w:bidi="en-US"/>
        </w:rPr>
        <w:t xml:space="preserve"> the C</w:t>
      </w:r>
      <w:r w:rsidR="00883BA0" w:rsidRPr="00D13515">
        <w:rPr>
          <w:rFonts w:ascii="Arial" w:hAnsi="Arial" w:cs="Arial"/>
          <w:color w:val="000000"/>
          <w:sz w:val="22"/>
          <w:szCs w:val="22"/>
          <w:lang w:bidi="en-US"/>
        </w:rPr>
        <w:t xml:space="preserve">ouncil’s financial regulations. </w:t>
      </w:r>
    </w:p>
    <w:p w14:paraId="0442D97C" w14:textId="77777777" w:rsidR="00883BA0" w:rsidRPr="00D13515" w:rsidRDefault="00883BA0" w:rsidP="005127E4">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Responsible Financial Officer shall supply to each councillor as soon as practicable after 30 June, 30 September and 31 December in each year a statement to summarise:</w:t>
      </w:r>
    </w:p>
    <w:p w14:paraId="139E1608" w14:textId="77777777" w:rsidR="00883BA0" w:rsidRPr="00D13515" w:rsidRDefault="00E80B39" w:rsidP="005127E4">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00883BA0" w:rsidRPr="00D13515">
        <w:rPr>
          <w:rFonts w:ascii="Arial" w:hAnsi="Arial" w:cs="Arial"/>
          <w:color w:val="000000"/>
          <w:sz w:val="22"/>
          <w:szCs w:val="22"/>
          <w:lang w:bidi="en-US"/>
        </w:rPr>
        <w:t xml:space="preserve"> for each quarter; </w:t>
      </w:r>
    </w:p>
    <w:p w14:paraId="32BFFC49" w14:textId="77777777" w:rsidR="00883BA0" w:rsidRPr="00D13515" w:rsidRDefault="00E80B39" w:rsidP="005127E4">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 xml:space="preserve">ouncil’s aggregate receipts and payments </w:t>
      </w:r>
      <w:r w:rsidR="00057794" w:rsidRPr="00D13515">
        <w:rPr>
          <w:rFonts w:ascii="Arial" w:hAnsi="Arial" w:cs="Arial"/>
          <w:color w:val="000000"/>
          <w:sz w:val="22"/>
          <w:szCs w:val="22"/>
          <w:lang w:bidi="en-US"/>
        </w:rPr>
        <w:t xml:space="preserve">(or income and expenditure) </w:t>
      </w:r>
      <w:r w:rsidR="00883BA0" w:rsidRPr="00D13515">
        <w:rPr>
          <w:rFonts w:ascii="Arial" w:hAnsi="Arial" w:cs="Arial"/>
          <w:color w:val="000000"/>
          <w:sz w:val="22"/>
          <w:szCs w:val="22"/>
          <w:lang w:bidi="en-US"/>
        </w:rPr>
        <w:t>for the year to date;</w:t>
      </w:r>
    </w:p>
    <w:p w14:paraId="12F72AF2" w14:textId="45B4E71F" w:rsidR="00883BA0" w:rsidRPr="004B30FD" w:rsidRDefault="00883BA0" w:rsidP="004B30FD">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balances held at the end of the quarter being reported</w:t>
      </w:r>
      <w:r w:rsidR="00880945">
        <w:rPr>
          <w:rFonts w:ascii="Arial" w:hAnsi="Arial" w:cs="Arial"/>
          <w:color w:val="000000"/>
          <w:sz w:val="22"/>
          <w:szCs w:val="22"/>
          <w:lang w:bidi="en-US"/>
        </w:rPr>
        <w:t xml:space="preserve"> and</w:t>
      </w:r>
      <w:r w:rsidR="004B30FD">
        <w:rPr>
          <w:rFonts w:ascii="Arial" w:hAnsi="Arial" w:cs="Arial"/>
          <w:color w:val="000000"/>
          <w:sz w:val="22"/>
          <w:szCs w:val="22"/>
          <w:lang w:bidi="en-US"/>
        </w:rPr>
        <w:t xml:space="preserve"> </w:t>
      </w:r>
      <w:r w:rsidRPr="004B30FD">
        <w:rPr>
          <w:rFonts w:ascii="Arial" w:hAnsi="Arial" w:cs="Arial"/>
          <w:color w:val="000000"/>
          <w:sz w:val="22"/>
          <w:szCs w:val="22"/>
          <w:lang w:bidi="en-US"/>
        </w:rPr>
        <w:t>which includes a comparison with the budget for the financial year and highlights any actual or potential overspends.</w:t>
      </w:r>
    </w:p>
    <w:p w14:paraId="2F373233" w14:textId="77777777" w:rsidR="00883BA0" w:rsidRPr="00D13515" w:rsidRDefault="00883BA0" w:rsidP="005127E4">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As soon as possible after the financial year end at 31 March, the Responsible Financial Officer shall provide:</w:t>
      </w:r>
    </w:p>
    <w:p w14:paraId="738D8F6A" w14:textId="77777777" w:rsidR="00883BA0" w:rsidRPr="00D13515" w:rsidRDefault="00883BA0" w:rsidP="005127E4">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each councillor wi</w:t>
      </w:r>
      <w:r w:rsidR="00E80B39" w:rsidRPr="00D13515">
        <w:rPr>
          <w:rFonts w:ascii="Arial" w:hAnsi="Arial" w:cs="Arial"/>
          <w:color w:val="000000"/>
          <w:sz w:val="22"/>
          <w:szCs w:val="22"/>
          <w:lang w:bidi="en-US"/>
        </w:rPr>
        <w:t>th a statement summarising the C</w:t>
      </w:r>
      <w:r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Pr="00D13515">
        <w:rPr>
          <w:rFonts w:ascii="Arial" w:hAnsi="Arial" w:cs="Arial"/>
          <w:color w:val="000000"/>
          <w:sz w:val="22"/>
          <w:szCs w:val="22"/>
          <w:lang w:bidi="en-US"/>
        </w:rPr>
        <w:t xml:space="preserve"> for the last quarter and the year to date for information; and </w:t>
      </w:r>
    </w:p>
    <w:p w14:paraId="18C3BAE3" w14:textId="77777777" w:rsidR="00883BA0" w:rsidRPr="00D13515" w:rsidRDefault="0001173E" w:rsidP="005127E4">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Pr>
          <w:rFonts w:ascii="Arial" w:hAnsi="Arial" w:cs="Arial"/>
          <w:color w:val="000000"/>
          <w:sz w:val="22"/>
          <w:szCs w:val="22"/>
          <w:lang w:bidi="en-US"/>
        </w:rPr>
        <w:t xml:space="preserve">to the </w:t>
      </w:r>
      <w:r w:rsidR="00E80B39" w:rsidRPr="00D13515">
        <w:rPr>
          <w:rFonts w:ascii="Arial" w:hAnsi="Arial" w:cs="Arial"/>
          <w:color w:val="000000"/>
          <w:sz w:val="22"/>
          <w:szCs w:val="22"/>
          <w:lang w:bidi="en-US"/>
        </w:rPr>
        <w:t>C</w:t>
      </w:r>
      <w:r w:rsidR="00883BA0" w:rsidRPr="00D13515">
        <w:rPr>
          <w:rFonts w:ascii="Arial" w:hAnsi="Arial" w:cs="Arial"/>
          <w:color w:val="000000"/>
          <w:sz w:val="22"/>
          <w:szCs w:val="22"/>
          <w:lang w:bidi="en-US"/>
        </w:rPr>
        <w:t xml:space="preserve">ouncil the accounting statements for the year in the form of Section </w:t>
      </w:r>
      <w:r w:rsidR="00B422C9">
        <w:rPr>
          <w:rFonts w:ascii="Arial" w:hAnsi="Arial" w:cs="Arial"/>
          <w:color w:val="000000"/>
          <w:sz w:val="22"/>
          <w:szCs w:val="22"/>
          <w:lang w:bidi="en-US"/>
        </w:rPr>
        <w:t>2</w:t>
      </w:r>
      <w:r w:rsidR="00883BA0" w:rsidRPr="00D13515">
        <w:rPr>
          <w:rFonts w:ascii="Arial" w:hAnsi="Arial" w:cs="Arial"/>
          <w:color w:val="000000"/>
          <w:sz w:val="22"/>
          <w:szCs w:val="22"/>
          <w:lang w:bidi="en-US"/>
        </w:rPr>
        <w:t xml:space="preserve"> of the </w:t>
      </w:r>
      <w:r w:rsidR="009521C5" w:rsidRPr="00D13515">
        <w:rPr>
          <w:rFonts w:ascii="Arial" w:hAnsi="Arial" w:cs="Arial"/>
          <w:sz w:val="22"/>
          <w:szCs w:val="22"/>
        </w:rPr>
        <w:t>annual governance and accountability return</w:t>
      </w:r>
      <w:r w:rsidR="00883BA0" w:rsidRPr="00D13515">
        <w:rPr>
          <w:rFonts w:ascii="Arial" w:hAnsi="Arial" w:cs="Arial"/>
          <w:color w:val="000000"/>
          <w:sz w:val="22"/>
          <w:szCs w:val="22"/>
          <w:lang w:bidi="en-US"/>
        </w:rPr>
        <w:t>, as required by proper practices,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for consideration and approval.</w:t>
      </w:r>
    </w:p>
    <w:p w14:paraId="27E5672A" w14:textId="5C8D0F62" w:rsidR="00883BA0" w:rsidRPr="00D13515" w:rsidRDefault="00883BA0" w:rsidP="005127E4">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r w:rsidR="00C356D9" w:rsidRPr="00D13515">
        <w:rPr>
          <w:rFonts w:ascii="Arial" w:hAnsi="Arial" w:cs="Arial"/>
          <w:color w:val="000000"/>
          <w:sz w:val="22"/>
          <w:szCs w:val="22"/>
          <w:lang w:bidi="en-US"/>
        </w:rPr>
        <w:t>year-end</w:t>
      </w:r>
      <w:r w:rsidRPr="00D13515">
        <w:rPr>
          <w:rFonts w:ascii="Arial" w:hAnsi="Arial" w:cs="Arial"/>
          <w:color w:val="000000"/>
          <w:sz w:val="22"/>
          <w:szCs w:val="22"/>
          <w:lang w:bidi="en-US"/>
        </w:rPr>
        <w:t xml:space="preserve"> accounting statements shall be prepared in accordance wi</w:t>
      </w:r>
      <w:r w:rsidR="00311BAC" w:rsidRPr="00D13515">
        <w:rPr>
          <w:rFonts w:ascii="Arial" w:hAnsi="Arial" w:cs="Arial"/>
          <w:color w:val="000000"/>
          <w:sz w:val="22"/>
          <w:szCs w:val="22"/>
          <w:lang w:bidi="en-US"/>
        </w:rPr>
        <w:t>th proper practices and apply</w:t>
      </w:r>
      <w:r w:rsidRPr="00D13515">
        <w:rPr>
          <w:rFonts w:ascii="Arial" w:hAnsi="Arial" w:cs="Arial"/>
          <w:color w:val="000000"/>
          <w:sz w:val="22"/>
          <w:szCs w:val="22"/>
          <w:lang w:bidi="en-US"/>
        </w:rPr>
        <w:t xml:space="preserve"> the form</w:t>
      </w:r>
      <w:r w:rsidR="00E80B39" w:rsidRPr="00D13515">
        <w:rPr>
          <w:rFonts w:ascii="Arial" w:hAnsi="Arial" w:cs="Arial"/>
          <w:color w:val="000000"/>
          <w:sz w:val="22"/>
          <w:szCs w:val="22"/>
          <w:lang w:bidi="en-US"/>
        </w:rPr>
        <w:t xml:space="preserve"> of accounts determined by the C</w:t>
      </w:r>
      <w:r w:rsidRPr="00D13515">
        <w:rPr>
          <w:rFonts w:ascii="Arial" w:hAnsi="Arial" w:cs="Arial"/>
          <w:color w:val="000000"/>
          <w:sz w:val="22"/>
          <w:szCs w:val="22"/>
          <w:lang w:bidi="en-US"/>
        </w:rPr>
        <w:t xml:space="preserve">ouncil (receipts and payments, </w:t>
      </w:r>
      <w:r w:rsidR="004E1B75">
        <w:rPr>
          <w:rFonts w:ascii="Arial" w:hAnsi="Arial" w:cs="Arial"/>
          <w:color w:val="000000"/>
          <w:sz w:val="22"/>
          <w:szCs w:val="22"/>
          <w:lang w:bidi="en-US"/>
        </w:rPr>
        <w:t>or income and expenditure) for the</w:t>
      </w:r>
      <w:r w:rsidRPr="00D13515">
        <w:rPr>
          <w:rFonts w:ascii="Arial" w:hAnsi="Arial" w:cs="Arial"/>
          <w:color w:val="000000"/>
          <w:sz w:val="22"/>
          <w:szCs w:val="22"/>
          <w:lang w:bidi="en-US"/>
        </w:rPr>
        <w:t xml:space="preserve"> year to 31 March. A completed draft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Pr="00D13515">
        <w:rPr>
          <w:rFonts w:ascii="Arial" w:hAnsi="Arial" w:cs="Arial"/>
          <w:color w:val="000000"/>
          <w:sz w:val="22"/>
          <w:szCs w:val="22"/>
          <w:lang w:bidi="en-US"/>
        </w:rPr>
        <w:t>shall be</w:t>
      </w:r>
      <w:r w:rsidR="00057794" w:rsidRPr="00D13515">
        <w:rPr>
          <w:rFonts w:ascii="Arial" w:hAnsi="Arial" w:cs="Arial"/>
          <w:color w:val="000000"/>
          <w:sz w:val="22"/>
          <w:szCs w:val="22"/>
          <w:lang w:bidi="en-US"/>
        </w:rPr>
        <w:t xml:space="preserve"> presented to all councillors at least </w:t>
      </w:r>
      <w:r w:rsidR="004326F6">
        <w:rPr>
          <w:rFonts w:ascii="Arial" w:hAnsi="Arial" w:cs="Arial"/>
          <w:color w:val="000000"/>
          <w:sz w:val="22"/>
          <w:szCs w:val="22"/>
          <w:lang w:bidi="en-US"/>
        </w:rPr>
        <w:t>7</w:t>
      </w:r>
      <w:r w:rsidR="00057794" w:rsidRPr="00D13515">
        <w:rPr>
          <w:rFonts w:ascii="Arial" w:hAnsi="Arial" w:cs="Arial"/>
          <w:color w:val="000000"/>
          <w:sz w:val="22"/>
          <w:szCs w:val="22"/>
          <w:lang w:bidi="en-US"/>
        </w:rPr>
        <w:t xml:space="preserve"> days prior to anticipated approval by the </w:t>
      </w:r>
      <w:r w:rsidR="004326F6">
        <w:rPr>
          <w:rFonts w:ascii="Arial" w:hAnsi="Arial" w:cs="Arial"/>
          <w:color w:val="000000"/>
          <w:sz w:val="22"/>
          <w:szCs w:val="22"/>
          <w:lang w:bidi="en-US"/>
        </w:rPr>
        <w:t>c</w:t>
      </w:r>
      <w:r w:rsidR="00057794" w:rsidRPr="00D13515">
        <w:rPr>
          <w:rFonts w:ascii="Arial" w:hAnsi="Arial" w:cs="Arial"/>
          <w:color w:val="000000"/>
          <w:sz w:val="22"/>
          <w:szCs w:val="22"/>
          <w:lang w:bidi="en-US"/>
        </w:rPr>
        <w:t>ouncil</w:t>
      </w:r>
      <w:r w:rsidRPr="00D13515">
        <w:rPr>
          <w:rFonts w:ascii="Arial" w:hAnsi="Arial" w:cs="Arial"/>
          <w:color w:val="000000"/>
          <w:sz w:val="22"/>
          <w:szCs w:val="22"/>
          <w:lang w:bidi="en-US"/>
        </w:rPr>
        <w:t xml:space="preserve">. </w:t>
      </w:r>
      <w:r w:rsidR="00E80B39" w:rsidRPr="00D13515">
        <w:rPr>
          <w:rFonts w:ascii="Arial" w:hAnsi="Arial" w:cs="Arial"/>
          <w:color w:val="000000"/>
          <w:sz w:val="22"/>
          <w:szCs w:val="22"/>
          <w:lang w:bidi="en-US"/>
        </w:rPr>
        <w:t xml:space="preserve">The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00E80B39" w:rsidRPr="00D13515">
        <w:rPr>
          <w:rFonts w:ascii="Arial" w:hAnsi="Arial" w:cs="Arial"/>
          <w:color w:val="000000"/>
          <w:sz w:val="22"/>
          <w:szCs w:val="22"/>
          <w:lang w:bidi="en-US"/>
        </w:rPr>
        <w:t>of the C</w:t>
      </w:r>
      <w:r w:rsidRPr="00D13515">
        <w:rPr>
          <w:rFonts w:ascii="Arial" w:hAnsi="Arial" w:cs="Arial"/>
          <w:color w:val="000000"/>
          <w:sz w:val="22"/>
          <w:szCs w:val="22"/>
          <w:lang w:bidi="en-US"/>
        </w:rPr>
        <w:t>ouncil, which is subject to external audit, including the annual governance st</w:t>
      </w:r>
      <w:r w:rsidR="00E80B39" w:rsidRPr="00D13515">
        <w:rPr>
          <w:rFonts w:ascii="Arial" w:hAnsi="Arial" w:cs="Arial"/>
          <w:color w:val="000000"/>
          <w:sz w:val="22"/>
          <w:szCs w:val="22"/>
          <w:lang w:bidi="en-US"/>
        </w:rPr>
        <w:t xml:space="preserve">atement, shall be presented to </w:t>
      </w:r>
      <w:r w:rsidR="004E1B75">
        <w:rPr>
          <w:rFonts w:ascii="Arial" w:hAnsi="Arial" w:cs="Arial"/>
          <w:color w:val="000000"/>
          <w:sz w:val="22"/>
          <w:szCs w:val="22"/>
          <w:lang w:bidi="en-US"/>
        </w:rPr>
        <w:t xml:space="preserve">the </w:t>
      </w:r>
      <w:r w:rsidR="00E80B39" w:rsidRPr="00D13515">
        <w:rPr>
          <w:rFonts w:ascii="Arial" w:hAnsi="Arial" w:cs="Arial"/>
          <w:color w:val="000000"/>
          <w:sz w:val="22"/>
          <w:szCs w:val="22"/>
          <w:lang w:bidi="en-US"/>
        </w:rPr>
        <w:t>C</w:t>
      </w:r>
      <w:r w:rsidRPr="00D13515">
        <w:rPr>
          <w:rFonts w:ascii="Arial" w:hAnsi="Arial" w:cs="Arial"/>
          <w:color w:val="000000"/>
          <w:sz w:val="22"/>
          <w:szCs w:val="22"/>
          <w:lang w:bidi="en-US"/>
        </w:rPr>
        <w:t>ouncil for consideration and formal approval before 30 June.</w:t>
      </w:r>
    </w:p>
    <w:p w14:paraId="26B381CA" w14:textId="77777777" w:rsidR="00883BA0" w:rsidRPr="00D13515" w:rsidRDefault="00883BA0" w:rsidP="005127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3512464" w14:textId="353D6EB4" w:rsidR="00883BA0" w:rsidRPr="00F373AA" w:rsidRDefault="00F373AA" w:rsidP="005127E4">
      <w:pPr>
        <w:pStyle w:val="Heading1"/>
        <w:spacing w:before="0" w:after="200" w:line="276" w:lineRule="auto"/>
        <w:ind w:left="567" w:hanging="567"/>
        <w:rPr>
          <w:rFonts w:ascii="Arial" w:hAnsi="Arial" w:cs="Arial"/>
          <w:b/>
          <w:szCs w:val="22"/>
        </w:rPr>
      </w:pPr>
      <w:bookmarkStart w:id="127" w:name="_Toc357072148"/>
      <w:bookmarkStart w:id="128" w:name="_Toc359318573"/>
      <w:bookmarkStart w:id="129" w:name="_Toc359334524"/>
      <w:bookmarkStart w:id="130" w:name="_Toc359334803"/>
      <w:bookmarkStart w:id="131" w:name="_Toc359336505"/>
      <w:bookmarkStart w:id="132" w:name="_Toc50024070"/>
      <w:r w:rsidRPr="00D13515">
        <w:rPr>
          <w:rFonts w:ascii="Arial" w:hAnsi="Arial" w:cs="Arial"/>
          <w:b/>
          <w:szCs w:val="22"/>
        </w:rPr>
        <w:lastRenderedPageBreak/>
        <w:t xml:space="preserve">Financial </w:t>
      </w:r>
      <w:r w:rsidR="00B42F59">
        <w:rPr>
          <w:rFonts w:ascii="Arial" w:hAnsi="Arial" w:cs="Arial"/>
          <w:b/>
          <w:szCs w:val="22"/>
        </w:rPr>
        <w:t>c</w:t>
      </w:r>
      <w:r w:rsidRPr="00D13515">
        <w:rPr>
          <w:rFonts w:ascii="Arial" w:hAnsi="Arial" w:cs="Arial"/>
          <w:b/>
          <w:szCs w:val="22"/>
        </w:rPr>
        <w:t xml:space="preserve">ontrols </w:t>
      </w:r>
      <w:r w:rsidR="00B42F59">
        <w:rPr>
          <w:rFonts w:ascii="Arial" w:hAnsi="Arial" w:cs="Arial"/>
          <w:b/>
          <w:szCs w:val="22"/>
        </w:rPr>
        <w:t>a</w:t>
      </w:r>
      <w:r w:rsidRPr="00D13515">
        <w:rPr>
          <w:rFonts w:ascii="Arial" w:hAnsi="Arial" w:cs="Arial"/>
          <w:b/>
          <w:szCs w:val="22"/>
        </w:rPr>
        <w:t xml:space="preserve">nd </w:t>
      </w:r>
      <w:r w:rsidR="00B42F59">
        <w:rPr>
          <w:rFonts w:ascii="Arial" w:hAnsi="Arial" w:cs="Arial"/>
          <w:b/>
          <w:szCs w:val="22"/>
        </w:rPr>
        <w:t>p</w:t>
      </w:r>
      <w:r w:rsidRPr="00D13515">
        <w:rPr>
          <w:rFonts w:ascii="Arial" w:hAnsi="Arial" w:cs="Arial"/>
          <w:b/>
          <w:szCs w:val="22"/>
        </w:rPr>
        <w:t>rocurement</w:t>
      </w:r>
      <w:bookmarkEnd w:id="127"/>
      <w:bookmarkEnd w:id="128"/>
      <w:bookmarkEnd w:id="129"/>
      <w:bookmarkEnd w:id="130"/>
      <w:bookmarkEnd w:id="131"/>
      <w:bookmarkEnd w:id="132"/>
    </w:p>
    <w:p w14:paraId="20355DF5" w14:textId="77777777" w:rsidR="00795243" w:rsidRPr="00D13515" w:rsidRDefault="00795243" w:rsidP="00795243">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color w:val="000000"/>
          <w:sz w:val="22"/>
          <w:szCs w:val="22"/>
          <w:lang w:bidi="en-US"/>
        </w:rPr>
      </w:pPr>
      <w:bookmarkStart w:id="133" w:name="_Toc357072149"/>
      <w:bookmarkStart w:id="134" w:name="_Toc359318574"/>
      <w:bookmarkStart w:id="135" w:name="_Toc359334525"/>
      <w:bookmarkStart w:id="136" w:name="_Toc359334804"/>
      <w:bookmarkStart w:id="137" w:name="_Toc359336506"/>
      <w:bookmarkStart w:id="138" w:name="_Toc50024071"/>
      <w:bookmarkEnd w:id="109"/>
      <w:r w:rsidRPr="00D13515">
        <w:rPr>
          <w:rFonts w:ascii="Arial" w:hAnsi="Arial" w:cs="Arial"/>
          <w:color w:val="000000"/>
          <w:sz w:val="22"/>
          <w:szCs w:val="22"/>
          <w:lang w:bidi="en-US"/>
        </w:rPr>
        <w:t>The Council shall consider and approve financial regulations drawn up by the Responsible Financial Officer, which shall include detailed arrangements in respect of the following:</w:t>
      </w:r>
    </w:p>
    <w:p w14:paraId="3A624CF5" w14:textId="77777777" w:rsidR="00795243" w:rsidRPr="00D13515" w:rsidRDefault="00795243" w:rsidP="00795243">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keeping of accounting records and systems of internal controls;</w:t>
      </w:r>
    </w:p>
    <w:p w14:paraId="682F1B62" w14:textId="77777777" w:rsidR="00795243" w:rsidRPr="00D13515" w:rsidRDefault="00795243" w:rsidP="00795243">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assessment and management of financial risks faced by the Council;</w:t>
      </w:r>
    </w:p>
    <w:p w14:paraId="723A6A45" w14:textId="77777777" w:rsidR="00795243" w:rsidRPr="00D13515" w:rsidRDefault="00795243" w:rsidP="00795243">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work of the independent internal auditor in accordance with proper practices and the receipt of regular reports from the internal auditor, which shall be required at least annually;</w:t>
      </w:r>
    </w:p>
    <w:p w14:paraId="460BD9F1" w14:textId="77777777" w:rsidR="00795243" w:rsidRPr="00D13515" w:rsidRDefault="00795243" w:rsidP="00795243">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inspection and copying by councillors and local electors of the Council’s accounts and/or orders of payments; and </w:t>
      </w:r>
    </w:p>
    <w:p w14:paraId="4FB4DC93" w14:textId="06D16CD9" w:rsidR="00795243" w:rsidRPr="00D13515" w:rsidRDefault="00795243" w:rsidP="00795243">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whether contracts with an estimated value below </w:t>
      </w:r>
      <w:r w:rsidR="000E5AD3">
        <w:rPr>
          <w:rFonts w:ascii="Arial" w:hAnsi="Arial" w:cs="Arial"/>
          <w:color w:val="000000"/>
          <w:sz w:val="22"/>
          <w:szCs w:val="22"/>
          <w:lang w:bidi="en-US"/>
        </w:rPr>
        <w:t>£</w:t>
      </w:r>
      <w:r>
        <w:rPr>
          <w:rFonts w:ascii="Arial" w:hAnsi="Arial" w:cs="Arial"/>
          <w:color w:val="000000"/>
          <w:sz w:val="22"/>
          <w:szCs w:val="22"/>
          <w:lang w:bidi="en-US"/>
        </w:rPr>
        <w:t xml:space="preserve">60,000 </w:t>
      </w:r>
      <w:r w:rsidRPr="00D13515">
        <w:rPr>
          <w:rFonts w:ascii="Arial" w:hAnsi="Arial" w:cs="Arial"/>
          <w:color w:val="000000"/>
          <w:sz w:val="22"/>
          <w:szCs w:val="22"/>
          <w:lang w:bidi="en-US"/>
        </w:rPr>
        <w:t xml:space="preserve">due to special circumstances are exempt from a tendering process or procurement exercise. </w:t>
      </w:r>
    </w:p>
    <w:p w14:paraId="687ECE10" w14:textId="77777777" w:rsidR="00795243" w:rsidRPr="00D13515" w:rsidRDefault="00795243" w:rsidP="00795243">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Financial regulations shall be reviewed regularly and at least annually for fitness of purpose.</w:t>
      </w:r>
    </w:p>
    <w:p w14:paraId="63B433C5" w14:textId="77777777" w:rsidR="00795243" w:rsidRPr="00D13515" w:rsidRDefault="00795243" w:rsidP="00795243">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additional requirements in the financial regulations of the Council, the tender process</w:t>
      </w:r>
      <w:r w:rsidRPr="00D13515">
        <w:rPr>
          <w:rFonts w:ascii="Arial" w:hAnsi="Arial" w:cs="Arial"/>
          <w:sz w:val="22"/>
          <w:szCs w:val="22"/>
        </w:rPr>
        <w:t xml:space="preserve"> for </w:t>
      </w:r>
      <w:r w:rsidRPr="00D13515">
        <w:rPr>
          <w:rFonts w:ascii="Arial" w:hAnsi="Arial" w:cs="Arial"/>
          <w:color w:val="000000"/>
          <w:sz w:val="22"/>
          <w:szCs w:val="22"/>
          <w:lang w:bidi="en-US"/>
        </w:rPr>
        <w:t>contracts for the supply of goods, materials, services or the execution of works shall include, as a minimum, the following steps:</w:t>
      </w:r>
    </w:p>
    <w:p w14:paraId="1333055B" w14:textId="77777777" w:rsidR="00795243" w:rsidRPr="00D13515" w:rsidRDefault="00795243" w:rsidP="00795243">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 specification for the goods, materials, services or the execution of works shall be drawn up;</w:t>
      </w:r>
    </w:p>
    <w:p w14:paraId="2761200B" w14:textId="77777777" w:rsidR="00795243" w:rsidRPr="00D13515" w:rsidRDefault="00795243" w:rsidP="00795243">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t>an invitation to tender shall be drawn up to confirm (i) the Council’s specification (ii) the time, date and address for the submission of tenders (iii) the date of the Council’s written response to the tender and (iv) the prohibition on prospective contractors contacting councillors or staff to encourage or support their tender outside the prescribed process;</w:t>
      </w:r>
    </w:p>
    <w:p w14:paraId="54171160" w14:textId="6E023B4C" w:rsidR="00795243" w:rsidRPr="00D13515" w:rsidRDefault="00A1037D" w:rsidP="00795243">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Pr>
          <w:rFonts w:ascii="Arial" w:hAnsi="Arial" w:cs="Arial"/>
          <w:color w:val="000000"/>
          <w:sz w:val="22"/>
          <w:szCs w:val="22"/>
          <w:lang w:bidi="en-US"/>
        </w:rPr>
        <w:t xml:space="preserve">if </w:t>
      </w:r>
      <w:r w:rsidR="00795243" w:rsidRPr="00D13515">
        <w:rPr>
          <w:rFonts w:ascii="Arial" w:hAnsi="Arial" w:cs="Arial"/>
          <w:color w:val="000000"/>
          <w:sz w:val="22"/>
          <w:szCs w:val="22"/>
          <w:lang w:bidi="en-US"/>
        </w:rPr>
        <w:t>tenders are to be submitted in writing</w:t>
      </w:r>
      <w:r w:rsidR="00BD4A0F">
        <w:rPr>
          <w:rFonts w:ascii="Arial" w:hAnsi="Arial" w:cs="Arial"/>
          <w:color w:val="000000"/>
          <w:sz w:val="22"/>
          <w:szCs w:val="22"/>
          <w:lang w:bidi="en-US"/>
        </w:rPr>
        <w:t>, this should be</w:t>
      </w:r>
      <w:r w:rsidR="00795243" w:rsidRPr="00D13515">
        <w:rPr>
          <w:rFonts w:ascii="Arial" w:hAnsi="Arial" w:cs="Arial"/>
          <w:color w:val="000000"/>
          <w:sz w:val="22"/>
          <w:szCs w:val="22"/>
          <w:lang w:bidi="en-US"/>
        </w:rPr>
        <w:t xml:space="preserve"> in a sealed marked envelope addressed to the Proper Officer; </w:t>
      </w:r>
    </w:p>
    <w:p w14:paraId="14025F60" w14:textId="77777777" w:rsidR="00795243" w:rsidRPr="00D13515" w:rsidRDefault="00795243" w:rsidP="00795243">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shall be opened by the Proper Officer in the presence of at least one councillor after the deadline for submission of tenders has passed; </w:t>
      </w:r>
    </w:p>
    <w:p w14:paraId="3A11B500" w14:textId="77777777" w:rsidR="00795243" w:rsidRPr="00D13515" w:rsidRDefault="00795243" w:rsidP="00795243">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tenders are to be reported to and considered by the appropriate meeting of the Council or a committee or sub-committee with delegated responsibility.</w:t>
      </w:r>
    </w:p>
    <w:p w14:paraId="545993A5" w14:textId="77777777" w:rsidR="00795243" w:rsidRPr="00D13515" w:rsidRDefault="00795243" w:rsidP="00795243">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Neither the Council, nor a committee or a sub-committee with delegated responsibility for considering tenders, is bound to accept the lowest value tender.</w:t>
      </w:r>
    </w:p>
    <w:p w14:paraId="0B820832" w14:textId="77777777" w:rsidR="00795243" w:rsidRPr="00A46DC5" w:rsidRDefault="00795243" w:rsidP="00795243">
      <w:pPr>
        <w:autoSpaceDE w:val="0"/>
        <w:autoSpaceDN w:val="0"/>
        <w:adjustRightInd w:val="0"/>
        <w:rPr>
          <w:rFonts w:ascii="Arial" w:hAnsi="Arial" w:cs="Arial"/>
          <w:color w:val="000000"/>
          <w:szCs w:val="24"/>
          <w:lang w:eastAsia="en-GB"/>
        </w:rPr>
      </w:pPr>
    </w:p>
    <w:p w14:paraId="2BD78D8A" w14:textId="4FB6E943" w:rsidR="00ED33A1" w:rsidRDefault="00795243" w:rsidP="00ED33A1">
      <w:pPr>
        <w:pStyle w:val="ListParagraph"/>
        <w:numPr>
          <w:ilvl w:val="0"/>
          <w:numId w:val="42"/>
        </w:numPr>
        <w:autoSpaceDE w:val="0"/>
        <w:autoSpaceDN w:val="0"/>
        <w:adjustRightInd w:val="0"/>
        <w:rPr>
          <w:rFonts w:ascii="Arial" w:hAnsi="Arial" w:cs="Arial"/>
          <w:b/>
          <w:bCs/>
          <w:color w:val="000000"/>
          <w:sz w:val="22"/>
          <w:szCs w:val="22"/>
          <w:lang w:eastAsia="en-GB"/>
        </w:rPr>
      </w:pPr>
      <w:r w:rsidRPr="00A46DC5">
        <w:rPr>
          <w:rFonts w:ascii="Arial" w:hAnsi="Arial" w:cs="Arial"/>
          <w:b/>
          <w:bCs/>
          <w:color w:val="000000"/>
          <w:sz w:val="22"/>
          <w:szCs w:val="22"/>
          <w:lang w:eastAsia="en-GB"/>
        </w:rPr>
        <w:lastRenderedPageBreak/>
        <w:t xml:space="preserve">Where the value of a contract is likely to exceed the threshold specified by the Government from time to time, the Council must consider whether the </w:t>
      </w:r>
      <w:r>
        <w:rPr>
          <w:rFonts w:ascii="Arial" w:hAnsi="Arial" w:cs="Arial"/>
          <w:b/>
          <w:bCs/>
          <w:color w:val="000000"/>
          <w:sz w:val="22"/>
          <w:szCs w:val="22"/>
          <w:lang w:eastAsia="en-GB"/>
        </w:rPr>
        <w:t>contract is</w:t>
      </w:r>
      <w:r w:rsidRPr="00762E69">
        <w:rPr>
          <w:rFonts w:ascii="Arial" w:hAnsi="Arial" w:cs="Arial"/>
          <w:b/>
          <w:bCs/>
          <w:color w:val="000000"/>
          <w:sz w:val="22"/>
          <w:szCs w:val="22"/>
          <w:lang w:eastAsia="en-GB"/>
        </w:rPr>
        <w:t xml:space="preserve"> subject to the requirements of the current procurement legislation </w:t>
      </w:r>
      <w:r w:rsidRPr="00A46DC5">
        <w:rPr>
          <w:rFonts w:ascii="Arial" w:hAnsi="Arial" w:cs="Arial"/>
          <w:b/>
          <w:bCs/>
          <w:color w:val="000000"/>
          <w:sz w:val="22"/>
          <w:szCs w:val="22"/>
          <w:lang w:eastAsia="en-GB"/>
        </w:rPr>
        <w:t xml:space="preserve">and, if </w:t>
      </w:r>
      <w:r>
        <w:rPr>
          <w:rFonts w:ascii="Arial" w:hAnsi="Arial" w:cs="Arial"/>
          <w:b/>
          <w:bCs/>
          <w:color w:val="000000"/>
          <w:sz w:val="22"/>
          <w:szCs w:val="22"/>
          <w:lang w:eastAsia="en-GB"/>
        </w:rPr>
        <w:t>so</w:t>
      </w:r>
      <w:r w:rsidRPr="00A46DC5">
        <w:rPr>
          <w:rFonts w:ascii="Arial" w:hAnsi="Arial" w:cs="Arial"/>
          <w:b/>
          <w:bCs/>
          <w:color w:val="000000"/>
          <w:sz w:val="22"/>
          <w:szCs w:val="22"/>
          <w:lang w:eastAsia="en-GB"/>
        </w:rPr>
        <w:t>, the Council must comply with procurement rules.</w:t>
      </w:r>
      <w:r>
        <w:rPr>
          <w:rFonts w:ascii="Arial" w:hAnsi="Arial" w:cs="Arial"/>
          <w:b/>
          <w:bCs/>
          <w:color w:val="000000"/>
          <w:sz w:val="22"/>
          <w:szCs w:val="22"/>
          <w:lang w:eastAsia="en-GB"/>
        </w:rPr>
        <w:t xml:space="preserve"> </w:t>
      </w:r>
      <w:r w:rsidRPr="00A46DC5">
        <w:rPr>
          <w:rFonts w:ascii="Arial" w:hAnsi="Arial" w:cs="Arial"/>
          <w:b/>
          <w:bCs/>
          <w:color w:val="000000"/>
          <w:sz w:val="22"/>
          <w:szCs w:val="22"/>
          <w:lang w:eastAsia="en-GB"/>
        </w:rPr>
        <w:t>NALC’s procurement guidance contains further details.</w:t>
      </w:r>
    </w:p>
    <w:p w14:paraId="1CF91634" w14:textId="77777777" w:rsidR="00ED33A1" w:rsidRPr="00ED33A1" w:rsidRDefault="00ED33A1" w:rsidP="00ED33A1">
      <w:pPr>
        <w:pStyle w:val="ListParagraph"/>
        <w:rPr>
          <w:rFonts w:ascii="Arial" w:hAnsi="Arial" w:cs="Arial"/>
          <w:b/>
          <w:bCs/>
          <w:color w:val="000000"/>
          <w:sz w:val="22"/>
          <w:szCs w:val="22"/>
          <w:lang w:eastAsia="en-GB"/>
        </w:rPr>
      </w:pPr>
    </w:p>
    <w:p w14:paraId="51E6C3F9" w14:textId="77777777" w:rsidR="00ED33A1" w:rsidRPr="00ED33A1" w:rsidRDefault="00ED33A1" w:rsidP="00ED33A1">
      <w:pPr>
        <w:pStyle w:val="ListParagraph"/>
        <w:autoSpaceDE w:val="0"/>
        <w:autoSpaceDN w:val="0"/>
        <w:adjustRightInd w:val="0"/>
        <w:ind w:left="540"/>
        <w:rPr>
          <w:rFonts w:ascii="Arial" w:hAnsi="Arial" w:cs="Arial"/>
          <w:b/>
          <w:bCs/>
          <w:color w:val="000000"/>
          <w:sz w:val="22"/>
          <w:szCs w:val="22"/>
          <w:lang w:eastAsia="en-GB"/>
        </w:rPr>
      </w:pPr>
    </w:p>
    <w:p w14:paraId="748C79AA" w14:textId="6C9BB0B9" w:rsidR="00883BA0" w:rsidRPr="00F373AA" w:rsidRDefault="00F373AA" w:rsidP="005127E4">
      <w:pPr>
        <w:pStyle w:val="Heading1"/>
        <w:tabs>
          <w:tab w:val="clear" w:pos="851"/>
          <w:tab w:val="num" w:pos="567"/>
        </w:tabs>
        <w:spacing w:before="0" w:after="200" w:line="276" w:lineRule="auto"/>
        <w:rPr>
          <w:rFonts w:ascii="Arial" w:hAnsi="Arial" w:cs="Arial"/>
          <w:b/>
          <w:szCs w:val="22"/>
        </w:rPr>
      </w:pPr>
      <w:r w:rsidRPr="00D13515">
        <w:rPr>
          <w:rFonts w:ascii="Arial" w:hAnsi="Arial" w:cs="Arial"/>
          <w:b/>
          <w:szCs w:val="22"/>
        </w:rPr>
        <w:t xml:space="preserve">Handling </w:t>
      </w:r>
      <w:r w:rsidR="00B42F59">
        <w:rPr>
          <w:rFonts w:ascii="Arial" w:hAnsi="Arial" w:cs="Arial"/>
          <w:b/>
          <w:szCs w:val="22"/>
        </w:rPr>
        <w:t>s</w:t>
      </w:r>
      <w:r w:rsidRPr="00D13515">
        <w:rPr>
          <w:rFonts w:ascii="Arial" w:hAnsi="Arial" w:cs="Arial"/>
          <w:b/>
          <w:szCs w:val="22"/>
        </w:rPr>
        <w:t xml:space="preserve">taff </w:t>
      </w:r>
      <w:r w:rsidR="00B42F59">
        <w:rPr>
          <w:rFonts w:ascii="Arial" w:hAnsi="Arial" w:cs="Arial"/>
          <w:b/>
          <w:szCs w:val="22"/>
        </w:rPr>
        <w:t>m</w:t>
      </w:r>
      <w:r w:rsidRPr="00D13515">
        <w:rPr>
          <w:rFonts w:ascii="Arial" w:hAnsi="Arial" w:cs="Arial"/>
          <w:b/>
          <w:szCs w:val="22"/>
        </w:rPr>
        <w:t>atters</w:t>
      </w:r>
      <w:bookmarkEnd w:id="133"/>
      <w:bookmarkEnd w:id="134"/>
      <w:bookmarkEnd w:id="135"/>
      <w:bookmarkEnd w:id="136"/>
      <w:bookmarkEnd w:id="137"/>
      <w:bookmarkEnd w:id="138"/>
    </w:p>
    <w:p w14:paraId="4C245782" w14:textId="694DE8F6" w:rsidR="00883BA0" w:rsidRPr="00D13515" w:rsidRDefault="00883BA0" w:rsidP="005127E4">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matter personal to a member of staff that is being cons</w:t>
      </w:r>
      <w:r w:rsidR="00857F9E" w:rsidRPr="00D13515">
        <w:rPr>
          <w:rFonts w:ascii="Arial" w:hAnsi="Arial" w:cs="Arial"/>
          <w:color w:val="000000"/>
          <w:sz w:val="22"/>
          <w:szCs w:val="22"/>
          <w:lang w:bidi="en-US"/>
        </w:rPr>
        <w:t xml:space="preserve">idered by a meeting of </w:t>
      </w:r>
      <w:r w:rsidR="00E36D17">
        <w:rPr>
          <w:rFonts w:ascii="Arial" w:hAnsi="Arial" w:cs="Arial"/>
          <w:color w:val="000000"/>
          <w:sz w:val="22"/>
          <w:szCs w:val="22"/>
          <w:lang w:bidi="en-US"/>
        </w:rPr>
        <w:t>LPC</w:t>
      </w:r>
      <w:r w:rsidRPr="00D13515">
        <w:rPr>
          <w:rFonts w:ascii="Arial" w:hAnsi="Arial" w:cs="Arial"/>
          <w:color w:val="000000"/>
          <w:sz w:val="22"/>
          <w:szCs w:val="22"/>
          <w:lang w:bidi="en-US"/>
        </w:rPr>
        <w:t xml:space="preserve"> is subject to standing order </w:t>
      </w:r>
      <w:r w:rsidR="005A405C" w:rsidRPr="00D13515">
        <w:rPr>
          <w:rFonts w:ascii="Arial" w:hAnsi="Arial" w:cs="Arial"/>
          <w:color w:val="000000"/>
          <w:sz w:val="22"/>
          <w:szCs w:val="22"/>
          <w:lang w:bidi="en-US"/>
        </w:rPr>
        <w:t>11.</w:t>
      </w:r>
    </w:p>
    <w:p w14:paraId="293DEDAB" w14:textId="3D68ED05" w:rsidR="00883BA0" w:rsidRPr="00D13515" w:rsidRDefault="00857F9E" w:rsidP="005127E4">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w:t>
      </w:r>
      <w:r w:rsidR="00E36D17">
        <w:rPr>
          <w:rFonts w:ascii="Arial" w:hAnsi="Arial" w:cs="Arial"/>
          <w:color w:val="000000"/>
          <w:sz w:val="22"/>
          <w:szCs w:val="22"/>
          <w:lang w:bidi="en-US"/>
        </w:rPr>
        <w:t>LPC’s</w:t>
      </w:r>
      <w:r w:rsidR="00883BA0" w:rsidRPr="00D13515">
        <w:rPr>
          <w:rFonts w:ascii="Arial" w:hAnsi="Arial" w:cs="Arial"/>
          <w:color w:val="000000"/>
          <w:sz w:val="22"/>
          <w:szCs w:val="22"/>
          <w:lang w:bidi="en-US"/>
        </w:rPr>
        <w:t xml:space="preserve"> policy reg</w:t>
      </w:r>
      <w:r w:rsidRPr="00D13515">
        <w:rPr>
          <w:rFonts w:ascii="Arial" w:hAnsi="Arial" w:cs="Arial"/>
          <w:color w:val="000000"/>
          <w:sz w:val="22"/>
          <w:szCs w:val="22"/>
          <w:lang w:bidi="en-US"/>
        </w:rPr>
        <w:t xml:space="preserve">arding absences from work, the </w:t>
      </w:r>
      <w:r w:rsidR="00E36D17">
        <w:rPr>
          <w:rFonts w:ascii="Arial" w:hAnsi="Arial" w:cs="Arial"/>
          <w:color w:val="000000"/>
          <w:sz w:val="22"/>
          <w:szCs w:val="22"/>
          <w:lang w:bidi="en-US"/>
        </w:rPr>
        <w:t xml:space="preserve">Parish Clerk </w:t>
      </w:r>
      <w:r w:rsidR="00883BA0" w:rsidRPr="00D13515">
        <w:rPr>
          <w:rFonts w:ascii="Arial" w:hAnsi="Arial" w:cs="Arial"/>
          <w:color w:val="000000"/>
          <w:sz w:val="22"/>
          <w:szCs w:val="22"/>
          <w:lang w:bidi="en-US"/>
        </w:rPr>
        <w:t xml:space="preserve">shall notify the chair of </w:t>
      </w:r>
      <w:r w:rsidR="00806FF3">
        <w:rPr>
          <w:rFonts w:ascii="Arial" w:hAnsi="Arial" w:cs="Arial"/>
          <w:color w:val="000000"/>
          <w:sz w:val="22"/>
          <w:szCs w:val="22"/>
          <w:lang w:bidi="en-US"/>
        </w:rPr>
        <w:t>the staffing committee</w:t>
      </w:r>
      <w:r w:rsidR="00C40D84">
        <w:rPr>
          <w:rFonts w:ascii="Arial" w:hAnsi="Arial" w:cs="Arial"/>
          <w:color w:val="000000"/>
          <w:sz w:val="22"/>
          <w:szCs w:val="22"/>
          <w:lang w:bidi="en-US"/>
        </w:rPr>
        <w:t xml:space="preserve"> the </w:t>
      </w:r>
      <w:r w:rsidR="00883BA0" w:rsidRPr="00D13515">
        <w:rPr>
          <w:rFonts w:ascii="Arial" w:hAnsi="Arial" w:cs="Arial"/>
          <w:color w:val="000000"/>
          <w:sz w:val="22"/>
          <w:szCs w:val="22"/>
          <w:lang w:bidi="en-US"/>
        </w:rPr>
        <w:t>absence occasioned by illness or other reason</w:t>
      </w:r>
      <w:r w:rsidR="00874052">
        <w:rPr>
          <w:rFonts w:ascii="Arial" w:hAnsi="Arial" w:cs="Arial"/>
          <w:color w:val="000000"/>
          <w:sz w:val="22"/>
          <w:szCs w:val="22"/>
          <w:lang w:bidi="en-US"/>
        </w:rPr>
        <w:t>.</w:t>
      </w:r>
    </w:p>
    <w:p w14:paraId="47D391FC" w14:textId="61B9D530" w:rsidR="00883BA0" w:rsidRPr="00D13515" w:rsidRDefault="00883BA0" w:rsidP="005127E4">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 of </w:t>
      </w:r>
      <w:r w:rsidR="009A7620">
        <w:rPr>
          <w:rFonts w:ascii="Arial" w:hAnsi="Arial" w:cs="Arial"/>
          <w:color w:val="000000"/>
          <w:sz w:val="22"/>
          <w:szCs w:val="22"/>
          <w:lang w:bidi="en-US"/>
        </w:rPr>
        <w:t xml:space="preserve">the </w:t>
      </w:r>
      <w:r w:rsidR="00C40D84">
        <w:rPr>
          <w:rFonts w:ascii="Arial" w:hAnsi="Arial" w:cs="Arial"/>
          <w:color w:val="000000"/>
          <w:sz w:val="22"/>
          <w:szCs w:val="22"/>
          <w:lang w:bidi="en-US"/>
        </w:rPr>
        <w:t>staffing committee</w:t>
      </w:r>
      <w:r w:rsidR="009A7620">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or in </w:t>
      </w:r>
      <w:r w:rsidR="00E36D17">
        <w:rPr>
          <w:rFonts w:ascii="Arial" w:hAnsi="Arial" w:cs="Arial"/>
          <w:color w:val="000000"/>
          <w:sz w:val="22"/>
          <w:szCs w:val="22"/>
          <w:lang w:bidi="en-US"/>
        </w:rPr>
        <w:t>their</w:t>
      </w:r>
      <w:r w:rsidRPr="00D13515">
        <w:rPr>
          <w:rFonts w:ascii="Arial" w:hAnsi="Arial" w:cs="Arial"/>
          <w:color w:val="000000"/>
          <w:sz w:val="22"/>
          <w:szCs w:val="22"/>
          <w:lang w:bidi="en-US"/>
        </w:rPr>
        <w:t xml:space="preserve"> absence, </w:t>
      </w:r>
      <w:r w:rsidR="00C40D84">
        <w:rPr>
          <w:rFonts w:ascii="Arial" w:hAnsi="Arial" w:cs="Arial"/>
          <w:color w:val="000000"/>
          <w:sz w:val="22"/>
          <w:szCs w:val="22"/>
          <w:lang w:bidi="en-US"/>
        </w:rPr>
        <w:t>another member of the staffing committee,</w:t>
      </w:r>
      <w:r w:rsidRPr="00D13515">
        <w:rPr>
          <w:rFonts w:ascii="Arial" w:hAnsi="Arial" w:cs="Arial"/>
          <w:color w:val="000000"/>
          <w:sz w:val="22"/>
          <w:szCs w:val="22"/>
          <w:lang w:bidi="en-US"/>
        </w:rPr>
        <w:t xml:space="preserve"> shall upon a resolution conduct a review of the performance and annual appraisal of the work of </w:t>
      </w:r>
      <w:r w:rsidR="003C0269">
        <w:rPr>
          <w:rFonts w:ascii="Arial" w:hAnsi="Arial" w:cs="Arial"/>
          <w:color w:val="000000"/>
          <w:sz w:val="22"/>
          <w:szCs w:val="22"/>
          <w:lang w:bidi="en-US"/>
        </w:rPr>
        <w:t>“</w:t>
      </w:r>
      <w:r w:rsidRPr="00D13515">
        <w:rPr>
          <w:rFonts w:ascii="Arial" w:hAnsi="Arial" w:cs="Arial"/>
          <w:color w:val="000000"/>
          <w:sz w:val="22"/>
          <w:szCs w:val="22"/>
          <w:lang w:bidi="en-US"/>
        </w:rPr>
        <w:t xml:space="preserve">the </w:t>
      </w:r>
      <w:r w:rsidR="009838BC" w:rsidRPr="00D13515">
        <w:rPr>
          <w:rFonts w:ascii="Arial" w:hAnsi="Arial" w:cs="Arial"/>
          <w:color w:val="000000"/>
          <w:sz w:val="22"/>
          <w:szCs w:val="22"/>
          <w:lang w:bidi="en-US"/>
        </w:rPr>
        <w:t>member of staff</w:t>
      </w:r>
      <w:r w:rsidRPr="00D13515">
        <w:rPr>
          <w:rFonts w:ascii="Arial" w:hAnsi="Arial" w:cs="Arial"/>
          <w:color w:val="000000"/>
          <w:sz w:val="22"/>
          <w:szCs w:val="22"/>
          <w:lang w:bidi="en-US"/>
        </w:rPr>
        <w:t>’s job title</w:t>
      </w:r>
      <w:r w:rsidR="003C0269">
        <w:rPr>
          <w:rFonts w:ascii="Arial" w:hAnsi="Arial" w:cs="Arial"/>
          <w:color w:val="000000"/>
          <w:sz w:val="22"/>
          <w:szCs w:val="22"/>
          <w:lang w:bidi="en-US"/>
        </w:rPr>
        <w:t>”</w:t>
      </w:r>
      <w:r w:rsidRPr="00D13515">
        <w:rPr>
          <w:rFonts w:ascii="Arial" w:hAnsi="Arial" w:cs="Arial"/>
          <w:color w:val="000000"/>
          <w:sz w:val="22"/>
          <w:szCs w:val="22"/>
          <w:lang w:bidi="en-US"/>
        </w:rPr>
        <w:t>. The reviews and appraisal sha</w:t>
      </w:r>
      <w:r w:rsidR="00C43F23">
        <w:rPr>
          <w:rFonts w:ascii="Arial" w:hAnsi="Arial" w:cs="Arial"/>
          <w:color w:val="000000"/>
          <w:sz w:val="22"/>
          <w:szCs w:val="22"/>
          <w:lang w:bidi="en-US"/>
        </w:rPr>
        <w:t>ll be reported in writing and are</w:t>
      </w:r>
      <w:r w:rsidRPr="00D13515">
        <w:rPr>
          <w:rFonts w:ascii="Arial" w:hAnsi="Arial" w:cs="Arial"/>
          <w:color w:val="000000"/>
          <w:sz w:val="22"/>
          <w:szCs w:val="22"/>
          <w:lang w:bidi="en-US"/>
        </w:rPr>
        <w:t xml:space="preserve"> subject to approval by resolution by </w:t>
      </w:r>
      <w:r w:rsidR="00D376A3">
        <w:rPr>
          <w:rFonts w:ascii="Arial" w:hAnsi="Arial" w:cs="Arial"/>
          <w:color w:val="000000"/>
          <w:sz w:val="22"/>
          <w:szCs w:val="22"/>
          <w:lang w:bidi="en-US"/>
        </w:rPr>
        <w:t>the Council</w:t>
      </w:r>
      <w:r w:rsidRPr="00D13515">
        <w:rPr>
          <w:rFonts w:ascii="Arial" w:hAnsi="Arial" w:cs="Arial"/>
          <w:color w:val="000000"/>
          <w:sz w:val="22"/>
          <w:szCs w:val="22"/>
          <w:lang w:bidi="en-US"/>
        </w:rPr>
        <w:t xml:space="preserve">. </w:t>
      </w:r>
    </w:p>
    <w:p w14:paraId="1A945AB9" w14:textId="4CDB3A4E" w:rsidR="00883BA0" w:rsidRPr="00D13515" w:rsidRDefault="00857F9E" w:rsidP="005127E4">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regarding the handling of grievance matte</w:t>
      </w:r>
      <w:r w:rsidRPr="00D13515">
        <w:rPr>
          <w:rFonts w:ascii="Arial" w:hAnsi="Arial" w:cs="Arial"/>
          <w:color w:val="000000"/>
          <w:sz w:val="22"/>
          <w:szCs w:val="22"/>
          <w:lang w:bidi="en-US"/>
        </w:rPr>
        <w:t>rs, the C</w:t>
      </w:r>
      <w:r w:rsidR="00883BA0" w:rsidRPr="00D13515">
        <w:rPr>
          <w:rFonts w:ascii="Arial" w:hAnsi="Arial" w:cs="Arial"/>
          <w:color w:val="000000"/>
          <w:sz w:val="22"/>
          <w:szCs w:val="22"/>
          <w:lang w:bidi="en-US"/>
        </w:rPr>
        <w:t xml:space="preserve">ouncil’s </w:t>
      </w:r>
      <w:r w:rsidR="00E36D17">
        <w:rPr>
          <w:rFonts w:ascii="Arial" w:hAnsi="Arial" w:cs="Arial"/>
          <w:color w:val="000000"/>
          <w:sz w:val="22"/>
          <w:szCs w:val="22"/>
          <w:lang w:bidi="en-US"/>
        </w:rPr>
        <w:t>Parish Clerk</w:t>
      </w:r>
      <w:r w:rsidR="00883BA0" w:rsidRPr="00D13515">
        <w:rPr>
          <w:rFonts w:ascii="Arial" w:hAnsi="Arial" w:cs="Arial"/>
          <w:color w:val="000000"/>
          <w:sz w:val="22"/>
          <w:szCs w:val="22"/>
          <w:lang w:bidi="en-US"/>
        </w:rPr>
        <w:t xml:space="preserve"> shall contact the chair of </w:t>
      </w:r>
      <w:r w:rsidR="00CB736D">
        <w:rPr>
          <w:rFonts w:ascii="Arial" w:hAnsi="Arial" w:cs="Arial"/>
          <w:color w:val="000000"/>
          <w:sz w:val="22"/>
          <w:szCs w:val="22"/>
          <w:lang w:bidi="en-US"/>
        </w:rPr>
        <w:t>the staffing committee</w:t>
      </w:r>
      <w:r w:rsidR="00421BEB">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 xml:space="preserve">in respect of an informal or formal grievance matter, and this matter shall be reported back and progressed by resolution of </w:t>
      </w:r>
      <w:r w:rsidR="00421BEB">
        <w:rPr>
          <w:rFonts w:ascii="Arial" w:hAnsi="Arial" w:cs="Arial"/>
          <w:color w:val="000000"/>
          <w:sz w:val="22"/>
          <w:szCs w:val="22"/>
          <w:lang w:bidi="en-US"/>
        </w:rPr>
        <w:t>the Council</w:t>
      </w:r>
      <w:r w:rsidR="00883BA0" w:rsidRPr="00D13515">
        <w:rPr>
          <w:rFonts w:ascii="Arial" w:hAnsi="Arial" w:cs="Arial"/>
          <w:color w:val="000000"/>
          <w:sz w:val="22"/>
          <w:szCs w:val="22"/>
          <w:lang w:bidi="en-US"/>
        </w:rPr>
        <w:t>.</w:t>
      </w:r>
    </w:p>
    <w:p w14:paraId="48692D72" w14:textId="50B71670" w:rsidR="00883BA0" w:rsidRPr="00D13515" w:rsidRDefault="00857F9E" w:rsidP="005127E4">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w:t>
      </w:r>
      <w:r w:rsidR="00E36D17">
        <w:rPr>
          <w:rFonts w:ascii="Arial" w:hAnsi="Arial" w:cs="Arial"/>
          <w:color w:val="000000"/>
          <w:sz w:val="22"/>
          <w:szCs w:val="22"/>
          <w:lang w:bidi="en-US"/>
        </w:rPr>
        <w:t>LPC’s</w:t>
      </w:r>
      <w:r w:rsidR="00883BA0" w:rsidRPr="00D13515">
        <w:rPr>
          <w:rFonts w:ascii="Arial" w:hAnsi="Arial" w:cs="Arial"/>
          <w:color w:val="000000"/>
          <w:sz w:val="22"/>
          <w:szCs w:val="22"/>
          <w:lang w:bidi="en-US"/>
        </w:rPr>
        <w:t xml:space="preserve"> policy regarding the handling of grievance matters, if an informal or formal grievance matter raised by </w:t>
      </w:r>
      <w:r w:rsidR="006E1C05">
        <w:rPr>
          <w:rFonts w:ascii="Arial" w:hAnsi="Arial" w:cs="Arial"/>
          <w:color w:val="000000"/>
          <w:sz w:val="22"/>
          <w:szCs w:val="22"/>
          <w:lang w:bidi="en-US"/>
        </w:rPr>
        <w:t>“t</w:t>
      </w:r>
      <w:r w:rsidR="00883BA0" w:rsidRPr="00D13515">
        <w:rPr>
          <w:rFonts w:ascii="Arial" w:hAnsi="Arial" w:cs="Arial"/>
          <w:color w:val="000000"/>
          <w:sz w:val="22"/>
          <w:szCs w:val="22"/>
          <w:lang w:bidi="en-US"/>
        </w:rPr>
        <w:t xml:space="preserve">he </w:t>
      </w:r>
      <w:r w:rsidR="009838BC" w:rsidRPr="00D13515">
        <w:rPr>
          <w:rFonts w:ascii="Arial" w:hAnsi="Arial" w:cs="Arial"/>
          <w:color w:val="000000"/>
          <w:sz w:val="22"/>
          <w:szCs w:val="22"/>
          <w:lang w:bidi="en-US"/>
        </w:rPr>
        <w:t>member of staff</w:t>
      </w:r>
      <w:r w:rsidR="00883BA0" w:rsidRPr="00D13515">
        <w:rPr>
          <w:rFonts w:ascii="Arial" w:hAnsi="Arial" w:cs="Arial"/>
          <w:color w:val="000000"/>
          <w:sz w:val="22"/>
          <w:szCs w:val="22"/>
          <w:lang w:bidi="en-US"/>
        </w:rPr>
        <w:t>’s job title</w:t>
      </w:r>
      <w:r w:rsidR="006E1C05">
        <w:rPr>
          <w:rFonts w:ascii="Arial" w:hAnsi="Arial" w:cs="Arial"/>
          <w:color w:val="000000"/>
          <w:sz w:val="22"/>
          <w:szCs w:val="22"/>
          <w:lang w:bidi="en-US"/>
        </w:rPr>
        <w:t>”</w:t>
      </w:r>
      <w:r w:rsidR="00883BA0" w:rsidRPr="00D13515">
        <w:rPr>
          <w:rFonts w:ascii="Arial" w:hAnsi="Arial" w:cs="Arial"/>
          <w:color w:val="000000"/>
          <w:sz w:val="22"/>
          <w:szCs w:val="22"/>
          <w:lang w:bidi="en-US"/>
        </w:rPr>
        <w:t xml:space="preserve"> relates to the chair or vice-chair of</w:t>
      </w:r>
      <w:r w:rsidR="006E1C0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the</w:t>
      </w:r>
      <w:r w:rsidR="006E1C05">
        <w:rPr>
          <w:rFonts w:ascii="Arial" w:hAnsi="Arial" w:cs="Arial"/>
          <w:color w:val="000000"/>
          <w:sz w:val="22"/>
          <w:szCs w:val="22"/>
          <w:lang w:bidi="en-US"/>
        </w:rPr>
        <w:t xml:space="preserve"> Council</w:t>
      </w:r>
      <w:r w:rsidR="00883BA0" w:rsidRPr="00D13515">
        <w:rPr>
          <w:rFonts w:ascii="Arial" w:hAnsi="Arial" w:cs="Arial"/>
          <w:color w:val="000000"/>
          <w:sz w:val="22"/>
          <w:szCs w:val="22"/>
          <w:lang w:bidi="en-US"/>
        </w:rPr>
        <w:t xml:space="preserve">, this shall be communicated to another member of </w:t>
      </w:r>
      <w:r w:rsidR="006E1C05">
        <w:rPr>
          <w:rFonts w:ascii="Arial" w:hAnsi="Arial" w:cs="Arial"/>
          <w:color w:val="000000"/>
          <w:sz w:val="22"/>
          <w:szCs w:val="22"/>
          <w:lang w:bidi="en-US"/>
        </w:rPr>
        <w:t>the Council</w:t>
      </w:r>
      <w:r w:rsidR="00883BA0" w:rsidRPr="00D13515">
        <w:rPr>
          <w:rFonts w:ascii="Arial" w:hAnsi="Arial" w:cs="Arial"/>
          <w:color w:val="000000"/>
          <w:sz w:val="22"/>
          <w:szCs w:val="22"/>
          <w:lang w:bidi="en-US"/>
        </w:rPr>
        <w:t>, which shall be reported back and progressed by resolution of</w:t>
      </w:r>
      <w:r w:rsidR="006E1C05">
        <w:rPr>
          <w:rFonts w:ascii="Arial" w:hAnsi="Arial" w:cs="Arial"/>
          <w:color w:val="000000"/>
          <w:sz w:val="22"/>
          <w:szCs w:val="22"/>
          <w:lang w:bidi="en-US"/>
        </w:rPr>
        <w:t xml:space="preserve"> the Council.</w:t>
      </w:r>
      <w:r w:rsidR="00883BA0" w:rsidRPr="00D13515">
        <w:rPr>
          <w:rFonts w:ascii="Arial" w:hAnsi="Arial" w:cs="Arial"/>
          <w:color w:val="000000"/>
          <w:sz w:val="22"/>
          <w:szCs w:val="22"/>
          <w:lang w:bidi="en-US"/>
        </w:rPr>
        <w:t xml:space="preserve"> </w:t>
      </w:r>
    </w:p>
    <w:p w14:paraId="77C553BC" w14:textId="0ED76B13" w:rsidR="003D589A" w:rsidRPr="00F373AA" w:rsidRDefault="00883BA0" w:rsidP="005127E4">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Any persons responsible for all or part of the management of staff shall treat </w:t>
      </w:r>
      <w:r w:rsidR="005B2267">
        <w:rPr>
          <w:rFonts w:ascii="Arial" w:hAnsi="Arial" w:cs="Arial"/>
          <w:color w:val="000000"/>
          <w:sz w:val="22"/>
          <w:szCs w:val="22"/>
          <w:lang w:bidi="en-US"/>
        </w:rPr>
        <w:t xml:space="preserve">as confidential </w:t>
      </w:r>
      <w:r w:rsidRPr="00D13515">
        <w:rPr>
          <w:rFonts w:ascii="Arial" w:hAnsi="Arial" w:cs="Arial"/>
          <w:color w:val="000000"/>
          <w:sz w:val="22"/>
          <w:szCs w:val="22"/>
          <w:lang w:bidi="en-US"/>
        </w:rPr>
        <w:t>the written records of all meetings relating to their performance, capabilities, grievance or disciplinary matters.</w:t>
      </w:r>
    </w:p>
    <w:p w14:paraId="38A48056" w14:textId="24252B3F" w:rsidR="00883BA0" w:rsidRPr="00F373AA" w:rsidRDefault="002C672C" w:rsidP="005127E4">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w:t>
      </w:r>
      <w:r w:rsidR="0082584E" w:rsidRPr="00D13515">
        <w:rPr>
          <w:rFonts w:ascii="Arial" w:hAnsi="Arial" w:cs="Arial"/>
          <w:color w:val="000000"/>
          <w:sz w:val="22"/>
          <w:szCs w:val="22"/>
          <w:lang w:bidi="en-US"/>
        </w:rPr>
        <w:t>ance with standing order 11</w:t>
      </w:r>
      <w:r w:rsidR="00A10236" w:rsidRPr="00D13515">
        <w:rPr>
          <w:rFonts w:ascii="Arial" w:hAnsi="Arial" w:cs="Arial"/>
          <w:color w:val="000000"/>
          <w:sz w:val="22"/>
          <w:szCs w:val="22"/>
          <w:lang w:bidi="en-US"/>
        </w:rPr>
        <w:t xml:space="preserve">(a), </w:t>
      </w:r>
      <w:r w:rsidR="00883BA0" w:rsidRPr="00D13515">
        <w:rPr>
          <w:rFonts w:ascii="Arial" w:hAnsi="Arial" w:cs="Arial"/>
          <w:color w:val="000000"/>
          <w:sz w:val="22"/>
          <w:szCs w:val="22"/>
          <w:lang w:bidi="en-US"/>
        </w:rPr>
        <w:t>persons with line management responsibilities shall have access to staff records referred to in standing order 19(f</w:t>
      </w:r>
      <w:r w:rsidR="00C32181"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 xml:space="preserve">. </w:t>
      </w:r>
    </w:p>
    <w:p w14:paraId="745D8A78" w14:textId="241D9197" w:rsidR="00F373AA" w:rsidRDefault="00F373AA" w:rsidP="005127E4">
      <w:pPr>
        <w:pStyle w:val="Heading1"/>
        <w:spacing w:before="0" w:after="200" w:line="276" w:lineRule="auto"/>
        <w:ind w:left="567" w:hanging="567"/>
        <w:rPr>
          <w:rFonts w:ascii="Arial" w:hAnsi="Arial" w:cs="Arial"/>
          <w:b/>
          <w:szCs w:val="22"/>
        </w:rPr>
      </w:pPr>
      <w:bookmarkStart w:id="139" w:name="_Toc50024072"/>
      <w:r w:rsidRPr="00D13515">
        <w:rPr>
          <w:rFonts w:ascii="Arial" w:hAnsi="Arial" w:cs="Arial"/>
          <w:b/>
          <w:szCs w:val="22"/>
        </w:rPr>
        <w:t xml:space="preserve">Responsibilities </w:t>
      </w:r>
      <w:r w:rsidR="00B42F59">
        <w:rPr>
          <w:rFonts w:ascii="Arial" w:hAnsi="Arial" w:cs="Arial"/>
          <w:b/>
          <w:szCs w:val="22"/>
        </w:rPr>
        <w:t>t</w:t>
      </w:r>
      <w:r w:rsidRPr="00D13515">
        <w:rPr>
          <w:rFonts w:ascii="Arial" w:hAnsi="Arial" w:cs="Arial"/>
          <w:b/>
          <w:szCs w:val="22"/>
        </w:rPr>
        <w:t xml:space="preserve">o </w:t>
      </w:r>
      <w:r w:rsidR="00B42F59">
        <w:rPr>
          <w:rFonts w:ascii="Arial" w:hAnsi="Arial" w:cs="Arial"/>
          <w:b/>
          <w:szCs w:val="22"/>
        </w:rPr>
        <w:t>p</w:t>
      </w:r>
      <w:r w:rsidRPr="00D13515">
        <w:rPr>
          <w:rFonts w:ascii="Arial" w:hAnsi="Arial" w:cs="Arial"/>
          <w:b/>
          <w:szCs w:val="22"/>
        </w:rPr>
        <w:t xml:space="preserve">rovide </w:t>
      </w:r>
      <w:r w:rsidR="00B42F59">
        <w:rPr>
          <w:rFonts w:ascii="Arial" w:hAnsi="Arial" w:cs="Arial"/>
          <w:b/>
          <w:szCs w:val="22"/>
        </w:rPr>
        <w:t>i</w:t>
      </w:r>
      <w:r w:rsidRPr="00D13515">
        <w:rPr>
          <w:rFonts w:ascii="Arial" w:hAnsi="Arial" w:cs="Arial"/>
          <w:b/>
          <w:szCs w:val="22"/>
        </w:rPr>
        <w:t>nformation</w:t>
      </w:r>
      <w:bookmarkEnd w:id="139"/>
    </w:p>
    <w:p w14:paraId="5FE414D0" w14:textId="4F1F0C89" w:rsidR="003D589A" w:rsidRDefault="008834BA" w:rsidP="00F341CE">
      <w:pPr>
        <w:spacing w:line="276" w:lineRule="auto"/>
        <w:rPr>
          <w:rFonts w:ascii="Arial" w:hAnsi="Arial" w:cs="Arial"/>
          <w:sz w:val="22"/>
          <w:szCs w:val="22"/>
        </w:rPr>
      </w:pPr>
      <w:r w:rsidRPr="00F341CE">
        <w:rPr>
          <w:rFonts w:ascii="Arial" w:hAnsi="Arial" w:cs="Arial"/>
          <w:sz w:val="22"/>
          <w:szCs w:val="22"/>
        </w:rPr>
        <w:t>See also standing order 21</w:t>
      </w:r>
      <w:r w:rsidR="00363397" w:rsidRPr="00F341CE">
        <w:rPr>
          <w:rFonts w:ascii="Arial" w:hAnsi="Arial" w:cs="Arial"/>
          <w:sz w:val="22"/>
          <w:szCs w:val="22"/>
        </w:rPr>
        <w:t>.</w:t>
      </w:r>
    </w:p>
    <w:p w14:paraId="7530B06B" w14:textId="77777777" w:rsidR="00F341CE" w:rsidRPr="00F341CE" w:rsidRDefault="00F341CE" w:rsidP="00F341CE">
      <w:pPr>
        <w:rPr>
          <w:rFonts w:ascii="Arial" w:hAnsi="Arial" w:cs="Arial"/>
          <w:sz w:val="22"/>
          <w:szCs w:val="22"/>
        </w:rPr>
      </w:pPr>
    </w:p>
    <w:p w14:paraId="4BFF6606" w14:textId="78236E80" w:rsidR="00940423" w:rsidRPr="00D13515" w:rsidRDefault="00FC7B2B" w:rsidP="005127E4">
      <w:pPr>
        <w:widowControl w:val="0"/>
        <w:numPr>
          <w:ilvl w:val="0"/>
          <w:numId w:val="50"/>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In accordance with </w:t>
      </w:r>
      <w:r w:rsidR="00770878" w:rsidRPr="00D13515">
        <w:rPr>
          <w:rFonts w:ascii="Arial" w:hAnsi="Arial" w:cs="Arial"/>
          <w:b/>
          <w:color w:val="000000"/>
          <w:sz w:val="22"/>
          <w:szCs w:val="22"/>
          <w:lang w:bidi="en-US"/>
        </w:rPr>
        <w:t>f</w:t>
      </w:r>
      <w:r w:rsidRPr="00D13515">
        <w:rPr>
          <w:rFonts w:ascii="Arial" w:hAnsi="Arial" w:cs="Arial"/>
          <w:b/>
          <w:color w:val="000000"/>
          <w:sz w:val="22"/>
          <w:szCs w:val="22"/>
          <w:lang w:bidi="en-US"/>
        </w:rPr>
        <w:t xml:space="preserve">reedom of </w:t>
      </w:r>
      <w:r w:rsidR="00770878" w:rsidRPr="00D13515">
        <w:rPr>
          <w:rFonts w:ascii="Arial" w:hAnsi="Arial" w:cs="Arial"/>
          <w:b/>
          <w:color w:val="000000"/>
          <w:sz w:val="22"/>
          <w:szCs w:val="22"/>
          <w:lang w:bidi="en-US"/>
        </w:rPr>
        <w:t>i</w:t>
      </w:r>
      <w:r w:rsidRPr="00D13515">
        <w:rPr>
          <w:rFonts w:ascii="Arial" w:hAnsi="Arial" w:cs="Arial"/>
          <w:b/>
          <w:color w:val="000000"/>
          <w:sz w:val="22"/>
          <w:szCs w:val="22"/>
          <w:lang w:bidi="en-US"/>
        </w:rPr>
        <w:t>nformation</w:t>
      </w:r>
      <w:r w:rsidR="009E6A0A" w:rsidRPr="00D13515">
        <w:rPr>
          <w:rFonts w:ascii="Arial" w:hAnsi="Arial" w:cs="Arial"/>
          <w:b/>
          <w:color w:val="000000"/>
          <w:sz w:val="22"/>
          <w:szCs w:val="22"/>
          <w:lang w:bidi="en-US"/>
        </w:rPr>
        <w:t xml:space="preserve"> legislation</w:t>
      </w:r>
      <w:r w:rsidRPr="00D13515">
        <w:rPr>
          <w:rFonts w:ascii="Arial" w:hAnsi="Arial" w:cs="Arial"/>
          <w:b/>
          <w:color w:val="000000"/>
          <w:sz w:val="22"/>
          <w:szCs w:val="22"/>
          <w:lang w:bidi="en-US"/>
        </w:rPr>
        <w:t xml:space="preserve">, </w:t>
      </w:r>
      <w:r w:rsidR="00E36D17">
        <w:rPr>
          <w:rFonts w:ascii="Arial" w:hAnsi="Arial" w:cs="Arial"/>
          <w:b/>
          <w:color w:val="000000"/>
          <w:sz w:val="22"/>
          <w:szCs w:val="22"/>
          <w:lang w:bidi="en-US"/>
        </w:rPr>
        <w:t>LPC</w:t>
      </w:r>
      <w:r w:rsidR="00883BA0" w:rsidRPr="00D13515">
        <w:rPr>
          <w:rFonts w:ascii="Arial" w:hAnsi="Arial" w:cs="Arial"/>
          <w:b/>
          <w:color w:val="000000"/>
          <w:sz w:val="22"/>
          <w:szCs w:val="22"/>
          <w:lang w:bidi="en-US"/>
        </w:rPr>
        <w:t xml:space="preserve"> shall </w:t>
      </w:r>
      <w:r w:rsidR="00CB4ED5" w:rsidRPr="00D13515">
        <w:rPr>
          <w:rFonts w:ascii="Arial" w:hAnsi="Arial" w:cs="Arial"/>
          <w:b/>
          <w:color w:val="000000"/>
          <w:sz w:val="22"/>
          <w:szCs w:val="22"/>
          <w:lang w:bidi="en-US"/>
        </w:rPr>
        <w:t>publish information in accordance with its publication scheme and respond</w:t>
      </w:r>
      <w:r w:rsidR="00BC50B3" w:rsidRPr="00D13515">
        <w:rPr>
          <w:rFonts w:ascii="Arial" w:hAnsi="Arial" w:cs="Arial"/>
          <w:b/>
          <w:color w:val="000000"/>
          <w:sz w:val="22"/>
          <w:szCs w:val="22"/>
          <w:lang w:bidi="en-US"/>
        </w:rPr>
        <w:t xml:space="preserve"> to requests</w:t>
      </w:r>
      <w:r w:rsidR="00CB4ED5" w:rsidRPr="00D13515">
        <w:rPr>
          <w:rFonts w:ascii="Arial" w:hAnsi="Arial" w:cs="Arial"/>
          <w:b/>
          <w:sz w:val="22"/>
          <w:szCs w:val="22"/>
        </w:rPr>
        <w:t xml:space="preserve"> </w:t>
      </w:r>
      <w:r w:rsidR="00CB4ED5" w:rsidRPr="00D13515">
        <w:rPr>
          <w:rFonts w:ascii="Arial" w:hAnsi="Arial" w:cs="Arial"/>
          <w:b/>
          <w:color w:val="000000"/>
          <w:sz w:val="22"/>
          <w:szCs w:val="22"/>
          <w:lang w:bidi="en-US"/>
        </w:rPr>
        <w:t>for information held</w:t>
      </w:r>
      <w:r w:rsidR="00B7521E" w:rsidRPr="00D13515">
        <w:rPr>
          <w:rFonts w:ascii="Arial" w:hAnsi="Arial" w:cs="Arial"/>
          <w:b/>
          <w:color w:val="000000"/>
          <w:sz w:val="22"/>
          <w:szCs w:val="22"/>
          <w:lang w:bidi="en-US"/>
        </w:rPr>
        <w:t xml:space="preserve"> </w:t>
      </w:r>
      <w:r w:rsidR="00857F9E" w:rsidRPr="00D13515">
        <w:rPr>
          <w:rFonts w:ascii="Arial" w:hAnsi="Arial" w:cs="Arial"/>
          <w:b/>
          <w:color w:val="000000"/>
          <w:sz w:val="22"/>
          <w:szCs w:val="22"/>
          <w:lang w:bidi="en-US"/>
        </w:rPr>
        <w:t>by the C</w:t>
      </w:r>
      <w:r w:rsidR="00CB4ED5" w:rsidRPr="00D13515">
        <w:rPr>
          <w:rFonts w:ascii="Arial" w:hAnsi="Arial" w:cs="Arial"/>
          <w:b/>
          <w:color w:val="000000"/>
          <w:sz w:val="22"/>
          <w:szCs w:val="22"/>
          <w:lang w:bidi="en-US"/>
        </w:rPr>
        <w:t>ouncil</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r w:rsidR="00BC50B3" w:rsidRPr="00D13515">
        <w:rPr>
          <w:rFonts w:ascii="Arial" w:hAnsi="Arial" w:cs="Arial"/>
          <w:b/>
          <w:color w:val="000000"/>
          <w:sz w:val="22"/>
          <w:szCs w:val="22"/>
          <w:lang w:bidi="en-US"/>
        </w:rPr>
        <w:t xml:space="preserve"> </w:t>
      </w:r>
    </w:p>
    <w:p w14:paraId="4EA90BBE" w14:textId="09F74AB2" w:rsidR="00E273FE" w:rsidRPr="00DC7B33" w:rsidRDefault="00BD3702" w:rsidP="00964C81">
      <w:pPr>
        <w:pStyle w:val="ListParagraph"/>
        <w:widowControl w:val="0"/>
        <w:numPr>
          <w:ilvl w:val="5"/>
          <w:numId w:val="2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BD3702">
        <w:rPr>
          <w:rFonts w:ascii="Arial" w:hAnsi="Arial" w:cs="Arial"/>
          <w:b/>
          <w:color w:val="000000"/>
          <w:sz w:val="22"/>
          <w:szCs w:val="22"/>
          <w:lang w:bidi="en-US"/>
        </w:rPr>
        <w:t>LPC</w:t>
      </w:r>
      <w:r w:rsidR="00AF381E" w:rsidRPr="00BD3702">
        <w:rPr>
          <w:rFonts w:ascii="Arial" w:hAnsi="Arial" w:cs="Arial"/>
          <w:b/>
          <w:color w:val="000000"/>
          <w:sz w:val="22"/>
          <w:szCs w:val="22"/>
          <w:lang w:bidi="en-US"/>
        </w:rPr>
        <w:t>,</w:t>
      </w:r>
      <w:r w:rsidR="00CA5EAF" w:rsidRPr="00DC7B33">
        <w:rPr>
          <w:rFonts w:ascii="Arial" w:hAnsi="Arial" w:cs="Arial"/>
          <w:b/>
          <w:color w:val="000000"/>
          <w:sz w:val="22"/>
          <w:szCs w:val="22"/>
          <w:lang w:bidi="en-US"/>
        </w:rPr>
        <w:t xml:space="preserve"> shall</w:t>
      </w:r>
      <w:r w:rsidR="001C6F87" w:rsidRPr="00DC7B33">
        <w:rPr>
          <w:rFonts w:ascii="Arial" w:hAnsi="Arial" w:cs="Arial"/>
          <w:b/>
          <w:color w:val="000000"/>
          <w:sz w:val="22"/>
          <w:szCs w:val="22"/>
          <w:lang w:bidi="en-US"/>
        </w:rPr>
        <w:t xml:space="preserve"> publish information in accordance with the requirements </w:t>
      </w:r>
      <w:r w:rsidR="00CA5EAF" w:rsidRPr="00DC7B33">
        <w:rPr>
          <w:rFonts w:ascii="Arial" w:hAnsi="Arial" w:cs="Arial"/>
          <w:b/>
          <w:color w:val="000000"/>
          <w:sz w:val="22"/>
          <w:szCs w:val="22"/>
          <w:lang w:bidi="en-US"/>
        </w:rPr>
        <w:t>of the</w:t>
      </w:r>
      <w:r w:rsidR="0043652B" w:rsidRPr="00DC7B33">
        <w:rPr>
          <w:rFonts w:ascii="Arial" w:hAnsi="Arial" w:cs="Arial"/>
          <w:b/>
          <w:sz w:val="22"/>
          <w:szCs w:val="22"/>
        </w:rPr>
        <w:t xml:space="preserve"> </w:t>
      </w:r>
      <w:r w:rsidR="0043652B" w:rsidRPr="00DC7B33">
        <w:rPr>
          <w:rFonts w:ascii="Arial" w:hAnsi="Arial" w:cs="Arial"/>
          <w:b/>
          <w:color w:val="000000"/>
          <w:sz w:val="22"/>
          <w:szCs w:val="22"/>
          <w:lang w:bidi="en-US"/>
        </w:rPr>
        <w:t>Local Government (Transparency Requirements) (England) Regulations 2015</w:t>
      </w:r>
      <w:r w:rsidR="0043652B" w:rsidRPr="00DC7B33">
        <w:rPr>
          <w:rFonts w:ascii="Arial" w:hAnsi="Arial" w:cs="Arial"/>
          <w:color w:val="000000"/>
          <w:sz w:val="22"/>
          <w:szCs w:val="22"/>
          <w:lang w:bidi="en-US"/>
        </w:rPr>
        <w:t>.</w:t>
      </w:r>
    </w:p>
    <w:p w14:paraId="1897049E" w14:textId="284650B1" w:rsidR="00F373AA" w:rsidRDefault="00986762" w:rsidP="005127E4">
      <w:pPr>
        <w:pStyle w:val="Heading1"/>
        <w:spacing w:before="0" w:line="276" w:lineRule="auto"/>
        <w:ind w:left="567" w:hanging="567"/>
        <w:rPr>
          <w:rFonts w:ascii="Arial" w:hAnsi="Arial" w:cs="Arial"/>
          <w:b/>
          <w:szCs w:val="22"/>
          <w:lang w:bidi="en-US"/>
        </w:rPr>
      </w:pPr>
      <w:bookmarkStart w:id="140" w:name="_Toc50024073"/>
      <w:r w:rsidRPr="00D13515">
        <w:rPr>
          <w:rFonts w:ascii="Arial" w:hAnsi="Arial" w:cs="Arial"/>
          <w:b/>
          <w:szCs w:val="22"/>
          <w:lang w:bidi="en-US"/>
        </w:rPr>
        <w:lastRenderedPageBreak/>
        <w:t xml:space="preserve">Responsibilities </w:t>
      </w:r>
      <w:r w:rsidR="00B42F59">
        <w:rPr>
          <w:rFonts w:ascii="Arial" w:hAnsi="Arial" w:cs="Arial"/>
          <w:b/>
          <w:szCs w:val="22"/>
          <w:lang w:bidi="en-US"/>
        </w:rPr>
        <w:t>un</w:t>
      </w:r>
      <w:r w:rsidRPr="00D13515">
        <w:rPr>
          <w:rFonts w:ascii="Arial" w:hAnsi="Arial" w:cs="Arial"/>
          <w:b/>
          <w:szCs w:val="22"/>
          <w:lang w:bidi="en-US"/>
        </w:rPr>
        <w:t xml:space="preserve">der </w:t>
      </w:r>
      <w:r w:rsidR="00B42F59">
        <w:rPr>
          <w:rFonts w:ascii="Arial" w:hAnsi="Arial" w:cs="Arial"/>
          <w:b/>
          <w:szCs w:val="22"/>
          <w:lang w:bidi="en-US"/>
        </w:rPr>
        <w:t>d</w:t>
      </w:r>
      <w:r w:rsidRPr="00D13515">
        <w:rPr>
          <w:rFonts w:ascii="Arial" w:hAnsi="Arial" w:cs="Arial"/>
          <w:b/>
          <w:szCs w:val="22"/>
          <w:lang w:bidi="en-US"/>
        </w:rPr>
        <w:t xml:space="preserve">ata </w:t>
      </w:r>
      <w:r w:rsidR="00B42F59">
        <w:rPr>
          <w:rFonts w:ascii="Arial" w:hAnsi="Arial" w:cs="Arial"/>
          <w:b/>
          <w:szCs w:val="22"/>
          <w:lang w:bidi="en-US"/>
        </w:rPr>
        <w:t>p</w:t>
      </w:r>
      <w:r w:rsidRPr="00D13515">
        <w:rPr>
          <w:rFonts w:ascii="Arial" w:hAnsi="Arial" w:cs="Arial"/>
          <w:b/>
          <w:szCs w:val="22"/>
          <w:lang w:bidi="en-US"/>
        </w:rPr>
        <w:t xml:space="preserve">rotection </w:t>
      </w:r>
      <w:r w:rsidR="00B42F59">
        <w:rPr>
          <w:rFonts w:ascii="Arial" w:hAnsi="Arial" w:cs="Arial"/>
          <w:b/>
          <w:szCs w:val="22"/>
          <w:lang w:bidi="en-US"/>
        </w:rPr>
        <w:t>l</w:t>
      </w:r>
      <w:r w:rsidRPr="00D13515">
        <w:rPr>
          <w:rFonts w:ascii="Arial" w:hAnsi="Arial" w:cs="Arial"/>
          <w:b/>
          <w:szCs w:val="22"/>
          <w:lang w:bidi="en-US"/>
        </w:rPr>
        <w:t>egislation</w:t>
      </w:r>
      <w:bookmarkEnd w:id="140"/>
    </w:p>
    <w:p w14:paraId="3584C7E2" w14:textId="77777777" w:rsidR="00972581" w:rsidRDefault="00972581" w:rsidP="005127E4">
      <w:pPr>
        <w:pStyle w:val="Heading1"/>
        <w:numPr>
          <w:ilvl w:val="0"/>
          <w:numId w:val="0"/>
        </w:numPr>
        <w:spacing w:before="0" w:line="276" w:lineRule="auto"/>
        <w:rPr>
          <w:rFonts w:ascii="Arial" w:hAnsi="Arial" w:cs="Arial"/>
          <w:szCs w:val="22"/>
          <w:lang w:bidi="en-US"/>
        </w:rPr>
      </w:pPr>
    </w:p>
    <w:p w14:paraId="77869FD2" w14:textId="4A1CC8D9" w:rsidR="003D589A" w:rsidRPr="00F341CE" w:rsidRDefault="008940FE" w:rsidP="00F341CE">
      <w:pPr>
        <w:spacing w:line="276" w:lineRule="auto"/>
        <w:rPr>
          <w:rFonts w:ascii="Arial" w:hAnsi="Arial" w:cs="Arial"/>
          <w:sz w:val="22"/>
          <w:szCs w:val="22"/>
        </w:rPr>
      </w:pPr>
      <w:r w:rsidRPr="00F341CE">
        <w:rPr>
          <w:rFonts w:ascii="Arial" w:hAnsi="Arial" w:cs="Arial"/>
          <w:sz w:val="22"/>
          <w:szCs w:val="22"/>
        </w:rPr>
        <w:t>Below is not an exclusive list</w:t>
      </w:r>
      <w:r w:rsidR="00986762" w:rsidRPr="00F341CE">
        <w:rPr>
          <w:rFonts w:ascii="Arial" w:hAnsi="Arial" w:cs="Arial"/>
          <w:sz w:val="22"/>
          <w:szCs w:val="22"/>
        </w:rPr>
        <w:t xml:space="preserve">. </w:t>
      </w:r>
      <w:r w:rsidR="00BA1D64" w:rsidRPr="00F341CE">
        <w:rPr>
          <w:rFonts w:ascii="Arial" w:hAnsi="Arial" w:cs="Arial"/>
          <w:sz w:val="22"/>
          <w:szCs w:val="22"/>
        </w:rPr>
        <w:t>See also standing order 11.</w:t>
      </w:r>
    </w:p>
    <w:p w14:paraId="4D5215F5" w14:textId="77777777" w:rsidR="00986762" w:rsidRPr="00986762" w:rsidRDefault="00986762" w:rsidP="005127E4">
      <w:pPr>
        <w:spacing w:line="276" w:lineRule="auto"/>
        <w:rPr>
          <w:lang w:bidi="en-US"/>
        </w:rPr>
      </w:pPr>
    </w:p>
    <w:p w14:paraId="02AE41B7" w14:textId="6CCD9250" w:rsidR="009245D9" w:rsidRPr="00093283" w:rsidRDefault="00BD3702" w:rsidP="005127E4">
      <w:pPr>
        <w:pStyle w:val="ListParagraph"/>
        <w:numPr>
          <w:ilvl w:val="0"/>
          <w:numId w:val="52"/>
        </w:numPr>
        <w:spacing w:after="200" w:line="276" w:lineRule="auto"/>
        <w:rPr>
          <w:rFonts w:ascii="Arial" w:hAnsi="Arial" w:cs="Arial"/>
          <w:sz w:val="22"/>
        </w:rPr>
      </w:pPr>
      <w:r>
        <w:rPr>
          <w:rFonts w:ascii="Arial" w:hAnsi="Arial" w:cs="Arial"/>
          <w:sz w:val="22"/>
        </w:rPr>
        <w:t>LPC</w:t>
      </w:r>
      <w:r w:rsidR="009245D9" w:rsidRPr="00093283">
        <w:rPr>
          <w:rFonts w:ascii="Arial" w:hAnsi="Arial" w:cs="Arial"/>
          <w:sz w:val="22"/>
        </w:rPr>
        <w:t xml:space="preserve"> </w:t>
      </w:r>
      <w:r w:rsidR="007438EA" w:rsidRPr="00093283">
        <w:rPr>
          <w:rFonts w:ascii="Arial" w:hAnsi="Arial" w:cs="Arial"/>
          <w:sz w:val="22"/>
        </w:rPr>
        <w:t>may</w:t>
      </w:r>
      <w:r w:rsidR="009245D9" w:rsidRPr="00093283">
        <w:rPr>
          <w:rFonts w:ascii="Arial" w:hAnsi="Arial" w:cs="Arial"/>
          <w:sz w:val="22"/>
        </w:rPr>
        <w:t xml:space="preserve"> appoint</w:t>
      </w:r>
      <w:r w:rsidR="00B7521E" w:rsidRPr="00093283">
        <w:rPr>
          <w:rFonts w:ascii="Arial" w:hAnsi="Arial" w:cs="Arial"/>
          <w:sz w:val="22"/>
        </w:rPr>
        <w:t xml:space="preserve"> </w:t>
      </w:r>
      <w:r w:rsidR="009245D9" w:rsidRPr="00093283">
        <w:rPr>
          <w:rFonts w:ascii="Arial" w:hAnsi="Arial" w:cs="Arial"/>
          <w:sz w:val="22"/>
        </w:rPr>
        <w:t xml:space="preserve">a </w:t>
      </w:r>
      <w:r w:rsidR="00447707" w:rsidRPr="00093283">
        <w:rPr>
          <w:rFonts w:ascii="Arial" w:hAnsi="Arial" w:cs="Arial"/>
          <w:sz w:val="22"/>
        </w:rPr>
        <w:t>D</w:t>
      </w:r>
      <w:r w:rsidR="009245D9" w:rsidRPr="00093283">
        <w:rPr>
          <w:rFonts w:ascii="Arial" w:hAnsi="Arial" w:cs="Arial"/>
          <w:sz w:val="22"/>
        </w:rPr>
        <w:t xml:space="preserve">ata </w:t>
      </w:r>
      <w:r w:rsidR="00447707" w:rsidRPr="00093283">
        <w:rPr>
          <w:rFonts w:ascii="Arial" w:hAnsi="Arial" w:cs="Arial"/>
          <w:sz w:val="22"/>
        </w:rPr>
        <w:t>P</w:t>
      </w:r>
      <w:r w:rsidR="009245D9" w:rsidRPr="00093283">
        <w:rPr>
          <w:rFonts w:ascii="Arial" w:hAnsi="Arial" w:cs="Arial"/>
          <w:sz w:val="22"/>
        </w:rPr>
        <w:t xml:space="preserve">rotection </w:t>
      </w:r>
      <w:r w:rsidR="00447707" w:rsidRPr="00093283">
        <w:rPr>
          <w:rFonts w:ascii="Arial" w:hAnsi="Arial" w:cs="Arial"/>
          <w:sz w:val="22"/>
        </w:rPr>
        <w:t>O</w:t>
      </w:r>
      <w:r w:rsidR="009245D9" w:rsidRPr="00093283">
        <w:rPr>
          <w:rFonts w:ascii="Arial" w:hAnsi="Arial" w:cs="Arial"/>
          <w:sz w:val="22"/>
        </w:rPr>
        <w:t>fficer</w:t>
      </w:r>
      <w:r w:rsidR="00C30271" w:rsidRPr="00093283">
        <w:rPr>
          <w:rFonts w:ascii="Arial" w:hAnsi="Arial" w:cs="Arial"/>
          <w:sz w:val="22"/>
        </w:rPr>
        <w:t>.</w:t>
      </w:r>
    </w:p>
    <w:p w14:paraId="721BB7DC" w14:textId="02922AA2" w:rsidR="0095349E" w:rsidRPr="00D13515" w:rsidRDefault="00BD3702" w:rsidP="005127E4">
      <w:pPr>
        <w:pStyle w:val="ListParagraph"/>
        <w:numPr>
          <w:ilvl w:val="0"/>
          <w:numId w:val="52"/>
        </w:numPr>
        <w:spacing w:after="200" w:line="276" w:lineRule="auto"/>
        <w:rPr>
          <w:rFonts w:ascii="Arial" w:hAnsi="Arial" w:cs="Arial"/>
          <w:b/>
          <w:sz w:val="22"/>
        </w:rPr>
      </w:pPr>
      <w:r>
        <w:rPr>
          <w:rFonts w:ascii="Arial" w:hAnsi="Arial" w:cs="Arial"/>
          <w:b/>
          <w:sz w:val="22"/>
        </w:rPr>
        <w:t>LPC</w:t>
      </w:r>
      <w:r w:rsidR="00BC50B3" w:rsidRPr="00D13515">
        <w:rPr>
          <w:rFonts w:ascii="Arial" w:hAnsi="Arial" w:cs="Arial"/>
          <w:b/>
          <w:sz w:val="22"/>
        </w:rPr>
        <w:t xml:space="preserve"> shall have </w:t>
      </w:r>
      <w:r w:rsidR="00F047CE" w:rsidRPr="00D13515">
        <w:rPr>
          <w:rFonts w:ascii="Arial" w:hAnsi="Arial" w:cs="Arial"/>
          <w:b/>
          <w:sz w:val="22"/>
        </w:rPr>
        <w:t xml:space="preserve">policies and </w:t>
      </w:r>
      <w:r w:rsidR="00BC50B3" w:rsidRPr="00D13515">
        <w:rPr>
          <w:rFonts w:ascii="Arial" w:hAnsi="Arial" w:cs="Arial"/>
          <w:b/>
          <w:sz w:val="22"/>
        </w:rPr>
        <w:t>procedures</w:t>
      </w:r>
      <w:r w:rsidR="003C5ECA" w:rsidRPr="00D13515">
        <w:rPr>
          <w:rFonts w:ascii="Arial" w:hAnsi="Arial" w:cs="Arial"/>
          <w:b/>
          <w:sz w:val="22"/>
        </w:rPr>
        <w:t xml:space="preserve"> </w:t>
      </w:r>
      <w:r w:rsidR="00BC50B3" w:rsidRPr="00D13515">
        <w:rPr>
          <w:rFonts w:ascii="Arial" w:hAnsi="Arial" w:cs="Arial"/>
          <w:b/>
          <w:sz w:val="22"/>
        </w:rPr>
        <w:t xml:space="preserve">in place to </w:t>
      </w:r>
      <w:r w:rsidR="003C5ECA" w:rsidRPr="00D13515">
        <w:rPr>
          <w:rFonts w:ascii="Arial" w:hAnsi="Arial" w:cs="Arial"/>
          <w:b/>
          <w:sz w:val="22"/>
        </w:rPr>
        <w:t>respond to</w:t>
      </w:r>
      <w:r w:rsidR="00BC50B3" w:rsidRPr="00D13515">
        <w:rPr>
          <w:rFonts w:ascii="Arial" w:hAnsi="Arial" w:cs="Arial"/>
          <w:b/>
          <w:sz w:val="22"/>
        </w:rPr>
        <w:t xml:space="preserve"> </w:t>
      </w:r>
      <w:r w:rsidR="008B47F3" w:rsidRPr="00D13515">
        <w:rPr>
          <w:rFonts w:ascii="Arial" w:hAnsi="Arial" w:cs="Arial"/>
          <w:b/>
          <w:sz w:val="22"/>
        </w:rPr>
        <w:t xml:space="preserve">an </w:t>
      </w:r>
      <w:r w:rsidR="00940423" w:rsidRPr="00D13515">
        <w:rPr>
          <w:rFonts w:ascii="Arial" w:hAnsi="Arial" w:cs="Arial"/>
          <w:b/>
          <w:sz w:val="22"/>
        </w:rPr>
        <w:t>individual</w:t>
      </w:r>
      <w:r w:rsidR="008B47F3" w:rsidRPr="00D13515">
        <w:rPr>
          <w:rFonts w:ascii="Arial" w:hAnsi="Arial" w:cs="Arial"/>
          <w:b/>
          <w:sz w:val="22"/>
        </w:rPr>
        <w:t xml:space="preserve"> </w:t>
      </w:r>
      <w:r w:rsidR="00BC50B3" w:rsidRPr="00D13515">
        <w:rPr>
          <w:rFonts w:ascii="Arial" w:hAnsi="Arial" w:cs="Arial"/>
          <w:b/>
          <w:sz w:val="22"/>
        </w:rPr>
        <w:t xml:space="preserve">exercising statutory rights concerning </w:t>
      </w:r>
      <w:r w:rsidR="008B47F3" w:rsidRPr="00D13515">
        <w:rPr>
          <w:rFonts w:ascii="Arial" w:hAnsi="Arial" w:cs="Arial"/>
          <w:b/>
          <w:sz w:val="22"/>
        </w:rPr>
        <w:t>his</w:t>
      </w:r>
      <w:r w:rsidR="00BC50B3" w:rsidRPr="00D13515">
        <w:rPr>
          <w:rFonts w:ascii="Arial" w:hAnsi="Arial" w:cs="Arial"/>
          <w:b/>
          <w:sz w:val="22"/>
        </w:rPr>
        <w:t xml:space="preserve"> personal data.</w:t>
      </w:r>
      <w:r w:rsidR="008B47F3" w:rsidRPr="00D13515">
        <w:rPr>
          <w:rFonts w:ascii="Arial" w:hAnsi="Arial" w:cs="Arial"/>
          <w:b/>
          <w:sz w:val="22"/>
        </w:rPr>
        <w:t xml:space="preserve"> </w:t>
      </w:r>
    </w:p>
    <w:p w14:paraId="2C695D79" w14:textId="25E3C617" w:rsidR="008B47F3" w:rsidRPr="00D13515" w:rsidRDefault="00BD3702" w:rsidP="005127E4">
      <w:pPr>
        <w:pStyle w:val="ListParagraph"/>
        <w:numPr>
          <w:ilvl w:val="0"/>
          <w:numId w:val="52"/>
        </w:numPr>
        <w:spacing w:after="200" w:line="276" w:lineRule="auto"/>
        <w:rPr>
          <w:rFonts w:ascii="Arial" w:hAnsi="Arial" w:cs="Arial"/>
          <w:b/>
          <w:sz w:val="22"/>
        </w:rPr>
      </w:pPr>
      <w:r>
        <w:rPr>
          <w:rFonts w:ascii="Arial" w:hAnsi="Arial" w:cs="Arial"/>
          <w:b/>
          <w:sz w:val="22"/>
        </w:rPr>
        <w:t>LPC</w:t>
      </w:r>
      <w:r w:rsidR="00BC50B3" w:rsidRPr="00D13515">
        <w:rPr>
          <w:rFonts w:ascii="Arial" w:hAnsi="Arial" w:cs="Arial"/>
          <w:b/>
          <w:sz w:val="22"/>
        </w:rPr>
        <w:t xml:space="preserve"> shall have a written policy in place for responding to</w:t>
      </w:r>
      <w:r w:rsidR="00DC523C" w:rsidRPr="00D13515">
        <w:rPr>
          <w:rFonts w:ascii="Arial" w:hAnsi="Arial" w:cs="Arial"/>
          <w:b/>
          <w:sz w:val="22"/>
        </w:rPr>
        <w:t xml:space="preserve"> and managing </w:t>
      </w:r>
      <w:r w:rsidR="00BC50B3" w:rsidRPr="00D13515">
        <w:rPr>
          <w:rFonts w:ascii="Arial" w:hAnsi="Arial" w:cs="Arial"/>
          <w:b/>
          <w:sz w:val="22"/>
        </w:rPr>
        <w:t>a personal data breach</w:t>
      </w:r>
      <w:r w:rsidR="008B47F3" w:rsidRPr="00D13515">
        <w:rPr>
          <w:rFonts w:ascii="Arial" w:hAnsi="Arial" w:cs="Arial"/>
          <w:b/>
          <w:sz w:val="22"/>
        </w:rPr>
        <w:t>.</w:t>
      </w:r>
    </w:p>
    <w:p w14:paraId="6133C0C0" w14:textId="036D7F65" w:rsidR="0052730F" w:rsidRPr="00D13515" w:rsidRDefault="00BD3702" w:rsidP="005127E4">
      <w:pPr>
        <w:pStyle w:val="ListParagraph"/>
        <w:numPr>
          <w:ilvl w:val="0"/>
          <w:numId w:val="52"/>
        </w:numPr>
        <w:spacing w:after="200" w:line="276" w:lineRule="auto"/>
        <w:rPr>
          <w:rFonts w:ascii="Arial" w:hAnsi="Arial" w:cs="Arial"/>
          <w:b/>
          <w:sz w:val="22"/>
        </w:rPr>
      </w:pPr>
      <w:r>
        <w:rPr>
          <w:rFonts w:ascii="Arial" w:hAnsi="Arial" w:cs="Arial"/>
          <w:b/>
          <w:sz w:val="22"/>
        </w:rPr>
        <w:t>LPC</w:t>
      </w:r>
      <w:r w:rsidR="0052730F" w:rsidRPr="00D13515">
        <w:rPr>
          <w:rFonts w:ascii="Arial" w:hAnsi="Arial" w:cs="Arial"/>
          <w:b/>
          <w:sz w:val="22"/>
        </w:rPr>
        <w:t xml:space="preserve"> shall keep a record of all personal data breaches comprising the facts relating to the personal data breach, its effects and the remedial action taken.</w:t>
      </w:r>
    </w:p>
    <w:p w14:paraId="19765EC4" w14:textId="52267BB3" w:rsidR="008B47F3" w:rsidRPr="00D13515" w:rsidRDefault="00BD3702" w:rsidP="005127E4">
      <w:pPr>
        <w:pStyle w:val="ListParagraph"/>
        <w:numPr>
          <w:ilvl w:val="0"/>
          <w:numId w:val="52"/>
        </w:numPr>
        <w:spacing w:after="200" w:line="276" w:lineRule="auto"/>
        <w:rPr>
          <w:rFonts w:ascii="Arial" w:hAnsi="Arial" w:cs="Arial"/>
          <w:b/>
          <w:sz w:val="22"/>
        </w:rPr>
      </w:pPr>
      <w:r>
        <w:rPr>
          <w:rFonts w:ascii="Arial" w:hAnsi="Arial" w:cs="Arial"/>
          <w:b/>
          <w:sz w:val="22"/>
        </w:rPr>
        <w:t>LPC</w:t>
      </w:r>
      <w:r w:rsidR="00BC50B3" w:rsidRPr="00D13515">
        <w:rPr>
          <w:rFonts w:ascii="Arial" w:hAnsi="Arial" w:cs="Arial"/>
          <w:b/>
          <w:sz w:val="22"/>
        </w:rPr>
        <w:t xml:space="preserve"> shall ensure</w:t>
      </w:r>
      <w:r w:rsidR="00477E7B" w:rsidRPr="00D13515">
        <w:rPr>
          <w:rFonts w:ascii="Arial" w:hAnsi="Arial" w:cs="Arial"/>
          <w:b/>
          <w:sz w:val="22"/>
        </w:rPr>
        <w:t xml:space="preserve"> that</w:t>
      </w:r>
      <w:r w:rsidR="00BC50B3" w:rsidRPr="00D13515">
        <w:rPr>
          <w:rFonts w:ascii="Arial" w:hAnsi="Arial" w:cs="Arial"/>
          <w:b/>
          <w:sz w:val="22"/>
        </w:rPr>
        <w:t xml:space="preserve"> </w:t>
      </w:r>
      <w:r w:rsidR="008B47F3" w:rsidRPr="00D13515">
        <w:rPr>
          <w:rFonts w:ascii="Arial" w:hAnsi="Arial" w:cs="Arial"/>
          <w:b/>
          <w:sz w:val="22"/>
        </w:rPr>
        <w:t>information communicated in its privacy notice(s) is</w:t>
      </w:r>
      <w:r w:rsidR="00B4085A" w:rsidRPr="00D13515">
        <w:rPr>
          <w:rFonts w:ascii="Arial" w:hAnsi="Arial" w:cs="Arial"/>
          <w:b/>
          <w:sz w:val="22"/>
        </w:rPr>
        <w:t xml:space="preserve"> </w:t>
      </w:r>
      <w:r w:rsidR="008B47F3" w:rsidRPr="00D13515">
        <w:rPr>
          <w:rFonts w:ascii="Arial" w:hAnsi="Arial" w:cs="Arial"/>
          <w:b/>
          <w:sz w:val="22"/>
        </w:rPr>
        <w:t>in an easily accessible</w:t>
      </w:r>
      <w:r w:rsidR="00477E7B" w:rsidRPr="00D13515">
        <w:rPr>
          <w:rFonts w:ascii="Arial" w:hAnsi="Arial" w:cs="Arial"/>
          <w:b/>
          <w:sz w:val="22"/>
        </w:rPr>
        <w:t xml:space="preserve"> and available</w:t>
      </w:r>
      <w:r w:rsidR="008B47F3" w:rsidRPr="00D13515">
        <w:rPr>
          <w:rFonts w:ascii="Arial" w:hAnsi="Arial" w:cs="Arial"/>
          <w:b/>
          <w:sz w:val="22"/>
        </w:rPr>
        <w:t xml:space="preserve"> form</w:t>
      </w:r>
      <w:r w:rsidR="009245D9" w:rsidRPr="00D13515">
        <w:rPr>
          <w:rFonts w:ascii="Arial" w:hAnsi="Arial" w:cs="Arial"/>
          <w:b/>
          <w:sz w:val="22"/>
        </w:rPr>
        <w:t xml:space="preserve"> and kept up to date</w:t>
      </w:r>
      <w:r w:rsidR="008B47F3" w:rsidRPr="00D13515">
        <w:rPr>
          <w:rFonts w:ascii="Arial" w:hAnsi="Arial" w:cs="Arial"/>
          <w:b/>
          <w:sz w:val="22"/>
        </w:rPr>
        <w:t>.</w:t>
      </w:r>
    </w:p>
    <w:p w14:paraId="3FFA88A3" w14:textId="28934418" w:rsidR="00EE0E20" w:rsidRPr="00986762" w:rsidRDefault="00BD3702" w:rsidP="005127E4">
      <w:pPr>
        <w:pStyle w:val="ListParagraph"/>
        <w:numPr>
          <w:ilvl w:val="0"/>
          <w:numId w:val="52"/>
        </w:numPr>
        <w:spacing w:after="200" w:line="276" w:lineRule="auto"/>
        <w:rPr>
          <w:rFonts w:ascii="Arial" w:hAnsi="Arial" w:cs="Arial"/>
          <w:b/>
          <w:sz w:val="22"/>
        </w:rPr>
      </w:pPr>
      <w:r>
        <w:rPr>
          <w:rFonts w:ascii="Arial" w:hAnsi="Arial" w:cs="Arial"/>
          <w:b/>
          <w:sz w:val="22"/>
        </w:rPr>
        <w:t>LPC</w:t>
      </w:r>
      <w:r w:rsidR="008B47F3" w:rsidRPr="00D13515">
        <w:rPr>
          <w:rFonts w:ascii="Arial" w:hAnsi="Arial" w:cs="Arial"/>
          <w:b/>
          <w:sz w:val="22"/>
        </w:rPr>
        <w:t xml:space="preserve"> shall maintain a </w:t>
      </w:r>
      <w:r w:rsidR="00FE1832" w:rsidRPr="00D13515">
        <w:rPr>
          <w:rFonts w:ascii="Arial" w:hAnsi="Arial" w:cs="Arial"/>
          <w:b/>
          <w:sz w:val="22"/>
        </w:rPr>
        <w:t xml:space="preserve">written </w:t>
      </w:r>
      <w:r w:rsidR="008B47F3" w:rsidRPr="00D13515">
        <w:rPr>
          <w:rFonts w:ascii="Arial" w:hAnsi="Arial" w:cs="Arial"/>
          <w:b/>
          <w:sz w:val="22"/>
        </w:rPr>
        <w:t xml:space="preserve">record of </w:t>
      </w:r>
      <w:r w:rsidR="00FE1832" w:rsidRPr="00D13515">
        <w:rPr>
          <w:rFonts w:ascii="Arial" w:hAnsi="Arial" w:cs="Arial"/>
          <w:b/>
          <w:sz w:val="22"/>
        </w:rPr>
        <w:t xml:space="preserve">its </w:t>
      </w:r>
      <w:r w:rsidR="008B47F3" w:rsidRPr="00D13515">
        <w:rPr>
          <w:rFonts w:ascii="Arial" w:hAnsi="Arial" w:cs="Arial"/>
          <w:b/>
          <w:sz w:val="22"/>
        </w:rPr>
        <w:t>process</w:t>
      </w:r>
      <w:r w:rsidR="00477E7B" w:rsidRPr="00D13515">
        <w:rPr>
          <w:rFonts w:ascii="Arial" w:hAnsi="Arial" w:cs="Arial"/>
          <w:b/>
          <w:sz w:val="22"/>
        </w:rPr>
        <w:t xml:space="preserve">ing </w:t>
      </w:r>
      <w:r w:rsidR="00FE1832" w:rsidRPr="00D13515">
        <w:rPr>
          <w:rFonts w:ascii="Arial" w:hAnsi="Arial" w:cs="Arial"/>
          <w:b/>
          <w:sz w:val="22"/>
        </w:rPr>
        <w:t>activities</w:t>
      </w:r>
      <w:r w:rsidR="008B47F3" w:rsidRPr="00D13515">
        <w:rPr>
          <w:rFonts w:ascii="Arial" w:hAnsi="Arial" w:cs="Arial"/>
          <w:b/>
          <w:sz w:val="22"/>
        </w:rPr>
        <w:t>.</w:t>
      </w:r>
    </w:p>
    <w:p w14:paraId="27EA98A9" w14:textId="15E6D3AB" w:rsidR="00EE0E20" w:rsidRPr="00986762" w:rsidRDefault="00986762" w:rsidP="005127E4">
      <w:pPr>
        <w:pStyle w:val="Heading1"/>
        <w:spacing w:before="0" w:after="200" w:line="276" w:lineRule="auto"/>
        <w:ind w:left="567" w:hanging="567"/>
        <w:rPr>
          <w:rFonts w:ascii="Arial" w:hAnsi="Arial" w:cs="Arial"/>
          <w:b/>
          <w:szCs w:val="22"/>
        </w:rPr>
      </w:pPr>
      <w:bookmarkStart w:id="141" w:name="_Toc357072153"/>
      <w:bookmarkStart w:id="142" w:name="_Toc359318576"/>
      <w:bookmarkStart w:id="143" w:name="_Toc359334527"/>
      <w:bookmarkStart w:id="144" w:name="_Toc359334806"/>
      <w:bookmarkStart w:id="145" w:name="_Toc359336508"/>
      <w:bookmarkStart w:id="146" w:name="_Toc50024074"/>
      <w:r w:rsidRPr="00D13515">
        <w:rPr>
          <w:rFonts w:ascii="Arial" w:hAnsi="Arial" w:cs="Arial"/>
          <w:b/>
          <w:szCs w:val="22"/>
        </w:rPr>
        <w:t xml:space="preserve">Relations </w:t>
      </w:r>
      <w:r w:rsidR="00B42F59">
        <w:rPr>
          <w:rFonts w:ascii="Arial" w:hAnsi="Arial" w:cs="Arial"/>
          <w:b/>
          <w:szCs w:val="22"/>
        </w:rPr>
        <w:t>w</w:t>
      </w:r>
      <w:r w:rsidRPr="00D13515">
        <w:rPr>
          <w:rFonts w:ascii="Arial" w:hAnsi="Arial" w:cs="Arial"/>
          <w:b/>
          <w:szCs w:val="22"/>
        </w:rPr>
        <w:t xml:space="preserve">ith </w:t>
      </w:r>
      <w:r w:rsidR="00B42F59">
        <w:rPr>
          <w:rFonts w:ascii="Arial" w:hAnsi="Arial" w:cs="Arial"/>
          <w:b/>
          <w:szCs w:val="22"/>
        </w:rPr>
        <w:t>t</w:t>
      </w:r>
      <w:r w:rsidRPr="00D13515">
        <w:rPr>
          <w:rFonts w:ascii="Arial" w:hAnsi="Arial" w:cs="Arial"/>
          <w:b/>
          <w:szCs w:val="22"/>
        </w:rPr>
        <w:t xml:space="preserve">he </w:t>
      </w:r>
      <w:r w:rsidR="00B42F59">
        <w:rPr>
          <w:rFonts w:ascii="Arial" w:hAnsi="Arial" w:cs="Arial"/>
          <w:b/>
          <w:szCs w:val="22"/>
        </w:rPr>
        <w:t>p</w:t>
      </w:r>
      <w:r w:rsidRPr="00D13515">
        <w:rPr>
          <w:rFonts w:ascii="Arial" w:hAnsi="Arial" w:cs="Arial"/>
          <w:b/>
          <w:szCs w:val="22"/>
        </w:rPr>
        <w:t>ress/</w:t>
      </w:r>
      <w:r w:rsidR="00B42F59">
        <w:rPr>
          <w:rFonts w:ascii="Arial" w:hAnsi="Arial" w:cs="Arial"/>
          <w:b/>
          <w:szCs w:val="22"/>
        </w:rPr>
        <w:t>m</w:t>
      </w:r>
      <w:r w:rsidRPr="00D13515">
        <w:rPr>
          <w:rFonts w:ascii="Arial" w:hAnsi="Arial" w:cs="Arial"/>
          <w:b/>
          <w:szCs w:val="22"/>
        </w:rPr>
        <w:t>edia</w:t>
      </w:r>
      <w:bookmarkEnd w:id="141"/>
      <w:bookmarkEnd w:id="142"/>
      <w:bookmarkEnd w:id="143"/>
      <w:bookmarkEnd w:id="144"/>
      <w:bookmarkEnd w:id="145"/>
      <w:bookmarkEnd w:id="146"/>
    </w:p>
    <w:p w14:paraId="10346CB4" w14:textId="5688C018" w:rsidR="00883BA0" w:rsidRPr="00986762" w:rsidRDefault="00883BA0" w:rsidP="005127E4">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p>
    <w:p w14:paraId="4A31C03F" w14:textId="01F6F346" w:rsidR="00986762" w:rsidRDefault="00986762" w:rsidP="005127E4">
      <w:pPr>
        <w:pStyle w:val="Heading1"/>
        <w:spacing w:before="0" w:after="200" w:line="276" w:lineRule="auto"/>
        <w:ind w:left="850" w:hanging="850"/>
        <w:rPr>
          <w:rFonts w:ascii="Arial" w:hAnsi="Arial" w:cs="Arial"/>
          <w:b/>
          <w:szCs w:val="22"/>
        </w:rPr>
      </w:pPr>
      <w:bookmarkStart w:id="147" w:name="_Toc357072154"/>
      <w:bookmarkStart w:id="148" w:name="_Toc359318577"/>
      <w:bookmarkStart w:id="149" w:name="_Toc359334528"/>
      <w:bookmarkStart w:id="150" w:name="_Toc359334807"/>
      <w:bookmarkStart w:id="151" w:name="_Toc359336509"/>
      <w:bookmarkStart w:id="152" w:name="_Toc50024075"/>
      <w:r w:rsidRPr="00D13515">
        <w:rPr>
          <w:rFonts w:ascii="Arial" w:hAnsi="Arial" w:cs="Arial"/>
          <w:b/>
          <w:szCs w:val="22"/>
        </w:rPr>
        <w:t xml:space="preserve">Execution </w:t>
      </w:r>
      <w:r w:rsidR="00B42F59">
        <w:rPr>
          <w:rFonts w:ascii="Arial" w:hAnsi="Arial" w:cs="Arial"/>
          <w:b/>
          <w:szCs w:val="22"/>
        </w:rPr>
        <w:t>a</w:t>
      </w:r>
      <w:r w:rsidRPr="00D13515">
        <w:rPr>
          <w:rFonts w:ascii="Arial" w:hAnsi="Arial" w:cs="Arial"/>
          <w:b/>
          <w:szCs w:val="22"/>
        </w:rPr>
        <w:t xml:space="preserve">nd </w:t>
      </w:r>
      <w:r w:rsidR="00B42F59">
        <w:rPr>
          <w:rFonts w:ascii="Arial" w:hAnsi="Arial" w:cs="Arial"/>
          <w:b/>
          <w:szCs w:val="22"/>
        </w:rPr>
        <w:t>s</w:t>
      </w:r>
      <w:r w:rsidRPr="00D13515">
        <w:rPr>
          <w:rFonts w:ascii="Arial" w:hAnsi="Arial" w:cs="Arial"/>
          <w:b/>
          <w:szCs w:val="22"/>
        </w:rPr>
        <w:t xml:space="preserve">ealing </w:t>
      </w:r>
      <w:r w:rsidR="00B42F59">
        <w:rPr>
          <w:rFonts w:ascii="Arial" w:hAnsi="Arial" w:cs="Arial"/>
          <w:b/>
          <w:szCs w:val="22"/>
        </w:rPr>
        <w:t>o</w:t>
      </w:r>
      <w:r w:rsidRPr="00D13515">
        <w:rPr>
          <w:rFonts w:ascii="Arial" w:hAnsi="Arial" w:cs="Arial"/>
          <w:b/>
          <w:szCs w:val="22"/>
        </w:rPr>
        <w:t xml:space="preserve">f </w:t>
      </w:r>
      <w:r w:rsidR="00B42F59">
        <w:rPr>
          <w:rFonts w:ascii="Arial" w:hAnsi="Arial" w:cs="Arial"/>
          <w:b/>
          <w:szCs w:val="22"/>
        </w:rPr>
        <w:t>l</w:t>
      </w:r>
      <w:r w:rsidRPr="00D13515">
        <w:rPr>
          <w:rFonts w:ascii="Arial" w:hAnsi="Arial" w:cs="Arial"/>
          <w:b/>
          <w:szCs w:val="22"/>
        </w:rPr>
        <w:t xml:space="preserve">egal </w:t>
      </w:r>
      <w:r w:rsidR="00B42F59">
        <w:rPr>
          <w:rFonts w:ascii="Arial" w:hAnsi="Arial" w:cs="Arial"/>
          <w:b/>
          <w:szCs w:val="22"/>
        </w:rPr>
        <w:t>d</w:t>
      </w:r>
      <w:r w:rsidRPr="00D13515">
        <w:rPr>
          <w:rFonts w:ascii="Arial" w:hAnsi="Arial" w:cs="Arial"/>
          <w:b/>
          <w:szCs w:val="22"/>
        </w:rPr>
        <w:t>eeds</w:t>
      </w:r>
      <w:bookmarkEnd w:id="147"/>
      <w:bookmarkEnd w:id="148"/>
      <w:bookmarkEnd w:id="149"/>
      <w:bookmarkEnd w:id="150"/>
      <w:bookmarkEnd w:id="151"/>
      <w:bookmarkEnd w:id="152"/>
    </w:p>
    <w:p w14:paraId="3D21607C" w14:textId="5AE29BC1" w:rsidR="000A691E" w:rsidRDefault="00883BA0" w:rsidP="00F341CE">
      <w:pPr>
        <w:spacing w:line="276" w:lineRule="auto"/>
        <w:rPr>
          <w:rFonts w:ascii="Arial" w:hAnsi="Arial" w:cs="Arial"/>
          <w:sz w:val="22"/>
          <w:szCs w:val="22"/>
        </w:rPr>
      </w:pPr>
      <w:r w:rsidRPr="00F341CE">
        <w:rPr>
          <w:rFonts w:ascii="Arial" w:hAnsi="Arial" w:cs="Arial"/>
          <w:sz w:val="22"/>
          <w:szCs w:val="22"/>
        </w:rPr>
        <w:t>See also standing orders 15(b)(x</w:t>
      </w:r>
      <w:r w:rsidR="00E6080A" w:rsidRPr="00F341CE">
        <w:rPr>
          <w:rFonts w:ascii="Arial" w:hAnsi="Arial" w:cs="Arial"/>
          <w:sz w:val="22"/>
          <w:szCs w:val="22"/>
        </w:rPr>
        <w:t>i</w:t>
      </w:r>
      <w:r w:rsidRPr="00F341CE">
        <w:rPr>
          <w:rFonts w:ascii="Arial" w:hAnsi="Arial" w:cs="Arial"/>
          <w:sz w:val="22"/>
          <w:szCs w:val="22"/>
        </w:rPr>
        <w:t>i) and (xvi</w:t>
      </w:r>
      <w:r w:rsidR="00E6080A" w:rsidRPr="00F341CE">
        <w:rPr>
          <w:rFonts w:ascii="Arial" w:hAnsi="Arial" w:cs="Arial"/>
          <w:sz w:val="22"/>
          <w:szCs w:val="22"/>
        </w:rPr>
        <w:t>i</w:t>
      </w:r>
      <w:r w:rsidR="00786AA5" w:rsidRPr="00F341CE">
        <w:rPr>
          <w:rFonts w:ascii="Arial" w:hAnsi="Arial" w:cs="Arial"/>
          <w:sz w:val="22"/>
          <w:szCs w:val="22"/>
        </w:rPr>
        <w:t>).</w:t>
      </w:r>
    </w:p>
    <w:p w14:paraId="427E248A" w14:textId="77777777" w:rsidR="00F341CE" w:rsidRPr="00F341CE" w:rsidRDefault="00F341CE" w:rsidP="00F341CE">
      <w:pPr>
        <w:rPr>
          <w:rFonts w:ascii="Arial" w:hAnsi="Arial" w:cs="Arial"/>
          <w:sz w:val="22"/>
          <w:szCs w:val="22"/>
        </w:rPr>
      </w:pPr>
    </w:p>
    <w:p w14:paraId="447F5B8D" w14:textId="77777777" w:rsidR="00883BA0" w:rsidRPr="00BD3702" w:rsidRDefault="00883BA0" w:rsidP="005127E4">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BD3702">
        <w:rPr>
          <w:rFonts w:ascii="Arial" w:hAnsi="Arial" w:cs="Arial"/>
          <w:b/>
          <w:color w:val="000000"/>
          <w:sz w:val="22"/>
          <w:szCs w:val="22"/>
          <w:lang w:bidi="en-US"/>
        </w:rPr>
        <w:t>A legal deed shall no</w:t>
      </w:r>
      <w:r w:rsidR="00AB7B72" w:rsidRPr="00BD3702">
        <w:rPr>
          <w:rFonts w:ascii="Arial" w:hAnsi="Arial" w:cs="Arial"/>
          <w:b/>
          <w:color w:val="000000"/>
          <w:sz w:val="22"/>
          <w:szCs w:val="22"/>
          <w:lang w:bidi="en-US"/>
        </w:rPr>
        <w:t>t be executed on behalf of the C</w:t>
      </w:r>
      <w:r w:rsidRPr="00BD3702">
        <w:rPr>
          <w:rFonts w:ascii="Arial" w:hAnsi="Arial" w:cs="Arial"/>
          <w:b/>
          <w:color w:val="000000"/>
          <w:sz w:val="22"/>
          <w:szCs w:val="22"/>
          <w:lang w:bidi="en-US"/>
        </w:rPr>
        <w:t>ouncil unless authorised by a resolution.</w:t>
      </w:r>
    </w:p>
    <w:p w14:paraId="3B0F3862" w14:textId="4823F5D4" w:rsidR="00883BA0" w:rsidRPr="00D13515" w:rsidRDefault="00883BA0" w:rsidP="000F7562">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Subject to standing order 2</w:t>
      </w:r>
      <w:r w:rsidR="00EF6623" w:rsidRPr="00D13515">
        <w:rPr>
          <w:rFonts w:ascii="Arial" w:hAnsi="Arial" w:cs="Arial"/>
          <w:b/>
          <w:bCs/>
          <w:color w:val="000000"/>
          <w:sz w:val="22"/>
          <w:szCs w:val="22"/>
          <w:lang w:bidi="en-US"/>
        </w:rPr>
        <w:t>3</w:t>
      </w:r>
      <w:r w:rsidRPr="00D13515">
        <w:rPr>
          <w:rFonts w:ascii="Arial" w:hAnsi="Arial" w:cs="Arial"/>
          <w:b/>
          <w:bCs/>
          <w:color w:val="000000"/>
          <w:sz w:val="22"/>
          <w:szCs w:val="22"/>
          <w:lang w:bidi="en-US"/>
        </w:rPr>
        <w:t>(a</w:t>
      </w:r>
      <w:r w:rsidR="00D87BF7" w:rsidRPr="00D13515">
        <w:rPr>
          <w:rFonts w:ascii="Arial" w:hAnsi="Arial" w:cs="Arial"/>
          <w:b/>
          <w:bCs/>
          <w:color w:val="000000"/>
          <w:sz w:val="22"/>
          <w:szCs w:val="22"/>
          <w:lang w:bidi="en-US"/>
        </w:rPr>
        <w:t>),</w:t>
      </w:r>
      <w:r w:rsidRPr="00D13515">
        <w:rPr>
          <w:rFonts w:ascii="Arial" w:hAnsi="Arial" w:cs="Arial"/>
          <w:b/>
          <w:bCs/>
          <w:color w:val="000000"/>
          <w:sz w:val="22"/>
          <w:szCs w:val="22"/>
          <w:lang w:bidi="en-US"/>
        </w:rPr>
        <w:t xml:space="preserve"> any two councill</w:t>
      </w:r>
      <w:r w:rsidR="00857F9E" w:rsidRPr="00D13515">
        <w:rPr>
          <w:rFonts w:ascii="Arial" w:hAnsi="Arial" w:cs="Arial"/>
          <w:b/>
          <w:bCs/>
          <w:color w:val="000000"/>
          <w:sz w:val="22"/>
          <w:szCs w:val="22"/>
          <w:lang w:bidi="en-US"/>
        </w:rPr>
        <w:t>ors may sign, on behalf of the C</w:t>
      </w:r>
      <w:r w:rsidRPr="00D13515">
        <w:rPr>
          <w:rFonts w:ascii="Arial" w:hAnsi="Arial" w:cs="Arial"/>
          <w:b/>
          <w:bCs/>
          <w:color w:val="000000"/>
          <w:sz w:val="22"/>
          <w:szCs w:val="22"/>
          <w:lang w:bidi="en-US"/>
        </w:rPr>
        <w:t xml:space="preserve">ouncil, any deed required by law and the Proper Officer shall witness their signatures. </w:t>
      </w:r>
    </w:p>
    <w:p w14:paraId="1B92DB09" w14:textId="19115E1B" w:rsidR="00C51377" w:rsidRPr="00986762" w:rsidRDefault="00857F9E" w:rsidP="005127E4">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D13515">
        <w:rPr>
          <w:rFonts w:ascii="Arial" w:hAnsi="Arial" w:cs="Arial"/>
          <w:i/>
          <w:color w:val="000000"/>
          <w:sz w:val="22"/>
          <w:szCs w:val="22"/>
          <w:lang w:bidi="en-US"/>
        </w:rPr>
        <w:t xml:space="preserve">The above is applicable to </w:t>
      </w:r>
      <w:r w:rsidR="00964C81">
        <w:rPr>
          <w:rFonts w:ascii="Arial" w:hAnsi="Arial" w:cs="Arial"/>
          <w:i/>
          <w:color w:val="000000"/>
          <w:sz w:val="22"/>
          <w:szCs w:val="22"/>
          <w:lang w:bidi="en-US"/>
        </w:rPr>
        <w:t>LPC</w:t>
      </w:r>
      <w:r w:rsidR="00883BA0" w:rsidRPr="00D13515">
        <w:rPr>
          <w:rFonts w:ascii="Arial" w:hAnsi="Arial" w:cs="Arial"/>
          <w:i/>
          <w:color w:val="000000"/>
          <w:sz w:val="22"/>
          <w:szCs w:val="22"/>
          <w:lang w:bidi="en-US"/>
        </w:rPr>
        <w:t xml:space="preserve"> without a common seal.</w:t>
      </w:r>
      <w:bookmarkStart w:id="153" w:name="_Toc357072155"/>
      <w:bookmarkStart w:id="154" w:name="_Toc359318578"/>
      <w:bookmarkStart w:id="155" w:name="_Toc359334529"/>
      <w:bookmarkStart w:id="156" w:name="_Toc359334808"/>
      <w:bookmarkStart w:id="157" w:name="_Toc359336510"/>
    </w:p>
    <w:p w14:paraId="7C3C7DBA" w14:textId="2B5BD7CA" w:rsidR="00883BA0" w:rsidRPr="00986762" w:rsidRDefault="00986762" w:rsidP="005127E4">
      <w:pPr>
        <w:pStyle w:val="Heading1"/>
        <w:spacing w:before="0" w:after="200" w:line="276" w:lineRule="auto"/>
        <w:ind w:left="567" w:hanging="567"/>
        <w:rPr>
          <w:rFonts w:ascii="Arial" w:hAnsi="Arial" w:cs="Arial"/>
          <w:b/>
          <w:szCs w:val="22"/>
        </w:rPr>
      </w:pPr>
      <w:bookmarkStart w:id="158" w:name="_Toc50024076"/>
      <w:r w:rsidRPr="00D13515">
        <w:rPr>
          <w:rFonts w:ascii="Arial" w:hAnsi="Arial" w:cs="Arial"/>
          <w:b/>
          <w:szCs w:val="22"/>
        </w:rPr>
        <w:t xml:space="preserve">Communicating </w:t>
      </w:r>
      <w:r w:rsidR="00B42F59">
        <w:rPr>
          <w:rFonts w:ascii="Arial" w:hAnsi="Arial" w:cs="Arial"/>
          <w:b/>
          <w:szCs w:val="22"/>
        </w:rPr>
        <w:t>w</w:t>
      </w:r>
      <w:r w:rsidRPr="00D13515">
        <w:rPr>
          <w:rFonts w:ascii="Arial" w:hAnsi="Arial" w:cs="Arial"/>
          <w:b/>
          <w:szCs w:val="22"/>
        </w:rPr>
        <w:t xml:space="preserve">ith </w:t>
      </w:r>
      <w:r w:rsidR="00B42F59">
        <w:rPr>
          <w:rFonts w:ascii="Arial" w:hAnsi="Arial" w:cs="Arial"/>
          <w:b/>
          <w:szCs w:val="22"/>
        </w:rPr>
        <w:t>di</w:t>
      </w:r>
      <w:r w:rsidRPr="00D13515">
        <w:rPr>
          <w:rFonts w:ascii="Arial" w:hAnsi="Arial" w:cs="Arial"/>
          <w:b/>
          <w:szCs w:val="22"/>
        </w:rPr>
        <w:t xml:space="preserve">strict </w:t>
      </w:r>
      <w:r w:rsidR="00B42F59">
        <w:rPr>
          <w:rFonts w:ascii="Arial" w:hAnsi="Arial" w:cs="Arial"/>
          <w:b/>
          <w:szCs w:val="22"/>
        </w:rPr>
        <w:t>a</w:t>
      </w:r>
      <w:r w:rsidRPr="00D13515">
        <w:rPr>
          <w:rFonts w:ascii="Arial" w:hAnsi="Arial" w:cs="Arial"/>
          <w:b/>
          <w:szCs w:val="22"/>
        </w:rPr>
        <w:t xml:space="preserve">nd </w:t>
      </w:r>
      <w:r w:rsidR="00B42F59">
        <w:rPr>
          <w:rFonts w:ascii="Arial" w:hAnsi="Arial" w:cs="Arial"/>
          <w:b/>
          <w:szCs w:val="22"/>
        </w:rPr>
        <w:t>c</w:t>
      </w:r>
      <w:r w:rsidRPr="00D13515">
        <w:rPr>
          <w:rFonts w:ascii="Arial" w:hAnsi="Arial" w:cs="Arial"/>
          <w:b/>
          <w:szCs w:val="22"/>
        </w:rPr>
        <w:t xml:space="preserve">ounty </w:t>
      </w:r>
      <w:r w:rsidR="00B42F59">
        <w:rPr>
          <w:rFonts w:ascii="Arial" w:hAnsi="Arial" w:cs="Arial"/>
          <w:b/>
          <w:szCs w:val="22"/>
        </w:rPr>
        <w:t>o</w:t>
      </w:r>
      <w:r w:rsidRPr="00D13515">
        <w:rPr>
          <w:rFonts w:ascii="Arial" w:hAnsi="Arial" w:cs="Arial"/>
          <w:b/>
          <w:szCs w:val="22"/>
        </w:rPr>
        <w:t xml:space="preserve">r </w:t>
      </w:r>
      <w:r w:rsidR="00B42F59">
        <w:rPr>
          <w:rFonts w:ascii="Arial" w:hAnsi="Arial" w:cs="Arial"/>
          <w:b/>
          <w:szCs w:val="22"/>
        </w:rPr>
        <w:t>u</w:t>
      </w:r>
      <w:r w:rsidRPr="00D13515">
        <w:rPr>
          <w:rFonts w:ascii="Arial" w:hAnsi="Arial" w:cs="Arial"/>
          <w:b/>
          <w:szCs w:val="22"/>
        </w:rPr>
        <w:t xml:space="preserve">nitary </w:t>
      </w:r>
      <w:r w:rsidR="00B42F59">
        <w:rPr>
          <w:rFonts w:ascii="Arial" w:hAnsi="Arial" w:cs="Arial"/>
          <w:b/>
          <w:szCs w:val="22"/>
        </w:rPr>
        <w:t>c</w:t>
      </w:r>
      <w:r w:rsidRPr="00D13515">
        <w:rPr>
          <w:rFonts w:ascii="Arial" w:hAnsi="Arial" w:cs="Arial"/>
          <w:b/>
          <w:szCs w:val="22"/>
        </w:rPr>
        <w:t>ouncillors</w:t>
      </w:r>
      <w:bookmarkEnd w:id="153"/>
      <w:bookmarkEnd w:id="154"/>
      <w:bookmarkEnd w:id="155"/>
      <w:bookmarkEnd w:id="156"/>
      <w:bookmarkEnd w:id="157"/>
      <w:bookmarkEnd w:id="158"/>
    </w:p>
    <w:p w14:paraId="37B04ADF" w14:textId="2ED886A5" w:rsidR="00883BA0" w:rsidRPr="00D13515" w:rsidRDefault="00883BA0" w:rsidP="005127E4">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An invitat</w:t>
      </w:r>
      <w:r w:rsidR="00857F9E" w:rsidRPr="00D13515">
        <w:rPr>
          <w:rFonts w:ascii="Arial" w:hAnsi="Arial" w:cs="Arial"/>
          <w:color w:val="000000"/>
          <w:sz w:val="22"/>
          <w:szCs w:val="22"/>
          <w:lang w:bidi="en-US"/>
        </w:rPr>
        <w:t xml:space="preserve">ion to attend a meeting of </w:t>
      </w:r>
      <w:r w:rsidR="00BD3702">
        <w:rPr>
          <w:rFonts w:ascii="Arial" w:hAnsi="Arial" w:cs="Arial"/>
          <w:color w:val="000000"/>
          <w:sz w:val="22"/>
          <w:szCs w:val="22"/>
          <w:lang w:bidi="en-US"/>
        </w:rPr>
        <w:t>LPC</w:t>
      </w:r>
      <w:r w:rsidRPr="00D13515">
        <w:rPr>
          <w:rFonts w:ascii="Arial" w:hAnsi="Arial" w:cs="Arial"/>
          <w:color w:val="000000"/>
          <w:sz w:val="22"/>
          <w:szCs w:val="22"/>
          <w:lang w:bidi="en-US"/>
        </w:rPr>
        <w:t xml:space="preserve"> shall be sent, together with the agenda, to the ward councillor(s) of the </w:t>
      </w:r>
      <w:r w:rsidR="00BD3702">
        <w:rPr>
          <w:rFonts w:ascii="Arial" w:hAnsi="Arial" w:cs="Arial"/>
          <w:color w:val="000000"/>
          <w:sz w:val="22"/>
          <w:szCs w:val="22"/>
          <w:lang w:bidi="en-US"/>
        </w:rPr>
        <w:t>Borough</w:t>
      </w:r>
      <w:r w:rsidRPr="00D13515">
        <w:rPr>
          <w:rFonts w:ascii="Arial" w:hAnsi="Arial" w:cs="Arial"/>
          <w:color w:val="000000"/>
          <w:sz w:val="22"/>
          <w:szCs w:val="22"/>
          <w:lang w:bidi="en-US"/>
        </w:rPr>
        <w:t xml:space="preserve"> and County Council</w:t>
      </w:r>
      <w:r w:rsidR="00DD4EC3">
        <w:rPr>
          <w:rFonts w:ascii="Arial" w:hAnsi="Arial" w:cs="Arial"/>
          <w:color w:val="000000"/>
          <w:sz w:val="22"/>
          <w:szCs w:val="22"/>
          <w:lang w:bidi="en-US"/>
        </w:rPr>
        <w:t xml:space="preserve"> </w:t>
      </w:r>
      <w:r w:rsidR="00857F9E" w:rsidRPr="00D13515">
        <w:rPr>
          <w:rFonts w:ascii="Arial" w:hAnsi="Arial" w:cs="Arial"/>
          <w:color w:val="000000"/>
          <w:sz w:val="22"/>
          <w:szCs w:val="22"/>
          <w:lang w:bidi="en-US"/>
        </w:rPr>
        <w:t xml:space="preserve">representing the area of </w:t>
      </w:r>
      <w:r w:rsidR="00BD3702">
        <w:rPr>
          <w:rFonts w:ascii="Arial" w:hAnsi="Arial" w:cs="Arial"/>
          <w:color w:val="000000"/>
          <w:sz w:val="22"/>
          <w:szCs w:val="22"/>
          <w:lang w:bidi="en-US"/>
        </w:rPr>
        <w:t>LPC</w:t>
      </w:r>
      <w:r w:rsidRPr="00D13515">
        <w:rPr>
          <w:rFonts w:ascii="Arial" w:hAnsi="Arial" w:cs="Arial"/>
          <w:color w:val="000000"/>
          <w:sz w:val="22"/>
          <w:szCs w:val="22"/>
          <w:lang w:bidi="en-US"/>
        </w:rPr>
        <w:t xml:space="preserve">. </w:t>
      </w:r>
    </w:p>
    <w:p w14:paraId="6E685324" w14:textId="712E6F51" w:rsidR="00883BA0" w:rsidRPr="00DD4EC3" w:rsidRDefault="00857F9E" w:rsidP="005127E4">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Unless </w:t>
      </w:r>
      <w:r w:rsidR="00BD3702">
        <w:rPr>
          <w:rFonts w:ascii="Arial" w:hAnsi="Arial" w:cs="Arial"/>
          <w:color w:val="000000"/>
          <w:sz w:val="22"/>
          <w:szCs w:val="22"/>
          <w:lang w:bidi="en-US"/>
        </w:rPr>
        <w:t>LPC</w:t>
      </w:r>
      <w:r w:rsidR="00883BA0" w:rsidRPr="00D13515">
        <w:rPr>
          <w:rFonts w:ascii="Arial" w:hAnsi="Arial" w:cs="Arial"/>
          <w:color w:val="000000"/>
          <w:sz w:val="22"/>
          <w:szCs w:val="22"/>
          <w:lang w:bidi="en-US"/>
        </w:rPr>
        <w:t xml:space="preserve"> determines otherwise, a copy of each letter sent to the </w:t>
      </w:r>
      <w:r w:rsidR="00BD3702">
        <w:rPr>
          <w:rFonts w:ascii="Arial" w:hAnsi="Arial" w:cs="Arial"/>
          <w:color w:val="000000"/>
          <w:sz w:val="22"/>
          <w:szCs w:val="22"/>
          <w:lang w:bidi="en-US"/>
        </w:rPr>
        <w:t>Borough</w:t>
      </w:r>
      <w:r w:rsidR="00883BA0" w:rsidRPr="00D13515">
        <w:rPr>
          <w:rFonts w:ascii="Arial" w:hAnsi="Arial" w:cs="Arial"/>
          <w:color w:val="000000"/>
          <w:sz w:val="22"/>
          <w:szCs w:val="22"/>
          <w:lang w:bidi="en-US"/>
        </w:rPr>
        <w:t xml:space="preserve"> and County Council shall be sent to the ward councillor(s</w:t>
      </w:r>
      <w:r w:rsidRPr="00D13515">
        <w:rPr>
          <w:rFonts w:ascii="Arial" w:hAnsi="Arial" w:cs="Arial"/>
          <w:color w:val="000000"/>
          <w:sz w:val="22"/>
          <w:szCs w:val="22"/>
          <w:lang w:bidi="en-US"/>
        </w:rPr>
        <w:t xml:space="preserve">) representing the area of </w:t>
      </w:r>
      <w:r w:rsidR="00BD3702">
        <w:rPr>
          <w:rFonts w:ascii="Arial" w:hAnsi="Arial" w:cs="Arial"/>
          <w:color w:val="000000"/>
          <w:sz w:val="22"/>
          <w:szCs w:val="22"/>
          <w:lang w:bidi="en-US"/>
        </w:rPr>
        <w:t>LPC</w:t>
      </w:r>
      <w:r w:rsidR="00883BA0" w:rsidRPr="00D13515">
        <w:rPr>
          <w:rFonts w:ascii="Arial" w:hAnsi="Arial" w:cs="Arial"/>
          <w:color w:val="000000"/>
          <w:sz w:val="22"/>
          <w:szCs w:val="22"/>
          <w:lang w:bidi="en-US"/>
        </w:rPr>
        <w:t>.</w:t>
      </w:r>
    </w:p>
    <w:p w14:paraId="334A870A" w14:textId="77777777" w:rsidR="00280A5F" w:rsidRDefault="00280A5F" w:rsidP="005127E4">
      <w:pPr>
        <w:spacing w:line="276" w:lineRule="auto"/>
        <w:rPr>
          <w:rFonts w:ascii="Arial" w:eastAsiaTheme="majorEastAsia" w:hAnsi="Arial" w:cs="Arial"/>
          <w:b/>
          <w:bCs/>
          <w:color w:val="000000" w:themeColor="text1"/>
          <w:sz w:val="22"/>
          <w:szCs w:val="22"/>
        </w:rPr>
      </w:pPr>
      <w:bookmarkStart w:id="159" w:name="_Toc359318579"/>
      <w:bookmarkStart w:id="160" w:name="_Toc359334530"/>
      <w:bookmarkStart w:id="161" w:name="_Toc359334809"/>
      <w:bookmarkStart w:id="162" w:name="_Toc359336511"/>
      <w:bookmarkStart w:id="163" w:name="_Toc357072156"/>
    </w:p>
    <w:p w14:paraId="11227104" w14:textId="743B2946" w:rsidR="00883BA0" w:rsidRPr="00986762" w:rsidRDefault="00986762" w:rsidP="005127E4">
      <w:pPr>
        <w:pStyle w:val="Heading1"/>
        <w:spacing w:before="0" w:after="200" w:line="276" w:lineRule="auto"/>
        <w:ind w:left="567" w:hanging="567"/>
        <w:rPr>
          <w:rFonts w:ascii="Arial" w:hAnsi="Arial" w:cs="Arial"/>
          <w:b/>
          <w:szCs w:val="22"/>
        </w:rPr>
      </w:pPr>
      <w:bookmarkStart w:id="164" w:name="_Toc50024077"/>
      <w:r w:rsidRPr="00D13515">
        <w:rPr>
          <w:rFonts w:ascii="Arial" w:hAnsi="Arial" w:cs="Arial"/>
          <w:b/>
          <w:szCs w:val="22"/>
        </w:rPr>
        <w:lastRenderedPageBreak/>
        <w:t xml:space="preserve">Restrictions </w:t>
      </w:r>
      <w:r w:rsidR="00B42F59">
        <w:rPr>
          <w:rFonts w:ascii="Arial" w:hAnsi="Arial" w:cs="Arial"/>
          <w:b/>
          <w:szCs w:val="22"/>
        </w:rPr>
        <w:t>o</w:t>
      </w:r>
      <w:r w:rsidRPr="00D13515">
        <w:rPr>
          <w:rFonts w:ascii="Arial" w:hAnsi="Arial" w:cs="Arial"/>
          <w:b/>
          <w:szCs w:val="22"/>
        </w:rPr>
        <w:t xml:space="preserve">n </w:t>
      </w:r>
      <w:r w:rsidR="00B42F59">
        <w:rPr>
          <w:rFonts w:ascii="Arial" w:hAnsi="Arial" w:cs="Arial"/>
          <w:b/>
          <w:szCs w:val="22"/>
        </w:rPr>
        <w:t>c</w:t>
      </w:r>
      <w:r w:rsidRPr="00D13515">
        <w:rPr>
          <w:rFonts w:ascii="Arial" w:hAnsi="Arial" w:cs="Arial"/>
          <w:b/>
          <w:szCs w:val="22"/>
        </w:rPr>
        <w:t xml:space="preserve">ouncillor </w:t>
      </w:r>
      <w:r w:rsidR="00B42F59">
        <w:rPr>
          <w:rFonts w:ascii="Arial" w:hAnsi="Arial" w:cs="Arial"/>
          <w:b/>
          <w:szCs w:val="22"/>
        </w:rPr>
        <w:t>a</w:t>
      </w:r>
      <w:r w:rsidRPr="00D13515">
        <w:rPr>
          <w:rFonts w:ascii="Arial" w:hAnsi="Arial" w:cs="Arial"/>
          <w:b/>
          <w:szCs w:val="22"/>
        </w:rPr>
        <w:t>ctivities</w:t>
      </w:r>
      <w:bookmarkEnd w:id="159"/>
      <w:bookmarkEnd w:id="160"/>
      <w:bookmarkEnd w:id="161"/>
      <w:bookmarkEnd w:id="162"/>
      <w:bookmarkEnd w:id="164"/>
    </w:p>
    <w:p w14:paraId="715667DD" w14:textId="77777777" w:rsidR="00883BA0" w:rsidRPr="00D13515" w:rsidRDefault="00883BA0" w:rsidP="005127E4">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w:t>
      </w:r>
      <w:r w:rsidR="00B2085A" w:rsidRPr="00D13515">
        <w:rPr>
          <w:rFonts w:ascii="Arial" w:hAnsi="Arial" w:cs="Arial"/>
          <w:color w:val="000000"/>
          <w:sz w:val="22"/>
          <w:szCs w:val="22"/>
          <w:lang w:bidi="en-US"/>
        </w:rPr>
        <w:t xml:space="preserve"> duly</w:t>
      </w:r>
      <w:r w:rsidR="00857F9E" w:rsidRPr="00D13515">
        <w:rPr>
          <w:rFonts w:ascii="Arial" w:hAnsi="Arial" w:cs="Arial"/>
          <w:color w:val="000000"/>
          <w:sz w:val="22"/>
          <w:szCs w:val="22"/>
          <w:lang w:bidi="en-US"/>
        </w:rPr>
        <w:t xml:space="preserve"> authorised no </w:t>
      </w:r>
      <w:r w:rsidR="00791193" w:rsidRPr="00D13515">
        <w:rPr>
          <w:rFonts w:ascii="Arial" w:hAnsi="Arial" w:cs="Arial"/>
          <w:color w:val="000000"/>
          <w:sz w:val="22"/>
          <w:szCs w:val="22"/>
          <w:lang w:bidi="en-US"/>
        </w:rPr>
        <w:t>c</w:t>
      </w:r>
      <w:r w:rsidRPr="00D13515">
        <w:rPr>
          <w:rFonts w:ascii="Arial" w:hAnsi="Arial" w:cs="Arial"/>
          <w:color w:val="000000"/>
          <w:sz w:val="22"/>
          <w:szCs w:val="22"/>
          <w:lang w:bidi="en-US"/>
        </w:rPr>
        <w:t>ouncillor shall:</w:t>
      </w:r>
    </w:p>
    <w:p w14:paraId="1ADB7915" w14:textId="77777777" w:rsidR="00883BA0" w:rsidRPr="00D13515" w:rsidRDefault="00883BA0" w:rsidP="005127E4">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inspect any </w:t>
      </w:r>
      <w:r w:rsidR="00857F9E" w:rsidRPr="00D13515">
        <w:rPr>
          <w:rFonts w:ascii="Arial" w:hAnsi="Arial" w:cs="Arial"/>
          <w:color w:val="000000"/>
          <w:sz w:val="22"/>
          <w:szCs w:val="22"/>
          <w:lang w:bidi="en-US"/>
        </w:rPr>
        <w:t>land and/or premises which the C</w:t>
      </w:r>
      <w:r w:rsidRPr="00D13515">
        <w:rPr>
          <w:rFonts w:ascii="Arial" w:hAnsi="Arial" w:cs="Arial"/>
          <w:color w:val="000000"/>
          <w:sz w:val="22"/>
          <w:szCs w:val="22"/>
          <w:lang w:bidi="en-US"/>
        </w:rPr>
        <w:t>ouncil has a right or duty to inspect; or</w:t>
      </w:r>
    </w:p>
    <w:p w14:paraId="2FBB32F7" w14:textId="4906B97C" w:rsidR="00883BA0" w:rsidRPr="00986762" w:rsidRDefault="00883BA0" w:rsidP="005127E4">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issue orders, instructions or directions.</w:t>
      </w:r>
      <w:bookmarkEnd w:id="163"/>
    </w:p>
    <w:p w14:paraId="5C6E5AAE" w14:textId="36768017" w:rsidR="00883BA0" w:rsidRPr="00986762" w:rsidRDefault="00986762" w:rsidP="005127E4">
      <w:pPr>
        <w:pStyle w:val="Heading1"/>
        <w:spacing w:before="0" w:after="200" w:line="276" w:lineRule="auto"/>
        <w:ind w:left="567" w:hanging="567"/>
        <w:rPr>
          <w:rFonts w:ascii="Arial" w:hAnsi="Arial" w:cs="Arial"/>
          <w:b/>
          <w:szCs w:val="22"/>
        </w:rPr>
      </w:pPr>
      <w:bookmarkStart w:id="165" w:name="_Toc359318581"/>
      <w:bookmarkStart w:id="166" w:name="_Toc359334532"/>
      <w:bookmarkStart w:id="167" w:name="_Toc359334811"/>
      <w:bookmarkStart w:id="168" w:name="_Toc359336513"/>
      <w:bookmarkStart w:id="169" w:name="_Toc50024078"/>
      <w:r w:rsidRPr="00D13515">
        <w:rPr>
          <w:rFonts w:ascii="Arial" w:hAnsi="Arial" w:cs="Arial"/>
          <w:b/>
          <w:szCs w:val="22"/>
        </w:rPr>
        <w:t xml:space="preserve">Standing </w:t>
      </w:r>
      <w:r w:rsidR="00B42F59">
        <w:rPr>
          <w:rFonts w:ascii="Arial" w:hAnsi="Arial" w:cs="Arial"/>
          <w:b/>
          <w:szCs w:val="22"/>
        </w:rPr>
        <w:t>o</w:t>
      </w:r>
      <w:r w:rsidRPr="00D13515">
        <w:rPr>
          <w:rFonts w:ascii="Arial" w:hAnsi="Arial" w:cs="Arial"/>
          <w:b/>
          <w:szCs w:val="22"/>
        </w:rPr>
        <w:t xml:space="preserve">rders </w:t>
      </w:r>
      <w:r w:rsidR="00B42F59">
        <w:rPr>
          <w:rFonts w:ascii="Arial" w:hAnsi="Arial" w:cs="Arial"/>
          <w:b/>
          <w:szCs w:val="22"/>
        </w:rPr>
        <w:t>g</w:t>
      </w:r>
      <w:r w:rsidRPr="00D13515">
        <w:rPr>
          <w:rFonts w:ascii="Arial" w:hAnsi="Arial" w:cs="Arial"/>
          <w:b/>
          <w:szCs w:val="22"/>
        </w:rPr>
        <w:t>enerally</w:t>
      </w:r>
      <w:bookmarkEnd w:id="165"/>
      <w:bookmarkEnd w:id="166"/>
      <w:bookmarkEnd w:id="167"/>
      <w:bookmarkEnd w:id="168"/>
      <w:bookmarkEnd w:id="169"/>
    </w:p>
    <w:p w14:paraId="1099A100" w14:textId="77777777" w:rsidR="00883BA0" w:rsidRPr="00D13515" w:rsidRDefault="00883BA0" w:rsidP="005127E4">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All or part of a standing order, except one that incorporates mandatory statutory </w:t>
      </w:r>
      <w:r w:rsidR="00B07A5E">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 may be suspended by resolution in relation to the consideration of an item on the agenda for a meeting.</w:t>
      </w:r>
    </w:p>
    <w:p w14:paraId="70C24408" w14:textId="53C71F48" w:rsidR="00883BA0" w:rsidRPr="00D13515" w:rsidRDefault="00883BA0" w:rsidP="005127E4">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sz w:val="22"/>
          <w:szCs w:val="22"/>
          <w:lang w:bidi="en-US"/>
        </w:rPr>
        <w:t>A motion to add to or var</w:t>
      </w:r>
      <w:r w:rsidR="00857F9E" w:rsidRPr="00D13515">
        <w:rPr>
          <w:rFonts w:ascii="Arial" w:hAnsi="Arial" w:cs="Arial"/>
          <w:sz w:val="22"/>
          <w:szCs w:val="22"/>
          <w:lang w:bidi="en-US"/>
        </w:rPr>
        <w:t xml:space="preserve">y or revoke one or more of </w:t>
      </w:r>
      <w:r w:rsidR="00BD3702">
        <w:rPr>
          <w:rFonts w:ascii="Arial" w:hAnsi="Arial" w:cs="Arial"/>
          <w:sz w:val="22"/>
          <w:szCs w:val="22"/>
          <w:lang w:bidi="en-US"/>
        </w:rPr>
        <w:t>LPC’s</w:t>
      </w:r>
      <w:r w:rsidRPr="00D13515">
        <w:rPr>
          <w:rFonts w:ascii="Arial" w:hAnsi="Arial" w:cs="Arial"/>
          <w:sz w:val="22"/>
          <w:szCs w:val="22"/>
          <w:lang w:bidi="en-US"/>
        </w:rPr>
        <w:t xml:space="preserve"> standing orders, except one that incorporates mandatory statutory </w:t>
      </w:r>
      <w:r w:rsidR="00B07A5E">
        <w:rPr>
          <w:rFonts w:ascii="Arial" w:hAnsi="Arial" w:cs="Arial"/>
          <w:sz w:val="22"/>
          <w:szCs w:val="22"/>
          <w:lang w:bidi="en-US"/>
        </w:rPr>
        <w:t xml:space="preserve">or legal </w:t>
      </w:r>
      <w:r w:rsidRPr="00D13515">
        <w:rPr>
          <w:rFonts w:ascii="Arial" w:hAnsi="Arial" w:cs="Arial"/>
          <w:sz w:val="22"/>
          <w:szCs w:val="22"/>
          <w:lang w:bidi="en-US"/>
        </w:rPr>
        <w:t xml:space="preserve">requirements, shall be proposed by a special motion, the written notice by at least </w:t>
      </w:r>
      <w:r w:rsidR="00A91B1F">
        <w:rPr>
          <w:rFonts w:ascii="Arial" w:hAnsi="Arial" w:cs="Arial"/>
          <w:sz w:val="22"/>
          <w:szCs w:val="22"/>
          <w:lang w:bidi="en-US"/>
        </w:rPr>
        <w:t xml:space="preserve">two </w:t>
      </w:r>
      <w:r w:rsidRPr="00D13515">
        <w:rPr>
          <w:rFonts w:ascii="Arial" w:hAnsi="Arial" w:cs="Arial"/>
          <w:sz w:val="22"/>
          <w:szCs w:val="22"/>
          <w:lang w:bidi="en-US"/>
        </w:rPr>
        <w:t xml:space="preserve">councillors to be given to the </w:t>
      </w:r>
      <w:r w:rsidR="00BD3702">
        <w:rPr>
          <w:rFonts w:ascii="Arial" w:hAnsi="Arial" w:cs="Arial"/>
          <w:sz w:val="22"/>
          <w:szCs w:val="22"/>
          <w:lang w:bidi="en-US"/>
        </w:rPr>
        <w:t>Parish Clerk</w:t>
      </w:r>
      <w:r w:rsidRPr="00D13515">
        <w:rPr>
          <w:rFonts w:ascii="Arial" w:hAnsi="Arial" w:cs="Arial"/>
          <w:sz w:val="22"/>
          <w:szCs w:val="22"/>
          <w:lang w:bidi="en-US"/>
        </w:rPr>
        <w:t xml:space="preserve"> in accordance with standing order 9.</w:t>
      </w:r>
    </w:p>
    <w:p w14:paraId="67B8C83C" w14:textId="73BDD4FC" w:rsidR="00883BA0" w:rsidRPr="00D13515" w:rsidRDefault="00883BA0" w:rsidP="005127E4">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r w:rsidR="00BD3702">
        <w:rPr>
          <w:rFonts w:ascii="Arial" w:hAnsi="Arial" w:cs="Arial"/>
          <w:color w:val="000000"/>
          <w:sz w:val="22"/>
          <w:szCs w:val="22"/>
          <w:lang w:bidi="en-US"/>
        </w:rPr>
        <w:t>Parish Clerk</w:t>
      </w:r>
      <w:r w:rsidR="00857F9E" w:rsidRPr="00D13515">
        <w:rPr>
          <w:rFonts w:ascii="Arial" w:hAnsi="Arial" w:cs="Arial"/>
          <w:color w:val="000000"/>
          <w:sz w:val="22"/>
          <w:szCs w:val="22"/>
          <w:lang w:bidi="en-US"/>
        </w:rPr>
        <w:t xml:space="preserve"> shall provide a copy of </w:t>
      </w:r>
      <w:r w:rsidR="00BD3702">
        <w:rPr>
          <w:rFonts w:ascii="Arial" w:hAnsi="Arial" w:cs="Arial"/>
          <w:color w:val="000000"/>
          <w:sz w:val="22"/>
          <w:szCs w:val="22"/>
          <w:lang w:bidi="en-US"/>
        </w:rPr>
        <w:t>LPC’s</w:t>
      </w:r>
      <w:r w:rsidRPr="00D13515">
        <w:rPr>
          <w:rFonts w:ascii="Arial" w:hAnsi="Arial" w:cs="Arial"/>
          <w:color w:val="000000"/>
          <w:sz w:val="22"/>
          <w:szCs w:val="22"/>
          <w:lang w:bidi="en-US"/>
        </w:rPr>
        <w:t xml:space="preserve"> standing orders to </w:t>
      </w:r>
      <w:r w:rsidR="00BD3702">
        <w:rPr>
          <w:rFonts w:ascii="Arial" w:hAnsi="Arial" w:cs="Arial"/>
          <w:color w:val="000000"/>
          <w:sz w:val="22"/>
          <w:szCs w:val="22"/>
          <w:lang w:bidi="en-US"/>
        </w:rPr>
        <w:t>a council</w:t>
      </w:r>
      <w:r w:rsidRPr="00D13515">
        <w:rPr>
          <w:rFonts w:ascii="Arial" w:hAnsi="Arial" w:cs="Arial"/>
          <w:color w:val="000000"/>
          <w:sz w:val="22"/>
          <w:szCs w:val="22"/>
          <w:lang w:bidi="en-US"/>
        </w:rPr>
        <w:t>lor as soon as possible.</w:t>
      </w:r>
    </w:p>
    <w:p w14:paraId="72E65E27" w14:textId="1D94CAEC" w:rsidR="00B64562" w:rsidRDefault="00883BA0" w:rsidP="005127E4">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rPr>
      </w:pPr>
      <w:r w:rsidRPr="000A691E">
        <w:rPr>
          <w:rFonts w:ascii="Arial" w:hAnsi="Arial" w:cs="Arial"/>
          <w:color w:val="000000"/>
          <w:sz w:val="22"/>
          <w:szCs w:val="22"/>
          <w:lang w:bidi="en-US"/>
        </w:rPr>
        <w:t>The decision of the chai</w:t>
      </w:r>
      <w:r w:rsidR="007A2AF7">
        <w:rPr>
          <w:rFonts w:ascii="Arial" w:hAnsi="Arial" w:cs="Arial"/>
          <w:color w:val="000000"/>
          <w:sz w:val="22"/>
          <w:szCs w:val="22"/>
          <w:lang w:bidi="en-US"/>
        </w:rPr>
        <w:t>r</w:t>
      </w:r>
      <w:r w:rsidRPr="000A691E">
        <w:rPr>
          <w:rFonts w:ascii="Arial" w:hAnsi="Arial" w:cs="Arial"/>
          <w:color w:val="000000"/>
          <w:sz w:val="22"/>
          <w:szCs w:val="22"/>
          <w:lang w:bidi="en-US"/>
        </w:rPr>
        <w:t xml:space="preserve"> of a meeting as to the application of standing orders at the meeting shall be final.</w:t>
      </w:r>
    </w:p>
    <w:p w14:paraId="250472CF" w14:textId="3D1A2FEE" w:rsidR="00835425" w:rsidRDefault="00835425" w:rsidP="00835425">
      <w:pPr>
        <w:spacing w:line="276" w:lineRule="auto"/>
        <w:rPr>
          <w:rFonts w:ascii="Arial" w:hAnsi="Arial" w:cs="Arial"/>
          <w:sz w:val="22"/>
          <w:szCs w:val="22"/>
        </w:rPr>
      </w:pPr>
    </w:p>
    <w:sectPr w:rsidR="00835425" w:rsidSect="0075612D">
      <w:headerReference w:type="default" r:id="rId8"/>
      <w:footerReference w:type="default" r:id="rId9"/>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30287" w14:textId="77777777" w:rsidR="001D6C23" w:rsidRDefault="001D6C23" w:rsidP="00E77177">
      <w:r>
        <w:separator/>
      </w:r>
    </w:p>
  </w:endnote>
  <w:endnote w:type="continuationSeparator" w:id="0">
    <w:p w14:paraId="6261D090" w14:textId="77777777" w:rsidR="001D6C23" w:rsidRDefault="001D6C23"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Calibri"/>
    <w:panose1 w:val="00000000000000000000"/>
    <w:charset w:val="00"/>
    <w:family w:val="auto"/>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67B7F" w14:textId="50ABA12B" w:rsidR="00964C81" w:rsidRPr="00986762" w:rsidRDefault="00964C81" w:rsidP="009E58A9">
    <w:pPr>
      <w:pStyle w:val="Footer"/>
      <w:jc w:val="center"/>
      <w:rPr>
        <w:rFonts w:ascii="Arial" w:hAnsi="Arial" w:cs="Arial"/>
        <w:sz w:val="22"/>
        <w:szCs w:val="22"/>
      </w:rPr>
    </w:pPr>
    <w:r w:rsidRPr="00986762">
      <w:rPr>
        <w:rFonts w:ascii="Arial" w:hAnsi="Arial" w:cs="Arial"/>
        <w:sz w:val="22"/>
        <w:szCs w:val="22"/>
      </w:rPr>
      <w:fldChar w:fldCharType="begin"/>
    </w:r>
    <w:r w:rsidRPr="00986762">
      <w:rPr>
        <w:rFonts w:ascii="Arial" w:hAnsi="Arial" w:cs="Arial"/>
        <w:sz w:val="22"/>
        <w:szCs w:val="22"/>
      </w:rPr>
      <w:instrText xml:space="preserve"> PAGE   \* MERGEFORMAT </w:instrText>
    </w:r>
    <w:r w:rsidRPr="00986762">
      <w:rPr>
        <w:rFonts w:ascii="Arial" w:hAnsi="Arial" w:cs="Arial"/>
        <w:sz w:val="22"/>
        <w:szCs w:val="22"/>
      </w:rPr>
      <w:fldChar w:fldCharType="separate"/>
    </w:r>
    <w:r w:rsidR="00BD3702">
      <w:rPr>
        <w:rFonts w:ascii="Arial" w:hAnsi="Arial" w:cs="Arial"/>
        <w:noProof/>
        <w:sz w:val="22"/>
        <w:szCs w:val="22"/>
      </w:rPr>
      <w:t>23</w:t>
    </w:r>
    <w:r w:rsidRPr="00986762">
      <w:rPr>
        <w:rFonts w:ascii="Arial" w:hAnsi="Arial" w:cs="Arial"/>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0DDC0" w14:textId="77777777" w:rsidR="001D6C23" w:rsidRDefault="001D6C23" w:rsidP="00E77177">
      <w:r>
        <w:separator/>
      </w:r>
    </w:p>
  </w:footnote>
  <w:footnote w:type="continuationSeparator" w:id="0">
    <w:p w14:paraId="269FE0CF" w14:textId="77777777" w:rsidR="001D6C23" w:rsidRDefault="001D6C23" w:rsidP="00E771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3FE45" w14:textId="7B8717E3" w:rsidR="00775222" w:rsidRPr="00D43414" w:rsidRDefault="00775222">
    <w:pPr>
      <w:pStyle w:val="Header"/>
      <w:rPr>
        <w:rFonts w:asciiTheme="minorHAnsi" w:hAnsiTheme="minorHAnsi" w:cstheme="minorHAnsi"/>
      </w:rPr>
    </w:pPr>
    <w:r w:rsidRPr="00D43414">
      <w:rPr>
        <w:rFonts w:asciiTheme="minorHAnsi" w:hAnsiTheme="minorHAnsi" w:cstheme="minorHAnsi"/>
      </w:rPr>
      <w:t>Lenham Parish Council</w:t>
    </w:r>
    <w:r w:rsidRPr="00D43414">
      <w:rPr>
        <w:rFonts w:asciiTheme="minorHAnsi" w:hAnsiTheme="minorHAnsi" w:cstheme="minorHAnsi"/>
      </w:rPr>
      <w:tab/>
    </w:r>
    <w:r w:rsidR="00D43414" w:rsidRPr="00D43414">
      <w:rPr>
        <w:rFonts w:asciiTheme="minorHAnsi" w:hAnsiTheme="minorHAnsi" w:cstheme="minorHAnsi"/>
      </w:rPr>
      <w:tab/>
    </w:r>
    <w:r w:rsidRPr="00D43414">
      <w:rPr>
        <w:rFonts w:asciiTheme="minorHAnsi" w:hAnsiTheme="minorHAnsi" w:cstheme="minorHAnsi"/>
      </w:rPr>
      <w:t>Standing Orders</w:t>
    </w:r>
    <w:r w:rsidR="00D43414" w:rsidRPr="00D43414">
      <w:rPr>
        <w:rFonts w:asciiTheme="minorHAnsi" w:hAnsiTheme="minorHAnsi" w:cstheme="minorHAnsi"/>
      </w:rPr>
      <w:t xml:space="preserve"> </w:t>
    </w:r>
    <w:r w:rsidR="005D3564">
      <w:rPr>
        <w:rFonts w:asciiTheme="minorHAnsi" w:hAnsiTheme="minorHAnsi" w:cstheme="minorHAnsi"/>
      </w:rPr>
      <w:t>May</w:t>
    </w:r>
    <w:r w:rsidR="00D43414" w:rsidRPr="00D43414">
      <w:rPr>
        <w:rFonts w:asciiTheme="minorHAnsi" w:hAnsiTheme="minorHAnsi" w:cstheme="minorHAnsi"/>
      </w:rPr>
      <w:t xml:space="preserve"> 202</w:t>
    </w:r>
    <w:r w:rsidR="00400E5A">
      <w:rPr>
        <w:rFonts w:asciiTheme="minorHAnsi" w:hAnsiTheme="minorHAnsi" w:cstheme="minorHAnsi"/>
      </w:rPr>
      <w:t>5</w:t>
    </w:r>
  </w:p>
  <w:p w14:paraId="054C9BE9" w14:textId="77777777" w:rsidR="00775222" w:rsidRDefault="007752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2"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7"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8"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3"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8"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1"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2"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3" w15:restartNumberingAfterBreak="0">
    <w:nsid w:val="6E841F20"/>
    <w:multiLevelType w:val="hybridMultilevel"/>
    <w:tmpl w:val="5742D592"/>
    <w:lvl w:ilvl="0" w:tplc="EC12150E">
      <w:start w:val="1"/>
      <w:numFmt w:val="decimal"/>
      <w:pStyle w:val="Heading1"/>
      <w:lvlText w:val="%1."/>
      <w:lvlJc w:val="left"/>
      <w:pPr>
        <w:tabs>
          <w:tab w:val="num" w:pos="851"/>
        </w:tabs>
        <w:ind w:left="851" w:hanging="851"/>
      </w:pPr>
      <w:rPr>
        <w:rFonts w:ascii="Arial" w:hAnsi="Arial" w:cs="Arial" w:hint="default"/>
        <w:b/>
        <w:bCs/>
        <w:i w:val="0"/>
        <w:iCs w:val="0"/>
        <w:caps w:val="0"/>
        <w:smallCaps w:val="0"/>
        <w:strike w:val="0"/>
        <w:dstrike w:val="0"/>
        <w:noProof w:val="0"/>
        <w:vanish w:val="0"/>
        <w:color w:val="000000"/>
        <w:spacing w:val="0"/>
        <w:kern w:val="0"/>
        <w:position w:val="0"/>
        <w:sz w:val="22"/>
        <w:szCs w:val="4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5"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9D7112B"/>
    <w:multiLevelType w:val="hybridMultilevel"/>
    <w:tmpl w:val="A46064B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49"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50"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1"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2"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47955390">
    <w:abstractNumId w:val="43"/>
  </w:num>
  <w:num w:numId="2" w16cid:durableId="1013990925">
    <w:abstractNumId w:val="2"/>
  </w:num>
  <w:num w:numId="3" w16cid:durableId="426730048">
    <w:abstractNumId w:val="31"/>
  </w:num>
  <w:num w:numId="4" w16cid:durableId="1152016395">
    <w:abstractNumId w:val="30"/>
  </w:num>
  <w:num w:numId="5" w16cid:durableId="712191644">
    <w:abstractNumId w:val="37"/>
  </w:num>
  <w:num w:numId="6" w16cid:durableId="1404448339">
    <w:abstractNumId w:val="26"/>
  </w:num>
  <w:num w:numId="7" w16cid:durableId="1550452921">
    <w:abstractNumId w:val="24"/>
  </w:num>
  <w:num w:numId="8" w16cid:durableId="417751524">
    <w:abstractNumId w:val="32"/>
  </w:num>
  <w:num w:numId="9" w16cid:durableId="491533151">
    <w:abstractNumId w:val="33"/>
  </w:num>
  <w:num w:numId="10" w16cid:durableId="898903884">
    <w:abstractNumId w:val="22"/>
  </w:num>
  <w:num w:numId="11" w16cid:durableId="499274597">
    <w:abstractNumId w:val="39"/>
  </w:num>
  <w:num w:numId="12" w16cid:durableId="436607838">
    <w:abstractNumId w:val="13"/>
  </w:num>
  <w:num w:numId="13" w16cid:durableId="729962250">
    <w:abstractNumId w:val="19"/>
  </w:num>
  <w:num w:numId="14" w16cid:durableId="1701782113">
    <w:abstractNumId w:val="27"/>
  </w:num>
  <w:num w:numId="15" w16cid:durableId="1894199117">
    <w:abstractNumId w:val="34"/>
  </w:num>
  <w:num w:numId="16" w16cid:durableId="345719171">
    <w:abstractNumId w:val="23"/>
  </w:num>
  <w:num w:numId="17" w16cid:durableId="1159351045">
    <w:abstractNumId w:val="36"/>
  </w:num>
  <w:num w:numId="18" w16cid:durableId="682820888">
    <w:abstractNumId w:val="40"/>
  </w:num>
  <w:num w:numId="19" w16cid:durableId="46492172">
    <w:abstractNumId w:val="10"/>
  </w:num>
  <w:num w:numId="20" w16cid:durableId="2047750272">
    <w:abstractNumId w:val="4"/>
  </w:num>
  <w:num w:numId="21" w16cid:durableId="1584726193">
    <w:abstractNumId w:val="17"/>
  </w:num>
  <w:num w:numId="22" w16cid:durableId="102968220">
    <w:abstractNumId w:val="8"/>
  </w:num>
  <w:num w:numId="23" w16cid:durableId="2065906176">
    <w:abstractNumId w:val="50"/>
  </w:num>
  <w:num w:numId="24" w16cid:durableId="1028020365">
    <w:abstractNumId w:val="16"/>
  </w:num>
  <w:num w:numId="25" w16cid:durableId="1501501736">
    <w:abstractNumId w:val="21"/>
  </w:num>
  <w:num w:numId="26" w16cid:durableId="1940675307">
    <w:abstractNumId w:val="0"/>
  </w:num>
  <w:num w:numId="27" w16cid:durableId="1602907513">
    <w:abstractNumId w:val="47"/>
  </w:num>
  <w:num w:numId="28" w16cid:durableId="1604336128">
    <w:abstractNumId w:val="3"/>
  </w:num>
  <w:num w:numId="29" w16cid:durableId="232158184">
    <w:abstractNumId w:val="35"/>
  </w:num>
  <w:num w:numId="30" w16cid:durableId="1491020277">
    <w:abstractNumId w:val="29"/>
  </w:num>
  <w:num w:numId="31" w16cid:durableId="1112673669">
    <w:abstractNumId w:val="42"/>
  </w:num>
  <w:num w:numId="32" w16cid:durableId="777679592">
    <w:abstractNumId w:val="28"/>
  </w:num>
  <w:num w:numId="33" w16cid:durableId="1685282693">
    <w:abstractNumId w:val="9"/>
  </w:num>
  <w:num w:numId="34" w16cid:durableId="1824005346">
    <w:abstractNumId w:val="15"/>
  </w:num>
  <w:num w:numId="35" w16cid:durableId="1345283017">
    <w:abstractNumId w:val="49"/>
  </w:num>
  <w:num w:numId="36" w16cid:durableId="570312980">
    <w:abstractNumId w:val="12"/>
  </w:num>
  <w:num w:numId="37" w16cid:durableId="867566626">
    <w:abstractNumId w:val="20"/>
  </w:num>
  <w:num w:numId="38" w16cid:durableId="40978915">
    <w:abstractNumId w:val="41"/>
  </w:num>
  <w:num w:numId="39" w16cid:durableId="2098821239">
    <w:abstractNumId w:val="18"/>
  </w:num>
  <w:num w:numId="40" w16cid:durableId="644816440">
    <w:abstractNumId w:val="46"/>
  </w:num>
  <w:num w:numId="41" w16cid:durableId="1871453500">
    <w:abstractNumId w:val="25"/>
  </w:num>
  <w:num w:numId="42" w16cid:durableId="1186870986">
    <w:abstractNumId w:val="38"/>
  </w:num>
  <w:num w:numId="43" w16cid:durableId="1733235784">
    <w:abstractNumId w:val="45"/>
  </w:num>
  <w:num w:numId="44" w16cid:durableId="1569803692">
    <w:abstractNumId w:val="7"/>
  </w:num>
  <w:num w:numId="45" w16cid:durableId="2105029435">
    <w:abstractNumId w:val="1"/>
  </w:num>
  <w:num w:numId="46" w16cid:durableId="42993626">
    <w:abstractNumId w:val="51"/>
  </w:num>
  <w:num w:numId="47" w16cid:durableId="761880963">
    <w:abstractNumId w:val="11"/>
  </w:num>
  <w:num w:numId="48" w16cid:durableId="1845582852">
    <w:abstractNumId w:val="14"/>
  </w:num>
  <w:num w:numId="49" w16cid:durableId="1033766161">
    <w:abstractNumId w:val="6"/>
  </w:num>
  <w:num w:numId="50" w16cid:durableId="1263565582">
    <w:abstractNumId w:val="44"/>
  </w:num>
  <w:num w:numId="51" w16cid:durableId="1891768115">
    <w:abstractNumId w:val="52"/>
  </w:num>
  <w:num w:numId="52" w16cid:durableId="841118772">
    <w:abstractNumId w:val="5"/>
  </w:num>
  <w:num w:numId="53" w16cid:durableId="1361975726">
    <w:abstractNumId w:val="48"/>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BA0"/>
    <w:rsid w:val="00002980"/>
    <w:rsid w:val="00006C26"/>
    <w:rsid w:val="0001173E"/>
    <w:rsid w:val="000165C0"/>
    <w:rsid w:val="000227BC"/>
    <w:rsid w:val="00023AAA"/>
    <w:rsid w:val="0003069C"/>
    <w:rsid w:val="00032275"/>
    <w:rsid w:val="000342D4"/>
    <w:rsid w:val="0004611C"/>
    <w:rsid w:val="000462F5"/>
    <w:rsid w:val="0004640F"/>
    <w:rsid w:val="00051EA9"/>
    <w:rsid w:val="0005210C"/>
    <w:rsid w:val="00053859"/>
    <w:rsid w:val="00057794"/>
    <w:rsid w:val="00061163"/>
    <w:rsid w:val="00063010"/>
    <w:rsid w:val="000662B4"/>
    <w:rsid w:val="000704FE"/>
    <w:rsid w:val="00077D88"/>
    <w:rsid w:val="00081393"/>
    <w:rsid w:val="000834A7"/>
    <w:rsid w:val="00084E38"/>
    <w:rsid w:val="00085A1C"/>
    <w:rsid w:val="000906CB"/>
    <w:rsid w:val="00093142"/>
    <w:rsid w:val="00093283"/>
    <w:rsid w:val="00097B13"/>
    <w:rsid w:val="000A6890"/>
    <w:rsid w:val="000A691E"/>
    <w:rsid w:val="000A7970"/>
    <w:rsid w:val="000B2A9E"/>
    <w:rsid w:val="000B6DD1"/>
    <w:rsid w:val="000C35CA"/>
    <w:rsid w:val="000C3E9C"/>
    <w:rsid w:val="000C5EDE"/>
    <w:rsid w:val="000D71AB"/>
    <w:rsid w:val="000E5AD3"/>
    <w:rsid w:val="000F0D96"/>
    <w:rsid w:val="000F2D48"/>
    <w:rsid w:val="000F7457"/>
    <w:rsid w:val="000F7562"/>
    <w:rsid w:val="00100DDB"/>
    <w:rsid w:val="00101711"/>
    <w:rsid w:val="00101ECD"/>
    <w:rsid w:val="001028E6"/>
    <w:rsid w:val="00106A98"/>
    <w:rsid w:val="00115841"/>
    <w:rsid w:val="001161B3"/>
    <w:rsid w:val="00121ABE"/>
    <w:rsid w:val="00122646"/>
    <w:rsid w:val="0012268A"/>
    <w:rsid w:val="00125E8B"/>
    <w:rsid w:val="0013122D"/>
    <w:rsid w:val="00131C96"/>
    <w:rsid w:val="00133138"/>
    <w:rsid w:val="00136C4F"/>
    <w:rsid w:val="00136FB3"/>
    <w:rsid w:val="001376C1"/>
    <w:rsid w:val="0014042A"/>
    <w:rsid w:val="00141D60"/>
    <w:rsid w:val="001420F2"/>
    <w:rsid w:val="001548DC"/>
    <w:rsid w:val="00154B66"/>
    <w:rsid w:val="001559AB"/>
    <w:rsid w:val="00156678"/>
    <w:rsid w:val="0016182F"/>
    <w:rsid w:val="00161EF0"/>
    <w:rsid w:val="001673CA"/>
    <w:rsid w:val="0016791F"/>
    <w:rsid w:val="00170729"/>
    <w:rsid w:val="001713EB"/>
    <w:rsid w:val="0017621E"/>
    <w:rsid w:val="001773ED"/>
    <w:rsid w:val="00182454"/>
    <w:rsid w:val="001841C0"/>
    <w:rsid w:val="00185153"/>
    <w:rsid w:val="0018695D"/>
    <w:rsid w:val="00190E6F"/>
    <w:rsid w:val="00196BC2"/>
    <w:rsid w:val="001A1D6E"/>
    <w:rsid w:val="001A34F7"/>
    <w:rsid w:val="001A63FE"/>
    <w:rsid w:val="001B07B6"/>
    <w:rsid w:val="001B6327"/>
    <w:rsid w:val="001C2B72"/>
    <w:rsid w:val="001C6764"/>
    <w:rsid w:val="001C6F87"/>
    <w:rsid w:val="001D08C0"/>
    <w:rsid w:val="001D1CCE"/>
    <w:rsid w:val="001D3769"/>
    <w:rsid w:val="001D6C23"/>
    <w:rsid w:val="001D79B0"/>
    <w:rsid w:val="001E29DA"/>
    <w:rsid w:val="001E3ED6"/>
    <w:rsid w:val="001E62AA"/>
    <w:rsid w:val="001F3666"/>
    <w:rsid w:val="001F4FF0"/>
    <w:rsid w:val="001F5083"/>
    <w:rsid w:val="001F6994"/>
    <w:rsid w:val="002035F3"/>
    <w:rsid w:val="00212BC6"/>
    <w:rsid w:val="00213E01"/>
    <w:rsid w:val="00216389"/>
    <w:rsid w:val="002203BA"/>
    <w:rsid w:val="00221E83"/>
    <w:rsid w:val="00225151"/>
    <w:rsid w:val="0023055F"/>
    <w:rsid w:val="00230E42"/>
    <w:rsid w:val="002324C5"/>
    <w:rsid w:val="002355FF"/>
    <w:rsid w:val="00236712"/>
    <w:rsid w:val="002412D2"/>
    <w:rsid w:val="002420C2"/>
    <w:rsid w:val="00243007"/>
    <w:rsid w:val="002454B5"/>
    <w:rsid w:val="00247B24"/>
    <w:rsid w:val="00250218"/>
    <w:rsid w:val="00256B48"/>
    <w:rsid w:val="00260F9B"/>
    <w:rsid w:val="002610C6"/>
    <w:rsid w:val="00262A53"/>
    <w:rsid w:val="0026695D"/>
    <w:rsid w:val="00272AC9"/>
    <w:rsid w:val="00274726"/>
    <w:rsid w:val="00277095"/>
    <w:rsid w:val="00277199"/>
    <w:rsid w:val="00277B7B"/>
    <w:rsid w:val="00280A5F"/>
    <w:rsid w:val="00281929"/>
    <w:rsid w:val="00282DAE"/>
    <w:rsid w:val="0028366A"/>
    <w:rsid w:val="0028496D"/>
    <w:rsid w:val="00284B12"/>
    <w:rsid w:val="002906B1"/>
    <w:rsid w:val="002915EA"/>
    <w:rsid w:val="00291CB3"/>
    <w:rsid w:val="002934F3"/>
    <w:rsid w:val="00297250"/>
    <w:rsid w:val="002976ED"/>
    <w:rsid w:val="002A01F7"/>
    <w:rsid w:val="002A3B1E"/>
    <w:rsid w:val="002A6F6B"/>
    <w:rsid w:val="002A7C3F"/>
    <w:rsid w:val="002B1949"/>
    <w:rsid w:val="002B35EC"/>
    <w:rsid w:val="002B40FF"/>
    <w:rsid w:val="002B55AC"/>
    <w:rsid w:val="002C44F7"/>
    <w:rsid w:val="002C672C"/>
    <w:rsid w:val="002D1110"/>
    <w:rsid w:val="002D41DA"/>
    <w:rsid w:val="002D7200"/>
    <w:rsid w:val="002E7A33"/>
    <w:rsid w:val="002F0615"/>
    <w:rsid w:val="002F38AC"/>
    <w:rsid w:val="002F441D"/>
    <w:rsid w:val="003063C8"/>
    <w:rsid w:val="00306937"/>
    <w:rsid w:val="00311497"/>
    <w:rsid w:val="00311BAC"/>
    <w:rsid w:val="00313C75"/>
    <w:rsid w:val="00317214"/>
    <w:rsid w:val="0032195E"/>
    <w:rsid w:val="003224B4"/>
    <w:rsid w:val="00323F4A"/>
    <w:rsid w:val="003249E0"/>
    <w:rsid w:val="00325AAB"/>
    <w:rsid w:val="00327CB8"/>
    <w:rsid w:val="00330610"/>
    <w:rsid w:val="00330FF2"/>
    <w:rsid w:val="00343E7A"/>
    <w:rsid w:val="00352AD3"/>
    <w:rsid w:val="00353690"/>
    <w:rsid w:val="00353FD1"/>
    <w:rsid w:val="00356BF2"/>
    <w:rsid w:val="00363397"/>
    <w:rsid w:val="00363449"/>
    <w:rsid w:val="0036696D"/>
    <w:rsid w:val="00367CE1"/>
    <w:rsid w:val="00372B50"/>
    <w:rsid w:val="00386D87"/>
    <w:rsid w:val="003917BE"/>
    <w:rsid w:val="00396266"/>
    <w:rsid w:val="003965A5"/>
    <w:rsid w:val="003A10D6"/>
    <w:rsid w:val="003A2789"/>
    <w:rsid w:val="003A2B98"/>
    <w:rsid w:val="003A64B6"/>
    <w:rsid w:val="003A75F3"/>
    <w:rsid w:val="003A7A84"/>
    <w:rsid w:val="003B1511"/>
    <w:rsid w:val="003B506B"/>
    <w:rsid w:val="003B68D3"/>
    <w:rsid w:val="003B6D12"/>
    <w:rsid w:val="003C0269"/>
    <w:rsid w:val="003C5ECA"/>
    <w:rsid w:val="003C5EF6"/>
    <w:rsid w:val="003C5F53"/>
    <w:rsid w:val="003C6B53"/>
    <w:rsid w:val="003D00A6"/>
    <w:rsid w:val="003D589A"/>
    <w:rsid w:val="003E583D"/>
    <w:rsid w:val="003F0E4D"/>
    <w:rsid w:val="003F717E"/>
    <w:rsid w:val="00400E5A"/>
    <w:rsid w:val="00401591"/>
    <w:rsid w:val="00401F20"/>
    <w:rsid w:val="00403AB6"/>
    <w:rsid w:val="00412EB9"/>
    <w:rsid w:val="00416802"/>
    <w:rsid w:val="00421BEB"/>
    <w:rsid w:val="00425585"/>
    <w:rsid w:val="004309A1"/>
    <w:rsid w:val="004326F6"/>
    <w:rsid w:val="00432C7F"/>
    <w:rsid w:val="004346AD"/>
    <w:rsid w:val="00434AC8"/>
    <w:rsid w:val="0043652B"/>
    <w:rsid w:val="004431A3"/>
    <w:rsid w:val="00443D6A"/>
    <w:rsid w:val="00445736"/>
    <w:rsid w:val="004472AC"/>
    <w:rsid w:val="00447707"/>
    <w:rsid w:val="0045246D"/>
    <w:rsid w:val="00452E49"/>
    <w:rsid w:val="00452E53"/>
    <w:rsid w:val="0045491D"/>
    <w:rsid w:val="004558AF"/>
    <w:rsid w:val="004573C7"/>
    <w:rsid w:val="00462CAF"/>
    <w:rsid w:val="00466CE5"/>
    <w:rsid w:val="00466E76"/>
    <w:rsid w:val="00467E25"/>
    <w:rsid w:val="00472E57"/>
    <w:rsid w:val="00472E93"/>
    <w:rsid w:val="00473A3F"/>
    <w:rsid w:val="00477E7B"/>
    <w:rsid w:val="00481661"/>
    <w:rsid w:val="00481C2B"/>
    <w:rsid w:val="004850E5"/>
    <w:rsid w:val="004857B6"/>
    <w:rsid w:val="00486B1D"/>
    <w:rsid w:val="0048793A"/>
    <w:rsid w:val="00491871"/>
    <w:rsid w:val="004A0E61"/>
    <w:rsid w:val="004A52A0"/>
    <w:rsid w:val="004A7BDA"/>
    <w:rsid w:val="004B0BD0"/>
    <w:rsid w:val="004B1097"/>
    <w:rsid w:val="004B1623"/>
    <w:rsid w:val="004B2530"/>
    <w:rsid w:val="004B30FD"/>
    <w:rsid w:val="004B449A"/>
    <w:rsid w:val="004B656E"/>
    <w:rsid w:val="004C1C2B"/>
    <w:rsid w:val="004C2B7B"/>
    <w:rsid w:val="004C417C"/>
    <w:rsid w:val="004C7D23"/>
    <w:rsid w:val="004D4657"/>
    <w:rsid w:val="004D55C3"/>
    <w:rsid w:val="004E1B75"/>
    <w:rsid w:val="004E6278"/>
    <w:rsid w:val="004E77DD"/>
    <w:rsid w:val="004F2D45"/>
    <w:rsid w:val="004F39C7"/>
    <w:rsid w:val="0050199D"/>
    <w:rsid w:val="005028B6"/>
    <w:rsid w:val="00502A47"/>
    <w:rsid w:val="00504967"/>
    <w:rsid w:val="0050756D"/>
    <w:rsid w:val="00510926"/>
    <w:rsid w:val="00511892"/>
    <w:rsid w:val="005127E4"/>
    <w:rsid w:val="00517D11"/>
    <w:rsid w:val="00517D76"/>
    <w:rsid w:val="00525685"/>
    <w:rsid w:val="0052730F"/>
    <w:rsid w:val="00537CEB"/>
    <w:rsid w:val="0054042F"/>
    <w:rsid w:val="00541926"/>
    <w:rsid w:val="00546871"/>
    <w:rsid w:val="00552B84"/>
    <w:rsid w:val="005628C9"/>
    <w:rsid w:val="00564380"/>
    <w:rsid w:val="00564944"/>
    <w:rsid w:val="0056564F"/>
    <w:rsid w:val="00573C4E"/>
    <w:rsid w:val="00577731"/>
    <w:rsid w:val="00580EC6"/>
    <w:rsid w:val="00581145"/>
    <w:rsid w:val="00582596"/>
    <w:rsid w:val="00585898"/>
    <w:rsid w:val="0058641C"/>
    <w:rsid w:val="005913BF"/>
    <w:rsid w:val="00591A2C"/>
    <w:rsid w:val="005926F1"/>
    <w:rsid w:val="005930C5"/>
    <w:rsid w:val="005A0886"/>
    <w:rsid w:val="005A405C"/>
    <w:rsid w:val="005A7508"/>
    <w:rsid w:val="005B0125"/>
    <w:rsid w:val="005B2267"/>
    <w:rsid w:val="005B2ACF"/>
    <w:rsid w:val="005B526E"/>
    <w:rsid w:val="005B71B2"/>
    <w:rsid w:val="005C27F8"/>
    <w:rsid w:val="005C6413"/>
    <w:rsid w:val="005D0FAA"/>
    <w:rsid w:val="005D173E"/>
    <w:rsid w:val="005D2038"/>
    <w:rsid w:val="005D3564"/>
    <w:rsid w:val="005D4470"/>
    <w:rsid w:val="005D787A"/>
    <w:rsid w:val="005D7A76"/>
    <w:rsid w:val="005E3ACA"/>
    <w:rsid w:val="005E3E4E"/>
    <w:rsid w:val="005F0BAB"/>
    <w:rsid w:val="005F1BAA"/>
    <w:rsid w:val="005F41FC"/>
    <w:rsid w:val="005F51BF"/>
    <w:rsid w:val="005F5408"/>
    <w:rsid w:val="00601481"/>
    <w:rsid w:val="00604A91"/>
    <w:rsid w:val="00604DED"/>
    <w:rsid w:val="00612253"/>
    <w:rsid w:val="00615E9F"/>
    <w:rsid w:val="00617982"/>
    <w:rsid w:val="00621B4B"/>
    <w:rsid w:val="0062325E"/>
    <w:rsid w:val="0062394F"/>
    <w:rsid w:val="00623FE1"/>
    <w:rsid w:val="00624337"/>
    <w:rsid w:val="0062753E"/>
    <w:rsid w:val="00631F2E"/>
    <w:rsid w:val="00642DD7"/>
    <w:rsid w:val="00643376"/>
    <w:rsid w:val="006434DA"/>
    <w:rsid w:val="00645A14"/>
    <w:rsid w:val="00646D67"/>
    <w:rsid w:val="0064731C"/>
    <w:rsid w:val="00652CE7"/>
    <w:rsid w:val="00656425"/>
    <w:rsid w:val="00657D1B"/>
    <w:rsid w:val="006658A7"/>
    <w:rsid w:val="00666966"/>
    <w:rsid w:val="00667391"/>
    <w:rsid w:val="00671685"/>
    <w:rsid w:val="00675B1A"/>
    <w:rsid w:val="00685B86"/>
    <w:rsid w:val="006912D8"/>
    <w:rsid w:val="00695668"/>
    <w:rsid w:val="006A0045"/>
    <w:rsid w:val="006A2C38"/>
    <w:rsid w:val="006A2EE7"/>
    <w:rsid w:val="006A2FA5"/>
    <w:rsid w:val="006A4378"/>
    <w:rsid w:val="006A4DD2"/>
    <w:rsid w:val="006A5A10"/>
    <w:rsid w:val="006A675A"/>
    <w:rsid w:val="006B4D67"/>
    <w:rsid w:val="006B52B8"/>
    <w:rsid w:val="006B5DDA"/>
    <w:rsid w:val="006C2FB3"/>
    <w:rsid w:val="006C4B83"/>
    <w:rsid w:val="006E064B"/>
    <w:rsid w:val="006E06DB"/>
    <w:rsid w:val="006E080E"/>
    <w:rsid w:val="006E127F"/>
    <w:rsid w:val="006E157B"/>
    <w:rsid w:val="006E1C05"/>
    <w:rsid w:val="006E22C4"/>
    <w:rsid w:val="006F0E74"/>
    <w:rsid w:val="0070077F"/>
    <w:rsid w:val="00711F21"/>
    <w:rsid w:val="00712190"/>
    <w:rsid w:val="00712530"/>
    <w:rsid w:val="00712F46"/>
    <w:rsid w:val="007138CB"/>
    <w:rsid w:val="00715CDC"/>
    <w:rsid w:val="0071678F"/>
    <w:rsid w:val="007172D9"/>
    <w:rsid w:val="00720F77"/>
    <w:rsid w:val="00721F9F"/>
    <w:rsid w:val="00722294"/>
    <w:rsid w:val="00723080"/>
    <w:rsid w:val="0072737F"/>
    <w:rsid w:val="007274F3"/>
    <w:rsid w:val="00727C33"/>
    <w:rsid w:val="00730523"/>
    <w:rsid w:val="00735162"/>
    <w:rsid w:val="00735963"/>
    <w:rsid w:val="00736FE9"/>
    <w:rsid w:val="007438EA"/>
    <w:rsid w:val="007450D4"/>
    <w:rsid w:val="007461FF"/>
    <w:rsid w:val="00746774"/>
    <w:rsid w:val="00747E06"/>
    <w:rsid w:val="00750ECC"/>
    <w:rsid w:val="0075160F"/>
    <w:rsid w:val="007545B9"/>
    <w:rsid w:val="007555D9"/>
    <w:rsid w:val="0075612D"/>
    <w:rsid w:val="0076461D"/>
    <w:rsid w:val="00765EBA"/>
    <w:rsid w:val="0076788F"/>
    <w:rsid w:val="00770878"/>
    <w:rsid w:val="007745A8"/>
    <w:rsid w:val="00775222"/>
    <w:rsid w:val="0077708A"/>
    <w:rsid w:val="007771DE"/>
    <w:rsid w:val="00781597"/>
    <w:rsid w:val="00782D72"/>
    <w:rsid w:val="007832EC"/>
    <w:rsid w:val="00784A51"/>
    <w:rsid w:val="00784F96"/>
    <w:rsid w:val="00786AA5"/>
    <w:rsid w:val="00791193"/>
    <w:rsid w:val="007951AB"/>
    <w:rsid w:val="00795243"/>
    <w:rsid w:val="007A14D0"/>
    <w:rsid w:val="007A26BE"/>
    <w:rsid w:val="007A2AF7"/>
    <w:rsid w:val="007B4682"/>
    <w:rsid w:val="007B6AA4"/>
    <w:rsid w:val="007B7B85"/>
    <w:rsid w:val="007C0ABA"/>
    <w:rsid w:val="007C3360"/>
    <w:rsid w:val="007D1F41"/>
    <w:rsid w:val="007D36D9"/>
    <w:rsid w:val="007D36DE"/>
    <w:rsid w:val="007D715A"/>
    <w:rsid w:val="007E2B82"/>
    <w:rsid w:val="007E3E5B"/>
    <w:rsid w:val="007E6246"/>
    <w:rsid w:val="007F0445"/>
    <w:rsid w:val="007F1873"/>
    <w:rsid w:val="007F5D7C"/>
    <w:rsid w:val="00805035"/>
    <w:rsid w:val="00806FF3"/>
    <w:rsid w:val="00812DA4"/>
    <w:rsid w:val="00822C76"/>
    <w:rsid w:val="0082584E"/>
    <w:rsid w:val="00832A02"/>
    <w:rsid w:val="00833A13"/>
    <w:rsid w:val="00834211"/>
    <w:rsid w:val="00835106"/>
    <w:rsid w:val="00835425"/>
    <w:rsid w:val="00840D34"/>
    <w:rsid w:val="00841EE1"/>
    <w:rsid w:val="008424A2"/>
    <w:rsid w:val="0084316C"/>
    <w:rsid w:val="008433FC"/>
    <w:rsid w:val="008438C9"/>
    <w:rsid w:val="00843960"/>
    <w:rsid w:val="008441B4"/>
    <w:rsid w:val="00855C92"/>
    <w:rsid w:val="00857201"/>
    <w:rsid w:val="0085724C"/>
    <w:rsid w:val="00857F9E"/>
    <w:rsid w:val="008611DD"/>
    <w:rsid w:val="00861580"/>
    <w:rsid w:val="008619D6"/>
    <w:rsid w:val="008646D7"/>
    <w:rsid w:val="00871566"/>
    <w:rsid w:val="00871ABA"/>
    <w:rsid w:val="00874052"/>
    <w:rsid w:val="00877270"/>
    <w:rsid w:val="00880945"/>
    <w:rsid w:val="008818BC"/>
    <w:rsid w:val="00881E33"/>
    <w:rsid w:val="008831C0"/>
    <w:rsid w:val="008834BA"/>
    <w:rsid w:val="00883BA0"/>
    <w:rsid w:val="00890240"/>
    <w:rsid w:val="008902F9"/>
    <w:rsid w:val="008940FE"/>
    <w:rsid w:val="00894D00"/>
    <w:rsid w:val="008A569B"/>
    <w:rsid w:val="008A5C12"/>
    <w:rsid w:val="008A68F7"/>
    <w:rsid w:val="008B47F3"/>
    <w:rsid w:val="008B62CC"/>
    <w:rsid w:val="008C0CF2"/>
    <w:rsid w:val="008C496A"/>
    <w:rsid w:val="008C62D1"/>
    <w:rsid w:val="008D04E6"/>
    <w:rsid w:val="008D1E97"/>
    <w:rsid w:val="008D3031"/>
    <w:rsid w:val="008D5D65"/>
    <w:rsid w:val="008D7F9F"/>
    <w:rsid w:val="008E1001"/>
    <w:rsid w:val="008E3A7C"/>
    <w:rsid w:val="008E5715"/>
    <w:rsid w:val="008E774F"/>
    <w:rsid w:val="008E7A59"/>
    <w:rsid w:val="00903108"/>
    <w:rsid w:val="00903F4E"/>
    <w:rsid w:val="00906031"/>
    <w:rsid w:val="00910337"/>
    <w:rsid w:val="00911615"/>
    <w:rsid w:val="0091371E"/>
    <w:rsid w:val="00916726"/>
    <w:rsid w:val="00916CCE"/>
    <w:rsid w:val="009245D9"/>
    <w:rsid w:val="0092484D"/>
    <w:rsid w:val="00932911"/>
    <w:rsid w:val="00940423"/>
    <w:rsid w:val="00940A6E"/>
    <w:rsid w:val="009418ED"/>
    <w:rsid w:val="00941CBB"/>
    <w:rsid w:val="009420C4"/>
    <w:rsid w:val="00942BC4"/>
    <w:rsid w:val="00947B9D"/>
    <w:rsid w:val="009521C5"/>
    <w:rsid w:val="00953209"/>
    <w:rsid w:val="0095349E"/>
    <w:rsid w:val="00953547"/>
    <w:rsid w:val="00953572"/>
    <w:rsid w:val="009540EE"/>
    <w:rsid w:val="0095421C"/>
    <w:rsid w:val="00957962"/>
    <w:rsid w:val="009609D6"/>
    <w:rsid w:val="00963218"/>
    <w:rsid w:val="00964C81"/>
    <w:rsid w:val="00965212"/>
    <w:rsid w:val="00966F44"/>
    <w:rsid w:val="00970ADB"/>
    <w:rsid w:val="0097109A"/>
    <w:rsid w:val="00972581"/>
    <w:rsid w:val="009725C8"/>
    <w:rsid w:val="00973F81"/>
    <w:rsid w:val="009762D3"/>
    <w:rsid w:val="00976DBB"/>
    <w:rsid w:val="00977249"/>
    <w:rsid w:val="00977DED"/>
    <w:rsid w:val="00980383"/>
    <w:rsid w:val="00980732"/>
    <w:rsid w:val="0098086E"/>
    <w:rsid w:val="00983099"/>
    <w:rsid w:val="009838BC"/>
    <w:rsid w:val="00986762"/>
    <w:rsid w:val="00994701"/>
    <w:rsid w:val="009A3E04"/>
    <w:rsid w:val="009A451C"/>
    <w:rsid w:val="009A7620"/>
    <w:rsid w:val="009B188F"/>
    <w:rsid w:val="009B61E7"/>
    <w:rsid w:val="009B7179"/>
    <w:rsid w:val="009B7E7B"/>
    <w:rsid w:val="009C1D02"/>
    <w:rsid w:val="009C5714"/>
    <w:rsid w:val="009C7E62"/>
    <w:rsid w:val="009D1152"/>
    <w:rsid w:val="009E33CB"/>
    <w:rsid w:val="009E3A40"/>
    <w:rsid w:val="009E58A9"/>
    <w:rsid w:val="009E6A0A"/>
    <w:rsid w:val="009F60CF"/>
    <w:rsid w:val="00A02674"/>
    <w:rsid w:val="00A05F64"/>
    <w:rsid w:val="00A10236"/>
    <w:rsid w:val="00A1037D"/>
    <w:rsid w:val="00A110A6"/>
    <w:rsid w:val="00A11362"/>
    <w:rsid w:val="00A11364"/>
    <w:rsid w:val="00A12138"/>
    <w:rsid w:val="00A150AB"/>
    <w:rsid w:val="00A17A59"/>
    <w:rsid w:val="00A23B09"/>
    <w:rsid w:val="00A26092"/>
    <w:rsid w:val="00A32CDB"/>
    <w:rsid w:val="00A37445"/>
    <w:rsid w:val="00A37987"/>
    <w:rsid w:val="00A40CDA"/>
    <w:rsid w:val="00A417D5"/>
    <w:rsid w:val="00A44424"/>
    <w:rsid w:val="00A51862"/>
    <w:rsid w:val="00A61999"/>
    <w:rsid w:val="00A7112C"/>
    <w:rsid w:val="00A724B7"/>
    <w:rsid w:val="00A74841"/>
    <w:rsid w:val="00A75130"/>
    <w:rsid w:val="00A77BC6"/>
    <w:rsid w:val="00A83B6F"/>
    <w:rsid w:val="00A844A0"/>
    <w:rsid w:val="00A86D1A"/>
    <w:rsid w:val="00A9033E"/>
    <w:rsid w:val="00A91B1F"/>
    <w:rsid w:val="00A933DB"/>
    <w:rsid w:val="00A9714B"/>
    <w:rsid w:val="00AA4793"/>
    <w:rsid w:val="00AB04C4"/>
    <w:rsid w:val="00AB7305"/>
    <w:rsid w:val="00AB7B72"/>
    <w:rsid w:val="00AC1759"/>
    <w:rsid w:val="00AD0807"/>
    <w:rsid w:val="00AD0A9D"/>
    <w:rsid w:val="00AE0014"/>
    <w:rsid w:val="00AE24F9"/>
    <w:rsid w:val="00AF381E"/>
    <w:rsid w:val="00AF694B"/>
    <w:rsid w:val="00AF731D"/>
    <w:rsid w:val="00B043CD"/>
    <w:rsid w:val="00B04571"/>
    <w:rsid w:val="00B07A5E"/>
    <w:rsid w:val="00B07D0E"/>
    <w:rsid w:val="00B12A6A"/>
    <w:rsid w:val="00B20036"/>
    <w:rsid w:val="00B2085A"/>
    <w:rsid w:val="00B243BA"/>
    <w:rsid w:val="00B25974"/>
    <w:rsid w:val="00B31E52"/>
    <w:rsid w:val="00B32622"/>
    <w:rsid w:val="00B33D6A"/>
    <w:rsid w:val="00B4085A"/>
    <w:rsid w:val="00B422C9"/>
    <w:rsid w:val="00B42F59"/>
    <w:rsid w:val="00B438FF"/>
    <w:rsid w:val="00B44291"/>
    <w:rsid w:val="00B45026"/>
    <w:rsid w:val="00B50613"/>
    <w:rsid w:val="00B55FF7"/>
    <w:rsid w:val="00B600B1"/>
    <w:rsid w:val="00B64026"/>
    <w:rsid w:val="00B64562"/>
    <w:rsid w:val="00B7077B"/>
    <w:rsid w:val="00B738C2"/>
    <w:rsid w:val="00B73D0E"/>
    <w:rsid w:val="00B7521E"/>
    <w:rsid w:val="00B76617"/>
    <w:rsid w:val="00B8114F"/>
    <w:rsid w:val="00B85A48"/>
    <w:rsid w:val="00B87F9D"/>
    <w:rsid w:val="00B94425"/>
    <w:rsid w:val="00BA1D64"/>
    <w:rsid w:val="00BB464B"/>
    <w:rsid w:val="00BB5C74"/>
    <w:rsid w:val="00BB7056"/>
    <w:rsid w:val="00BC1003"/>
    <w:rsid w:val="00BC50B3"/>
    <w:rsid w:val="00BC681F"/>
    <w:rsid w:val="00BC7AC0"/>
    <w:rsid w:val="00BD1CB6"/>
    <w:rsid w:val="00BD3092"/>
    <w:rsid w:val="00BD3702"/>
    <w:rsid w:val="00BD4A0F"/>
    <w:rsid w:val="00BE1C14"/>
    <w:rsid w:val="00BE2A2D"/>
    <w:rsid w:val="00BE3127"/>
    <w:rsid w:val="00BE52A2"/>
    <w:rsid w:val="00BF04B3"/>
    <w:rsid w:val="00BF3998"/>
    <w:rsid w:val="00BF4758"/>
    <w:rsid w:val="00C01AA4"/>
    <w:rsid w:val="00C10B7E"/>
    <w:rsid w:val="00C11126"/>
    <w:rsid w:val="00C111A5"/>
    <w:rsid w:val="00C1280C"/>
    <w:rsid w:val="00C15D28"/>
    <w:rsid w:val="00C15D3F"/>
    <w:rsid w:val="00C16A35"/>
    <w:rsid w:val="00C22260"/>
    <w:rsid w:val="00C22D18"/>
    <w:rsid w:val="00C2570E"/>
    <w:rsid w:val="00C30271"/>
    <w:rsid w:val="00C32181"/>
    <w:rsid w:val="00C356D9"/>
    <w:rsid w:val="00C4001F"/>
    <w:rsid w:val="00C40D84"/>
    <w:rsid w:val="00C43EA8"/>
    <w:rsid w:val="00C43F23"/>
    <w:rsid w:val="00C51377"/>
    <w:rsid w:val="00C53D82"/>
    <w:rsid w:val="00C6169C"/>
    <w:rsid w:val="00C635DC"/>
    <w:rsid w:val="00C63DC0"/>
    <w:rsid w:val="00C64A70"/>
    <w:rsid w:val="00C64C40"/>
    <w:rsid w:val="00C6617C"/>
    <w:rsid w:val="00C66AED"/>
    <w:rsid w:val="00C70C9B"/>
    <w:rsid w:val="00C72EEA"/>
    <w:rsid w:val="00C72F82"/>
    <w:rsid w:val="00C74533"/>
    <w:rsid w:val="00C76F39"/>
    <w:rsid w:val="00C77879"/>
    <w:rsid w:val="00C83EFC"/>
    <w:rsid w:val="00C87EE7"/>
    <w:rsid w:val="00C91CE2"/>
    <w:rsid w:val="00C92558"/>
    <w:rsid w:val="00CA0474"/>
    <w:rsid w:val="00CA2DAF"/>
    <w:rsid w:val="00CA5EAF"/>
    <w:rsid w:val="00CB17FD"/>
    <w:rsid w:val="00CB4ED5"/>
    <w:rsid w:val="00CB68C4"/>
    <w:rsid w:val="00CB6D38"/>
    <w:rsid w:val="00CB736D"/>
    <w:rsid w:val="00CC2A52"/>
    <w:rsid w:val="00CC3F4B"/>
    <w:rsid w:val="00CC47CC"/>
    <w:rsid w:val="00CD1EC3"/>
    <w:rsid w:val="00CD3B35"/>
    <w:rsid w:val="00CD420C"/>
    <w:rsid w:val="00CE1159"/>
    <w:rsid w:val="00CE2BCF"/>
    <w:rsid w:val="00CE4A50"/>
    <w:rsid w:val="00CE613F"/>
    <w:rsid w:val="00CF17BA"/>
    <w:rsid w:val="00CF30CD"/>
    <w:rsid w:val="00CF4519"/>
    <w:rsid w:val="00CF7636"/>
    <w:rsid w:val="00D02918"/>
    <w:rsid w:val="00D0547A"/>
    <w:rsid w:val="00D059D7"/>
    <w:rsid w:val="00D07A86"/>
    <w:rsid w:val="00D12CAF"/>
    <w:rsid w:val="00D13515"/>
    <w:rsid w:val="00D14E3E"/>
    <w:rsid w:val="00D17737"/>
    <w:rsid w:val="00D24CBE"/>
    <w:rsid w:val="00D24CF0"/>
    <w:rsid w:val="00D27786"/>
    <w:rsid w:val="00D311E1"/>
    <w:rsid w:val="00D376A3"/>
    <w:rsid w:val="00D40118"/>
    <w:rsid w:val="00D406CB"/>
    <w:rsid w:val="00D43414"/>
    <w:rsid w:val="00D50167"/>
    <w:rsid w:val="00D5219A"/>
    <w:rsid w:val="00D529C3"/>
    <w:rsid w:val="00D551E7"/>
    <w:rsid w:val="00D60F6F"/>
    <w:rsid w:val="00D63888"/>
    <w:rsid w:val="00D662EF"/>
    <w:rsid w:val="00D707C8"/>
    <w:rsid w:val="00D7121F"/>
    <w:rsid w:val="00D72AC1"/>
    <w:rsid w:val="00D74317"/>
    <w:rsid w:val="00D75215"/>
    <w:rsid w:val="00D75805"/>
    <w:rsid w:val="00D83785"/>
    <w:rsid w:val="00D8401C"/>
    <w:rsid w:val="00D84722"/>
    <w:rsid w:val="00D87683"/>
    <w:rsid w:val="00D87BF7"/>
    <w:rsid w:val="00D9494D"/>
    <w:rsid w:val="00DA5BD6"/>
    <w:rsid w:val="00DA5E87"/>
    <w:rsid w:val="00DA6063"/>
    <w:rsid w:val="00DB02C4"/>
    <w:rsid w:val="00DB23B3"/>
    <w:rsid w:val="00DB34C6"/>
    <w:rsid w:val="00DB4700"/>
    <w:rsid w:val="00DB5DD2"/>
    <w:rsid w:val="00DC523C"/>
    <w:rsid w:val="00DC7B33"/>
    <w:rsid w:val="00DC7D3C"/>
    <w:rsid w:val="00DD0B01"/>
    <w:rsid w:val="00DD0D33"/>
    <w:rsid w:val="00DD4EC3"/>
    <w:rsid w:val="00DD522A"/>
    <w:rsid w:val="00DE06CC"/>
    <w:rsid w:val="00DE10AF"/>
    <w:rsid w:val="00DE1EA1"/>
    <w:rsid w:val="00E006B8"/>
    <w:rsid w:val="00E1373E"/>
    <w:rsid w:val="00E158BA"/>
    <w:rsid w:val="00E15D5C"/>
    <w:rsid w:val="00E15F68"/>
    <w:rsid w:val="00E20D04"/>
    <w:rsid w:val="00E2176A"/>
    <w:rsid w:val="00E21C38"/>
    <w:rsid w:val="00E220F1"/>
    <w:rsid w:val="00E22CE1"/>
    <w:rsid w:val="00E249B5"/>
    <w:rsid w:val="00E273FE"/>
    <w:rsid w:val="00E321FF"/>
    <w:rsid w:val="00E36BF3"/>
    <w:rsid w:val="00E36D17"/>
    <w:rsid w:val="00E4027D"/>
    <w:rsid w:val="00E420D9"/>
    <w:rsid w:val="00E517E7"/>
    <w:rsid w:val="00E5595E"/>
    <w:rsid w:val="00E6080A"/>
    <w:rsid w:val="00E61011"/>
    <w:rsid w:val="00E62D15"/>
    <w:rsid w:val="00E6671C"/>
    <w:rsid w:val="00E667F5"/>
    <w:rsid w:val="00E720E9"/>
    <w:rsid w:val="00E72AB4"/>
    <w:rsid w:val="00E7305E"/>
    <w:rsid w:val="00E74055"/>
    <w:rsid w:val="00E77177"/>
    <w:rsid w:val="00E80B39"/>
    <w:rsid w:val="00E87B4D"/>
    <w:rsid w:val="00E93756"/>
    <w:rsid w:val="00E93DB7"/>
    <w:rsid w:val="00E95D72"/>
    <w:rsid w:val="00E96CF6"/>
    <w:rsid w:val="00E97305"/>
    <w:rsid w:val="00E97D22"/>
    <w:rsid w:val="00EA594D"/>
    <w:rsid w:val="00EA5C76"/>
    <w:rsid w:val="00EA7BE0"/>
    <w:rsid w:val="00EB0F80"/>
    <w:rsid w:val="00EB5759"/>
    <w:rsid w:val="00EC660D"/>
    <w:rsid w:val="00EC74FC"/>
    <w:rsid w:val="00ED33A1"/>
    <w:rsid w:val="00EE02B1"/>
    <w:rsid w:val="00EE0E20"/>
    <w:rsid w:val="00EE1614"/>
    <w:rsid w:val="00EE2E3E"/>
    <w:rsid w:val="00EE767B"/>
    <w:rsid w:val="00EF171F"/>
    <w:rsid w:val="00EF48BA"/>
    <w:rsid w:val="00EF52D3"/>
    <w:rsid w:val="00EF53C0"/>
    <w:rsid w:val="00EF6253"/>
    <w:rsid w:val="00EF6623"/>
    <w:rsid w:val="00F00DD4"/>
    <w:rsid w:val="00F047CE"/>
    <w:rsid w:val="00F072A0"/>
    <w:rsid w:val="00F11317"/>
    <w:rsid w:val="00F1147D"/>
    <w:rsid w:val="00F11E0F"/>
    <w:rsid w:val="00F16742"/>
    <w:rsid w:val="00F1680C"/>
    <w:rsid w:val="00F304C1"/>
    <w:rsid w:val="00F341CE"/>
    <w:rsid w:val="00F373AA"/>
    <w:rsid w:val="00F458D9"/>
    <w:rsid w:val="00F45D8E"/>
    <w:rsid w:val="00F4654C"/>
    <w:rsid w:val="00F565D6"/>
    <w:rsid w:val="00F566B9"/>
    <w:rsid w:val="00F5685A"/>
    <w:rsid w:val="00F630CE"/>
    <w:rsid w:val="00F64849"/>
    <w:rsid w:val="00F64BA1"/>
    <w:rsid w:val="00F674AF"/>
    <w:rsid w:val="00F679D7"/>
    <w:rsid w:val="00F8049B"/>
    <w:rsid w:val="00F8299B"/>
    <w:rsid w:val="00F918C3"/>
    <w:rsid w:val="00F92B1C"/>
    <w:rsid w:val="00F971E5"/>
    <w:rsid w:val="00FA40BD"/>
    <w:rsid w:val="00FA56B9"/>
    <w:rsid w:val="00FA7535"/>
    <w:rsid w:val="00FB15EB"/>
    <w:rsid w:val="00FB177C"/>
    <w:rsid w:val="00FB1D47"/>
    <w:rsid w:val="00FB6B7E"/>
    <w:rsid w:val="00FC0D27"/>
    <w:rsid w:val="00FC3CB1"/>
    <w:rsid w:val="00FC79A4"/>
    <w:rsid w:val="00FC7B2B"/>
    <w:rsid w:val="00FD29CB"/>
    <w:rsid w:val="00FE06A4"/>
    <w:rsid w:val="00FE1832"/>
    <w:rsid w:val="00FE2345"/>
    <w:rsid w:val="00FE3A40"/>
    <w:rsid w:val="00FE6204"/>
    <w:rsid w:val="00FF0F8D"/>
    <w:rsid w:val="00FF5001"/>
    <w:rsid w:val="00FF5733"/>
    <w:rsid w:val="00FF57B8"/>
    <w:rsid w:val="00FF5D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227D1"/>
  <w15:docId w15:val="{56E50891-F3F4-4670-9437-0DCFF8FA9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uiPriority w:val="99"/>
    <w:rsid w:val="00883BA0"/>
    <w:pPr>
      <w:tabs>
        <w:tab w:val="center" w:pos="4153"/>
        <w:tab w:val="right" w:pos="8306"/>
      </w:tabs>
    </w:pPr>
  </w:style>
  <w:style w:type="character" w:customStyle="1" w:styleId="HeaderChar">
    <w:name w:val="Header Char"/>
    <w:basedOn w:val="DefaultParagraphFont"/>
    <w:link w:val="Header"/>
    <w:uiPriority w:val="99"/>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247B24"/>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152974-7ED7-4D1C-A727-0EB5D8BDF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22</Pages>
  <Words>7458</Words>
  <Characters>36323</Characters>
  <Application>Microsoft Office Word</Application>
  <DocSecurity>0</DocSecurity>
  <Lines>931</Lines>
  <Paragraphs>416</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43365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dc:creator>
  <cp:lastModifiedBy>Lenham Parish Council</cp:lastModifiedBy>
  <cp:revision>17</cp:revision>
  <cp:lastPrinted>2024-06-06T08:59:00Z</cp:lastPrinted>
  <dcterms:created xsi:type="dcterms:W3CDTF">2025-05-01T10:24:00Z</dcterms:created>
  <dcterms:modified xsi:type="dcterms:W3CDTF">2025-05-01T12:09:00Z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5c6097ab5af9eb81a87cc7aba75f826749b36cccb0420550b6e0a552bc11f06c</vt:lpwstr>
  </property>
</Properties>
</file>