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BF621" w14:textId="77777777" w:rsidR="005C653E" w:rsidRDefault="005C653E" w:rsidP="005C653E">
      <w:pPr>
        <w:pStyle w:val="NoSpacing"/>
        <w:jc w:val="center"/>
        <w:rPr>
          <w:rFonts w:ascii="Arial" w:hAnsi="Arial" w:cs="Arial"/>
          <w:b/>
        </w:rPr>
      </w:pPr>
      <w:r>
        <w:rPr>
          <w:rFonts w:ascii="Arial" w:hAnsi="Arial" w:cs="Arial"/>
          <w:b/>
          <w:sz w:val="36"/>
          <w:szCs w:val="36"/>
        </w:rPr>
        <w:t>NORTH GOSFORTH PARISH COUNCIL</w:t>
      </w:r>
    </w:p>
    <w:p w14:paraId="421E263B" w14:textId="77777777" w:rsidR="005C653E" w:rsidRDefault="005C653E" w:rsidP="005C653E">
      <w:pPr>
        <w:pStyle w:val="NoSpacing"/>
        <w:jc w:val="center"/>
        <w:rPr>
          <w:rFonts w:ascii="Arial" w:hAnsi="Arial" w:cs="Arial"/>
          <w:b/>
        </w:rPr>
      </w:pPr>
    </w:p>
    <w:p w14:paraId="19AD81E6" w14:textId="77777777" w:rsidR="005C653E" w:rsidRDefault="005C653E" w:rsidP="005C653E">
      <w:pPr>
        <w:pStyle w:val="NoSpacing"/>
        <w:rPr>
          <w:rFonts w:ascii="Arial" w:hAnsi="Arial" w:cs="Arial"/>
          <w:b/>
        </w:rPr>
      </w:pPr>
      <w:r>
        <w:rPr>
          <w:rFonts w:ascii="Arial" w:hAnsi="Arial" w:cs="Arial"/>
          <w:b/>
        </w:rPr>
        <w:t xml:space="preserve">               Chairman; Cllr Henning                                                    Clerk: Ian Humphries</w:t>
      </w:r>
    </w:p>
    <w:p w14:paraId="305D0D94" w14:textId="77777777" w:rsidR="005C653E" w:rsidRDefault="005C653E" w:rsidP="005C653E">
      <w:pPr>
        <w:pStyle w:val="NoSpacing"/>
        <w:rPr>
          <w:rFonts w:ascii="Arial" w:hAnsi="Arial" w:cs="Arial"/>
        </w:rPr>
      </w:pPr>
      <w:r>
        <w:rPr>
          <w:rFonts w:ascii="Arial" w:hAnsi="Arial" w:cs="Arial"/>
          <w:b/>
        </w:rPr>
        <w:t xml:space="preserve">                                                                                                         </w:t>
      </w:r>
      <w:r>
        <w:rPr>
          <w:rFonts w:ascii="Arial" w:hAnsi="Arial" w:cs="Arial"/>
        </w:rPr>
        <w:t>25 Swaledale Gardens</w:t>
      </w:r>
    </w:p>
    <w:p w14:paraId="7CDEA301" w14:textId="77777777" w:rsidR="005C653E" w:rsidRDefault="005C653E" w:rsidP="005C653E">
      <w:pPr>
        <w:pStyle w:val="NoSpacing"/>
        <w:rPr>
          <w:rFonts w:ascii="Arial" w:hAnsi="Arial" w:cs="Arial"/>
        </w:rPr>
      </w:pPr>
      <w:r>
        <w:rPr>
          <w:rFonts w:ascii="Arial" w:hAnsi="Arial" w:cs="Arial"/>
        </w:rPr>
        <w:t xml:space="preserve">                                                                                                          Newcastle upon Tyne</w:t>
      </w:r>
    </w:p>
    <w:p w14:paraId="04205F11" w14:textId="77777777" w:rsidR="005C653E" w:rsidRDefault="005C653E" w:rsidP="005C653E">
      <w:pPr>
        <w:pStyle w:val="NoSpacing"/>
        <w:rPr>
          <w:rFonts w:ascii="Arial" w:hAnsi="Arial" w:cs="Arial"/>
        </w:rPr>
      </w:pPr>
      <w:r>
        <w:rPr>
          <w:rFonts w:ascii="Arial" w:hAnsi="Arial" w:cs="Arial"/>
        </w:rPr>
        <w:t xml:space="preserve">                                                                                                          NE7 7TA</w:t>
      </w:r>
    </w:p>
    <w:p w14:paraId="68EBD2D5" w14:textId="77777777" w:rsidR="005C653E" w:rsidRDefault="005C653E" w:rsidP="005C653E">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3A043668" w14:textId="77777777" w:rsidR="005C653E" w:rsidRDefault="005C653E" w:rsidP="005C653E">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4EA80561" w14:textId="77777777" w:rsidR="005C653E" w:rsidRDefault="005C653E" w:rsidP="005C653E">
      <w:pPr>
        <w:jc w:val="center"/>
        <w:rPr>
          <w:rFonts w:ascii="Arial" w:hAnsi="Arial" w:cs="Arial"/>
          <w:b/>
          <w:sz w:val="36"/>
          <w:szCs w:val="36"/>
        </w:rPr>
      </w:pPr>
      <w:r>
        <w:rPr>
          <w:rFonts w:ascii="Arial" w:hAnsi="Arial" w:cs="Arial"/>
          <w:b/>
          <w:sz w:val="36"/>
          <w:szCs w:val="36"/>
        </w:rPr>
        <w:t>Notice of Meeting</w:t>
      </w:r>
    </w:p>
    <w:p w14:paraId="1EE32CA9" w14:textId="00BD5FB6" w:rsidR="005C653E" w:rsidRDefault="005C653E" w:rsidP="005C653E">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0C3521BF" w14:textId="77777777" w:rsidR="005C653E" w:rsidRDefault="005C653E" w:rsidP="005C653E">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6D5C4166" w14:textId="177B81F8" w:rsidR="005C653E" w:rsidRDefault="005C653E" w:rsidP="005C653E">
      <w:pPr>
        <w:pStyle w:val="NoSpacing"/>
        <w:jc w:val="center"/>
        <w:rPr>
          <w:rFonts w:ascii="Arial" w:hAnsi="Arial" w:cs="Arial"/>
          <w:b/>
          <w:sz w:val="24"/>
          <w:szCs w:val="24"/>
        </w:rPr>
      </w:pPr>
      <w:r>
        <w:rPr>
          <w:rFonts w:ascii="Arial" w:hAnsi="Arial" w:cs="Arial"/>
          <w:b/>
          <w:sz w:val="24"/>
          <w:szCs w:val="24"/>
        </w:rPr>
        <w:t xml:space="preserve">Wednesday </w:t>
      </w:r>
      <w:r w:rsidR="00147BDF">
        <w:rPr>
          <w:rFonts w:ascii="Arial" w:hAnsi="Arial" w:cs="Arial"/>
          <w:b/>
          <w:sz w:val="24"/>
          <w:szCs w:val="24"/>
        </w:rPr>
        <w:t>19</w:t>
      </w:r>
      <w:r w:rsidR="00147BDF" w:rsidRPr="00147BDF">
        <w:rPr>
          <w:rFonts w:ascii="Arial" w:hAnsi="Arial" w:cs="Arial"/>
          <w:b/>
          <w:sz w:val="24"/>
          <w:szCs w:val="24"/>
          <w:vertAlign w:val="superscript"/>
        </w:rPr>
        <w:t>th</w:t>
      </w:r>
      <w:r w:rsidR="00147BDF">
        <w:rPr>
          <w:rFonts w:ascii="Arial" w:hAnsi="Arial" w:cs="Arial"/>
          <w:b/>
          <w:sz w:val="24"/>
          <w:szCs w:val="24"/>
        </w:rPr>
        <w:t xml:space="preserve"> November</w:t>
      </w:r>
      <w:r>
        <w:rPr>
          <w:rFonts w:ascii="Arial" w:hAnsi="Arial" w:cs="Arial"/>
          <w:b/>
          <w:sz w:val="24"/>
          <w:szCs w:val="24"/>
        </w:rPr>
        <w:t xml:space="preserve"> 2025 </w:t>
      </w:r>
      <w:r w:rsidRPr="000C401E">
        <w:rPr>
          <w:rFonts w:ascii="Arial" w:hAnsi="Arial" w:cs="Arial"/>
          <w:b/>
          <w:sz w:val="24"/>
          <w:szCs w:val="24"/>
        </w:rPr>
        <w:t>at 7:30 p.m.</w:t>
      </w:r>
    </w:p>
    <w:p w14:paraId="1E129593" w14:textId="77777777" w:rsidR="005C653E" w:rsidRDefault="005C653E" w:rsidP="005C653E">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4A00DBA7" w14:textId="77777777" w:rsidR="005C653E" w:rsidRDefault="005C653E" w:rsidP="005C653E">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39E20FDD" w14:textId="77777777" w:rsidR="005C653E" w:rsidRDefault="005C653E" w:rsidP="005C653E">
      <w:pPr>
        <w:pStyle w:val="NoSpacing"/>
        <w:jc w:val="center"/>
        <w:rPr>
          <w:rFonts w:ascii="Arial" w:hAnsi="Arial" w:cs="Arial"/>
          <w:b/>
          <w:sz w:val="28"/>
          <w:szCs w:val="28"/>
        </w:rPr>
      </w:pPr>
      <w:r>
        <w:rPr>
          <w:rFonts w:ascii="Arial" w:hAnsi="Arial" w:cs="Arial"/>
          <w:b/>
          <w:sz w:val="28"/>
          <w:szCs w:val="28"/>
        </w:rPr>
        <w:t>AGENDA</w:t>
      </w:r>
    </w:p>
    <w:p w14:paraId="30875E63" w14:textId="77777777" w:rsidR="005C653E" w:rsidRDefault="005C653E" w:rsidP="005C653E">
      <w:pPr>
        <w:pStyle w:val="ListParagraph"/>
        <w:numPr>
          <w:ilvl w:val="1"/>
          <w:numId w:val="1"/>
        </w:numPr>
        <w:rPr>
          <w:rFonts w:ascii="Arial" w:hAnsi="Arial" w:cs="Arial"/>
          <w:sz w:val="24"/>
          <w:szCs w:val="24"/>
        </w:rPr>
      </w:pPr>
      <w:r>
        <w:rPr>
          <w:rFonts w:ascii="Arial" w:hAnsi="Arial" w:cs="Arial"/>
          <w:sz w:val="24"/>
          <w:szCs w:val="24"/>
        </w:rPr>
        <w:t>Apologies for absence.</w:t>
      </w:r>
    </w:p>
    <w:p w14:paraId="543CD248" w14:textId="77777777" w:rsidR="005C653E" w:rsidRDefault="005C653E" w:rsidP="005C653E">
      <w:pPr>
        <w:pStyle w:val="ListParagraph"/>
        <w:ind w:left="1353"/>
        <w:rPr>
          <w:rFonts w:ascii="Arial" w:hAnsi="Arial" w:cs="Arial"/>
          <w:sz w:val="24"/>
          <w:szCs w:val="24"/>
        </w:rPr>
      </w:pPr>
    </w:p>
    <w:p w14:paraId="3C5BF796" w14:textId="77777777" w:rsidR="005C653E" w:rsidRDefault="005C653E" w:rsidP="005C653E">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2F3610C2" w14:textId="77777777" w:rsidR="005C653E" w:rsidRPr="002E552D" w:rsidRDefault="005C653E" w:rsidP="005C653E">
      <w:pPr>
        <w:pStyle w:val="ListParagraph"/>
        <w:rPr>
          <w:rFonts w:ascii="Arial" w:hAnsi="Arial" w:cs="Arial"/>
          <w:sz w:val="24"/>
          <w:szCs w:val="24"/>
        </w:rPr>
      </w:pPr>
    </w:p>
    <w:p w14:paraId="5BEEE41D" w14:textId="77777777" w:rsidR="005C653E" w:rsidRPr="0003657A" w:rsidRDefault="005C653E" w:rsidP="005C653E">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76B2021A" w14:textId="77777777" w:rsidR="005C653E" w:rsidRDefault="005C653E" w:rsidP="005C653E">
      <w:pPr>
        <w:pStyle w:val="ListParagraph"/>
        <w:ind w:left="2100"/>
        <w:rPr>
          <w:rFonts w:ascii="Arial" w:hAnsi="Arial" w:cs="Arial"/>
          <w:sz w:val="24"/>
          <w:szCs w:val="24"/>
        </w:rPr>
      </w:pPr>
    </w:p>
    <w:p w14:paraId="260789EC" w14:textId="557848C1" w:rsidR="005C653E" w:rsidRDefault="005C653E" w:rsidP="005C653E">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sidR="00147BDF">
        <w:rPr>
          <w:rFonts w:ascii="Arial" w:hAnsi="Arial" w:cs="Arial"/>
          <w:sz w:val="24"/>
          <w:szCs w:val="24"/>
        </w:rPr>
        <w:t>15</w:t>
      </w:r>
      <w:r w:rsidR="00147BDF" w:rsidRPr="00147BDF">
        <w:rPr>
          <w:rFonts w:ascii="Arial" w:hAnsi="Arial" w:cs="Arial"/>
          <w:sz w:val="24"/>
          <w:szCs w:val="24"/>
          <w:vertAlign w:val="superscript"/>
        </w:rPr>
        <w:t>th</w:t>
      </w:r>
      <w:r w:rsidR="00147BDF">
        <w:rPr>
          <w:rFonts w:ascii="Arial" w:hAnsi="Arial" w:cs="Arial"/>
          <w:sz w:val="24"/>
          <w:szCs w:val="24"/>
        </w:rPr>
        <w:t xml:space="preserve"> October</w:t>
      </w:r>
      <w:r>
        <w:rPr>
          <w:rFonts w:ascii="Arial" w:hAnsi="Arial" w:cs="Arial"/>
          <w:sz w:val="24"/>
          <w:szCs w:val="24"/>
        </w:rPr>
        <w:t xml:space="preserve"> 2025</w:t>
      </w:r>
    </w:p>
    <w:p w14:paraId="0A42DA8F" w14:textId="77777777" w:rsidR="005C653E" w:rsidRDefault="005C653E" w:rsidP="005C653E">
      <w:pPr>
        <w:pStyle w:val="ListParagraph"/>
        <w:ind w:left="1353"/>
        <w:rPr>
          <w:rFonts w:ascii="Arial" w:hAnsi="Arial" w:cs="Arial"/>
          <w:sz w:val="24"/>
          <w:szCs w:val="24"/>
        </w:rPr>
      </w:pPr>
    </w:p>
    <w:p w14:paraId="41C75FCA" w14:textId="77777777" w:rsidR="005C653E" w:rsidRDefault="005C653E" w:rsidP="005C653E">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7E0ED494" w14:textId="77777777" w:rsidR="005C653E" w:rsidRPr="005C653E" w:rsidRDefault="005C653E" w:rsidP="005C653E">
      <w:pPr>
        <w:pStyle w:val="ListParagraph"/>
        <w:rPr>
          <w:rFonts w:ascii="Arial" w:hAnsi="Arial" w:cs="Arial"/>
          <w:sz w:val="24"/>
          <w:szCs w:val="24"/>
        </w:rPr>
      </w:pPr>
    </w:p>
    <w:p w14:paraId="16A1C66B" w14:textId="32F9E877" w:rsidR="005C653E" w:rsidRDefault="005C653E" w:rsidP="005C653E">
      <w:pPr>
        <w:pStyle w:val="ListParagraph"/>
        <w:numPr>
          <w:ilvl w:val="1"/>
          <w:numId w:val="1"/>
        </w:numPr>
        <w:rPr>
          <w:rFonts w:ascii="Arial" w:hAnsi="Arial" w:cs="Arial"/>
          <w:sz w:val="24"/>
          <w:szCs w:val="24"/>
        </w:rPr>
      </w:pPr>
      <w:r>
        <w:rPr>
          <w:rFonts w:ascii="Arial" w:hAnsi="Arial" w:cs="Arial"/>
          <w:sz w:val="24"/>
          <w:szCs w:val="24"/>
        </w:rPr>
        <w:t>Member portfolio – Updates</w:t>
      </w:r>
    </w:p>
    <w:p w14:paraId="5745B62F" w14:textId="6CA7007B" w:rsidR="005C653E" w:rsidRDefault="005C653E" w:rsidP="005C653E">
      <w:pPr>
        <w:pStyle w:val="ListParagraph"/>
        <w:numPr>
          <w:ilvl w:val="0"/>
          <w:numId w:val="2"/>
        </w:numPr>
        <w:rPr>
          <w:rFonts w:ascii="Arial" w:hAnsi="Arial" w:cs="Arial"/>
          <w:sz w:val="24"/>
          <w:szCs w:val="24"/>
        </w:rPr>
      </w:pPr>
      <w:r>
        <w:rPr>
          <w:rFonts w:ascii="Arial" w:hAnsi="Arial" w:cs="Arial"/>
          <w:sz w:val="24"/>
          <w:szCs w:val="24"/>
        </w:rPr>
        <w:t xml:space="preserve">Grounds Maintenance </w:t>
      </w:r>
    </w:p>
    <w:p w14:paraId="286B1592" w14:textId="77777777" w:rsidR="005C653E" w:rsidRDefault="005C653E" w:rsidP="005C653E">
      <w:pPr>
        <w:pStyle w:val="ListParagraph"/>
        <w:numPr>
          <w:ilvl w:val="0"/>
          <w:numId w:val="2"/>
        </w:numPr>
        <w:rPr>
          <w:rFonts w:ascii="Arial" w:hAnsi="Arial" w:cs="Arial"/>
          <w:sz w:val="24"/>
          <w:szCs w:val="24"/>
        </w:rPr>
      </w:pPr>
      <w:r>
        <w:rPr>
          <w:rFonts w:ascii="Arial" w:hAnsi="Arial" w:cs="Arial"/>
          <w:sz w:val="24"/>
          <w:szCs w:val="24"/>
        </w:rPr>
        <w:t>Highways</w:t>
      </w:r>
    </w:p>
    <w:p w14:paraId="2F275C7B" w14:textId="77777777" w:rsidR="005C653E" w:rsidRDefault="005C653E" w:rsidP="005C653E">
      <w:pPr>
        <w:pStyle w:val="ListParagraph"/>
        <w:numPr>
          <w:ilvl w:val="0"/>
          <w:numId w:val="2"/>
        </w:numPr>
        <w:rPr>
          <w:rFonts w:ascii="Arial" w:hAnsi="Arial" w:cs="Arial"/>
          <w:sz w:val="24"/>
          <w:szCs w:val="24"/>
        </w:rPr>
      </w:pPr>
      <w:r>
        <w:rPr>
          <w:rFonts w:ascii="Arial" w:hAnsi="Arial" w:cs="Arial"/>
          <w:sz w:val="24"/>
          <w:szCs w:val="24"/>
        </w:rPr>
        <w:t>Brunton Park</w:t>
      </w:r>
    </w:p>
    <w:p w14:paraId="14139761" w14:textId="77777777" w:rsidR="005C653E" w:rsidRDefault="005C653E" w:rsidP="005C653E">
      <w:pPr>
        <w:pStyle w:val="ListParagraph"/>
        <w:numPr>
          <w:ilvl w:val="0"/>
          <w:numId w:val="2"/>
        </w:numPr>
        <w:rPr>
          <w:rFonts w:ascii="Arial" w:hAnsi="Arial" w:cs="Arial"/>
          <w:sz w:val="24"/>
          <w:szCs w:val="24"/>
        </w:rPr>
      </w:pPr>
      <w:r>
        <w:rPr>
          <w:rFonts w:ascii="Arial" w:hAnsi="Arial" w:cs="Arial"/>
          <w:sz w:val="24"/>
          <w:szCs w:val="24"/>
        </w:rPr>
        <w:t>Melton Park</w:t>
      </w:r>
    </w:p>
    <w:p w14:paraId="4EA31CA9" w14:textId="77777777" w:rsidR="005C653E" w:rsidRDefault="005C653E" w:rsidP="005C653E">
      <w:pPr>
        <w:pStyle w:val="ListParagraph"/>
        <w:numPr>
          <w:ilvl w:val="0"/>
          <w:numId w:val="2"/>
        </w:numPr>
        <w:rPr>
          <w:rFonts w:ascii="Arial" w:hAnsi="Arial" w:cs="Arial"/>
          <w:sz w:val="24"/>
          <w:szCs w:val="24"/>
        </w:rPr>
      </w:pPr>
      <w:r>
        <w:rPr>
          <w:rFonts w:ascii="Arial" w:hAnsi="Arial" w:cs="Arial"/>
          <w:sz w:val="24"/>
          <w:szCs w:val="24"/>
        </w:rPr>
        <w:t>Great Park</w:t>
      </w:r>
    </w:p>
    <w:p w14:paraId="628F509D" w14:textId="776867F5" w:rsidR="005C653E" w:rsidRPr="00495A5A" w:rsidRDefault="005C653E" w:rsidP="005C653E">
      <w:pPr>
        <w:pStyle w:val="ListParagraph"/>
        <w:numPr>
          <w:ilvl w:val="0"/>
          <w:numId w:val="2"/>
        </w:numPr>
        <w:rPr>
          <w:rFonts w:ascii="Arial" w:hAnsi="Arial" w:cs="Arial"/>
          <w:sz w:val="24"/>
          <w:szCs w:val="24"/>
        </w:rPr>
      </w:pPr>
      <w:r>
        <w:rPr>
          <w:rFonts w:ascii="Arial" w:hAnsi="Arial" w:cs="Arial"/>
          <w:sz w:val="24"/>
          <w:szCs w:val="24"/>
        </w:rPr>
        <w:t>HMO’s / Newsletter</w:t>
      </w:r>
    </w:p>
    <w:p w14:paraId="2F149358" w14:textId="6CD467F0" w:rsidR="005C653E" w:rsidRDefault="005C653E" w:rsidP="005C653E">
      <w:pPr>
        <w:pStyle w:val="NoSpacing"/>
        <w:rPr>
          <w:rFonts w:ascii="Arial" w:hAnsi="Arial" w:cs="Arial"/>
          <w:sz w:val="24"/>
          <w:szCs w:val="24"/>
        </w:rPr>
      </w:pPr>
      <w:r>
        <w:rPr>
          <w:rFonts w:ascii="Arial" w:hAnsi="Arial" w:cs="Arial"/>
          <w:sz w:val="24"/>
          <w:szCs w:val="24"/>
        </w:rPr>
        <w:t xml:space="preserve">               </w:t>
      </w:r>
      <w:r w:rsidR="00147BDF">
        <w:rPr>
          <w:rFonts w:ascii="Arial" w:hAnsi="Arial" w:cs="Arial"/>
          <w:sz w:val="24"/>
          <w:szCs w:val="24"/>
        </w:rPr>
        <w:t>7</w:t>
      </w:r>
      <w:r>
        <w:rPr>
          <w:rFonts w:ascii="Arial" w:hAnsi="Arial" w:cs="Arial"/>
          <w:sz w:val="24"/>
          <w:szCs w:val="24"/>
        </w:rPr>
        <w:t xml:space="preserve">.  </w:t>
      </w:r>
      <w:r w:rsidRPr="00563EF4">
        <w:rPr>
          <w:rFonts w:ascii="Arial" w:hAnsi="Arial" w:cs="Arial"/>
          <w:sz w:val="24"/>
          <w:szCs w:val="24"/>
        </w:rPr>
        <w:t>Planning applications.</w:t>
      </w:r>
    </w:p>
    <w:p w14:paraId="4365578F" w14:textId="77777777" w:rsidR="005C653E" w:rsidRDefault="005C653E" w:rsidP="005C653E">
      <w:pPr>
        <w:pStyle w:val="NoSpacing"/>
        <w:rPr>
          <w:rFonts w:ascii="Arial" w:hAnsi="Arial" w:cs="Arial"/>
          <w:sz w:val="24"/>
          <w:szCs w:val="24"/>
        </w:rPr>
      </w:pPr>
    </w:p>
    <w:p w14:paraId="067EB040" w14:textId="7F93AD88" w:rsidR="005C653E" w:rsidRPr="00147BDF" w:rsidRDefault="005C653E" w:rsidP="00147BDF">
      <w:pPr>
        <w:pStyle w:val="NoSpacing"/>
        <w:numPr>
          <w:ilvl w:val="0"/>
          <w:numId w:val="4"/>
        </w:numPr>
        <w:rPr>
          <w:rFonts w:ascii="Arial" w:hAnsi="Arial" w:cs="Arial"/>
          <w:sz w:val="24"/>
          <w:szCs w:val="24"/>
        </w:rPr>
      </w:pPr>
      <w:r>
        <w:rPr>
          <w:rFonts w:ascii="Arial" w:hAnsi="Arial" w:cs="Arial"/>
          <w:sz w:val="24"/>
          <w:szCs w:val="24"/>
        </w:rPr>
        <w:t>Financial Matters</w:t>
      </w:r>
    </w:p>
    <w:p w14:paraId="2F828D40" w14:textId="77777777" w:rsidR="005C653E" w:rsidRDefault="005C653E" w:rsidP="005C653E">
      <w:pPr>
        <w:pStyle w:val="NoSpacing"/>
        <w:rPr>
          <w:rFonts w:ascii="Arial" w:hAnsi="Arial" w:cs="Arial"/>
          <w:sz w:val="24"/>
          <w:szCs w:val="24"/>
        </w:rPr>
      </w:pPr>
    </w:p>
    <w:p w14:paraId="3E719350" w14:textId="6A55F20D" w:rsidR="005C653E" w:rsidRDefault="005C653E" w:rsidP="00147BDF">
      <w:pPr>
        <w:pStyle w:val="NoSpacing"/>
        <w:numPr>
          <w:ilvl w:val="0"/>
          <w:numId w:val="4"/>
        </w:numPr>
        <w:rPr>
          <w:rFonts w:ascii="Arial" w:hAnsi="Arial" w:cs="Arial"/>
          <w:sz w:val="24"/>
          <w:szCs w:val="24"/>
        </w:rPr>
      </w:pPr>
      <w:r>
        <w:rPr>
          <w:rFonts w:ascii="Arial" w:hAnsi="Arial" w:cs="Arial"/>
          <w:sz w:val="24"/>
          <w:szCs w:val="24"/>
        </w:rPr>
        <w:t>Police Issues</w:t>
      </w:r>
    </w:p>
    <w:p w14:paraId="262D2D58" w14:textId="77777777" w:rsidR="005C653E" w:rsidRDefault="005C653E" w:rsidP="005C653E">
      <w:pPr>
        <w:pStyle w:val="NoSpacing"/>
      </w:pPr>
      <w:r>
        <w:t xml:space="preserve">                                             </w:t>
      </w:r>
    </w:p>
    <w:p w14:paraId="2E31552C" w14:textId="3B3BB38E" w:rsidR="005C653E" w:rsidRDefault="005C653E" w:rsidP="00147BDF">
      <w:pPr>
        <w:pStyle w:val="NoSpacing"/>
        <w:numPr>
          <w:ilvl w:val="0"/>
          <w:numId w:val="4"/>
        </w:numPr>
        <w:rPr>
          <w:rFonts w:ascii="Arial" w:hAnsi="Arial" w:cs="Arial"/>
          <w:sz w:val="24"/>
          <w:szCs w:val="24"/>
        </w:rPr>
      </w:pPr>
      <w:r w:rsidRPr="00F41F8B">
        <w:rPr>
          <w:rFonts w:ascii="Arial" w:hAnsi="Arial" w:cs="Arial"/>
          <w:sz w:val="24"/>
          <w:szCs w:val="24"/>
        </w:rPr>
        <w:t>Any other items raised by Members</w:t>
      </w:r>
    </w:p>
    <w:p w14:paraId="5AA614D8" w14:textId="77777777" w:rsidR="00147BDF" w:rsidRDefault="00147BDF" w:rsidP="00147BDF">
      <w:pPr>
        <w:pStyle w:val="ListParagraph"/>
        <w:rPr>
          <w:rFonts w:ascii="Arial" w:hAnsi="Arial" w:cs="Arial"/>
          <w:sz w:val="24"/>
          <w:szCs w:val="24"/>
        </w:rPr>
      </w:pPr>
    </w:p>
    <w:p w14:paraId="275A9F82" w14:textId="758F7D3A" w:rsidR="00147BDF" w:rsidRDefault="00147BDF" w:rsidP="00147BDF">
      <w:pPr>
        <w:pStyle w:val="NoSpacing"/>
        <w:numPr>
          <w:ilvl w:val="0"/>
          <w:numId w:val="4"/>
        </w:numPr>
        <w:rPr>
          <w:rFonts w:ascii="Arial" w:hAnsi="Arial" w:cs="Arial"/>
          <w:sz w:val="24"/>
          <w:szCs w:val="24"/>
        </w:rPr>
      </w:pPr>
      <w:r>
        <w:rPr>
          <w:rFonts w:ascii="Arial" w:hAnsi="Arial" w:cs="Arial"/>
          <w:sz w:val="24"/>
          <w:szCs w:val="24"/>
        </w:rPr>
        <w:t>To consider the dates and times of meetings in December and January</w:t>
      </w:r>
    </w:p>
    <w:p w14:paraId="4A8DC141" w14:textId="77777777" w:rsidR="00147BDF" w:rsidRPr="00F41F8B" w:rsidRDefault="00147BDF" w:rsidP="00147BDF">
      <w:pPr>
        <w:pStyle w:val="NoSpacing"/>
        <w:ind w:left="1356"/>
        <w:rPr>
          <w:rFonts w:ascii="Arial" w:hAnsi="Arial" w:cs="Arial"/>
          <w:sz w:val="24"/>
          <w:szCs w:val="24"/>
        </w:rPr>
      </w:pPr>
    </w:p>
    <w:p w14:paraId="2E809CFE" w14:textId="77777777" w:rsidR="005C653E" w:rsidRDefault="005C653E" w:rsidP="005C653E">
      <w:pPr>
        <w:pStyle w:val="ListParagraph"/>
        <w:ind w:left="1353"/>
        <w:rPr>
          <w:rFonts w:ascii="Arial" w:hAnsi="Arial" w:cs="Arial"/>
          <w:b/>
          <w:sz w:val="24"/>
          <w:szCs w:val="24"/>
        </w:rPr>
      </w:pPr>
    </w:p>
    <w:p w14:paraId="7EB5C7CB" w14:textId="5581A5E1" w:rsidR="007A7953" w:rsidRPr="00147BDF" w:rsidRDefault="005C653E" w:rsidP="00147BDF">
      <w:pPr>
        <w:rPr>
          <w:rFonts w:ascii="Arial" w:hAnsi="Arial" w:cs="Arial"/>
          <w:b/>
          <w:sz w:val="24"/>
          <w:szCs w:val="24"/>
        </w:rPr>
      </w:pPr>
      <w:r w:rsidRPr="00147BDF">
        <w:rPr>
          <w:rFonts w:ascii="Arial" w:hAnsi="Arial" w:cs="Arial"/>
          <w:sz w:val="24"/>
          <w:szCs w:val="24"/>
        </w:rPr>
        <w:tab/>
      </w:r>
    </w:p>
    <w:sectPr w:rsidR="007A7953" w:rsidRPr="00147BDF" w:rsidSect="005C653E">
      <w:pgSz w:w="11906" w:h="16838"/>
      <w:pgMar w:top="851"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3C3E62C1"/>
    <w:multiLevelType w:val="hybridMultilevel"/>
    <w:tmpl w:val="58C63770"/>
    <w:lvl w:ilvl="0" w:tplc="CD085B42">
      <w:start w:val="8"/>
      <w:numFmt w:val="decimal"/>
      <w:lvlText w:val="%1."/>
      <w:lvlJc w:val="left"/>
      <w:pPr>
        <w:ind w:left="1356" w:hanging="360"/>
      </w:pPr>
      <w:rPr>
        <w:rFonts w:hint="default"/>
      </w:rPr>
    </w:lvl>
    <w:lvl w:ilvl="1" w:tplc="08090019" w:tentative="1">
      <w:start w:val="1"/>
      <w:numFmt w:val="lowerLetter"/>
      <w:lvlText w:val="%2."/>
      <w:lvlJc w:val="left"/>
      <w:pPr>
        <w:ind w:left="2076" w:hanging="360"/>
      </w:pPr>
    </w:lvl>
    <w:lvl w:ilvl="2" w:tplc="0809001B" w:tentative="1">
      <w:start w:val="1"/>
      <w:numFmt w:val="lowerRoman"/>
      <w:lvlText w:val="%3."/>
      <w:lvlJc w:val="right"/>
      <w:pPr>
        <w:ind w:left="2796" w:hanging="180"/>
      </w:pPr>
    </w:lvl>
    <w:lvl w:ilvl="3" w:tplc="0809000F" w:tentative="1">
      <w:start w:val="1"/>
      <w:numFmt w:val="decimal"/>
      <w:lvlText w:val="%4."/>
      <w:lvlJc w:val="left"/>
      <w:pPr>
        <w:ind w:left="3516" w:hanging="360"/>
      </w:pPr>
    </w:lvl>
    <w:lvl w:ilvl="4" w:tplc="08090019" w:tentative="1">
      <w:start w:val="1"/>
      <w:numFmt w:val="lowerLetter"/>
      <w:lvlText w:val="%5."/>
      <w:lvlJc w:val="left"/>
      <w:pPr>
        <w:ind w:left="4236" w:hanging="360"/>
      </w:pPr>
    </w:lvl>
    <w:lvl w:ilvl="5" w:tplc="0809001B" w:tentative="1">
      <w:start w:val="1"/>
      <w:numFmt w:val="lowerRoman"/>
      <w:lvlText w:val="%6."/>
      <w:lvlJc w:val="right"/>
      <w:pPr>
        <w:ind w:left="4956" w:hanging="180"/>
      </w:pPr>
    </w:lvl>
    <w:lvl w:ilvl="6" w:tplc="0809000F" w:tentative="1">
      <w:start w:val="1"/>
      <w:numFmt w:val="decimal"/>
      <w:lvlText w:val="%7."/>
      <w:lvlJc w:val="left"/>
      <w:pPr>
        <w:ind w:left="5676" w:hanging="360"/>
      </w:pPr>
    </w:lvl>
    <w:lvl w:ilvl="7" w:tplc="08090019" w:tentative="1">
      <w:start w:val="1"/>
      <w:numFmt w:val="lowerLetter"/>
      <w:lvlText w:val="%8."/>
      <w:lvlJc w:val="left"/>
      <w:pPr>
        <w:ind w:left="6396" w:hanging="360"/>
      </w:pPr>
    </w:lvl>
    <w:lvl w:ilvl="8" w:tplc="0809001B" w:tentative="1">
      <w:start w:val="1"/>
      <w:numFmt w:val="lowerRoman"/>
      <w:lvlText w:val="%9."/>
      <w:lvlJc w:val="right"/>
      <w:pPr>
        <w:ind w:left="7116" w:hanging="180"/>
      </w:pPr>
    </w:lvl>
  </w:abstractNum>
  <w:abstractNum w:abstractNumId="2" w15:restartNumberingAfterBreak="0">
    <w:nsid w:val="4B1C408A"/>
    <w:multiLevelType w:val="hybridMultilevel"/>
    <w:tmpl w:val="06786384"/>
    <w:lvl w:ilvl="0" w:tplc="2C60E4B8">
      <w:start w:val="10"/>
      <w:numFmt w:val="decimal"/>
      <w:lvlText w:val="%1."/>
      <w:lvlJc w:val="left"/>
      <w:pPr>
        <w:ind w:left="1353" w:hanging="360"/>
      </w:pPr>
      <w:rPr>
        <w:rFonts w:hint="default"/>
      </w:rPr>
    </w:lvl>
    <w:lvl w:ilvl="1" w:tplc="08090019">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3"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 w:numId="3" w16cid:durableId="991560043">
    <w:abstractNumId w:val="2"/>
  </w:num>
  <w:num w:numId="4" w16cid:durableId="1838112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53E"/>
    <w:rsid w:val="00147BDF"/>
    <w:rsid w:val="00323361"/>
    <w:rsid w:val="005C653E"/>
    <w:rsid w:val="005F7C00"/>
    <w:rsid w:val="006802BC"/>
    <w:rsid w:val="0077201D"/>
    <w:rsid w:val="007A7953"/>
    <w:rsid w:val="00B5388E"/>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26E3E"/>
  <w15:chartTrackingRefBased/>
  <w15:docId w15:val="{7B004F1C-2090-4792-B61D-478532FFC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53E"/>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5C65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C65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C653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C653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C653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C65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65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65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65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653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C653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C653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C653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C653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C65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65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65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653E"/>
    <w:rPr>
      <w:rFonts w:eastAsiaTheme="majorEastAsia" w:cstheme="majorBidi"/>
      <w:color w:val="272727" w:themeColor="text1" w:themeTint="D8"/>
    </w:rPr>
  </w:style>
  <w:style w:type="paragraph" w:styleId="Title">
    <w:name w:val="Title"/>
    <w:basedOn w:val="Normal"/>
    <w:next w:val="Normal"/>
    <w:link w:val="TitleChar"/>
    <w:uiPriority w:val="10"/>
    <w:qFormat/>
    <w:rsid w:val="005C65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65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65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65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653E"/>
    <w:pPr>
      <w:spacing w:before="160"/>
      <w:jc w:val="center"/>
    </w:pPr>
    <w:rPr>
      <w:i/>
      <w:iCs/>
      <w:color w:val="404040" w:themeColor="text1" w:themeTint="BF"/>
    </w:rPr>
  </w:style>
  <w:style w:type="character" w:customStyle="1" w:styleId="QuoteChar">
    <w:name w:val="Quote Char"/>
    <w:basedOn w:val="DefaultParagraphFont"/>
    <w:link w:val="Quote"/>
    <w:uiPriority w:val="29"/>
    <w:rsid w:val="005C653E"/>
    <w:rPr>
      <w:i/>
      <w:iCs/>
      <w:color w:val="404040" w:themeColor="text1" w:themeTint="BF"/>
    </w:rPr>
  </w:style>
  <w:style w:type="paragraph" w:styleId="ListParagraph">
    <w:name w:val="List Paragraph"/>
    <w:basedOn w:val="Normal"/>
    <w:uiPriority w:val="34"/>
    <w:qFormat/>
    <w:rsid w:val="005C653E"/>
    <w:pPr>
      <w:ind w:left="720"/>
      <w:contextualSpacing/>
    </w:pPr>
  </w:style>
  <w:style w:type="character" w:styleId="IntenseEmphasis">
    <w:name w:val="Intense Emphasis"/>
    <w:basedOn w:val="DefaultParagraphFont"/>
    <w:uiPriority w:val="21"/>
    <w:qFormat/>
    <w:rsid w:val="005C653E"/>
    <w:rPr>
      <w:i/>
      <w:iCs/>
      <w:color w:val="2F5496" w:themeColor="accent1" w:themeShade="BF"/>
    </w:rPr>
  </w:style>
  <w:style w:type="paragraph" w:styleId="IntenseQuote">
    <w:name w:val="Intense Quote"/>
    <w:basedOn w:val="Normal"/>
    <w:next w:val="Normal"/>
    <w:link w:val="IntenseQuoteChar"/>
    <w:uiPriority w:val="30"/>
    <w:qFormat/>
    <w:rsid w:val="005C65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C653E"/>
    <w:rPr>
      <w:i/>
      <w:iCs/>
      <w:color w:val="2F5496" w:themeColor="accent1" w:themeShade="BF"/>
    </w:rPr>
  </w:style>
  <w:style w:type="character" w:styleId="IntenseReference">
    <w:name w:val="Intense Reference"/>
    <w:basedOn w:val="DefaultParagraphFont"/>
    <w:uiPriority w:val="32"/>
    <w:qFormat/>
    <w:rsid w:val="005C653E"/>
    <w:rPr>
      <w:b/>
      <w:bCs/>
      <w:smallCaps/>
      <w:color w:val="2F5496" w:themeColor="accent1" w:themeShade="BF"/>
      <w:spacing w:val="5"/>
    </w:rPr>
  </w:style>
  <w:style w:type="character" w:styleId="Hyperlink">
    <w:name w:val="Hyperlink"/>
    <w:basedOn w:val="DefaultParagraphFont"/>
    <w:uiPriority w:val="99"/>
    <w:unhideWhenUsed/>
    <w:rsid w:val="005C653E"/>
    <w:rPr>
      <w:color w:val="0563C1" w:themeColor="hyperlink"/>
      <w:u w:val="single"/>
    </w:rPr>
  </w:style>
  <w:style w:type="paragraph" w:styleId="NoSpacing">
    <w:name w:val="No Spacing"/>
    <w:uiPriority w:val="1"/>
    <w:qFormat/>
    <w:rsid w:val="005C653E"/>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279</Words>
  <Characters>1596</Characters>
  <Application>Microsoft Office Word</Application>
  <DocSecurity>0</DocSecurity>
  <Lines>13</Lines>
  <Paragraphs>3</Paragraphs>
  <ScaleCrop>false</ScaleCrop>
  <Company/>
  <LinksUpToDate>false</LinksUpToDate>
  <CharactersWithSpaces>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2025-11-13T09:34:00Z</cp:lastPrinted>
  <dcterms:created xsi:type="dcterms:W3CDTF">2025-11-13T09:37:00Z</dcterms:created>
  <dcterms:modified xsi:type="dcterms:W3CDTF">2025-11-13T09:37:00Z</dcterms:modified>
</cp:coreProperties>
</file>