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EF74" w14:textId="15CF15C7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35511039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 xml:space="preserve">THURSDAY, </w:t>
      </w:r>
      <w:r w:rsidR="00415524">
        <w:rPr>
          <w:b/>
          <w:sz w:val="28"/>
          <w:szCs w:val="28"/>
        </w:rPr>
        <w:t>4 JANUARY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77777777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the Parish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70A40A8C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7A3C7778" w14:textId="03E52820" w:rsidR="00AB4C0F" w:rsidRPr="00AB4C0F" w:rsidRDefault="00E07F20" w:rsidP="00505D1D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AB4C0F" w:rsidRPr="00AB4C0F">
        <w:rPr>
          <w:sz w:val="22"/>
          <w:szCs w:val="22"/>
        </w:rPr>
        <w:t>PL/2023/10856 West Yard, Dummer Lane, Chute Standen – Replacement storage building</w:t>
      </w:r>
    </w:p>
    <w:p w14:paraId="575B5A33" w14:textId="4508B60A" w:rsidR="006B352E" w:rsidRDefault="00CD2E45" w:rsidP="00AB4C0F">
      <w:pPr>
        <w:ind w:firstLine="720"/>
        <w:rPr>
          <w:sz w:val="22"/>
          <w:szCs w:val="22"/>
        </w:rPr>
      </w:pPr>
      <w:r>
        <w:rPr>
          <w:sz w:val="22"/>
          <w:szCs w:val="22"/>
        </w:rPr>
        <w:t>PL/2023/09264 Collis Farm, Upper Chute. Removal of Section 106 Agreement. Exp.14/12/23</w:t>
      </w:r>
    </w:p>
    <w:p w14:paraId="1ED3736A" w14:textId="063DC8E1" w:rsidR="00415524" w:rsidRDefault="006B352E" w:rsidP="006B352E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Update: </w:t>
      </w:r>
      <w:r w:rsidRPr="006B352E">
        <w:rPr>
          <w:sz w:val="22"/>
          <w:szCs w:val="22"/>
        </w:rPr>
        <w:t xml:space="preserve">PL/2023/06250 </w:t>
      </w:r>
      <w:r>
        <w:rPr>
          <w:sz w:val="22"/>
          <w:szCs w:val="22"/>
        </w:rPr>
        <w:t xml:space="preserve">&amp; </w:t>
      </w:r>
      <w:r w:rsidRPr="006B352E">
        <w:rPr>
          <w:sz w:val="22"/>
          <w:szCs w:val="22"/>
        </w:rPr>
        <w:t>PL2023/06376 Standen House</w:t>
      </w:r>
      <w:r>
        <w:rPr>
          <w:sz w:val="22"/>
          <w:szCs w:val="22"/>
        </w:rPr>
        <w:t xml:space="preserve"> -</w:t>
      </w:r>
      <w:r w:rsidRPr="006B352E">
        <w:rPr>
          <w:sz w:val="22"/>
          <w:szCs w:val="22"/>
        </w:rPr>
        <w:t xml:space="preserve"> Approved by Wiltshire Council</w:t>
      </w:r>
    </w:p>
    <w:p w14:paraId="27C1756C" w14:textId="3B2E0630" w:rsidR="00444D21" w:rsidRPr="00444D21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County Councillors Report</w:t>
      </w:r>
    </w:p>
    <w:p w14:paraId="25357E9C" w14:textId="536D4EAD" w:rsidR="001571F9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1571F9" w:rsidRPr="001571F9">
        <w:rPr>
          <w:rFonts w:ascii="Times New Roman" w:hAnsi="Times New Roman"/>
          <w:b/>
          <w:bCs/>
        </w:rPr>
        <w:t>Specific Reports:</w:t>
      </w:r>
    </w:p>
    <w:p w14:paraId="3DB68301" w14:textId="523E44BE" w:rsidR="007017D1" w:rsidRPr="00BA19EB" w:rsidRDefault="001571F9" w:rsidP="00BA19EB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415524">
        <w:rPr>
          <w:rFonts w:eastAsia="Calibri"/>
          <w:sz w:val="22"/>
          <w:szCs w:val="22"/>
          <w:lang w:eastAsia="en-US"/>
        </w:rPr>
        <w:br/>
        <w:t xml:space="preserve">- </w:t>
      </w:r>
      <w:r w:rsidR="00767D8B" w:rsidRPr="00415524">
        <w:rPr>
          <w:rFonts w:eastAsia="Calibri"/>
          <w:sz w:val="22"/>
          <w:szCs w:val="22"/>
          <w:lang w:eastAsia="en-US"/>
        </w:rPr>
        <w:t xml:space="preserve">Road narrows sign to be moved from </w:t>
      </w:r>
      <w:proofErr w:type="spellStart"/>
      <w:r w:rsidR="00767D8B" w:rsidRPr="00415524">
        <w:rPr>
          <w:rFonts w:eastAsia="Calibri"/>
          <w:sz w:val="22"/>
          <w:szCs w:val="22"/>
          <w:lang w:eastAsia="en-US"/>
        </w:rPr>
        <w:t>Hookwood</w:t>
      </w:r>
      <w:proofErr w:type="spellEnd"/>
      <w:r w:rsidR="00767D8B" w:rsidRPr="00415524">
        <w:rPr>
          <w:rFonts w:eastAsia="Calibri"/>
          <w:sz w:val="22"/>
          <w:szCs w:val="22"/>
          <w:lang w:eastAsia="en-US"/>
        </w:rPr>
        <w:t xml:space="preserve"> </w:t>
      </w:r>
      <w:r w:rsidR="00EA74A8" w:rsidRPr="00415524">
        <w:rPr>
          <w:rFonts w:eastAsia="Calibri"/>
          <w:sz w:val="22"/>
          <w:szCs w:val="22"/>
          <w:lang w:eastAsia="en-US"/>
        </w:rPr>
        <w:t xml:space="preserve">Lane </w:t>
      </w:r>
      <w:r w:rsidR="00767D8B" w:rsidRPr="00415524">
        <w:rPr>
          <w:rFonts w:eastAsia="Calibri"/>
          <w:sz w:val="22"/>
          <w:szCs w:val="22"/>
          <w:lang w:eastAsia="en-US"/>
        </w:rPr>
        <w:t xml:space="preserve">to </w:t>
      </w:r>
      <w:r w:rsidR="003C1376" w:rsidRPr="00415524">
        <w:rPr>
          <w:rFonts w:eastAsia="Calibri"/>
          <w:sz w:val="22"/>
          <w:szCs w:val="22"/>
          <w:lang w:eastAsia="en-US"/>
        </w:rPr>
        <w:t>Forest Lane</w:t>
      </w:r>
      <w:r w:rsidRPr="00415524">
        <w:rPr>
          <w:rFonts w:eastAsia="Calibri"/>
          <w:sz w:val="22"/>
          <w:szCs w:val="22"/>
          <w:lang w:eastAsia="en-US"/>
        </w:rPr>
        <w:tab/>
      </w:r>
      <w:r w:rsidR="00415524">
        <w:rPr>
          <w:rFonts w:eastAsia="Calibri"/>
          <w:sz w:val="22"/>
          <w:szCs w:val="22"/>
          <w:lang w:eastAsia="en-US"/>
        </w:rPr>
        <w:br/>
        <w:t>- Tibbs Meadow sewage treatment upgrade</w:t>
      </w:r>
      <w:r w:rsidR="00CD0FBE">
        <w:rPr>
          <w:rFonts w:eastAsia="Calibri"/>
          <w:sz w:val="22"/>
          <w:szCs w:val="22"/>
          <w:lang w:eastAsia="en-US"/>
        </w:rPr>
        <w:t xml:space="preserve">. Arrange site meeting with </w:t>
      </w:r>
      <w:r w:rsidR="00B34990">
        <w:rPr>
          <w:rFonts w:eastAsia="Calibri"/>
          <w:sz w:val="22"/>
          <w:szCs w:val="22"/>
          <w:lang w:eastAsia="en-US"/>
        </w:rPr>
        <w:t>Pro Drainag</w:t>
      </w:r>
      <w:r w:rsidR="00CD0FBE">
        <w:rPr>
          <w:rFonts w:eastAsia="Calibri"/>
          <w:sz w:val="22"/>
          <w:szCs w:val="22"/>
          <w:lang w:eastAsia="en-US"/>
        </w:rPr>
        <w:t>e</w:t>
      </w:r>
      <w:r w:rsidR="00BA19EB">
        <w:rPr>
          <w:rFonts w:eastAsia="Calibri"/>
          <w:sz w:val="22"/>
          <w:szCs w:val="22"/>
          <w:lang w:eastAsia="en-US"/>
        </w:rPr>
        <w:br/>
        <w:t>- Speeding on Hatchet Hill – Review of costs of SLR or SID sign</w:t>
      </w:r>
      <w:r w:rsidR="00B07136">
        <w:rPr>
          <w:rFonts w:eastAsia="Calibri"/>
          <w:sz w:val="22"/>
          <w:szCs w:val="22"/>
          <w:lang w:eastAsia="en-US"/>
        </w:rPr>
        <w:t>s,</w:t>
      </w:r>
      <w:r w:rsidR="00BA19EB">
        <w:rPr>
          <w:rFonts w:eastAsia="Calibri"/>
          <w:sz w:val="22"/>
          <w:szCs w:val="22"/>
          <w:lang w:eastAsia="en-US"/>
        </w:rPr>
        <w:t xml:space="preserve"> inc. management </w:t>
      </w:r>
      <w:r w:rsidR="00B07136">
        <w:rPr>
          <w:rFonts w:eastAsia="Calibri"/>
          <w:sz w:val="22"/>
          <w:szCs w:val="22"/>
          <w:lang w:eastAsia="en-US"/>
        </w:rPr>
        <w:t>fees</w:t>
      </w:r>
    </w:p>
    <w:p w14:paraId="45D47DF0" w14:textId="341D9A63" w:rsidR="00415524" w:rsidRPr="00415524" w:rsidRDefault="001571F9" w:rsidP="00415524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1DD04D58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745CE">
        <w:rPr>
          <w:rFonts w:eastAsia="Calibri"/>
          <w:sz w:val="22"/>
          <w:szCs w:val="22"/>
          <w:lang w:eastAsia="en-US"/>
        </w:rPr>
        <w:t>– Mary Cummins letter to be reviewed</w:t>
      </w:r>
    </w:p>
    <w:p w14:paraId="6617BA77" w14:textId="12EAB61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Design Guide</w:t>
      </w:r>
      <w:r w:rsidR="00A44354">
        <w:rPr>
          <w:rFonts w:eastAsia="Calibri"/>
          <w:sz w:val="22"/>
          <w:szCs w:val="22"/>
          <w:lang w:eastAsia="en-US"/>
        </w:rPr>
        <w:t xml:space="preserve"> (MH)</w:t>
      </w:r>
      <w:r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5DF1FD34" w14:textId="1F70D8F5" w:rsidR="002923CF" w:rsidRDefault="00444D2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4E5A49D4" w14:textId="5051DC83" w:rsidR="00A22883" w:rsidRPr="00B906E4" w:rsidRDefault="006B352E" w:rsidP="00F77BFD">
      <w:pPr>
        <w:ind w:left="720"/>
        <w:rPr>
          <w:sz w:val="22"/>
          <w:szCs w:val="22"/>
        </w:rPr>
      </w:pPr>
      <w:r>
        <w:rPr>
          <w:sz w:val="22"/>
          <w:szCs w:val="22"/>
        </w:rPr>
        <w:t>Revised b</w:t>
      </w:r>
      <w:r w:rsidR="00B906E4">
        <w:rPr>
          <w:sz w:val="22"/>
          <w:szCs w:val="22"/>
        </w:rPr>
        <w:t xml:space="preserve">udget to be approved for the </w:t>
      </w:r>
      <w:r w:rsidR="00AE03BB">
        <w:rPr>
          <w:sz w:val="22"/>
          <w:szCs w:val="22"/>
        </w:rPr>
        <w:t xml:space="preserve">2024/25 </w:t>
      </w:r>
      <w:r w:rsidR="00B906E4">
        <w:rPr>
          <w:sz w:val="22"/>
          <w:szCs w:val="22"/>
        </w:rPr>
        <w:t>financial year</w:t>
      </w:r>
      <w:r w:rsidR="00E07F20">
        <w:rPr>
          <w:sz w:val="22"/>
          <w:szCs w:val="22"/>
        </w:rPr>
        <w:t xml:space="preserve"> and precept agreed</w:t>
      </w:r>
      <w:r w:rsidR="00F77BFD">
        <w:rPr>
          <w:sz w:val="22"/>
          <w:szCs w:val="22"/>
        </w:rPr>
        <w:br/>
      </w:r>
      <w:proofErr w:type="spellStart"/>
      <w:r w:rsidR="00A22883">
        <w:rPr>
          <w:sz w:val="22"/>
          <w:szCs w:val="22"/>
        </w:rPr>
        <w:t>iCandy</w:t>
      </w:r>
      <w:proofErr w:type="spellEnd"/>
      <w:r w:rsidR="00A22883">
        <w:rPr>
          <w:sz w:val="22"/>
          <w:szCs w:val="22"/>
        </w:rPr>
        <w:t xml:space="preserve"> quote for printed versions of VDG - </w:t>
      </w:r>
      <w:r w:rsidR="00F77BFD">
        <w:rPr>
          <w:sz w:val="22"/>
          <w:szCs w:val="22"/>
        </w:rPr>
        <w:t xml:space="preserve">£55.35 for 6 copies or £98.70 for 10 </w:t>
      </w:r>
    </w:p>
    <w:p w14:paraId="671331E7" w14:textId="7A03D59B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</w:p>
    <w:p w14:paraId="00CC61D1" w14:textId="77777777" w:rsidR="00415524" w:rsidRDefault="001A03A8" w:rsidP="00415524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148960843"/>
      <w:r w:rsidR="00415524">
        <w:rPr>
          <w:rFonts w:ascii="Times New Roman" w:hAnsi="Times New Roman"/>
        </w:rPr>
        <w:t>03/11/2023</w:t>
      </w:r>
      <w:r w:rsidR="00415524">
        <w:rPr>
          <w:rFonts w:ascii="Times New Roman" w:hAnsi="Times New Roman"/>
        </w:rPr>
        <w:tab/>
        <w:t>Royal British Legion – Wreath Donation</w:t>
      </w:r>
      <w:r w:rsidR="00415524">
        <w:rPr>
          <w:rFonts w:ascii="Times New Roman" w:hAnsi="Times New Roman"/>
        </w:rPr>
        <w:tab/>
      </w:r>
      <w:r w:rsidR="00415524">
        <w:rPr>
          <w:rFonts w:ascii="Times New Roman" w:hAnsi="Times New Roman"/>
        </w:rPr>
        <w:tab/>
        <w:t>£     40.00</w:t>
      </w:r>
    </w:p>
    <w:p w14:paraId="3BD14699" w14:textId="77777777" w:rsidR="00415524" w:rsidRPr="00415524" w:rsidRDefault="00415524" w:rsidP="00415524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27/11/2023</w:t>
      </w:r>
      <w:r>
        <w:rPr>
          <w:rFonts w:ascii="Times New Roman" w:hAnsi="Times New Roman"/>
        </w:rPr>
        <w:tab/>
        <w:t>Cllr Harker – Expenses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 69.93</w:t>
      </w:r>
    </w:p>
    <w:p w14:paraId="668E33D9" w14:textId="77777777" w:rsidR="00415524" w:rsidRDefault="00415524" w:rsidP="00415524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11/2</w:t>
      </w:r>
      <w:r w:rsidRPr="006D269D">
        <w:rPr>
          <w:rFonts w:ascii="Times New Roman" w:hAnsi="Times New Roman"/>
        </w:rPr>
        <w:t>023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November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11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 xml:space="preserve"> 59.58</w:t>
      </w:r>
    </w:p>
    <w:bookmarkEnd w:id="1"/>
    <w:p w14:paraId="0841BC19" w14:textId="0EC7C7FB" w:rsidR="00A96164" w:rsidRPr="00A96164" w:rsidRDefault="001A03A8" w:rsidP="003C7A2C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  <w:r w:rsidR="00820F1A">
        <w:rPr>
          <w:rFonts w:ascii="Times New Roman" w:hAnsi="Times New Roman"/>
          <w:b/>
          <w:bCs/>
        </w:rPr>
        <w:br/>
      </w:r>
      <w:r w:rsidR="00415524">
        <w:rPr>
          <w:rFonts w:ascii="Times New Roman" w:hAnsi="Times New Roman"/>
        </w:rPr>
        <w:t>None received</w:t>
      </w:r>
    </w:p>
    <w:p w14:paraId="7DF25819" w14:textId="33E97E98" w:rsidR="00D94FC6" w:rsidRDefault="001A03A8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  <w:b/>
          <w:bCs/>
        </w:rPr>
        <w:br/>
      </w:r>
      <w:bookmarkStart w:id="2" w:name="_Hlk154652132"/>
      <w:r w:rsidR="00D94FC6">
        <w:rPr>
          <w:rFonts w:ascii="Times New Roman" w:hAnsi="Times New Roman"/>
        </w:rPr>
        <w:t>0</w:t>
      </w:r>
      <w:r w:rsidR="00415524">
        <w:rPr>
          <w:rFonts w:ascii="Times New Roman" w:hAnsi="Times New Roman"/>
        </w:rPr>
        <w:t>4/12/2023</w:t>
      </w:r>
      <w:r w:rsidR="00415524">
        <w:rPr>
          <w:rFonts w:ascii="Times New Roman" w:hAnsi="Times New Roman"/>
        </w:rPr>
        <w:tab/>
      </w:r>
      <w:proofErr w:type="spellStart"/>
      <w:r w:rsidR="00415524">
        <w:rPr>
          <w:rFonts w:ascii="Times New Roman" w:hAnsi="Times New Roman"/>
        </w:rPr>
        <w:t>iCandy</w:t>
      </w:r>
      <w:proofErr w:type="spellEnd"/>
      <w:r w:rsidR="00415524">
        <w:rPr>
          <w:rFonts w:ascii="Times New Roman" w:hAnsi="Times New Roman"/>
        </w:rPr>
        <w:t xml:space="preserve"> Design – VDG</w:t>
      </w:r>
      <w:r w:rsidR="00415524">
        <w:rPr>
          <w:rFonts w:ascii="Times New Roman" w:hAnsi="Times New Roman"/>
        </w:rPr>
        <w:tab/>
      </w:r>
      <w:r w:rsidR="00415524">
        <w:rPr>
          <w:rFonts w:ascii="Times New Roman" w:hAnsi="Times New Roman"/>
        </w:rPr>
        <w:tab/>
      </w:r>
      <w:r w:rsidR="00D94FC6">
        <w:rPr>
          <w:rFonts w:ascii="Times New Roman" w:hAnsi="Times New Roman"/>
        </w:rPr>
        <w:tab/>
      </w:r>
      <w:r w:rsidR="00D94FC6">
        <w:rPr>
          <w:rFonts w:ascii="Times New Roman" w:hAnsi="Times New Roman"/>
        </w:rPr>
        <w:tab/>
        <w:t>£</w:t>
      </w:r>
      <w:r w:rsidR="00415524">
        <w:rPr>
          <w:rFonts w:ascii="Times New Roman" w:hAnsi="Times New Roman"/>
        </w:rPr>
        <w:t>1,496.40</w:t>
      </w:r>
    </w:p>
    <w:p w14:paraId="6C889AEB" w14:textId="77C3CBDC" w:rsidR="00415524" w:rsidRPr="00415524" w:rsidRDefault="00415524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12/12/2023</w:t>
      </w:r>
      <w:r>
        <w:rPr>
          <w:rFonts w:ascii="Times New Roman" w:hAnsi="Times New Roman"/>
        </w:rPr>
        <w:tab/>
        <w:t>One.com – E-mail subscription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103.52</w:t>
      </w:r>
    </w:p>
    <w:p w14:paraId="407DFAAC" w14:textId="14FA7032" w:rsidR="004D15D8" w:rsidRDefault="004D15D8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</w:t>
      </w:r>
      <w:r w:rsidR="00415524">
        <w:rPr>
          <w:rFonts w:ascii="Times New Roman" w:hAnsi="Times New Roman"/>
        </w:rPr>
        <w:t>2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023</w:t>
      </w:r>
      <w:r w:rsidRPr="006D269D">
        <w:rPr>
          <w:rFonts w:ascii="Times New Roman" w:hAnsi="Times New Roman"/>
        </w:rPr>
        <w:tab/>
        <w:t xml:space="preserve">Clerks Salary – </w:t>
      </w:r>
      <w:r w:rsidR="004757EB">
        <w:rPr>
          <w:rFonts w:ascii="Times New Roman" w:hAnsi="Times New Roman"/>
        </w:rPr>
        <w:t>November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1</w:t>
      </w:r>
      <w:r w:rsidR="00415524">
        <w:rPr>
          <w:rFonts w:ascii="Times New Roman" w:hAnsi="Times New Roman"/>
        </w:rPr>
        <w:t>2</w:t>
      </w:r>
      <w:r w:rsidRPr="006D269D">
        <w:rPr>
          <w:rFonts w:ascii="Times New Roman" w:hAnsi="Times New Roman"/>
        </w:rPr>
        <w:t>/2023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 xml:space="preserve">£ 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 xml:space="preserve"> 59.58</w:t>
      </w:r>
    </w:p>
    <w:bookmarkEnd w:id="0"/>
    <w:bookmarkEnd w:id="2"/>
    <w:p w14:paraId="39F605DB" w14:textId="36819EF3" w:rsidR="00A929E9" w:rsidRDefault="00444D21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20A6274A" w14:textId="1A378AA2" w:rsidR="00C40B27" w:rsidRDefault="00DD7D68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617D3">
        <w:rPr>
          <w:sz w:val="22"/>
          <w:szCs w:val="22"/>
        </w:rPr>
        <w:t>Update re. the well head</w:t>
      </w:r>
      <w:r w:rsidR="00C40B27">
        <w:rPr>
          <w:sz w:val="22"/>
          <w:szCs w:val="22"/>
        </w:rPr>
        <w:t xml:space="preserve"> </w:t>
      </w:r>
      <w:r w:rsidR="00C95800">
        <w:rPr>
          <w:sz w:val="22"/>
          <w:szCs w:val="22"/>
        </w:rPr>
        <w:t xml:space="preserve">and pond </w:t>
      </w:r>
      <w:r w:rsidR="00C40B27">
        <w:rPr>
          <w:sz w:val="22"/>
          <w:szCs w:val="22"/>
        </w:rPr>
        <w:t>in</w:t>
      </w:r>
      <w:r w:rsidR="006E6CB0">
        <w:rPr>
          <w:sz w:val="22"/>
          <w:szCs w:val="22"/>
        </w:rPr>
        <w:t xml:space="preserve"> Chute Cadley</w:t>
      </w:r>
    </w:p>
    <w:p w14:paraId="08FE5828" w14:textId="6746D7A0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Fallen tree on the small green on Forest Lane reported </w:t>
      </w:r>
      <w:r w:rsidR="00E67CF4">
        <w:rPr>
          <w:sz w:val="22"/>
          <w:szCs w:val="22"/>
        </w:rPr>
        <w:t>via the</w:t>
      </w:r>
      <w:r>
        <w:rPr>
          <w:sz w:val="22"/>
          <w:szCs w:val="22"/>
        </w:rPr>
        <w:t xml:space="preserve"> WCC </w:t>
      </w:r>
      <w:r w:rsidR="00E67CF4">
        <w:rPr>
          <w:sz w:val="22"/>
          <w:szCs w:val="22"/>
        </w:rPr>
        <w:t>app.</w:t>
      </w:r>
    </w:p>
    <w:p w14:paraId="7E1B9D20" w14:textId="14C7EDC3" w:rsidR="006E6CB0" w:rsidRDefault="006E6CB0" w:rsidP="00211798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Default="00945222" w:rsidP="00945984">
      <w:pPr>
        <w:rPr>
          <w:rFonts w:eastAsia="Calibri"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97222D">
        <w:rPr>
          <w:rFonts w:eastAsia="Calibri"/>
          <w:color w:val="FF0000"/>
          <w:sz w:val="22"/>
          <w:szCs w:val="22"/>
          <w:lang w:eastAsia="en-US"/>
        </w:rPr>
        <w:t>P</w:t>
      </w:r>
      <w:r w:rsidR="00DD7D68" w:rsidRPr="0097222D">
        <w:rPr>
          <w:rFonts w:eastAsia="Calibri"/>
          <w:color w:val="FF0000"/>
          <w:sz w:val="22"/>
          <w:szCs w:val="22"/>
          <w:lang w:eastAsia="en-US"/>
        </w:rPr>
        <w:t>l</w:t>
      </w:r>
      <w:r w:rsidRPr="0097222D">
        <w:rPr>
          <w:rFonts w:eastAsia="Calibri"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97222D">
          <w:rPr>
            <w:rFonts w:eastAsia="Calibri"/>
            <w:color w:val="FF0000"/>
            <w:sz w:val="22"/>
            <w:szCs w:val="22"/>
            <w:lang w:eastAsia="en-US"/>
          </w:rPr>
          <w:t>clerk@chuteparishcouncil.co.uk</w:t>
        </w:r>
      </w:hyperlink>
      <w:r w:rsidRPr="0097222D">
        <w:rPr>
          <w:rFonts w:eastAsia="Calibri"/>
          <w:color w:val="FF0000"/>
          <w:sz w:val="22"/>
          <w:szCs w:val="22"/>
          <w:lang w:eastAsia="en-US"/>
        </w:rPr>
        <w:t xml:space="preserve"> prior to the meeting</w:t>
      </w:r>
      <w:r w:rsidR="0097222D">
        <w:rPr>
          <w:rFonts w:eastAsia="Calibri"/>
          <w:color w:val="FF0000"/>
          <w:sz w:val="22"/>
          <w:szCs w:val="22"/>
          <w:lang w:eastAsia="en-US"/>
        </w:rPr>
        <w:t>.</w:t>
      </w:r>
      <w:r w:rsidR="00E34C62" w:rsidRPr="0097222D">
        <w:rPr>
          <w:rFonts w:eastAsia="Calibri"/>
          <w:color w:val="FF0000"/>
          <w:sz w:val="22"/>
          <w:szCs w:val="22"/>
          <w:lang w:eastAsia="en-US"/>
        </w:rPr>
        <w:br/>
      </w:r>
    </w:p>
    <w:p w14:paraId="2E4B798D" w14:textId="2D129960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323C68">
        <w:rPr>
          <w:rFonts w:eastAsia="Calibri"/>
          <w:sz w:val="22"/>
          <w:szCs w:val="22"/>
          <w:lang w:eastAsia="en-US"/>
        </w:rPr>
        <w:t>8 December</w:t>
      </w:r>
      <w:r w:rsidR="00ED67F7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2023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97222D">
      <w:pgSz w:w="11906" w:h="16838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7284"/>
    <w:rsid w:val="000620F0"/>
    <w:rsid w:val="00070485"/>
    <w:rsid w:val="000732DC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22A5"/>
    <w:rsid w:val="000F097A"/>
    <w:rsid w:val="000F73E0"/>
    <w:rsid w:val="000F7639"/>
    <w:rsid w:val="00100DC8"/>
    <w:rsid w:val="00116658"/>
    <w:rsid w:val="00123465"/>
    <w:rsid w:val="001305E8"/>
    <w:rsid w:val="00134C39"/>
    <w:rsid w:val="0014346E"/>
    <w:rsid w:val="001543B6"/>
    <w:rsid w:val="00155187"/>
    <w:rsid w:val="001571F9"/>
    <w:rsid w:val="00161D87"/>
    <w:rsid w:val="001777F2"/>
    <w:rsid w:val="0018040B"/>
    <w:rsid w:val="00193423"/>
    <w:rsid w:val="001A03A8"/>
    <w:rsid w:val="001A5CE0"/>
    <w:rsid w:val="001A7C00"/>
    <w:rsid w:val="001A7D25"/>
    <w:rsid w:val="001B78E6"/>
    <w:rsid w:val="001C4E76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31F39"/>
    <w:rsid w:val="002373B8"/>
    <w:rsid w:val="002378C8"/>
    <w:rsid w:val="00243A8B"/>
    <w:rsid w:val="00254FB8"/>
    <w:rsid w:val="00255E84"/>
    <w:rsid w:val="00257707"/>
    <w:rsid w:val="002617D3"/>
    <w:rsid w:val="00271BA7"/>
    <w:rsid w:val="0027224B"/>
    <w:rsid w:val="00273028"/>
    <w:rsid w:val="0027469A"/>
    <w:rsid w:val="00275ADB"/>
    <w:rsid w:val="002764AB"/>
    <w:rsid w:val="00280C14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63B7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1447B"/>
    <w:rsid w:val="00415524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513AD"/>
    <w:rsid w:val="00552616"/>
    <w:rsid w:val="00553711"/>
    <w:rsid w:val="00554513"/>
    <w:rsid w:val="00556FB6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6E35"/>
    <w:rsid w:val="005E5692"/>
    <w:rsid w:val="005F0F2E"/>
    <w:rsid w:val="005F409B"/>
    <w:rsid w:val="005F5509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548B"/>
    <w:rsid w:val="006A5DA9"/>
    <w:rsid w:val="006B267F"/>
    <w:rsid w:val="006B352E"/>
    <w:rsid w:val="006B6420"/>
    <w:rsid w:val="006B6C1F"/>
    <w:rsid w:val="006C146A"/>
    <w:rsid w:val="006C2653"/>
    <w:rsid w:val="006D1AEC"/>
    <w:rsid w:val="006D269D"/>
    <w:rsid w:val="006D477A"/>
    <w:rsid w:val="006D7158"/>
    <w:rsid w:val="006D7CFF"/>
    <w:rsid w:val="006E2CD9"/>
    <w:rsid w:val="006E4778"/>
    <w:rsid w:val="006E6CB0"/>
    <w:rsid w:val="006F0E93"/>
    <w:rsid w:val="006F2F6C"/>
    <w:rsid w:val="006F3623"/>
    <w:rsid w:val="006F455C"/>
    <w:rsid w:val="007017D1"/>
    <w:rsid w:val="007041CD"/>
    <w:rsid w:val="00710F2B"/>
    <w:rsid w:val="0071160A"/>
    <w:rsid w:val="007220D8"/>
    <w:rsid w:val="0072401E"/>
    <w:rsid w:val="00726B33"/>
    <w:rsid w:val="00730DBD"/>
    <w:rsid w:val="00731F86"/>
    <w:rsid w:val="00733F01"/>
    <w:rsid w:val="00740BFD"/>
    <w:rsid w:val="00752921"/>
    <w:rsid w:val="00755EEF"/>
    <w:rsid w:val="00764A35"/>
    <w:rsid w:val="00767D8B"/>
    <w:rsid w:val="00771853"/>
    <w:rsid w:val="00775422"/>
    <w:rsid w:val="00776315"/>
    <w:rsid w:val="007814C9"/>
    <w:rsid w:val="007904C5"/>
    <w:rsid w:val="007977CB"/>
    <w:rsid w:val="007A22BF"/>
    <w:rsid w:val="007A3A22"/>
    <w:rsid w:val="007A6AD2"/>
    <w:rsid w:val="007B3821"/>
    <w:rsid w:val="007B4163"/>
    <w:rsid w:val="007B4D79"/>
    <w:rsid w:val="007B5C24"/>
    <w:rsid w:val="007C3E94"/>
    <w:rsid w:val="007D19DD"/>
    <w:rsid w:val="007D415F"/>
    <w:rsid w:val="007E57E7"/>
    <w:rsid w:val="007F1B17"/>
    <w:rsid w:val="007F30DE"/>
    <w:rsid w:val="007F5B20"/>
    <w:rsid w:val="007F70D1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5E6F"/>
    <w:rsid w:val="008929BF"/>
    <w:rsid w:val="00895B32"/>
    <w:rsid w:val="008969EB"/>
    <w:rsid w:val="00896F93"/>
    <w:rsid w:val="008A6F12"/>
    <w:rsid w:val="008C0FD4"/>
    <w:rsid w:val="008C785E"/>
    <w:rsid w:val="008E13F0"/>
    <w:rsid w:val="008E2FFF"/>
    <w:rsid w:val="008E3AA2"/>
    <w:rsid w:val="008E65D9"/>
    <w:rsid w:val="008E7FB8"/>
    <w:rsid w:val="008F5563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A06DA"/>
    <w:rsid w:val="009A3C36"/>
    <w:rsid w:val="009A7F2F"/>
    <w:rsid w:val="009B1678"/>
    <w:rsid w:val="009B4E6C"/>
    <w:rsid w:val="009C1A63"/>
    <w:rsid w:val="009C2C70"/>
    <w:rsid w:val="009C4DAF"/>
    <w:rsid w:val="009D4289"/>
    <w:rsid w:val="009D7961"/>
    <w:rsid w:val="009F17F0"/>
    <w:rsid w:val="009F1DD1"/>
    <w:rsid w:val="00A0054F"/>
    <w:rsid w:val="00A06F72"/>
    <w:rsid w:val="00A07184"/>
    <w:rsid w:val="00A1091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3C7D"/>
    <w:rsid w:val="00B15B1B"/>
    <w:rsid w:val="00B17890"/>
    <w:rsid w:val="00B21DFB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B1CD8"/>
    <w:rsid w:val="00BB62E4"/>
    <w:rsid w:val="00BB69C7"/>
    <w:rsid w:val="00BC24F8"/>
    <w:rsid w:val="00BC6384"/>
    <w:rsid w:val="00BD04D7"/>
    <w:rsid w:val="00BD148A"/>
    <w:rsid w:val="00BD5654"/>
    <w:rsid w:val="00BE069A"/>
    <w:rsid w:val="00BF38C3"/>
    <w:rsid w:val="00C02587"/>
    <w:rsid w:val="00C05907"/>
    <w:rsid w:val="00C07C55"/>
    <w:rsid w:val="00C1021A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82766"/>
    <w:rsid w:val="00C830C6"/>
    <w:rsid w:val="00C9578D"/>
    <w:rsid w:val="00C95800"/>
    <w:rsid w:val="00CA405C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20B23"/>
    <w:rsid w:val="00D224EB"/>
    <w:rsid w:val="00D2469D"/>
    <w:rsid w:val="00D317E1"/>
    <w:rsid w:val="00D3378E"/>
    <w:rsid w:val="00D40FA7"/>
    <w:rsid w:val="00D508A7"/>
    <w:rsid w:val="00D558D4"/>
    <w:rsid w:val="00D6045D"/>
    <w:rsid w:val="00D63208"/>
    <w:rsid w:val="00D6791D"/>
    <w:rsid w:val="00D73EF3"/>
    <w:rsid w:val="00D87B0D"/>
    <w:rsid w:val="00D91072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B73"/>
    <w:rsid w:val="00DB2E35"/>
    <w:rsid w:val="00DB384D"/>
    <w:rsid w:val="00DC002D"/>
    <w:rsid w:val="00DD7D68"/>
    <w:rsid w:val="00DE3EAC"/>
    <w:rsid w:val="00DE4376"/>
    <w:rsid w:val="00DE5CB1"/>
    <w:rsid w:val="00E04611"/>
    <w:rsid w:val="00E07F20"/>
    <w:rsid w:val="00E12744"/>
    <w:rsid w:val="00E17A50"/>
    <w:rsid w:val="00E229E4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F00"/>
    <w:rsid w:val="00E7238B"/>
    <w:rsid w:val="00E75F53"/>
    <w:rsid w:val="00E8352D"/>
    <w:rsid w:val="00E84622"/>
    <w:rsid w:val="00E85733"/>
    <w:rsid w:val="00E95E8F"/>
    <w:rsid w:val="00EA1A6C"/>
    <w:rsid w:val="00EA643E"/>
    <w:rsid w:val="00EA74A8"/>
    <w:rsid w:val="00EB4C54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1C2E"/>
    <w:rsid w:val="00F229A4"/>
    <w:rsid w:val="00F33285"/>
    <w:rsid w:val="00F34426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145C"/>
    <w:rsid w:val="00FD3051"/>
    <w:rsid w:val="00FE1AD7"/>
    <w:rsid w:val="00FE3AF0"/>
    <w:rsid w:val="00FE41A7"/>
    <w:rsid w:val="00FE44B8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25</cp:revision>
  <cp:lastPrinted>2023-08-29T12:48:00Z</cp:lastPrinted>
  <dcterms:created xsi:type="dcterms:W3CDTF">2023-12-28T10:40:00Z</dcterms:created>
  <dcterms:modified xsi:type="dcterms:W3CDTF">2023-12-28T17:16:00Z</dcterms:modified>
</cp:coreProperties>
</file>