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5D0D2" w14:textId="4A893619" w:rsidR="00BF15E3" w:rsidRPr="00BF15E3" w:rsidRDefault="00F63641" w:rsidP="00440107">
      <w:pPr>
        <w:pStyle w:val="NoSpacing"/>
        <w:jc w:val="center"/>
        <w:rPr>
          <w:rFonts w:cs="Calibri"/>
          <w:b/>
          <w:sz w:val="48"/>
          <w:szCs w:val="48"/>
        </w:rPr>
      </w:pPr>
      <w:r>
        <w:rPr>
          <w:rFonts w:cs="Calibri"/>
          <w:b/>
          <w:noProof/>
          <w:sz w:val="48"/>
          <w:szCs w:val="48"/>
        </w:rPr>
        <w:drawing>
          <wp:anchor distT="0" distB="0" distL="114300" distR="114300" simplePos="0" relativeHeight="251658240" behindDoc="0" locked="0" layoutInCell="1" allowOverlap="1" wp14:anchorId="6DC55551" wp14:editId="5909081D">
            <wp:simplePos x="0" y="0"/>
            <wp:positionH relativeFrom="column">
              <wp:posOffset>1917700</wp:posOffset>
            </wp:positionH>
            <wp:positionV relativeFrom="paragraph">
              <wp:posOffset>0</wp:posOffset>
            </wp:positionV>
            <wp:extent cx="2121535" cy="1024255"/>
            <wp:effectExtent l="0" t="0" r="0" b="4445"/>
            <wp:wrapThrough wrapText="bothSides">
              <wp:wrapPolygon edited="0">
                <wp:start x="0" y="0"/>
                <wp:lineTo x="0" y="21292"/>
                <wp:lineTo x="21335" y="21292"/>
                <wp:lineTo x="21335" y="0"/>
                <wp:lineTo x="0" y="0"/>
              </wp:wrapPolygon>
            </wp:wrapThrough>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anchor>
        </w:drawing>
      </w:r>
      <w:r w:rsidR="00440107">
        <w:rPr>
          <w:rFonts w:cs="Calibri"/>
          <w:b/>
          <w:sz w:val="48"/>
          <w:szCs w:val="48"/>
        </w:rPr>
        <w:br w:type="textWrapping" w:clear="all"/>
      </w:r>
      <w:r w:rsidR="00BF15E3" w:rsidRPr="00BF15E3">
        <w:rPr>
          <w:rFonts w:cs="Calibri"/>
          <w:b/>
          <w:sz w:val="48"/>
          <w:szCs w:val="48"/>
        </w:rPr>
        <w:t>Gunthorpe Parish Council</w:t>
      </w:r>
    </w:p>
    <w:p w14:paraId="2B08BCF7" w14:textId="4BE2E7B8"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7958EC">
        <w:rPr>
          <w:b/>
          <w:color w:val="auto"/>
          <w:sz w:val="28"/>
          <w:szCs w:val="28"/>
        </w:rPr>
        <w:t>2</w:t>
      </w:r>
      <w:r w:rsidR="007958EC" w:rsidRPr="007958EC">
        <w:rPr>
          <w:b/>
          <w:color w:val="auto"/>
          <w:sz w:val="28"/>
          <w:szCs w:val="28"/>
          <w:vertAlign w:val="superscript"/>
        </w:rPr>
        <w:t>nd</w:t>
      </w:r>
      <w:r w:rsidR="007958EC">
        <w:rPr>
          <w:b/>
          <w:color w:val="auto"/>
          <w:sz w:val="28"/>
          <w:szCs w:val="28"/>
        </w:rPr>
        <w:t xml:space="preserve"> </w:t>
      </w:r>
      <w:r w:rsidR="007F77BB">
        <w:rPr>
          <w:b/>
          <w:color w:val="auto"/>
          <w:sz w:val="28"/>
          <w:szCs w:val="28"/>
        </w:rPr>
        <w:t>Ju</w:t>
      </w:r>
      <w:r w:rsidR="007958EC">
        <w:rPr>
          <w:b/>
          <w:color w:val="auto"/>
          <w:sz w:val="28"/>
          <w:szCs w:val="28"/>
        </w:rPr>
        <w:t>ly</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w:t>
      </w:r>
      <w:r w:rsidR="007F77BB">
        <w:rPr>
          <w:b/>
          <w:color w:val="auto"/>
          <w:sz w:val="28"/>
          <w:szCs w:val="28"/>
        </w:rPr>
        <w:t>7.15</w:t>
      </w:r>
      <w:r w:rsidRPr="00BF15E3">
        <w:rPr>
          <w:b/>
          <w:color w:val="auto"/>
          <w:sz w:val="28"/>
          <w:szCs w:val="28"/>
        </w:rPr>
        <w:t xml:space="preserve">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16509AAA" w14:textId="77777777" w:rsidR="00C824A1"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14F973A5" w:rsidR="007821A1" w:rsidRPr="00D05C95" w:rsidRDefault="007F77BB" w:rsidP="00BF15E3">
      <w:pPr>
        <w:pStyle w:val="NoSpacing"/>
        <w:rPr>
          <w:rFonts w:cs="Calibri"/>
          <w:sz w:val="28"/>
          <w:szCs w:val="28"/>
          <w:u w:val="single"/>
        </w:rPr>
      </w:pPr>
      <w:r>
        <w:rPr>
          <w:rFonts w:cs="Calibri"/>
          <w:i/>
          <w:iCs/>
          <w:sz w:val="28"/>
          <w:szCs w:val="28"/>
        </w:rPr>
        <w:t>1</w:t>
      </w:r>
      <w:r w:rsidR="00B410B6">
        <w:rPr>
          <w:rFonts w:cs="Calibri"/>
          <w:i/>
          <w:iCs/>
          <w:sz w:val="28"/>
          <w:szCs w:val="28"/>
        </w:rPr>
        <w:t>4</w:t>
      </w:r>
      <w:r w:rsidR="00C824A1" w:rsidRPr="00C824A1">
        <w:rPr>
          <w:rFonts w:cs="Calibri"/>
          <w:i/>
          <w:iCs/>
          <w:sz w:val="28"/>
          <w:szCs w:val="28"/>
          <w:vertAlign w:val="superscript"/>
        </w:rPr>
        <w:t>th</w:t>
      </w:r>
      <w:r w:rsidR="00C824A1">
        <w:rPr>
          <w:rFonts w:cs="Calibri"/>
          <w:i/>
          <w:iCs/>
          <w:sz w:val="28"/>
          <w:szCs w:val="28"/>
        </w:rPr>
        <w:t xml:space="preserve"> </w:t>
      </w:r>
      <w:r>
        <w:rPr>
          <w:rFonts w:cs="Calibri"/>
          <w:i/>
          <w:iCs/>
          <w:sz w:val="28"/>
          <w:szCs w:val="28"/>
        </w:rPr>
        <w:t>Ju</w:t>
      </w:r>
      <w:r w:rsidR="00B410B6">
        <w:rPr>
          <w:rFonts w:cs="Calibri"/>
          <w:i/>
          <w:iCs/>
          <w:sz w:val="28"/>
          <w:szCs w:val="28"/>
        </w:rPr>
        <w:t>ly</w:t>
      </w:r>
      <w:r w:rsidR="000B6940">
        <w:rPr>
          <w:rFonts w:cs="Calibri"/>
          <w:i/>
          <w:iCs/>
          <w:sz w:val="28"/>
          <w:szCs w:val="28"/>
        </w:rPr>
        <w:t xml:space="preserve"> </w:t>
      </w:r>
      <w:r w:rsidR="007821A1">
        <w:rPr>
          <w:rFonts w:cs="Calibri"/>
          <w:i/>
          <w:iCs/>
          <w:sz w:val="28"/>
          <w:szCs w:val="28"/>
        </w:rPr>
        <w:t>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5908EA53" w14:textId="6194E2B5"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0E47A6CC" w:rsidR="00BF15E3" w:rsidRPr="00BF15E3" w:rsidRDefault="007C1C28" w:rsidP="00BF15E3">
      <w:pPr>
        <w:pStyle w:val="NoSpacing"/>
        <w:rPr>
          <w:rStyle w:val="bcx0"/>
          <w:b/>
          <w:bCs/>
          <w:sz w:val="28"/>
          <w:szCs w:val="28"/>
        </w:rPr>
      </w:pPr>
      <w:r>
        <w:rPr>
          <w:rStyle w:val="bcx0"/>
          <w:b/>
          <w:bCs/>
          <w:sz w:val="28"/>
          <w:szCs w:val="28"/>
        </w:rPr>
        <w:t>2</w:t>
      </w:r>
      <w:r w:rsidR="00B410B6">
        <w:rPr>
          <w:rStyle w:val="bcx0"/>
          <w:b/>
          <w:bCs/>
          <w:sz w:val="28"/>
          <w:szCs w:val="28"/>
        </w:rPr>
        <w:t>50/2</w:t>
      </w:r>
      <w:r w:rsidR="004C2F7A">
        <w:rPr>
          <w:rStyle w:val="bcx0"/>
          <w:b/>
          <w:bCs/>
          <w:sz w:val="28"/>
          <w:szCs w:val="28"/>
        </w:rPr>
        <w:t>6</w:t>
      </w:r>
      <w:r w:rsidR="00BF15E3" w:rsidRPr="00BF15E3">
        <w:rPr>
          <w:rStyle w:val="bcx0"/>
          <w:b/>
          <w:bCs/>
          <w:sz w:val="28"/>
          <w:szCs w:val="28"/>
        </w:rPr>
        <w:t xml:space="preserve"> To receive and accept apologies.</w:t>
      </w:r>
    </w:p>
    <w:p w14:paraId="25FDAE24" w14:textId="1BB54237" w:rsidR="00BF15E3" w:rsidRPr="00BF15E3" w:rsidRDefault="00B46FD2" w:rsidP="00BF15E3">
      <w:pPr>
        <w:pStyle w:val="NoSpacing"/>
        <w:rPr>
          <w:rStyle w:val="eop"/>
          <w:b/>
          <w:bCs/>
          <w:sz w:val="28"/>
          <w:szCs w:val="28"/>
        </w:rPr>
      </w:pPr>
      <w:r>
        <w:rPr>
          <w:rStyle w:val="bcx0"/>
          <w:b/>
          <w:bCs/>
          <w:sz w:val="28"/>
          <w:szCs w:val="28"/>
        </w:rPr>
        <w:t>2</w:t>
      </w:r>
      <w:r w:rsidR="00B410B6">
        <w:rPr>
          <w:rStyle w:val="bcx0"/>
          <w:b/>
          <w:bCs/>
          <w:sz w:val="28"/>
          <w:szCs w:val="28"/>
        </w:rPr>
        <w:t>51</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note Declaration of Interests</w:t>
      </w:r>
      <w:r w:rsidR="00BF15E3" w:rsidRPr="00BF15E3">
        <w:rPr>
          <w:rStyle w:val="eop"/>
          <w:b/>
          <w:bCs/>
          <w:sz w:val="28"/>
          <w:szCs w:val="28"/>
        </w:rPr>
        <w:t> </w:t>
      </w:r>
    </w:p>
    <w:p w14:paraId="100E5766" w14:textId="6609FE46" w:rsidR="00BF15E3" w:rsidRPr="00BF15E3" w:rsidRDefault="00B46FD2" w:rsidP="00BF15E3">
      <w:pPr>
        <w:pStyle w:val="NoSpacing"/>
        <w:rPr>
          <w:rStyle w:val="bcx0"/>
          <w:b/>
          <w:bCs/>
          <w:sz w:val="28"/>
          <w:szCs w:val="28"/>
        </w:rPr>
      </w:pPr>
      <w:r>
        <w:rPr>
          <w:rStyle w:val="bcx0"/>
          <w:b/>
          <w:bCs/>
          <w:sz w:val="28"/>
          <w:szCs w:val="28"/>
        </w:rPr>
        <w:t>2</w:t>
      </w:r>
      <w:r w:rsidR="00B410B6">
        <w:rPr>
          <w:rStyle w:val="bcx0"/>
          <w:b/>
          <w:bCs/>
          <w:sz w:val="28"/>
          <w:szCs w:val="28"/>
        </w:rPr>
        <w:t>52</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To receive and accept the Minutes from the meeting held on 2</w:t>
      </w:r>
      <w:r w:rsidR="00B410B6">
        <w:rPr>
          <w:rStyle w:val="bcx0"/>
          <w:b/>
          <w:bCs/>
          <w:sz w:val="28"/>
          <w:szCs w:val="28"/>
        </w:rPr>
        <w:t>4</w:t>
      </w:r>
      <w:r w:rsidR="007F77BB">
        <w:rPr>
          <w:rStyle w:val="bcx0"/>
          <w:b/>
          <w:bCs/>
          <w:sz w:val="28"/>
          <w:szCs w:val="28"/>
        </w:rPr>
        <w:t>th</w:t>
      </w:r>
      <w:r w:rsidR="00091408">
        <w:rPr>
          <w:rStyle w:val="bcx0"/>
          <w:b/>
          <w:bCs/>
          <w:sz w:val="28"/>
          <w:szCs w:val="28"/>
        </w:rPr>
        <w:t xml:space="preserve"> </w:t>
      </w:r>
      <w:r w:rsidR="00B410B6">
        <w:rPr>
          <w:rStyle w:val="bcx0"/>
          <w:b/>
          <w:bCs/>
          <w:sz w:val="28"/>
          <w:szCs w:val="28"/>
        </w:rPr>
        <w:t>June</w:t>
      </w:r>
      <w:r w:rsidR="00BF15E3" w:rsidRPr="00BF15E3">
        <w:rPr>
          <w:rStyle w:val="bcx0"/>
          <w:b/>
          <w:bCs/>
          <w:sz w:val="28"/>
          <w:szCs w:val="28"/>
        </w:rPr>
        <w:t xml:space="preserve"> 202</w:t>
      </w:r>
      <w:r w:rsidR="00E67EBE">
        <w:rPr>
          <w:rStyle w:val="bcx0"/>
          <w:b/>
          <w:bCs/>
          <w:sz w:val="28"/>
          <w:szCs w:val="28"/>
        </w:rPr>
        <w:t>6</w:t>
      </w:r>
      <w:r w:rsidR="00BF15E3" w:rsidRPr="00BF15E3">
        <w:rPr>
          <w:rStyle w:val="bcx0"/>
          <w:b/>
          <w:bCs/>
          <w:sz w:val="28"/>
          <w:szCs w:val="28"/>
        </w:rPr>
        <w:t xml:space="preserve"> </w:t>
      </w:r>
    </w:p>
    <w:p w14:paraId="113BA000" w14:textId="5391AD3B" w:rsidR="00BF15E3" w:rsidRPr="00BF15E3" w:rsidRDefault="00E85CC4" w:rsidP="00BF15E3">
      <w:pPr>
        <w:pStyle w:val="NoSpacing"/>
        <w:rPr>
          <w:rStyle w:val="bcx0"/>
          <w:b/>
          <w:bCs/>
          <w:sz w:val="28"/>
          <w:szCs w:val="28"/>
        </w:rPr>
      </w:pPr>
      <w:r>
        <w:rPr>
          <w:rStyle w:val="bcx0"/>
          <w:b/>
          <w:bCs/>
          <w:sz w:val="28"/>
          <w:szCs w:val="28"/>
        </w:rPr>
        <w:t>2</w:t>
      </w:r>
      <w:r w:rsidR="00B410B6">
        <w:rPr>
          <w:rStyle w:val="bcx0"/>
          <w:b/>
          <w:bCs/>
          <w:sz w:val="28"/>
          <w:szCs w:val="28"/>
        </w:rPr>
        <w:t>53</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02F46BF8" w:rsidR="00BF15E3" w:rsidRPr="00BF15E3" w:rsidRDefault="00E85CC4" w:rsidP="00BF15E3">
      <w:pPr>
        <w:pStyle w:val="NoSpacing"/>
        <w:rPr>
          <w:rStyle w:val="bcx0"/>
          <w:b/>
          <w:bCs/>
          <w:sz w:val="28"/>
          <w:szCs w:val="28"/>
        </w:rPr>
      </w:pPr>
      <w:r>
        <w:rPr>
          <w:rStyle w:val="bcx0"/>
          <w:b/>
          <w:bCs/>
          <w:sz w:val="28"/>
          <w:szCs w:val="28"/>
        </w:rPr>
        <w:t>2</w:t>
      </w:r>
      <w:r w:rsidR="00B410B6">
        <w:rPr>
          <w:rStyle w:val="bcx0"/>
          <w:b/>
          <w:bCs/>
          <w:sz w:val="28"/>
          <w:szCs w:val="28"/>
        </w:rPr>
        <w:t>54</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tbl>
      <w:tblPr>
        <w:tblW w:w="10028" w:type="dxa"/>
        <w:tblInd w:w="-601" w:type="dxa"/>
        <w:tblLook w:val="04A0" w:firstRow="1" w:lastRow="0" w:firstColumn="1" w:lastColumn="0" w:noHBand="0" w:noVBand="1"/>
      </w:tblPr>
      <w:tblGrid>
        <w:gridCol w:w="10028"/>
      </w:tblGrid>
      <w:tr w:rsidR="00B410B6" w:rsidRPr="00B410B6" w14:paraId="0D9BAA23" w14:textId="77777777" w:rsidTr="00A867C4">
        <w:tc>
          <w:tcPr>
            <w:tcW w:w="10028" w:type="dxa"/>
            <w:hideMark/>
          </w:tcPr>
          <w:p w14:paraId="20E4F65B" w14:textId="77777777" w:rsidR="00A867C4" w:rsidRPr="00207A36" w:rsidRDefault="00BF15E3" w:rsidP="00A867C4">
            <w:pPr>
              <w:pStyle w:val="NoSpacing"/>
              <w:numPr>
                <w:ilvl w:val="0"/>
                <w:numId w:val="4"/>
              </w:numPr>
              <w:rPr>
                <w:rStyle w:val="address"/>
                <w:rFonts w:cs="Calibri"/>
                <w:color w:val="676767"/>
                <w:sz w:val="28"/>
                <w:szCs w:val="28"/>
                <w:shd w:val="clear" w:color="auto" w:fill="FFFFFF"/>
              </w:rPr>
            </w:pPr>
            <w:r w:rsidRPr="00207A36">
              <w:rPr>
                <w:rStyle w:val="textrun"/>
                <w:rFonts w:cs="Calibri"/>
                <w:sz w:val="28"/>
                <w:szCs w:val="28"/>
              </w:rPr>
              <w:t xml:space="preserve">Applications: </w:t>
            </w:r>
            <w:r w:rsidR="00B410B6" w:rsidRPr="00207A36">
              <w:rPr>
                <w:rStyle w:val="casenumber"/>
                <w:rFonts w:cs="Calibri"/>
                <w:b/>
                <w:bCs/>
                <w:color w:val="000000"/>
                <w:sz w:val="28"/>
                <w:szCs w:val="28"/>
                <w:shd w:val="clear" w:color="auto" w:fill="FFFFFF"/>
              </w:rPr>
              <w:t>26/00985/</w:t>
            </w:r>
            <w:proofErr w:type="spellStart"/>
            <w:r w:rsidR="00B410B6" w:rsidRPr="00207A36">
              <w:rPr>
                <w:rStyle w:val="casenumber"/>
                <w:rFonts w:cs="Calibri"/>
                <w:b/>
                <w:bCs/>
                <w:color w:val="000000"/>
                <w:sz w:val="28"/>
                <w:szCs w:val="28"/>
                <w:shd w:val="clear" w:color="auto" w:fill="FFFFFF"/>
              </w:rPr>
              <w:t>AGR</w:t>
            </w:r>
            <w:r w:rsidR="00B410B6" w:rsidRPr="00207A36">
              <w:rPr>
                <w:rStyle w:val="divider1"/>
                <w:rFonts w:cs="Calibri"/>
                <w:color w:val="000000"/>
                <w:sz w:val="28"/>
                <w:szCs w:val="28"/>
                <w:bdr w:val="none" w:sz="0" w:space="0" w:color="auto" w:frame="1"/>
                <w:shd w:val="clear" w:color="auto" w:fill="FFFFFF"/>
              </w:rPr>
              <w:t>|</w:t>
            </w:r>
            <w:r w:rsidR="00B410B6" w:rsidRPr="00207A36">
              <w:rPr>
                <w:rStyle w:val="description"/>
                <w:rFonts w:cs="Calibri"/>
                <w:color w:val="000000"/>
                <w:sz w:val="28"/>
                <w:szCs w:val="28"/>
                <w:shd w:val="clear" w:color="auto" w:fill="FFFFFF"/>
              </w:rPr>
              <w:t>Application</w:t>
            </w:r>
            <w:proofErr w:type="spellEnd"/>
            <w:r w:rsidR="00B410B6" w:rsidRPr="00207A36">
              <w:rPr>
                <w:rStyle w:val="description"/>
                <w:rFonts w:cs="Calibri"/>
                <w:color w:val="000000"/>
                <w:sz w:val="28"/>
                <w:szCs w:val="28"/>
                <w:shd w:val="clear" w:color="auto" w:fill="FFFFFF"/>
              </w:rPr>
              <w:t xml:space="preserve"> to determine if prior approval required for an </w:t>
            </w:r>
            <w:proofErr w:type="gramStart"/>
            <w:r w:rsidR="00B410B6" w:rsidRPr="00207A36">
              <w:rPr>
                <w:rStyle w:val="description"/>
                <w:rFonts w:cs="Calibri"/>
                <w:color w:val="000000"/>
                <w:sz w:val="28"/>
                <w:szCs w:val="28"/>
                <w:shd w:val="clear" w:color="auto" w:fill="FFFFFF"/>
              </w:rPr>
              <w:t>Agricultural</w:t>
            </w:r>
            <w:proofErr w:type="gramEnd"/>
            <w:r w:rsidR="00B410B6" w:rsidRPr="00207A36">
              <w:rPr>
                <w:rStyle w:val="description"/>
                <w:rFonts w:cs="Calibri"/>
                <w:color w:val="000000"/>
                <w:sz w:val="28"/>
                <w:szCs w:val="28"/>
                <w:shd w:val="clear" w:color="auto" w:fill="FFFFFF"/>
              </w:rPr>
              <w:t xml:space="preserve"> storage tank under Schedule </w:t>
            </w:r>
            <w:proofErr w:type="gramStart"/>
            <w:r w:rsidR="00B410B6" w:rsidRPr="00207A36">
              <w:rPr>
                <w:rStyle w:val="description"/>
                <w:rFonts w:cs="Calibri"/>
                <w:color w:val="000000"/>
                <w:sz w:val="28"/>
                <w:szCs w:val="28"/>
                <w:shd w:val="clear" w:color="auto" w:fill="FFFFFF"/>
              </w:rPr>
              <w:t>2 part</w:t>
            </w:r>
            <w:proofErr w:type="gramEnd"/>
            <w:r w:rsidR="00B410B6" w:rsidRPr="00207A36">
              <w:rPr>
                <w:rStyle w:val="description"/>
                <w:rFonts w:cs="Calibri"/>
                <w:color w:val="000000"/>
                <w:sz w:val="28"/>
                <w:szCs w:val="28"/>
                <w:shd w:val="clear" w:color="auto" w:fill="FFFFFF"/>
              </w:rPr>
              <w:t xml:space="preserve"> 6</w:t>
            </w:r>
            <w:r w:rsidR="00B410B6" w:rsidRPr="00207A36">
              <w:rPr>
                <w:rStyle w:val="divider2"/>
                <w:rFonts w:cs="Calibri"/>
                <w:color w:val="000000"/>
                <w:sz w:val="28"/>
                <w:szCs w:val="28"/>
                <w:bdr w:val="none" w:sz="0" w:space="0" w:color="auto" w:frame="1"/>
                <w:shd w:val="clear" w:color="auto" w:fill="FFFFFF"/>
              </w:rPr>
              <w:t>|</w:t>
            </w:r>
            <w:r w:rsidR="00B410B6" w:rsidRPr="00207A36">
              <w:rPr>
                <w:rStyle w:val="address"/>
                <w:rFonts w:cs="Calibri"/>
                <w:color w:val="676767"/>
                <w:sz w:val="28"/>
                <w:szCs w:val="28"/>
                <w:shd w:val="clear" w:color="auto" w:fill="FFFFFF"/>
              </w:rPr>
              <w:t xml:space="preserve">Land East </w:t>
            </w:r>
            <w:proofErr w:type="gramStart"/>
            <w:r w:rsidR="00B410B6" w:rsidRPr="00207A36">
              <w:rPr>
                <w:rStyle w:val="address"/>
                <w:rFonts w:cs="Calibri"/>
                <w:color w:val="676767"/>
                <w:sz w:val="28"/>
                <w:szCs w:val="28"/>
                <w:shd w:val="clear" w:color="auto" w:fill="FFFFFF"/>
              </w:rPr>
              <w:t>Of</w:t>
            </w:r>
            <w:proofErr w:type="gramEnd"/>
            <w:r w:rsidR="00B410B6" w:rsidRPr="00207A36">
              <w:rPr>
                <w:rStyle w:val="address"/>
                <w:rFonts w:cs="Calibri"/>
                <w:color w:val="676767"/>
                <w:sz w:val="28"/>
                <w:szCs w:val="28"/>
                <w:shd w:val="clear" w:color="auto" w:fill="FFFFFF"/>
              </w:rPr>
              <w:t xml:space="preserve"> Marlock House Farm Lowdham Road Gunthorpe</w:t>
            </w:r>
          </w:p>
          <w:p w14:paraId="541CE531" w14:textId="77777777" w:rsidR="00A867C4" w:rsidRPr="00207A36" w:rsidRDefault="00BF15E3" w:rsidP="00A867C4">
            <w:pPr>
              <w:pStyle w:val="NoSpacing"/>
              <w:numPr>
                <w:ilvl w:val="0"/>
                <w:numId w:val="4"/>
              </w:numPr>
              <w:rPr>
                <w:rStyle w:val="address"/>
                <w:rFonts w:cs="Calibri"/>
                <w:b/>
                <w:bCs/>
                <w:color w:val="676767"/>
                <w:sz w:val="28"/>
                <w:szCs w:val="28"/>
                <w:shd w:val="clear" w:color="auto" w:fill="FFFFFF"/>
              </w:rPr>
            </w:pPr>
            <w:r w:rsidRPr="00207A36">
              <w:rPr>
                <w:rStyle w:val="textrun"/>
                <w:rFonts w:cs="Calibri"/>
                <w:sz w:val="28"/>
                <w:szCs w:val="28"/>
              </w:rPr>
              <w:t xml:space="preserve">Decisions: </w:t>
            </w:r>
            <w:r w:rsidR="00B410B6" w:rsidRPr="00207A36">
              <w:rPr>
                <w:rStyle w:val="casenumber"/>
                <w:rFonts w:cs="Calibri"/>
                <w:b/>
                <w:bCs/>
                <w:color w:val="000000"/>
                <w:sz w:val="28"/>
                <w:szCs w:val="28"/>
                <w:shd w:val="clear" w:color="auto" w:fill="FFFFFF"/>
              </w:rPr>
              <w:t>26/00749/</w:t>
            </w:r>
            <w:proofErr w:type="spellStart"/>
            <w:r w:rsidR="00B410B6" w:rsidRPr="00207A36">
              <w:rPr>
                <w:rStyle w:val="casenumber"/>
                <w:rFonts w:cs="Calibri"/>
                <w:b/>
                <w:bCs/>
                <w:color w:val="000000"/>
                <w:sz w:val="28"/>
                <w:szCs w:val="28"/>
                <w:shd w:val="clear" w:color="auto" w:fill="FFFFFF"/>
              </w:rPr>
              <w:t>LDCE</w:t>
            </w:r>
            <w:r w:rsidR="00B410B6" w:rsidRPr="00207A36">
              <w:rPr>
                <w:rStyle w:val="divider1"/>
                <w:rFonts w:cs="Calibri"/>
                <w:color w:val="000000"/>
                <w:sz w:val="28"/>
                <w:szCs w:val="28"/>
                <w:bdr w:val="none" w:sz="0" w:space="0" w:color="auto" w:frame="1"/>
                <w:shd w:val="clear" w:color="auto" w:fill="FFFFFF"/>
              </w:rPr>
              <w:t>|</w:t>
            </w:r>
            <w:r w:rsidR="00B410B6" w:rsidRPr="00207A36">
              <w:rPr>
                <w:rStyle w:val="description"/>
                <w:rFonts w:cs="Calibri"/>
                <w:color w:val="000000"/>
                <w:sz w:val="28"/>
                <w:szCs w:val="28"/>
                <w:shd w:val="clear" w:color="auto" w:fill="FFFFFF"/>
              </w:rPr>
              <w:t>Certificate</w:t>
            </w:r>
            <w:proofErr w:type="spellEnd"/>
            <w:r w:rsidR="00B410B6" w:rsidRPr="00207A36">
              <w:rPr>
                <w:rStyle w:val="description"/>
                <w:rFonts w:cs="Calibri"/>
                <w:color w:val="000000"/>
                <w:sz w:val="28"/>
                <w:szCs w:val="28"/>
                <w:shd w:val="clear" w:color="auto" w:fill="FFFFFF"/>
              </w:rPr>
              <w:t xml:space="preserve"> of Lawfulness to continue the existing use of land and 1 static caravan as Residential Use (C3 Use </w:t>
            </w:r>
            <w:proofErr w:type="gramStart"/>
            <w:r w:rsidR="00B410B6" w:rsidRPr="00207A36">
              <w:rPr>
                <w:rStyle w:val="description"/>
                <w:rFonts w:cs="Calibri"/>
                <w:color w:val="000000"/>
                <w:sz w:val="28"/>
                <w:szCs w:val="28"/>
                <w:shd w:val="clear" w:color="auto" w:fill="FFFFFF"/>
              </w:rPr>
              <w:t>Class)</w:t>
            </w:r>
            <w:r w:rsidR="00B410B6" w:rsidRPr="00207A36">
              <w:rPr>
                <w:rStyle w:val="divider2"/>
                <w:rFonts w:cs="Calibri"/>
                <w:color w:val="000000"/>
                <w:sz w:val="28"/>
                <w:szCs w:val="28"/>
                <w:bdr w:val="none" w:sz="0" w:space="0" w:color="auto" w:frame="1"/>
                <w:shd w:val="clear" w:color="auto" w:fill="FFFFFF"/>
              </w:rPr>
              <w:t>|</w:t>
            </w:r>
            <w:proofErr w:type="gramEnd"/>
            <w:r w:rsidR="00B410B6" w:rsidRPr="00207A36">
              <w:rPr>
                <w:rStyle w:val="address"/>
                <w:rFonts w:cs="Calibri"/>
                <w:color w:val="676767"/>
                <w:sz w:val="28"/>
                <w:szCs w:val="28"/>
                <w:shd w:val="clear" w:color="auto" w:fill="FFFFFF"/>
              </w:rPr>
              <w:t xml:space="preserve">Stream Side Stables Lowdham Road Gunthorpe: </w:t>
            </w:r>
            <w:r w:rsidR="00B410B6" w:rsidRPr="00207A36">
              <w:rPr>
                <w:rStyle w:val="address"/>
                <w:rFonts w:cs="Calibri"/>
                <w:b/>
                <w:bCs/>
                <w:color w:val="676767"/>
                <w:sz w:val="28"/>
                <w:szCs w:val="28"/>
                <w:shd w:val="clear" w:color="auto" w:fill="FFFFFF"/>
              </w:rPr>
              <w:t>Certificate Issued</w:t>
            </w:r>
          </w:p>
          <w:p w14:paraId="04BE24EF" w14:textId="36123F2F" w:rsidR="00B410B6" w:rsidRPr="00A867C4" w:rsidRDefault="00F60290" w:rsidP="00A867C4">
            <w:pPr>
              <w:pStyle w:val="NoSpacing"/>
              <w:numPr>
                <w:ilvl w:val="0"/>
                <w:numId w:val="4"/>
              </w:numPr>
              <w:rPr>
                <w:rFonts w:ascii="Tahoma" w:hAnsi="Tahoma" w:cs="Tahoma"/>
                <w:b/>
                <w:bCs/>
                <w:color w:val="676767"/>
                <w:sz w:val="21"/>
                <w:szCs w:val="21"/>
                <w:shd w:val="clear" w:color="auto" w:fill="FFFFFF"/>
              </w:rPr>
            </w:pPr>
            <w:r w:rsidRPr="00207A36">
              <w:rPr>
                <w:rFonts w:cs="Calibri"/>
                <w:sz w:val="28"/>
                <w:szCs w:val="28"/>
                <w:lang w:val="en-US"/>
              </w:rPr>
              <w:t xml:space="preserve">Appeals: </w:t>
            </w:r>
            <w:r w:rsidR="00B410B6" w:rsidRPr="00207A36">
              <w:rPr>
                <w:rFonts w:cs="Calibri"/>
                <w:b/>
                <w:bCs/>
                <w:sz w:val="28"/>
                <w:szCs w:val="28"/>
                <w:lang w:val="en-US"/>
              </w:rPr>
              <w:t>25/00286/ENFC</w:t>
            </w:r>
            <w:r w:rsidR="00B410B6" w:rsidRPr="00207A36">
              <w:rPr>
                <w:rFonts w:cs="Calibri"/>
                <w:sz w:val="28"/>
                <w:szCs w:val="28"/>
                <w:lang w:val="en-US"/>
              </w:rPr>
              <w:t>:</w:t>
            </w:r>
            <w:r w:rsidR="00A867C4" w:rsidRPr="00207A36">
              <w:rPr>
                <w:rFonts w:cs="Calibri"/>
                <w:sz w:val="28"/>
                <w:szCs w:val="28"/>
                <w:lang w:val="en-US"/>
              </w:rPr>
              <w:t xml:space="preserve"> </w:t>
            </w:r>
            <w:r w:rsidR="00B410B6" w:rsidRPr="00207A36">
              <w:rPr>
                <w:rFonts w:cs="Calibri"/>
                <w:sz w:val="28"/>
                <w:szCs w:val="28"/>
              </w:rPr>
              <w:t>Lodge Farm Lowdham Road Gunthorpe NG14 7ES</w:t>
            </w:r>
            <w:r w:rsidR="00A867C4" w:rsidRPr="00207A36">
              <w:rPr>
                <w:rFonts w:cs="Calibri"/>
                <w:sz w:val="28"/>
                <w:szCs w:val="28"/>
              </w:rPr>
              <w:t xml:space="preserve">: </w:t>
            </w:r>
            <w:r w:rsidR="00A867C4" w:rsidRPr="00207A36">
              <w:rPr>
                <w:rFonts w:cs="Calibri"/>
                <w:sz w:val="28"/>
                <w:szCs w:val="28"/>
                <w:lang w:val="en-US"/>
              </w:rPr>
              <w:t>Without planning permission, ‘development’ consisting of a material change of use to residential use; and ‘operational development’ consisting of the conversion of the building to a dwelling</w:t>
            </w:r>
          </w:p>
        </w:tc>
      </w:tr>
      <w:tr w:rsidR="00B410B6" w:rsidRPr="00B410B6" w14:paraId="0C596C50" w14:textId="77777777" w:rsidTr="00A867C4">
        <w:tc>
          <w:tcPr>
            <w:tcW w:w="10028" w:type="dxa"/>
            <w:hideMark/>
          </w:tcPr>
          <w:p w14:paraId="27DAB4DE" w14:textId="179A780B" w:rsidR="00B410B6" w:rsidRPr="00B410B6" w:rsidRDefault="00B410B6" w:rsidP="00A867C4">
            <w:pPr>
              <w:pStyle w:val="NoSpacing"/>
              <w:rPr>
                <w:b/>
                <w:sz w:val="28"/>
                <w:szCs w:val="28"/>
              </w:rPr>
            </w:pPr>
          </w:p>
        </w:tc>
      </w:tr>
    </w:tbl>
    <w:p w14:paraId="3A406134" w14:textId="40FB0CA6" w:rsidR="00BF15E3" w:rsidRPr="007F77BB" w:rsidRDefault="00E85CC4" w:rsidP="007F77BB">
      <w:pPr>
        <w:pStyle w:val="NoSpacing"/>
        <w:rPr>
          <w:rStyle w:val="textrun"/>
          <w:sz w:val="28"/>
          <w:szCs w:val="28"/>
        </w:rPr>
      </w:pPr>
      <w:r w:rsidRPr="007F77BB">
        <w:rPr>
          <w:rStyle w:val="textrun"/>
          <w:b/>
          <w:bCs/>
          <w:sz w:val="28"/>
          <w:szCs w:val="28"/>
        </w:rPr>
        <w:t>2</w:t>
      </w:r>
      <w:r w:rsidR="00B410B6">
        <w:rPr>
          <w:rStyle w:val="textrun"/>
          <w:b/>
          <w:bCs/>
          <w:sz w:val="28"/>
          <w:szCs w:val="28"/>
        </w:rPr>
        <w:t>55</w:t>
      </w:r>
      <w:r w:rsidR="00BF15E3" w:rsidRPr="007F77BB">
        <w:rPr>
          <w:rStyle w:val="textrun"/>
          <w:b/>
          <w:bCs/>
          <w:sz w:val="28"/>
          <w:szCs w:val="28"/>
        </w:rPr>
        <w:t>/2</w:t>
      </w:r>
      <w:r w:rsidR="00AF72D6" w:rsidRPr="007F77BB">
        <w:rPr>
          <w:rStyle w:val="textrun"/>
          <w:b/>
          <w:bCs/>
          <w:sz w:val="28"/>
          <w:szCs w:val="28"/>
        </w:rPr>
        <w:t>6</w:t>
      </w:r>
      <w:r w:rsidR="00BF15E3" w:rsidRPr="007F77BB">
        <w:rPr>
          <w:rStyle w:val="textrun"/>
          <w:b/>
          <w:bCs/>
          <w:sz w:val="28"/>
          <w:szCs w:val="28"/>
        </w:rPr>
        <w:t xml:space="preserve"> Finance</w:t>
      </w:r>
    </w:p>
    <w:p w14:paraId="23B3E56B" w14:textId="63BCC7E7" w:rsidR="00885EA4" w:rsidRPr="00885EA4" w:rsidRDefault="00BF15E3" w:rsidP="00885EA4">
      <w:pPr>
        <w:pStyle w:val="NoSpacing"/>
        <w:rPr>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7F77BB">
        <w:rPr>
          <w:rStyle w:val="bcx0"/>
          <w:sz w:val="28"/>
          <w:szCs w:val="28"/>
        </w:rPr>
        <w:t>June</w:t>
      </w:r>
      <w:r w:rsidRPr="00BF15E3">
        <w:rPr>
          <w:rStyle w:val="bcx0"/>
          <w:sz w:val="28"/>
          <w:szCs w:val="28"/>
        </w:rPr>
        <w:t>.</w:t>
      </w:r>
      <w:r w:rsidR="00E85CC4">
        <w:rPr>
          <w:rStyle w:val="bcx0"/>
          <w:sz w:val="28"/>
          <w:szCs w:val="28"/>
        </w:rPr>
        <w:t xml:space="preserve"> </w:t>
      </w:r>
      <w:r w:rsidR="00207A36">
        <w:rPr>
          <w:rStyle w:val="bcx0"/>
          <w:sz w:val="28"/>
          <w:szCs w:val="28"/>
        </w:rPr>
        <w:t>Payment to FCC of contribution to bridleway grant (</w:t>
      </w:r>
      <w:r w:rsidR="001442F6">
        <w:rPr>
          <w:rStyle w:val="bcx0"/>
          <w:sz w:val="28"/>
          <w:szCs w:val="28"/>
        </w:rPr>
        <w:t>£2686.75</w:t>
      </w:r>
      <w:r w:rsidR="00207A36">
        <w:rPr>
          <w:rStyle w:val="bcx0"/>
          <w:sz w:val="28"/>
          <w:szCs w:val="28"/>
        </w:rPr>
        <w:t>)</w:t>
      </w:r>
    </w:p>
    <w:p w14:paraId="222E434E" w14:textId="384F90B7" w:rsidR="00E85CC4" w:rsidRDefault="00BF15E3" w:rsidP="00BA6D62">
      <w:pPr>
        <w:pStyle w:val="NoSpacing"/>
        <w:rPr>
          <w:rStyle w:val="eop"/>
          <w:sz w:val="28"/>
          <w:szCs w:val="28"/>
        </w:rPr>
      </w:pPr>
      <w:r w:rsidRPr="00BF15E3">
        <w:rPr>
          <w:rStyle w:val="eop"/>
          <w:sz w:val="28"/>
          <w:szCs w:val="28"/>
        </w:rPr>
        <w:t>b. To note bank reconciliation</w:t>
      </w:r>
      <w:r w:rsidR="0037699A">
        <w:rPr>
          <w:rStyle w:val="eop"/>
          <w:sz w:val="28"/>
          <w:szCs w:val="28"/>
        </w:rPr>
        <w:t>.</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14:paraId="4C7E7765" w14:textId="7A4D6594" w:rsidR="0037699A" w:rsidRDefault="00E85CC4" w:rsidP="00BF15E3">
      <w:pPr>
        <w:pStyle w:val="NoSpacing"/>
        <w:rPr>
          <w:rStyle w:val="bcx0"/>
          <w:b/>
          <w:bCs/>
          <w:sz w:val="28"/>
          <w:szCs w:val="28"/>
        </w:rPr>
      </w:pPr>
      <w:r>
        <w:rPr>
          <w:rStyle w:val="bcx0"/>
          <w:b/>
          <w:bCs/>
          <w:sz w:val="28"/>
          <w:szCs w:val="28"/>
        </w:rPr>
        <w:t>2</w:t>
      </w:r>
      <w:r w:rsidR="00B410B6">
        <w:rPr>
          <w:rStyle w:val="bcx0"/>
          <w:b/>
          <w:bCs/>
          <w:sz w:val="28"/>
          <w:szCs w:val="28"/>
        </w:rPr>
        <w:t>56</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2AB7495D" w14:textId="10365ED1" w:rsidR="00BF15E3" w:rsidRPr="00BF15E3" w:rsidRDefault="00E85CC4" w:rsidP="00BF15E3">
      <w:pPr>
        <w:pStyle w:val="NoSpacing"/>
        <w:rPr>
          <w:rStyle w:val="bcx0"/>
          <w:b/>
          <w:bCs/>
          <w:sz w:val="28"/>
          <w:szCs w:val="28"/>
        </w:rPr>
      </w:pPr>
      <w:r>
        <w:rPr>
          <w:rStyle w:val="bcx0"/>
          <w:b/>
          <w:bCs/>
          <w:sz w:val="28"/>
          <w:szCs w:val="28"/>
        </w:rPr>
        <w:lastRenderedPageBreak/>
        <w:t>2</w:t>
      </w:r>
      <w:r w:rsidR="00B410B6">
        <w:rPr>
          <w:rStyle w:val="bcx0"/>
          <w:b/>
          <w:bCs/>
          <w:sz w:val="28"/>
          <w:szCs w:val="28"/>
        </w:rPr>
        <w:t>57</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Pr>
          <w:rStyle w:val="bcx0"/>
          <w:b/>
          <w:bCs/>
          <w:sz w:val="28"/>
          <w:szCs w:val="28"/>
        </w:rPr>
        <w:t>ing</w:t>
      </w:r>
    </w:p>
    <w:p w14:paraId="50F852CD" w14:textId="051F9598" w:rsidR="00E85CC4" w:rsidRDefault="00E85CC4" w:rsidP="00BF15E3">
      <w:pPr>
        <w:pStyle w:val="NoSpacing"/>
        <w:rPr>
          <w:rStyle w:val="bcx0"/>
          <w:b/>
          <w:bCs/>
          <w:sz w:val="28"/>
          <w:szCs w:val="28"/>
        </w:rPr>
      </w:pPr>
      <w:r>
        <w:rPr>
          <w:rStyle w:val="bcx0"/>
          <w:b/>
          <w:bCs/>
          <w:sz w:val="28"/>
          <w:szCs w:val="28"/>
        </w:rPr>
        <w:t>2</w:t>
      </w:r>
      <w:r w:rsidR="00B410B6">
        <w:rPr>
          <w:rStyle w:val="bcx0"/>
          <w:b/>
          <w:bCs/>
          <w:sz w:val="28"/>
          <w:szCs w:val="28"/>
        </w:rPr>
        <w:t>58</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758CBC78" w14:textId="5ADB53FE" w:rsidR="00207A36" w:rsidRPr="00207A36" w:rsidRDefault="00207A36" w:rsidP="00BF15E3">
      <w:pPr>
        <w:pStyle w:val="NoSpacing"/>
        <w:rPr>
          <w:rStyle w:val="bcx0"/>
          <w:sz w:val="28"/>
          <w:szCs w:val="28"/>
        </w:rPr>
      </w:pPr>
      <w:r w:rsidRPr="00207A36">
        <w:rPr>
          <w:rStyle w:val="bcx0"/>
          <w:sz w:val="28"/>
          <w:szCs w:val="28"/>
        </w:rPr>
        <w:t>To discuss delivery van parking outside the Anchor</w:t>
      </w:r>
    </w:p>
    <w:p w14:paraId="3F9D00A2" w14:textId="006D5540" w:rsidR="00BF15E3" w:rsidRDefault="00E85CC4" w:rsidP="00BF15E3">
      <w:pPr>
        <w:pStyle w:val="NoSpacing"/>
        <w:rPr>
          <w:rStyle w:val="bcx0"/>
          <w:b/>
          <w:bCs/>
          <w:sz w:val="28"/>
          <w:szCs w:val="28"/>
        </w:rPr>
      </w:pPr>
      <w:r>
        <w:rPr>
          <w:rStyle w:val="bcx0"/>
          <w:b/>
          <w:bCs/>
          <w:sz w:val="28"/>
          <w:szCs w:val="28"/>
        </w:rPr>
        <w:t>2</w:t>
      </w:r>
      <w:r w:rsidR="00B410B6">
        <w:rPr>
          <w:rStyle w:val="bcx0"/>
          <w:b/>
          <w:bCs/>
          <w:sz w:val="28"/>
          <w:szCs w:val="28"/>
        </w:rPr>
        <w:t>59</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33415248" w14:textId="419E226B" w:rsidR="00833613" w:rsidRPr="00833613" w:rsidRDefault="00833613" w:rsidP="00BF15E3">
      <w:pPr>
        <w:pStyle w:val="NoSpacing"/>
        <w:rPr>
          <w:rStyle w:val="bcx0"/>
          <w:sz w:val="28"/>
          <w:szCs w:val="28"/>
        </w:rPr>
      </w:pPr>
      <w:r>
        <w:rPr>
          <w:rStyle w:val="bcx0"/>
          <w:sz w:val="28"/>
          <w:szCs w:val="28"/>
        </w:rPr>
        <w:t xml:space="preserve">To </w:t>
      </w:r>
      <w:r w:rsidR="00F60290">
        <w:rPr>
          <w:rStyle w:val="bcx0"/>
          <w:sz w:val="28"/>
          <w:szCs w:val="28"/>
        </w:rPr>
        <w:t>confirm installation of Moot plaque</w:t>
      </w:r>
      <w:r w:rsidR="00207A36">
        <w:rPr>
          <w:rStyle w:val="bcx0"/>
          <w:sz w:val="28"/>
          <w:szCs w:val="28"/>
        </w:rPr>
        <w:t>s.  To discuss fence installation around play park</w:t>
      </w:r>
    </w:p>
    <w:p w14:paraId="0B4471A6" w14:textId="58794A9E" w:rsidR="00BF15E3" w:rsidRPr="00BF15E3" w:rsidRDefault="00E85CC4" w:rsidP="00BF15E3">
      <w:pPr>
        <w:pStyle w:val="NoSpacing"/>
        <w:rPr>
          <w:rStyle w:val="bcx0"/>
          <w:b/>
          <w:bCs/>
          <w:sz w:val="28"/>
          <w:szCs w:val="28"/>
        </w:rPr>
      </w:pPr>
      <w:r>
        <w:rPr>
          <w:rStyle w:val="bcx0"/>
          <w:b/>
          <w:bCs/>
          <w:sz w:val="28"/>
          <w:szCs w:val="28"/>
        </w:rPr>
        <w:t>2</w:t>
      </w:r>
      <w:r w:rsidR="00B410B6">
        <w:rPr>
          <w:rStyle w:val="bcx0"/>
          <w:b/>
          <w:bCs/>
          <w:sz w:val="28"/>
          <w:szCs w:val="28"/>
        </w:rPr>
        <w:t>60</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464E8320" w:rsidR="00E67EBE" w:rsidRDefault="00E67EBE" w:rsidP="00BF15E3">
      <w:pPr>
        <w:pStyle w:val="NoSpacing"/>
        <w:rPr>
          <w:rStyle w:val="bcx0"/>
          <w:sz w:val="28"/>
          <w:szCs w:val="28"/>
        </w:rPr>
      </w:pPr>
      <w:r>
        <w:rPr>
          <w:rStyle w:val="bcx0"/>
          <w:sz w:val="28"/>
          <w:szCs w:val="28"/>
        </w:rPr>
        <w:t xml:space="preserve">To </w:t>
      </w:r>
      <w:r w:rsidR="00F60290">
        <w:rPr>
          <w:rStyle w:val="bcx0"/>
          <w:sz w:val="28"/>
          <w:szCs w:val="28"/>
        </w:rPr>
        <w:t>up</w:t>
      </w:r>
      <w:r w:rsidR="00207A36">
        <w:rPr>
          <w:rStyle w:val="bcx0"/>
          <w:sz w:val="28"/>
          <w:szCs w:val="28"/>
        </w:rPr>
        <w:t>date on maintenance of riverside land</w:t>
      </w:r>
    </w:p>
    <w:p w14:paraId="40D540FC" w14:textId="55248EFC" w:rsidR="000F0C76" w:rsidRPr="000F0C76" w:rsidRDefault="000F0C76" w:rsidP="00BF15E3">
      <w:pPr>
        <w:pStyle w:val="NoSpacing"/>
        <w:rPr>
          <w:rStyle w:val="bcx0"/>
          <w:b/>
          <w:bCs/>
          <w:sz w:val="28"/>
          <w:szCs w:val="28"/>
        </w:rPr>
      </w:pPr>
      <w:r w:rsidRPr="000F0C76">
        <w:rPr>
          <w:rStyle w:val="bcx0"/>
          <w:b/>
          <w:bCs/>
          <w:sz w:val="28"/>
          <w:szCs w:val="28"/>
        </w:rPr>
        <w:t>2</w:t>
      </w:r>
      <w:r w:rsidR="00B410B6">
        <w:rPr>
          <w:rStyle w:val="bcx0"/>
          <w:b/>
          <w:bCs/>
          <w:sz w:val="28"/>
          <w:szCs w:val="28"/>
        </w:rPr>
        <w:t>61</w:t>
      </w:r>
      <w:r w:rsidRPr="000F0C76">
        <w:rPr>
          <w:rStyle w:val="bcx0"/>
          <w:b/>
          <w:bCs/>
          <w:sz w:val="28"/>
          <w:szCs w:val="28"/>
        </w:rPr>
        <w:t>/26 Policy approval</w:t>
      </w:r>
    </w:p>
    <w:p w14:paraId="284D59D7" w14:textId="216D8DB5" w:rsidR="000F0C76" w:rsidRDefault="000F0C76" w:rsidP="00BF15E3">
      <w:pPr>
        <w:pStyle w:val="NoSpacing"/>
        <w:rPr>
          <w:rStyle w:val="bcx0"/>
          <w:sz w:val="28"/>
          <w:szCs w:val="28"/>
        </w:rPr>
      </w:pPr>
      <w:r>
        <w:rPr>
          <w:rStyle w:val="bcx0"/>
          <w:sz w:val="28"/>
          <w:szCs w:val="28"/>
        </w:rPr>
        <w:t xml:space="preserve">To </w:t>
      </w:r>
      <w:r w:rsidR="00D21756">
        <w:rPr>
          <w:rStyle w:val="bcx0"/>
          <w:sz w:val="28"/>
          <w:szCs w:val="28"/>
        </w:rPr>
        <w:t xml:space="preserve">discuss and </w:t>
      </w:r>
      <w:r>
        <w:rPr>
          <w:rStyle w:val="bcx0"/>
          <w:sz w:val="28"/>
          <w:szCs w:val="28"/>
        </w:rPr>
        <w:t xml:space="preserve">adopt </w:t>
      </w:r>
      <w:r w:rsidR="00207A36">
        <w:rPr>
          <w:rStyle w:val="bcx0"/>
          <w:sz w:val="28"/>
          <w:szCs w:val="28"/>
        </w:rPr>
        <w:t>complaints procedure</w:t>
      </w:r>
    </w:p>
    <w:p w14:paraId="68B53E8E" w14:textId="7A7BE0A9" w:rsidR="00C67A96" w:rsidRDefault="00E85CC4" w:rsidP="00BF15E3">
      <w:pPr>
        <w:pStyle w:val="NoSpacing"/>
        <w:rPr>
          <w:rStyle w:val="bcx0"/>
          <w:b/>
          <w:bCs/>
          <w:sz w:val="28"/>
          <w:szCs w:val="28"/>
        </w:rPr>
      </w:pPr>
      <w:r>
        <w:rPr>
          <w:rStyle w:val="bcx0"/>
          <w:b/>
          <w:bCs/>
          <w:sz w:val="28"/>
          <w:szCs w:val="28"/>
        </w:rPr>
        <w:t>2</w:t>
      </w:r>
      <w:r w:rsidR="00B410B6">
        <w:rPr>
          <w:rStyle w:val="bcx0"/>
          <w:b/>
          <w:bCs/>
          <w:sz w:val="28"/>
          <w:szCs w:val="28"/>
        </w:rPr>
        <w:t>62</w:t>
      </w:r>
      <w:r w:rsidR="006072AD">
        <w:rPr>
          <w:rStyle w:val="bcx0"/>
          <w:b/>
          <w:bCs/>
          <w:sz w:val="28"/>
          <w:szCs w:val="28"/>
        </w:rPr>
        <w:t xml:space="preserve">/26 </w:t>
      </w:r>
      <w:r w:rsidR="00C67A96">
        <w:rPr>
          <w:rStyle w:val="bcx0"/>
          <w:b/>
          <w:bCs/>
          <w:sz w:val="28"/>
          <w:szCs w:val="28"/>
        </w:rPr>
        <w:t>100</w:t>
      </w:r>
      <w:r w:rsidR="00824AE0">
        <w:rPr>
          <w:rStyle w:val="bcx0"/>
          <w:b/>
          <w:bCs/>
          <w:sz w:val="28"/>
          <w:szCs w:val="28"/>
        </w:rPr>
        <w:t>-</w:t>
      </w:r>
      <w:r w:rsidR="00C67A96">
        <w:rPr>
          <w:rStyle w:val="bcx0"/>
          <w:b/>
          <w:bCs/>
          <w:sz w:val="28"/>
          <w:szCs w:val="28"/>
        </w:rPr>
        <w:t>year bridge celebrations</w:t>
      </w:r>
    </w:p>
    <w:p w14:paraId="6DFBE914" w14:textId="3AD7A93B" w:rsidR="00BF15E3" w:rsidRPr="00C04A97" w:rsidRDefault="00C67A96" w:rsidP="00BF15E3">
      <w:pPr>
        <w:pStyle w:val="NoSpacing"/>
        <w:rPr>
          <w:rStyle w:val="eop"/>
          <w:rFonts w:cs="Calibri"/>
          <w:sz w:val="28"/>
          <w:szCs w:val="28"/>
        </w:rPr>
      </w:pPr>
      <w:r>
        <w:rPr>
          <w:rStyle w:val="bcx0"/>
          <w:rFonts w:cs="Calibri"/>
          <w:b/>
          <w:bCs/>
          <w:sz w:val="28"/>
          <w:szCs w:val="28"/>
        </w:rPr>
        <w:t>2</w:t>
      </w:r>
      <w:r w:rsidR="00B410B6">
        <w:rPr>
          <w:rStyle w:val="bcx0"/>
          <w:rFonts w:cs="Calibri"/>
          <w:b/>
          <w:bCs/>
          <w:sz w:val="28"/>
          <w:szCs w:val="28"/>
        </w:rPr>
        <w:t>63</w:t>
      </w:r>
      <w:r>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46412579" w:rsidR="00BF15E3" w:rsidRDefault="00E85CC4"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2</w:t>
      </w:r>
      <w:r w:rsidR="00B410B6">
        <w:rPr>
          <w:rFonts w:ascii="Calibri" w:eastAsiaTheme="minorHAnsi" w:hAnsi="Calibri" w:cs="Calibri"/>
          <w:b/>
          <w:bCs/>
          <w:sz w:val="28"/>
          <w:szCs w:val="28"/>
          <w:lang w:val="en-GB" w:eastAsia="en-US"/>
        </w:rPr>
        <w:t>64</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proofErr w:type="spellStart"/>
      <w:r w:rsidR="00BF15E3" w:rsidRPr="00C04A97">
        <w:rPr>
          <w:rStyle w:val="bcx0"/>
          <w:rFonts w:ascii="Calibri" w:hAnsi="Calibri" w:cs="Calibri"/>
          <w:b/>
          <w:bCs/>
          <w:sz w:val="28"/>
          <w:szCs w:val="28"/>
        </w:rPr>
        <w:t>tters</w:t>
      </w:r>
      <w:proofErr w:type="spellEnd"/>
      <w:r w:rsidR="00BF15E3" w:rsidRPr="00C04A97">
        <w:rPr>
          <w:rStyle w:val="bcx0"/>
          <w:rFonts w:ascii="Calibri" w:hAnsi="Calibri" w:cs="Calibri"/>
          <w:b/>
          <w:bCs/>
          <w:sz w:val="28"/>
          <w:szCs w:val="28"/>
        </w:rPr>
        <w:t xml:space="preserve"> for the next Agenda</w:t>
      </w:r>
      <w:r w:rsidR="00BF15E3" w:rsidRPr="00C04A97">
        <w:rPr>
          <w:rStyle w:val="eop"/>
          <w:rFonts w:ascii="Calibri" w:hAnsi="Calibri" w:cs="Calibri"/>
          <w:b/>
          <w:bCs/>
          <w:sz w:val="28"/>
          <w:szCs w:val="28"/>
        </w:rPr>
        <w:t> </w:t>
      </w:r>
    </w:p>
    <w:p w14:paraId="78DD0C46" w14:textId="0098FDE3" w:rsidR="00BF15E3" w:rsidRPr="00BF15E3" w:rsidRDefault="00E85CC4" w:rsidP="00BF15E3">
      <w:pPr>
        <w:pStyle w:val="NoSpacing"/>
        <w:rPr>
          <w:b/>
          <w:bCs/>
          <w:sz w:val="28"/>
          <w:szCs w:val="28"/>
        </w:rPr>
      </w:pPr>
      <w:r>
        <w:rPr>
          <w:rFonts w:cs="Calibri"/>
          <w:b/>
          <w:bCs/>
          <w:sz w:val="28"/>
          <w:szCs w:val="28"/>
        </w:rPr>
        <w:t>2</w:t>
      </w:r>
      <w:r w:rsidR="00B410B6">
        <w:rPr>
          <w:rFonts w:cs="Calibri"/>
          <w:b/>
          <w:bCs/>
          <w:sz w:val="28"/>
          <w:szCs w:val="28"/>
        </w:rPr>
        <w:t>65</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6AA00C24" w:rsidR="00BF15E3" w:rsidRPr="00BF15E3" w:rsidRDefault="00E85CC4" w:rsidP="00BF15E3">
      <w:pPr>
        <w:pStyle w:val="NoSpacing"/>
        <w:rPr>
          <w:sz w:val="28"/>
          <w:szCs w:val="28"/>
        </w:rPr>
      </w:pPr>
      <w:r>
        <w:rPr>
          <w:rStyle w:val="eop"/>
          <w:rFonts w:asciiTheme="minorHAnsi" w:hAnsiTheme="minorHAnsi" w:cstheme="minorHAnsi"/>
          <w:b/>
          <w:bCs/>
          <w:sz w:val="28"/>
          <w:szCs w:val="28"/>
        </w:rPr>
        <w:t>2</w:t>
      </w:r>
      <w:r w:rsidR="00B410B6">
        <w:rPr>
          <w:rStyle w:val="eop"/>
          <w:rFonts w:asciiTheme="minorHAnsi" w:hAnsiTheme="minorHAnsi" w:cstheme="minorHAnsi"/>
          <w:b/>
          <w:bCs/>
          <w:sz w:val="28"/>
          <w:szCs w:val="28"/>
        </w:rPr>
        <w:t>66</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440107">
      <w:headerReference w:type="even"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1F9BD" w14:textId="77777777" w:rsidR="0088195F" w:rsidRDefault="0088195F">
      <w:r>
        <w:separator/>
      </w:r>
    </w:p>
  </w:endnote>
  <w:endnote w:type="continuationSeparator" w:id="0">
    <w:p w14:paraId="5676971A" w14:textId="77777777" w:rsidR="0088195F" w:rsidRDefault="00881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2189" w14:textId="77777777" w:rsidR="0088195F" w:rsidRDefault="0088195F">
      <w:r>
        <w:separator/>
      </w:r>
    </w:p>
  </w:footnote>
  <w:footnote w:type="continuationSeparator" w:id="0">
    <w:p w14:paraId="2971763D" w14:textId="77777777" w:rsidR="0088195F" w:rsidRDefault="00881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6EB42EE1" w:rsidR="00BF15E3" w:rsidRDefault="00000000">
    <w:pPr>
      <w:pStyle w:val="Header"/>
    </w:pPr>
    <w:r>
      <w:rPr>
        <w:noProof/>
      </w:rPr>
      <w:pict w14:anchorId="577997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27pt;height:210.8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F15E3">
      <w:rPr>
        <w:noProof/>
      </w:rPr>
      <mc:AlternateContent>
        <mc:Choice Requires="wps">
          <w:drawing>
            <wp:anchor distT="0" distB="0" distL="114300" distR="114300" simplePos="0" relativeHeight="251658240"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D0440E1"/>
    <w:multiLevelType w:val="hybridMultilevel"/>
    <w:tmpl w:val="6B24BD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AB7375"/>
    <w:multiLevelType w:val="hybridMultilevel"/>
    <w:tmpl w:val="4F9A54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1"/>
  </w:num>
  <w:num w:numId="2" w16cid:durableId="900334597">
    <w:abstractNumId w:val="0"/>
  </w:num>
  <w:num w:numId="3" w16cid:durableId="1116369745">
    <w:abstractNumId w:val="3"/>
  </w:num>
  <w:num w:numId="4" w16cid:durableId="1986659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4325B"/>
    <w:rsid w:val="00055071"/>
    <w:rsid w:val="00074C11"/>
    <w:rsid w:val="00091408"/>
    <w:rsid w:val="000A60B2"/>
    <w:rsid w:val="000B5EA1"/>
    <w:rsid w:val="000B6940"/>
    <w:rsid w:val="000E1C62"/>
    <w:rsid w:val="000F0C76"/>
    <w:rsid w:val="000F775F"/>
    <w:rsid w:val="00103CEF"/>
    <w:rsid w:val="001223DA"/>
    <w:rsid w:val="0012244A"/>
    <w:rsid w:val="00122DFB"/>
    <w:rsid w:val="001442F6"/>
    <w:rsid w:val="001514ED"/>
    <w:rsid w:val="0016495C"/>
    <w:rsid w:val="00197482"/>
    <w:rsid w:val="00197BF1"/>
    <w:rsid w:val="001B196A"/>
    <w:rsid w:val="001D7A06"/>
    <w:rsid w:val="001E46E5"/>
    <w:rsid w:val="001F0B18"/>
    <w:rsid w:val="00207A36"/>
    <w:rsid w:val="00231362"/>
    <w:rsid w:val="002341E1"/>
    <w:rsid w:val="00254B7B"/>
    <w:rsid w:val="00254C54"/>
    <w:rsid w:val="00264DDD"/>
    <w:rsid w:val="00326F0C"/>
    <w:rsid w:val="003371AD"/>
    <w:rsid w:val="003510E3"/>
    <w:rsid w:val="00354759"/>
    <w:rsid w:val="00360A8D"/>
    <w:rsid w:val="0036236B"/>
    <w:rsid w:val="0037699A"/>
    <w:rsid w:val="00383B2C"/>
    <w:rsid w:val="003840D9"/>
    <w:rsid w:val="00396B26"/>
    <w:rsid w:val="003C2765"/>
    <w:rsid w:val="003D2C15"/>
    <w:rsid w:val="003F396A"/>
    <w:rsid w:val="00403184"/>
    <w:rsid w:val="00415377"/>
    <w:rsid w:val="00431071"/>
    <w:rsid w:val="00440107"/>
    <w:rsid w:val="00461FBF"/>
    <w:rsid w:val="0046272B"/>
    <w:rsid w:val="00463531"/>
    <w:rsid w:val="0046568A"/>
    <w:rsid w:val="004868E6"/>
    <w:rsid w:val="004A40AC"/>
    <w:rsid w:val="004A4ACC"/>
    <w:rsid w:val="004C2F7A"/>
    <w:rsid w:val="004E1941"/>
    <w:rsid w:val="004F300B"/>
    <w:rsid w:val="00507CA3"/>
    <w:rsid w:val="0051159F"/>
    <w:rsid w:val="00511C6C"/>
    <w:rsid w:val="00537DEC"/>
    <w:rsid w:val="005530B4"/>
    <w:rsid w:val="00575F2C"/>
    <w:rsid w:val="0059406B"/>
    <w:rsid w:val="005B656E"/>
    <w:rsid w:val="005C6F0C"/>
    <w:rsid w:val="005D1A1D"/>
    <w:rsid w:val="005D2637"/>
    <w:rsid w:val="005D4D33"/>
    <w:rsid w:val="006072AD"/>
    <w:rsid w:val="00612CDF"/>
    <w:rsid w:val="006464EB"/>
    <w:rsid w:val="00677A08"/>
    <w:rsid w:val="006832A5"/>
    <w:rsid w:val="006C2AEC"/>
    <w:rsid w:val="006C6B2E"/>
    <w:rsid w:val="006D6E69"/>
    <w:rsid w:val="006F12F8"/>
    <w:rsid w:val="006F53EC"/>
    <w:rsid w:val="00704A3C"/>
    <w:rsid w:val="0071052E"/>
    <w:rsid w:val="00745490"/>
    <w:rsid w:val="00746457"/>
    <w:rsid w:val="00747FA6"/>
    <w:rsid w:val="00780EE9"/>
    <w:rsid w:val="007821A1"/>
    <w:rsid w:val="00784347"/>
    <w:rsid w:val="00790B59"/>
    <w:rsid w:val="007958EC"/>
    <w:rsid w:val="00795F0E"/>
    <w:rsid w:val="007A48AD"/>
    <w:rsid w:val="007C1C28"/>
    <w:rsid w:val="007F77BB"/>
    <w:rsid w:val="00812358"/>
    <w:rsid w:val="0081580B"/>
    <w:rsid w:val="00824AE0"/>
    <w:rsid w:val="00833613"/>
    <w:rsid w:val="00867784"/>
    <w:rsid w:val="008706F4"/>
    <w:rsid w:val="0088195F"/>
    <w:rsid w:val="0088568B"/>
    <w:rsid w:val="00885EA4"/>
    <w:rsid w:val="00887FE5"/>
    <w:rsid w:val="008960E8"/>
    <w:rsid w:val="008B0886"/>
    <w:rsid w:val="008B1B8D"/>
    <w:rsid w:val="008B6AA0"/>
    <w:rsid w:val="008F5711"/>
    <w:rsid w:val="008F6CC5"/>
    <w:rsid w:val="008F7244"/>
    <w:rsid w:val="00901F9D"/>
    <w:rsid w:val="009067DB"/>
    <w:rsid w:val="00917FE9"/>
    <w:rsid w:val="00920811"/>
    <w:rsid w:val="00947CCE"/>
    <w:rsid w:val="00952C45"/>
    <w:rsid w:val="00956CA8"/>
    <w:rsid w:val="0097258A"/>
    <w:rsid w:val="00985855"/>
    <w:rsid w:val="009935F6"/>
    <w:rsid w:val="009C1173"/>
    <w:rsid w:val="009E50DC"/>
    <w:rsid w:val="00A10A3E"/>
    <w:rsid w:val="00A301F8"/>
    <w:rsid w:val="00A42249"/>
    <w:rsid w:val="00A56569"/>
    <w:rsid w:val="00A6253E"/>
    <w:rsid w:val="00A649EF"/>
    <w:rsid w:val="00A66E53"/>
    <w:rsid w:val="00A727E2"/>
    <w:rsid w:val="00A867C4"/>
    <w:rsid w:val="00AD79CF"/>
    <w:rsid w:val="00AE0E20"/>
    <w:rsid w:val="00AF002F"/>
    <w:rsid w:val="00AF72D6"/>
    <w:rsid w:val="00B21E9E"/>
    <w:rsid w:val="00B27CB8"/>
    <w:rsid w:val="00B407B0"/>
    <w:rsid w:val="00B410B6"/>
    <w:rsid w:val="00B46FD2"/>
    <w:rsid w:val="00B95B5C"/>
    <w:rsid w:val="00B97CE8"/>
    <w:rsid w:val="00BA50C5"/>
    <w:rsid w:val="00BA61A0"/>
    <w:rsid w:val="00BA6D62"/>
    <w:rsid w:val="00BC30F0"/>
    <w:rsid w:val="00BE5F98"/>
    <w:rsid w:val="00BE78B5"/>
    <w:rsid w:val="00BF15E3"/>
    <w:rsid w:val="00C01B75"/>
    <w:rsid w:val="00C04A97"/>
    <w:rsid w:val="00C07626"/>
    <w:rsid w:val="00C22A7A"/>
    <w:rsid w:val="00C36FAB"/>
    <w:rsid w:val="00C45006"/>
    <w:rsid w:val="00C619F6"/>
    <w:rsid w:val="00C67A96"/>
    <w:rsid w:val="00C824A1"/>
    <w:rsid w:val="00C90DC1"/>
    <w:rsid w:val="00CA00D3"/>
    <w:rsid w:val="00CA1575"/>
    <w:rsid w:val="00CE4D0F"/>
    <w:rsid w:val="00CE5EBB"/>
    <w:rsid w:val="00CF4031"/>
    <w:rsid w:val="00D05C95"/>
    <w:rsid w:val="00D17569"/>
    <w:rsid w:val="00D20E3C"/>
    <w:rsid w:val="00D21756"/>
    <w:rsid w:val="00D24637"/>
    <w:rsid w:val="00D70560"/>
    <w:rsid w:val="00DB0A1B"/>
    <w:rsid w:val="00DD2055"/>
    <w:rsid w:val="00DD4278"/>
    <w:rsid w:val="00DD5C8D"/>
    <w:rsid w:val="00E27708"/>
    <w:rsid w:val="00E35C0B"/>
    <w:rsid w:val="00E67EBE"/>
    <w:rsid w:val="00E85CC4"/>
    <w:rsid w:val="00EA694E"/>
    <w:rsid w:val="00EB3D5F"/>
    <w:rsid w:val="00EB70A3"/>
    <w:rsid w:val="00EC6422"/>
    <w:rsid w:val="00ED1008"/>
    <w:rsid w:val="00EF0B48"/>
    <w:rsid w:val="00EF1FE9"/>
    <w:rsid w:val="00EF5973"/>
    <w:rsid w:val="00F56AF8"/>
    <w:rsid w:val="00F60290"/>
    <w:rsid w:val="00F63641"/>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 w:type="character" w:customStyle="1" w:styleId="casenumber">
    <w:name w:val="casenumber"/>
    <w:basedOn w:val="DefaultParagraphFont"/>
    <w:rsid w:val="00B410B6"/>
  </w:style>
  <w:style w:type="character" w:customStyle="1" w:styleId="divider1">
    <w:name w:val="divider1"/>
    <w:basedOn w:val="DefaultParagraphFont"/>
    <w:rsid w:val="00B410B6"/>
  </w:style>
  <w:style w:type="character" w:customStyle="1" w:styleId="description">
    <w:name w:val="description"/>
    <w:basedOn w:val="DefaultParagraphFont"/>
    <w:rsid w:val="00B410B6"/>
  </w:style>
  <w:style w:type="character" w:customStyle="1" w:styleId="divider2">
    <w:name w:val="divider2"/>
    <w:basedOn w:val="DefaultParagraphFont"/>
    <w:rsid w:val="00B410B6"/>
  </w:style>
  <w:style w:type="character" w:customStyle="1" w:styleId="address">
    <w:name w:val="address"/>
    <w:basedOn w:val="DefaultParagraphFont"/>
    <w:rsid w:val="00B41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7</cp:revision>
  <cp:lastPrinted>2026-06-22T12:34:00Z</cp:lastPrinted>
  <dcterms:created xsi:type="dcterms:W3CDTF">2026-07-09T12:20:00Z</dcterms:created>
  <dcterms:modified xsi:type="dcterms:W3CDTF">2026-07-17T11:15:00Z</dcterms:modified>
</cp:coreProperties>
</file>