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573AC2">
        <w:rPr>
          <w:rFonts w:ascii="Arial" w:hAnsi="Arial"/>
          <w:b/>
          <w:lang w:val="en-GB"/>
        </w:rPr>
        <w:t>15 August</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573AC2">
        <w:rPr>
          <w:rFonts w:ascii="Arial" w:hAnsi="Arial"/>
          <w:lang w:val="en-GB"/>
        </w:rPr>
        <w:t>18 July</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0674C6" w:rsidRDefault="000674C6" w:rsidP="001E1742">
      <w:pPr>
        <w:numPr>
          <w:ilvl w:val="0"/>
          <w:numId w:val="1"/>
        </w:numPr>
        <w:tabs>
          <w:tab w:val="clear" w:pos="1146"/>
        </w:tabs>
        <w:ind w:left="1134" w:hanging="567"/>
        <w:jc w:val="both"/>
        <w:rPr>
          <w:rFonts w:ascii="Arial" w:hAnsi="Arial"/>
          <w:lang w:val="en-GB"/>
        </w:rPr>
      </w:pPr>
      <w:r>
        <w:rPr>
          <w:rFonts w:ascii="Arial" w:hAnsi="Arial"/>
          <w:lang w:val="en-GB"/>
        </w:rPr>
        <w:t xml:space="preserve">Report from </w:t>
      </w:r>
      <w:r w:rsidR="00573AC2">
        <w:rPr>
          <w:rFonts w:ascii="Arial" w:hAnsi="Arial"/>
          <w:lang w:val="en-GB"/>
        </w:rPr>
        <w:t>Wildanet</w:t>
      </w:r>
      <w:r>
        <w:rPr>
          <w:rFonts w:ascii="Arial" w:hAnsi="Arial"/>
          <w:lang w:val="en-GB"/>
        </w:rPr>
        <w:t xml:space="preserve"> – </w:t>
      </w:r>
      <w:r w:rsidR="00573AC2">
        <w:rPr>
          <w:rFonts w:ascii="Arial" w:hAnsi="Arial"/>
          <w:lang w:val="en-GB"/>
        </w:rPr>
        <w:t>Amanda Pennington</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6241A" w:rsidP="007E2E74">
      <w:pPr>
        <w:tabs>
          <w:tab w:val="left" w:pos="1134"/>
        </w:tabs>
        <w:ind w:left="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6241A" w:rsidP="00CC500D">
      <w:pPr>
        <w:ind w:left="1134" w:hanging="567"/>
        <w:jc w:val="both"/>
        <w:rPr>
          <w:rFonts w:ascii="Arial" w:hAnsi="Arial"/>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6241A"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6241A"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C513A5" w:rsidRDefault="00CC500D" w:rsidP="001C7C3B">
      <w:pPr>
        <w:ind w:left="1134" w:hanging="567"/>
        <w:jc w:val="both"/>
        <w:rPr>
          <w:rFonts w:ascii="Arial" w:hAnsi="Arial" w:cs="Arial"/>
          <w:color w:val="000000"/>
        </w:rPr>
      </w:pPr>
      <w:r w:rsidRPr="00DA2A40">
        <w:rPr>
          <w:rFonts w:ascii="Arial" w:hAnsi="Arial"/>
          <w:lang w:val="en-GB"/>
        </w:rPr>
        <w:t>1</w:t>
      </w:r>
      <w:r w:rsidR="00F6241A">
        <w:rPr>
          <w:rFonts w:ascii="Arial" w:hAnsi="Arial"/>
          <w:lang w:val="en-GB"/>
        </w:rPr>
        <w:t>1</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0D3E05" w:rsidRPr="00B16245" w:rsidRDefault="00244B9B" w:rsidP="00DE7F54">
      <w:pPr>
        <w:ind w:left="1134" w:hanging="567"/>
        <w:jc w:val="both"/>
        <w:rPr>
          <w:rFonts w:ascii="Arial" w:hAnsi="Arial"/>
          <w:color w:val="FF0000"/>
          <w:lang w:val="en-GB"/>
        </w:rPr>
      </w:pPr>
      <w:r>
        <w:rPr>
          <w:rFonts w:ascii="Arial" w:hAnsi="Arial" w:cs="Arial"/>
          <w:color w:val="000000"/>
        </w:rPr>
        <w:t>12.</w:t>
      </w:r>
      <w:r>
        <w:rPr>
          <w:rFonts w:ascii="Arial" w:hAnsi="Arial" w:cs="Arial"/>
          <w:color w:val="000000"/>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DE7F54">
        <w:rPr>
          <w:rFonts w:ascii="Arial" w:hAnsi="Arial"/>
          <w:lang w:val="en-GB"/>
        </w:rPr>
        <w:t>3</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DE7F54">
        <w:rPr>
          <w:rFonts w:ascii="Arial" w:hAnsi="Arial"/>
          <w:lang w:val="en-GB"/>
        </w:rPr>
        <w:t>4</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DE7F54">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573AC2">
        <w:rPr>
          <w:rFonts w:ascii="Arial" w:hAnsi="Arial" w:cs="Arial"/>
          <w:lang w:val="en-GB"/>
        </w:rPr>
        <w:t>Eighth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573AC2">
        <w:rPr>
          <w:rFonts w:ascii="Arial" w:hAnsi="Arial" w:cs="Arial"/>
          <w:lang w:val="en-GB"/>
        </w:rPr>
        <w:t xml:space="preserve">August </w:t>
      </w:r>
      <w:r w:rsidR="00A50A18">
        <w:rPr>
          <w:rFonts w:ascii="Arial" w:hAnsi="Arial" w:cs="Arial"/>
          <w:lang w:val="en-GB"/>
        </w:rPr>
        <w:t>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FE5895" w:rsidRPr="00332E74" w:rsidRDefault="00515AF2" w:rsidP="00B97321">
      <w:pPr>
        <w:ind w:left="709"/>
        <w:jc w:val="both"/>
        <w:rPr>
          <w:rFonts w:ascii="Arial" w:hAnsi="Arial" w:cs="Arial"/>
        </w:rPr>
      </w:pPr>
      <w:r w:rsidRPr="00332E74">
        <w:rPr>
          <w:rFonts w:ascii="Arial" w:hAnsi="Arial" w:cs="Arial"/>
        </w:rPr>
        <w:t>PA23/03516 - Mr A Long - Polurrian Hotel, Polurrian Road - Construction of hotel extension to provide 15 new suites, extended function room space and integral spa facilities</w:t>
      </w:r>
    </w:p>
    <w:p w:rsidR="00515AF2" w:rsidRPr="00332E74" w:rsidRDefault="00515AF2" w:rsidP="00B97321">
      <w:pPr>
        <w:ind w:left="709"/>
        <w:jc w:val="both"/>
        <w:rPr>
          <w:rFonts w:ascii="Arial" w:hAnsi="Arial" w:cs="Arial"/>
        </w:rPr>
      </w:pPr>
    </w:p>
    <w:p w:rsidR="00515AF2" w:rsidRPr="00332E74" w:rsidRDefault="00515AF2" w:rsidP="00B97321">
      <w:pPr>
        <w:ind w:left="709"/>
        <w:jc w:val="both"/>
        <w:rPr>
          <w:rFonts w:ascii="Arial" w:hAnsi="Arial" w:cs="Arial"/>
        </w:rPr>
      </w:pPr>
      <w:r w:rsidRPr="00332E74">
        <w:rPr>
          <w:rFonts w:ascii="Arial" w:hAnsi="Arial" w:cs="Arial"/>
        </w:rPr>
        <w:t>PA23/05696 - Mrs Jean Stephens - Mill Wheel Caravan Park, Mullion Cove - Replacement of existing dwelling without compliance with condition 2 of decision notice PA16/11462 dated 07.03.2017, allowed on appeal APP/D0840/W/17/3183484 dated 13.03.2018</w:t>
      </w:r>
    </w:p>
    <w:p w:rsidR="00D83CE6" w:rsidRDefault="00D83CE6" w:rsidP="00B97321">
      <w:pPr>
        <w:ind w:left="709"/>
        <w:jc w:val="both"/>
      </w:pPr>
    </w:p>
    <w:p w:rsidR="00515AF2" w:rsidRDefault="00DE7F54" w:rsidP="00B97321">
      <w:pPr>
        <w:ind w:left="709"/>
        <w:jc w:val="both"/>
        <w:rPr>
          <w:rFonts w:ascii="Arial" w:hAnsi="Arial" w:cs="Arial"/>
          <w:color w:val="000000" w:themeColor="text1"/>
        </w:rPr>
      </w:pPr>
      <w:r>
        <w:rPr>
          <w:rFonts w:ascii="Arial" w:hAnsi="Arial" w:cs="Arial"/>
          <w:color w:val="000000" w:themeColor="text1"/>
        </w:rPr>
        <w:t>PA23/04747 – Natural England –</w:t>
      </w:r>
      <w:r w:rsidR="0057011F">
        <w:rPr>
          <w:rFonts w:ascii="Arial" w:hAnsi="Arial" w:cs="Arial"/>
          <w:color w:val="000000" w:themeColor="text1"/>
        </w:rPr>
        <w:t xml:space="preserve"> Land East of A3083, </w:t>
      </w:r>
      <w:proofErr w:type="spellStart"/>
      <w:r w:rsidR="0057011F">
        <w:rPr>
          <w:rFonts w:ascii="Arial" w:hAnsi="Arial" w:cs="Arial"/>
          <w:color w:val="000000" w:themeColor="text1"/>
        </w:rPr>
        <w:t>Bochym</w:t>
      </w:r>
      <w:proofErr w:type="spellEnd"/>
      <w:r w:rsidR="0057011F">
        <w:rPr>
          <w:rFonts w:ascii="Arial" w:hAnsi="Arial" w:cs="Arial"/>
          <w:color w:val="000000" w:themeColor="text1"/>
        </w:rPr>
        <w:t xml:space="preserve"> -</w:t>
      </w:r>
      <w:r>
        <w:rPr>
          <w:rFonts w:ascii="Arial" w:hAnsi="Arial" w:cs="Arial"/>
          <w:color w:val="000000" w:themeColor="text1"/>
        </w:rPr>
        <w:t xml:space="preserve"> Construction of single storey office building, areas of hard standing and landscaped grounds</w:t>
      </w:r>
    </w:p>
    <w:p w:rsidR="00DE7F54" w:rsidRDefault="00DE7F54" w:rsidP="00B97321">
      <w:pPr>
        <w:ind w:left="709"/>
        <w:jc w:val="both"/>
        <w:rPr>
          <w:rFonts w:ascii="Arial" w:hAnsi="Arial" w:cs="Arial"/>
          <w:color w:val="000000" w:themeColor="text1"/>
        </w:rPr>
      </w:pPr>
    </w:p>
    <w:p w:rsidR="00DE7F54" w:rsidRDefault="00DE7F54" w:rsidP="00B97321">
      <w:pPr>
        <w:ind w:left="709"/>
        <w:jc w:val="both"/>
        <w:rPr>
          <w:rFonts w:ascii="Arial" w:hAnsi="Arial" w:cs="Arial"/>
          <w:color w:val="000000" w:themeColor="text1"/>
        </w:rPr>
      </w:pPr>
      <w:r>
        <w:rPr>
          <w:rFonts w:ascii="Arial" w:hAnsi="Arial" w:cs="Arial"/>
          <w:color w:val="000000" w:themeColor="text1"/>
        </w:rPr>
        <w:t>PA23/05197 – Mr R Fraser – Mulberry Cottage, Laflouder Lane – Works to tree under TPO, pruning back</w:t>
      </w:r>
    </w:p>
    <w:p w:rsidR="00DE7F54" w:rsidRDefault="00DE7F54" w:rsidP="00B97321">
      <w:pPr>
        <w:ind w:left="709"/>
        <w:jc w:val="both"/>
        <w:rPr>
          <w:rFonts w:ascii="Arial" w:hAnsi="Arial" w:cs="Arial"/>
          <w:color w:val="000000" w:themeColor="text1"/>
        </w:rPr>
      </w:pPr>
    </w:p>
    <w:p w:rsidR="00DE7F54" w:rsidRDefault="00DE7F54" w:rsidP="00B97321">
      <w:pPr>
        <w:ind w:left="709"/>
        <w:jc w:val="both"/>
        <w:rPr>
          <w:rFonts w:ascii="Arial" w:hAnsi="Arial" w:cs="Arial"/>
          <w:color w:val="000000" w:themeColor="text1"/>
        </w:rPr>
      </w:pPr>
      <w:r>
        <w:rPr>
          <w:rFonts w:ascii="Arial" w:hAnsi="Arial" w:cs="Arial"/>
          <w:color w:val="000000" w:themeColor="text1"/>
        </w:rPr>
        <w:t xml:space="preserve">PA23/05830 – Mr I Hamilton – </w:t>
      </w:r>
      <w:proofErr w:type="spellStart"/>
      <w:r>
        <w:rPr>
          <w:rFonts w:ascii="Arial" w:hAnsi="Arial" w:cs="Arial"/>
          <w:color w:val="000000" w:themeColor="text1"/>
        </w:rPr>
        <w:t>Moonraker</w:t>
      </w:r>
      <w:proofErr w:type="spellEnd"/>
      <w:r>
        <w:rPr>
          <w:rFonts w:ascii="Arial" w:hAnsi="Arial" w:cs="Arial"/>
          <w:color w:val="000000" w:themeColor="text1"/>
        </w:rPr>
        <w:t>, 9 Commons Close – Works to trees under TPO, pruning back</w:t>
      </w:r>
    </w:p>
    <w:p w:rsidR="0057011F" w:rsidRDefault="0057011F"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A364D4" w:rsidRPr="00EF1066" w:rsidRDefault="00A364D4"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314EA"/>
    <w:rsid w:val="0004024C"/>
    <w:rsid w:val="00047039"/>
    <w:rsid w:val="00054402"/>
    <w:rsid w:val="00055726"/>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682B"/>
    <w:rsid w:val="00121006"/>
    <w:rsid w:val="00126E8A"/>
    <w:rsid w:val="001406D1"/>
    <w:rsid w:val="001517F5"/>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2E74"/>
    <w:rsid w:val="00333990"/>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281D"/>
    <w:rsid w:val="00475253"/>
    <w:rsid w:val="004954FE"/>
    <w:rsid w:val="004A4D75"/>
    <w:rsid w:val="004B2F59"/>
    <w:rsid w:val="004B6476"/>
    <w:rsid w:val="004B68B2"/>
    <w:rsid w:val="004C2C68"/>
    <w:rsid w:val="004C5055"/>
    <w:rsid w:val="004E4043"/>
    <w:rsid w:val="004E6699"/>
    <w:rsid w:val="004F16C0"/>
    <w:rsid w:val="004F4762"/>
    <w:rsid w:val="004F50D4"/>
    <w:rsid w:val="0050427B"/>
    <w:rsid w:val="00505373"/>
    <w:rsid w:val="005074D8"/>
    <w:rsid w:val="005146DD"/>
    <w:rsid w:val="00515AF2"/>
    <w:rsid w:val="00534B1D"/>
    <w:rsid w:val="00541A96"/>
    <w:rsid w:val="005432E0"/>
    <w:rsid w:val="0054350E"/>
    <w:rsid w:val="00545C6D"/>
    <w:rsid w:val="00564D9A"/>
    <w:rsid w:val="00564FF9"/>
    <w:rsid w:val="0057011F"/>
    <w:rsid w:val="005702C1"/>
    <w:rsid w:val="00573AC2"/>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762F4"/>
    <w:rsid w:val="00880B63"/>
    <w:rsid w:val="00884241"/>
    <w:rsid w:val="00884F57"/>
    <w:rsid w:val="0089218F"/>
    <w:rsid w:val="008A3AAF"/>
    <w:rsid w:val="008C080F"/>
    <w:rsid w:val="008D32AE"/>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A0214"/>
    <w:rsid w:val="009C021B"/>
    <w:rsid w:val="009C7571"/>
    <w:rsid w:val="009C7CCE"/>
    <w:rsid w:val="009D4B54"/>
    <w:rsid w:val="009E61FF"/>
    <w:rsid w:val="009F5070"/>
    <w:rsid w:val="00A008F6"/>
    <w:rsid w:val="00A00B56"/>
    <w:rsid w:val="00A20543"/>
    <w:rsid w:val="00A2488B"/>
    <w:rsid w:val="00A25E85"/>
    <w:rsid w:val="00A27050"/>
    <w:rsid w:val="00A30394"/>
    <w:rsid w:val="00A32C6C"/>
    <w:rsid w:val="00A3469B"/>
    <w:rsid w:val="00A364D4"/>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275B5"/>
    <w:rsid w:val="00B33CEC"/>
    <w:rsid w:val="00B33E8B"/>
    <w:rsid w:val="00B4424E"/>
    <w:rsid w:val="00B44371"/>
    <w:rsid w:val="00B52834"/>
    <w:rsid w:val="00B661C2"/>
    <w:rsid w:val="00B72599"/>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57B44"/>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1404"/>
    <w:rsid w:val="00D82581"/>
    <w:rsid w:val="00D83CE6"/>
    <w:rsid w:val="00D9035B"/>
    <w:rsid w:val="00D9419D"/>
    <w:rsid w:val="00D96459"/>
    <w:rsid w:val="00DA2A40"/>
    <w:rsid w:val="00DA58A0"/>
    <w:rsid w:val="00DA7BA6"/>
    <w:rsid w:val="00DC195D"/>
    <w:rsid w:val="00DC26CA"/>
    <w:rsid w:val="00DC571A"/>
    <w:rsid w:val="00DD0DE8"/>
    <w:rsid w:val="00DD34BC"/>
    <w:rsid w:val="00DE0F89"/>
    <w:rsid w:val="00DE7F54"/>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5D14"/>
    <w:rsid w:val="00F30440"/>
    <w:rsid w:val="00F32D5A"/>
    <w:rsid w:val="00F33A32"/>
    <w:rsid w:val="00F47818"/>
    <w:rsid w:val="00F54D24"/>
    <w:rsid w:val="00F6241A"/>
    <w:rsid w:val="00F7524B"/>
    <w:rsid w:val="00F82D8D"/>
    <w:rsid w:val="00F85BCC"/>
    <w:rsid w:val="00F87A2D"/>
    <w:rsid w:val="00F907C7"/>
    <w:rsid w:val="00F91B46"/>
    <w:rsid w:val="00FA3401"/>
    <w:rsid w:val="00FC4104"/>
    <w:rsid w:val="00FC7CA1"/>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2">
    <w:name w:val="heading 2"/>
    <w:basedOn w:val="Normal"/>
    <w:next w:val="Normal"/>
    <w:link w:val="Heading2Char"/>
    <w:uiPriority w:val="9"/>
    <w:semiHidden/>
    <w:unhideWhenUsed/>
    <w:qFormat/>
    <w:rsid w:val="00D83C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customStyle="1" w:styleId="Heading2Char">
    <w:name w:val="Heading 2 Char"/>
    <w:basedOn w:val="DefaultParagraphFont"/>
    <w:link w:val="Heading2"/>
    <w:uiPriority w:val="9"/>
    <w:semiHidden/>
    <w:rsid w:val="00D83CE6"/>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775519126">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21A6D-4140-483A-9C7B-BEDA84306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366</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4</cp:revision>
  <cp:lastPrinted>2023-08-08T12:37:00Z</cp:lastPrinted>
  <dcterms:created xsi:type="dcterms:W3CDTF">2023-07-11T10:26:00Z</dcterms:created>
  <dcterms:modified xsi:type="dcterms:W3CDTF">2023-08-08T12:37:00Z</dcterms:modified>
</cp:coreProperties>
</file>