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788"/>
      </w:tblGrid>
      <w:tr w:rsidR="00F67291" w:rsidRPr="00A73AFC" w:rsidTr="002167B2">
        <w:trPr>
          <w:cantSplit/>
          <w:trHeight w:val="397"/>
        </w:trPr>
        <w:tc>
          <w:tcPr>
            <w:tcW w:w="1985" w:type="dxa"/>
          </w:tcPr>
          <w:p w:rsidR="00F67291" w:rsidRPr="00A73AFC" w:rsidRDefault="00F67291" w:rsidP="00136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AFC">
              <w:rPr>
                <w:rFonts w:ascii="Arial" w:hAnsi="Arial" w:cs="Arial"/>
                <w:b/>
                <w:bCs/>
                <w:sz w:val="20"/>
                <w:szCs w:val="20"/>
              </w:rPr>
              <w:t>Date &amp; Time:</w:t>
            </w:r>
          </w:p>
        </w:tc>
        <w:tc>
          <w:tcPr>
            <w:tcW w:w="8788" w:type="dxa"/>
          </w:tcPr>
          <w:p w:rsidR="00F67291" w:rsidRPr="00A73AFC" w:rsidRDefault="004C5689" w:rsidP="004C10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Monday </w:t>
            </w:r>
            <w:r w:rsidR="003D3F75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3F75">
              <w:rPr>
                <w:rFonts w:ascii="Arial" w:hAnsi="Arial" w:cs="Arial"/>
                <w:sz w:val="18"/>
                <w:szCs w:val="18"/>
              </w:rPr>
              <w:t xml:space="preserve">July </w:t>
            </w:r>
            <w:r w:rsidR="00210B8B">
              <w:rPr>
                <w:rFonts w:ascii="Arial" w:hAnsi="Arial" w:cs="Arial"/>
                <w:sz w:val="18"/>
                <w:szCs w:val="18"/>
              </w:rPr>
              <w:t>201</w:t>
            </w:r>
            <w:r w:rsidR="00D152FE">
              <w:rPr>
                <w:rFonts w:ascii="Arial" w:hAnsi="Arial" w:cs="Arial"/>
                <w:sz w:val="18"/>
                <w:szCs w:val="18"/>
              </w:rPr>
              <w:t>6</w:t>
            </w:r>
            <w:r w:rsidR="00210B8B">
              <w:rPr>
                <w:rFonts w:ascii="Arial" w:hAnsi="Arial" w:cs="Arial"/>
                <w:sz w:val="18"/>
                <w:szCs w:val="18"/>
              </w:rPr>
              <w:t xml:space="preserve"> at 8</w:t>
            </w:r>
            <w:r w:rsidR="004C101E">
              <w:rPr>
                <w:rFonts w:ascii="Arial" w:hAnsi="Arial" w:cs="Arial"/>
                <w:sz w:val="18"/>
                <w:szCs w:val="18"/>
              </w:rPr>
              <w:t>:00</w:t>
            </w:r>
            <w:r w:rsidR="00210B8B" w:rsidRPr="006B64B1">
              <w:rPr>
                <w:rFonts w:ascii="Arial" w:hAnsi="Arial" w:cs="Arial"/>
                <w:sz w:val="18"/>
                <w:szCs w:val="18"/>
              </w:rPr>
              <w:t>pm</w:t>
            </w:r>
          </w:p>
        </w:tc>
      </w:tr>
      <w:tr w:rsidR="00F67291" w:rsidRPr="00A73AFC" w:rsidTr="002167B2">
        <w:trPr>
          <w:cantSplit/>
          <w:trHeight w:val="397"/>
        </w:trPr>
        <w:tc>
          <w:tcPr>
            <w:tcW w:w="1985" w:type="dxa"/>
          </w:tcPr>
          <w:p w:rsidR="00F67291" w:rsidRPr="00A73AFC" w:rsidRDefault="00F67291" w:rsidP="00136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AFC">
              <w:rPr>
                <w:rFonts w:ascii="Arial" w:hAnsi="Arial" w:cs="Arial"/>
                <w:b/>
                <w:bCs/>
                <w:sz w:val="20"/>
                <w:szCs w:val="20"/>
              </w:rPr>
              <w:t>Venue:</w:t>
            </w:r>
          </w:p>
        </w:tc>
        <w:tc>
          <w:tcPr>
            <w:tcW w:w="8788" w:type="dxa"/>
          </w:tcPr>
          <w:p w:rsidR="00F67291" w:rsidRPr="00A73AFC" w:rsidRDefault="003D3F75" w:rsidP="003D3F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Abinger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Hammer Village Hall</w:t>
            </w:r>
          </w:p>
        </w:tc>
      </w:tr>
      <w:tr w:rsidR="00F67291" w:rsidRPr="00A73AFC" w:rsidTr="002167B2">
        <w:trPr>
          <w:cantSplit/>
          <w:trHeight w:val="397"/>
        </w:trPr>
        <w:tc>
          <w:tcPr>
            <w:tcW w:w="1985" w:type="dxa"/>
          </w:tcPr>
          <w:p w:rsidR="00F67291" w:rsidRPr="00A73AFC" w:rsidRDefault="00F67291" w:rsidP="00136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AFC">
              <w:rPr>
                <w:rFonts w:ascii="Arial" w:hAnsi="Arial" w:cs="Arial"/>
                <w:b/>
                <w:bCs/>
                <w:sz w:val="20"/>
                <w:szCs w:val="20"/>
              </w:rPr>
              <w:t>Chair:</w:t>
            </w:r>
          </w:p>
        </w:tc>
        <w:tc>
          <w:tcPr>
            <w:tcW w:w="8788" w:type="dxa"/>
          </w:tcPr>
          <w:p w:rsidR="00F67291" w:rsidRPr="00C63093" w:rsidRDefault="00A0327C" w:rsidP="00136A09">
            <w:pPr>
              <w:rPr>
                <w:rFonts w:ascii="Arial" w:hAnsi="Arial" w:cs="Arial"/>
                <w:sz w:val="18"/>
                <w:szCs w:val="18"/>
              </w:rPr>
            </w:pPr>
            <w:r w:rsidRPr="00C63093">
              <w:rPr>
                <w:rFonts w:ascii="Arial" w:hAnsi="Arial" w:cs="Arial"/>
                <w:sz w:val="18"/>
                <w:szCs w:val="18"/>
              </w:rPr>
              <w:t xml:space="preserve">Ros </w:t>
            </w:r>
            <w:proofErr w:type="spellStart"/>
            <w:r w:rsidRPr="00C63093">
              <w:rPr>
                <w:rFonts w:ascii="Arial" w:hAnsi="Arial" w:cs="Arial"/>
                <w:sz w:val="18"/>
                <w:szCs w:val="18"/>
              </w:rPr>
              <w:t>Doree</w:t>
            </w:r>
            <w:proofErr w:type="spellEnd"/>
            <w:r w:rsidRPr="00C63093">
              <w:rPr>
                <w:rFonts w:ascii="Arial" w:hAnsi="Arial" w:cs="Arial"/>
                <w:sz w:val="18"/>
                <w:szCs w:val="18"/>
              </w:rPr>
              <w:t xml:space="preserve"> (RD)</w:t>
            </w:r>
          </w:p>
        </w:tc>
      </w:tr>
      <w:tr w:rsidR="00F67291" w:rsidRPr="00A73AFC" w:rsidTr="002167B2">
        <w:trPr>
          <w:cantSplit/>
          <w:trHeight w:val="397"/>
        </w:trPr>
        <w:tc>
          <w:tcPr>
            <w:tcW w:w="1985" w:type="dxa"/>
          </w:tcPr>
          <w:p w:rsidR="00F67291" w:rsidRPr="00A73AFC" w:rsidRDefault="00F67291" w:rsidP="00136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AFC">
              <w:rPr>
                <w:rFonts w:ascii="Arial" w:hAnsi="Arial" w:cs="Arial"/>
                <w:b/>
                <w:bCs/>
                <w:sz w:val="20"/>
                <w:szCs w:val="20"/>
              </w:rPr>
              <w:t>Clerk:</w:t>
            </w:r>
          </w:p>
        </w:tc>
        <w:tc>
          <w:tcPr>
            <w:tcW w:w="8788" w:type="dxa"/>
          </w:tcPr>
          <w:p w:rsidR="00F67291" w:rsidRPr="00A73AFC" w:rsidRDefault="00210B8B" w:rsidP="008E05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Trevor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Haylett</w:t>
            </w:r>
            <w:proofErr w:type="spellEnd"/>
          </w:p>
        </w:tc>
      </w:tr>
      <w:tr w:rsidR="00F67291" w:rsidRPr="00A73AFC" w:rsidTr="002167B2">
        <w:trPr>
          <w:cantSplit/>
          <w:trHeight w:val="397"/>
        </w:trPr>
        <w:tc>
          <w:tcPr>
            <w:tcW w:w="1985" w:type="dxa"/>
          </w:tcPr>
          <w:p w:rsidR="00F67291" w:rsidRPr="00A73AFC" w:rsidRDefault="000C257E" w:rsidP="00136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AFC">
              <w:rPr>
                <w:rFonts w:ascii="Arial" w:hAnsi="Arial" w:cs="Arial"/>
                <w:b/>
                <w:bCs/>
                <w:sz w:val="20"/>
                <w:szCs w:val="20"/>
              </w:rPr>
              <w:t>Councillors</w:t>
            </w:r>
            <w:r w:rsidR="00F67291" w:rsidRPr="00A73AF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788" w:type="dxa"/>
          </w:tcPr>
          <w:p w:rsidR="00F67291" w:rsidRPr="00A73AFC" w:rsidRDefault="00423C0D" w:rsidP="00423C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Gary Bennett (GB), </w:t>
            </w:r>
            <w:r w:rsidR="00210B8B">
              <w:rPr>
                <w:rFonts w:ascii="Arial" w:hAnsi="Arial" w:cs="Arial"/>
                <w:sz w:val="18"/>
                <w:szCs w:val="18"/>
              </w:rPr>
              <w:t>Richard Frost (RF)</w:t>
            </w:r>
            <w:r w:rsidR="00D152FE">
              <w:rPr>
                <w:rFonts w:ascii="Arial" w:hAnsi="Arial" w:cs="Arial"/>
                <w:sz w:val="18"/>
                <w:szCs w:val="18"/>
              </w:rPr>
              <w:t>, Mike Brady (MB)</w:t>
            </w:r>
            <w:r w:rsidR="003D3F75">
              <w:rPr>
                <w:rFonts w:ascii="Arial" w:hAnsi="Arial" w:cs="Arial"/>
                <w:sz w:val="18"/>
                <w:szCs w:val="18"/>
              </w:rPr>
              <w:t>, Peter Farley (PF)</w:t>
            </w:r>
            <w:r w:rsidR="003F4E98" w:rsidRPr="00A73A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67291" w:rsidRPr="00A73AFC" w:rsidTr="002167B2">
        <w:trPr>
          <w:cantSplit/>
          <w:trHeight w:val="397"/>
        </w:trPr>
        <w:tc>
          <w:tcPr>
            <w:tcW w:w="1985" w:type="dxa"/>
          </w:tcPr>
          <w:p w:rsidR="00F67291" w:rsidRPr="00A73AFC" w:rsidRDefault="000C257E" w:rsidP="00136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AFC">
              <w:rPr>
                <w:rFonts w:ascii="Arial" w:hAnsi="Arial" w:cs="Arial"/>
                <w:b/>
                <w:bCs/>
                <w:sz w:val="20"/>
                <w:szCs w:val="20"/>
              </w:rPr>
              <w:t>Present:</w:t>
            </w:r>
          </w:p>
        </w:tc>
        <w:tc>
          <w:tcPr>
            <w:tcW w:w="8788" w:type="dxa"/>
          </w:tcPr>
          <w:p w:rsidR="00807311" w:rsidRPr="00C63093" w:rsidRDefault="003D3F75" w:rsidP="003D3F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Henry Barnard</w:t>
            </w:r>
            <w:r w:rsidR="003C2146">
              <w:rPr>
                <w:rFonts w:ascii="Arial" w:hAnsi="Arial" w:cs="Arial"/>
                <w:sz w:val="18"/>
                <w:szCs w:val="18"/>
              </w:rPr>
              <w:t xml:space="preserve"> (HB)</w:t>
            </w:r>
          </w:p>
        </w:tc>
      </w:tr>
    </w:tbl>
    <w:p w:rsidR="00682644" w:rsidRPr="008C7CC0" w:rsidRDefault="00682644" w:rsidP="003B7747">
      <w:pPr>
        <w:pStyle w:val="Title"/>
        <w:jc w:val="left"/>
        <w:rPr>
          <w:rFonts w:ascii="Arial" w:hAnsi="Arial" w:cs="Arial"/>
          <w:b w:val="0"/>
          <w:sz w:val="20"/>
        </w:rPr>
      </w:pPr>
    </w:p>
    <w:p w:rsidR="00682644" w:rsidRDefault="00682644" w:rsidP="003B7747">
      <w:pPr>
        <w:pStyle w:val="Title"/>
        <w:jc w:val="left"/>
        <w:rPr>
          <w:rFonts w:ascii="Arial" w:hAnsi="Arial" w:cs="Arial"/>
          <w:b w:val="0"/>
          <w:sz w:val="20"/>
        </w:rPr>
      </w:pPr>
    </w:p>
    <w:p w:rsidR="003C27E0" w:rsidRPr="008C7CC0" w:rsidRDefault="003C27E0" w:rsidP="003B7747">
      <w:pPr>
        <w:pStyle w:val="Title"/>
        <w:jc w:val="left"/>
        <w:rPr>
          <w:rFonts w:ascii="Arial" w:hAnsi="Arial" w:cs="Arial"/>
          <w:b w:val="0"/>
          <w:sz w:val="2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9783"/>
      </w:tblGrid>
      <w:tr w:rsidR="0093016A" w:rsidRPr="00A73AFC" w:rsidTr="00F474C5">
        <w:trPr>
          <w:trHeight w:val="362"/>
        </w:trPr>
        <w:tc>
          <w:tcPr>
            <w:tcW w:w="990" w:type="dxa"/>
          </w:tcPr>
          <w:p w:rsidR="0093016A" w:rsidRPr="00A73AFC" w:rsidRDefault="0093016A" w:rsidP="00136A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3016A" w:rsidRPr="00A73AFC" w:rsidRDefault="0093016A" w:rsidP="008C7C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3AFC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9783" w:type="dxa"/>
          </w:tcPr>
          <w:p w:rsidR="0093016A" w:rsidRPr="00A73AFC" w:rsidRDefault="0093016A" w:rsidP="00136A09">
            <w:pPr>
              <w:pStyle w:val="Heading5"/>
              <w:rPr>
                <w:rFonts w:ascii="Arial" w:hAnsi="Arial" w:cs="Arial"/>
                <w:i w:val="0"/>
                <w:sz w:val="18"/>
                <w:szCs w:val="18"/>
              </w:rPr>
            </w:pPr>
            <w:r w:rsidRPr="00A73AFC">
              <w:rPr>
                <w:rFonts w:ascii="Arial" w:hAnsi="Arial" w:cs="Arial"/>
                <w:i w:val="0"/>
                <w:sz w:val="18"/>
                <w:szCs w:val="18"/>
              </w:rPr>
              <w:t xml:space="preserve"> Item</w:t>
            </w:r>
          </w:p>
        </w:tc>
      </w:tr>
      <w:tr w:rsidR="00BF4C48" w:rsidRPr="00A73AFC" w:rsidTr="00F474C5">
        <w:tc>
          <w:tcPr>
            <w:tcW w:w="990" w:type="dxa"/>
          </w:tcPr>
          <w:p w:rsidR="00F474C5" w:rsidRDefault="00F474C5" w:rsidP="00136A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F4C48" w:rsidRPr="00A73AFC" w:rsidRDefault="00C67E92" w:rsidP="00C67E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1/7/16</w:t>
            </w:r>
          </w:p>
        </w:tc>
        <w:tc>
          <w:tcPr>
            <w:tcW w:w="9783" w:type="dxa"/>
          </w:tcPr>
          <w:p w:rsidR="00F474C5" w:rsidRDefault="00F474C5" w:rsidP="00F474C5">
            <w:pPr>
              <w:ind w:left="1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F4C48" w:rsidRPr="00A73AFC" w:rsidRDefault="004C5689" w:rsidP="0080731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Apologies were received from </w:t>
            </w:r>
            <w:proofErr w:type="spellStart"/>
            <w:r w:rsidR="00807311">
              <w:rPr>
                <w:rFonts w:ascii="Arial" w:hAnsi="Arial" w:cs="Arial"/>
                <w:sz w:val="18"/>
                <w:szCs w:val="18"/>
              </w:rPr>
              <w:t>Deardre</w:t>
            </w:r>
            <w:proofErr w:type="spellEnd"/>
            <w:r w:rsidR="00807311">
              <w:rPr>
                <w:rFonts w:ascii="Arial" w:hAnsi="Arial" w:cs="Arial"/>
                <w:sz w:val="18"/>
                <w:szCs w:val="18"/>
              </w:rPr>
              <w:t xml:space="preserve"> Cunningham</w:t>
            </w:r>
            <w:r>
              <w:rPr>
                <w:rFonts w:ascii="Arial" w:hAnsi="Arial" w:cs="Arial"/>
                <w:sz w:val="18"/>
                <w:szCs w:val="18"/>
              </w:rPr>
              <w:t xml:space="preserve">, Paul Cleaver and William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Corke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3016A" w:rsidRPr="00A73AFC" w:rsidTr="00F474C5">
        <w:tc>
          <w:tcPr>
            <w:tcW w:w="990" w:type="dxa"/>
          </w:tcPr>
          <w:p w:rsidR="00B00578" w:rsidRDefault="00B00578" w:rsidP="00136A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3016A" w:rsidRPr="00A73AFC" w:rsidRDefault="00C67E92" w:rsidP="00C67E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2/7/16</w:t>
            </w:r>
          </w:p>
        </w:tc>
        <w:tc>
          <w:tcPr>
            <w:tcW w:w="9783" w:type="dxa"/>
          </w:tcPr>
          <w:p w:rsidR="008E05EE" w:rsidRDefault="008E05EE" w:rsidP="00F474C5">
            <w:pPr>
              <w:rPr>
                <w:rFonts w:ascii="Arial" w:hAnsi="Arial" w:cs="Arial"/>
                <w:sz w:val="18"/>
                <w:szCs w:val="18"/>
              </w:rPr>
            </w:pPr>
          </w:p>
          <w:p w:rsidR="00F474C5" w:rsidRPr="00A73AFC" w:rsidRDefault="00860372" w:rsidP="00C63093">
            <w:pPr>
              <w:rPr>
                <w:rFonts w:ascii="Arial" w:hAnsi="Arial" w:cs="Arial"/>
                <w:sz w:val="18"/>
                <w:szCs w:val="18"/>
              </w:rPr>
            </w:pPr>
            <w:r w:rsidRPr="00BE09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receive any declarations of</w:t>
            </w:r>
            <w:r w:rsidRPr="00BE09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interest </w:t>
            </w:r>
            <w:r w:rsidR="009D19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All Councillors declared trusteeship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Abinger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Parish Recreation Grounds</w:t>
            </w:r>
            <w:r w:rsidR="00891FA7"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Charity (APRGC)</w:t>
            </w:r>
            <w:r w:rsidR="00E9489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3016A" w:rsidRPr="00A73AFC" w:rsidTr="00F474C5">
        <w:tc>
          <w:tcPr>
            <w:tcW w:w="990" w:type="dxa"/>
          </w:tcPr>
          <w:p w:rsidR="00B00578" w:rsidRDefault="00B00578" w:rsidP="00136A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3016A" w:rsidRPr="00A73AFC" w:rsidRDefault="00C67E92" w:rsidP="00C67E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3/7/16</w:t>
            </w:r>
          </w:p>
        </w:tc>
        <w:tc>
          <w:tcPr>
            <w:tcW w:w="9783" w:type="dxa"/>
          </w:tcPr>
          <w:p w:rsidR="00860372" w:rsidRDefault="00860372" w:rsidP="00BF4C4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46420" w:rsidRPr="00A73AFC" w:rsidRDefault="00860372" w:rsidP="00D830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8F5A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 confirm and sign minutes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of the meeting held on </w:t>
            </w:r>
            <w:r w:rsidR="008959D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3D3F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 May </w:t>
            </w:r>
            <w:r w:rsidR="008F5A96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 w:rsidR="004C5689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9D19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D3F75" w:rsidRPr="00D830B1"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="009D1905" w:rsidRPr="00D830B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830B1" w:rsidRPr="00D830B1">
              <w:rPr>
                <w:rFonts w:ascii="Arial" w:hAnsi="Arial" w:cs="Arial"/>
                <w:bCs/>
                <w:sz w:val="18"/>
                <w:szCs w:val="18"/>
              </w:rPr>
              <w:t>The</w:t>
            </w:r>
            <w:r w:rsidR="00D830B1">
              <w:rPr>
                <w:rFonts w:ascii="Arial" w:hAnsi="Arial" w:cs="Arial"/>
                <w:bCs/>
                <w:sz w:val="18"/>
                <w:szCs w:val="18"/>
              </w:rPr>
              <w:t xml:space="preserve"> minutes were not available and i</w:t>
            </w:r>
            <w:r w:rsidR="003D3F75" w:rsidRPr="009A29CF">
              <w:rPr>
                <w:rFonts w:ascii="Arial" w:hAnsi="Arial" w:cs="Arial"/>
                <w:bCs/>
                <w:sz w:val="18"/>
                <w:szCs w:val="18"/>
              </w:rPr>
              <w:t>t was</w:t>
            </w:r>
            <w:r w:rsidR="00D830B1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</w:t>
            </w:r>
            <w:r w:rsidR="003D3F75" w:rsidRPr="009A29C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830B1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3D3F75" w:rsidRPr="009A29CF">
              <w:rPr>
                <w:rFonts w:ascii="Arial" w:hAnsi="Arial" w:cs="Arial"/>
                <w:bCs/>
                <w:sz w:val="18"/>
                <w:szCs w:val="18"/>
              </w:rPr>
              <w:t>decided to defer signing the</w:t>
            </w:r>
            <w:r w:rsidR="00D830B1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="003D3F75" w:rsidRPr="009A29CF">
              <w:rPr>
                <w:rFonts w:ascii="Arial" w:hAnsi="Arial" w:cs="Arial"/>
                <w:bCs/>
                <w:sz w:val="18"/>
                <w:szCs w:val="18"/>
              </w:rPr>
              <w:t xml:space="preserve"> until</w:t>
            </w:r>
            <w:r w:rsidR="00D830B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D3F75" w:rsidRPr="009A29CF">
              <w:rPr>
                <w:rFonts w:ascii="Arial" w:hAnsi="Arial" w:cs="Arial"/>
                <w:bCs/>
                <w:sz w:val="18"/>
                <w:szCs w:val="18"/>
              </w:rPr>
              <w:t>the September meeting.</w:t>
            </w:r>
          </w:p>
        </w:tc>
      </w:tr>
      <w:tr w:rsidR="003C2146" w:rsidRPr="00A73AFC" w:rsidTr="00F474C5">
        <w:tc>
          <w:tcPr>
            <w:tcW w:w="990" w:type="dxa"/>
          </w:tcPr>
          <w:p w:rsidR="003C2146" w:rsidRDefault="003C2146" w:rsidP="00136A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91FA7" w:rsidRDefault="00891FA7" w:rsidP="00136A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4/7/16</w:t>
            </w:r>
          </w:p>
        </w:tc>
        <w:tc>
          <w:tcPr>
            <w:tcW w:w="9783" w:type="dxa"/>
          </w:tcPr>
          <w:p w:rsidR="003C2146" w:rsidRDefault="003C2146" w:rsidP="003C2146">
            <w:pPr>
              <w:widowControl w:val="0"/>
              <w:tabs>
                <w:tab w:val="left" w:pos="363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3C2146" w:rsidRDefault="00891FA7" w:rsidP="003C2146">
            <w:pPr>
              <w:widowControl w:val="0"/>
              <w:tabs>
                <w:tab w:val="left" w:pos="363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</w:t>
            </w:r>
            <w:r w:rsidR="003C21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ew Councillor </w:t>
            </w:r>
            <w:r w:rsidR="003C2146"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="003C2146" w:rsidRPr="003C214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C2146">
              <w:rPr>
                <w:rFonts w:ascii="Arial" w:hAnsi="Arial" w:cs="Arial"/>
                <w:bCs/>
                <w:sz w:val="18"/>
                <w:szCs w:val="18"/>
              </w:rPr>
              <w:t>RD welcomed Henry Barnard to the meeting. He had expressed an interest in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   </w:t>
            </w:r>
            <w:r w:rsidR="003C2146">
              <w:rPr>
                <w:rFonts w:ascii="Arial" w:hAnsi="Arial" w:cs="Arial"/>
                <w:bCs/>
                <w:sz w:val="18"/>
                <w:szCs w:val="18"/>
              </w:rPr>
              <w:t>filling the vacancy in the North Ward and was co-opted onto the Parish Council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proposed by RD and seconded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   by RF.</w:t>
            </w:r>
            <w:r w:rsidR="003C2146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:rsidR="003C2146" w:rsidRDefault="003C2146" w:rsidP="003C2146">
            <w:pPr>
              <w:widowControl w:val="0"/>
              <w:tabs>
                <w:tab w:val="left" w:pos="363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0D83" w:rsidRPr="00A73AFC" w:rsidTr="00F474C5">
        <w:tc>
          <w:tcPr>
            <w:tcW w:w="990" w:type="dxa"/>
          </w:tcPr>
          <w:p w:rsidR="00920D83" w:rsidRDefault="00920D83" w:rsidP="00B32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20D83" w:rsidRPr="00920D83" w:rsidRDefault="00891FA7" w:rsidP="00891FA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C67E92">
              <w:rPr>
                <w:rFonts w:ascii="Arial" w:hAnsi="Arial" w:cs="Arial"/>
                <w:b/>
                <w:bCs/>
                <w:sz w:val="18"/>
                <w:szCs w:val="18"/>
              </w:rPr>
              <w:t>/7/16</w:t>
            </w:r>
          </w:p>
        </w:tc>
        <w:tc>
          <w:tcPr>
            <w:tcW w:w="9783" w:type="dxa"/>
          </w:tcPr>
          <w:p w:rsidR="00920D83" w:rsidRDefault="00920D83" w:rsidP="00B005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2758C" w:rsidRDefault="00920D83" w:rsidP="00920D8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Finances</w:t>
            </w:r>
            <w:r w:rsidR="009A29CF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891FA7">
              <w:rPr>
                <w:rFonts w:ascii="Arial" w:hAnsi="Arial" w:cs="Arial"/>
                <w:bCs/>
                <w:sz w:val="18"/>
                <w:szCs w:val="18"/>
              </w:rPr>
              <w:t>(a)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D381B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inancial statement -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the Clerk’s financial </w:t>
            </w:r>
            <w:r w:rsidR="00807311">
              <w:rPr>
                <w:rFonts w:ascii="Arial" w:hAnsi="Arial" w:cs="Arial"/>
                <w:bCs/>
                <w:sz w:val="18"/>
                <w:szCs w:val="18"/>
              </w:rPr>
              <w:t xml:space="preserve">report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and the following payments</w:t>
            </w:r>
            <w:r w:rsidR="00C34AA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07311">
              <w:rPr>
                <w:rFonts w:ascii="Arial" w:hAnsi="Arial" w:cs="Arial"/>
                <w:bCs/>
                <w:sz w:val="18"/>
                <w:szCs w:val="18"/>
              </w:rPr>
              <w:t xml:space="preserve">were </w:t>
            </w:r>
            <w:r w:rsidR="00C34AA2">
              <w:rPr>
                <w:rFonts w:ascii="Arial" w:hAnsi="Arial" w:cs="Arial"/>
                <w:bCs/>
                <w:sz w:val="18"/>
                <w:szCs w:val="18"/>
              </w:rPr>
              <w:t xml:space="preserve">approved: </w:t>
            </w:r>
            <w:r w:rsidR="00D23427">
              <w:rPr>
                <w:rFonts w:ascii="Arial" w:hAnsi="Arial" w:cs="Arial"/>
                <w:bCs/>
                <w:sz w:val="18"/>
                <w:szCs w:val="18"/>
              </w:rPr>
              <w:t xml:space="preserve">T. </w:t>
            </w:r>
            <w:proofErr w:type="spellStart"/>
            <w:r w:rsidR="00D23427">
              <w:rPr>
                <w:rFonts w:ascii="Arial" w:hAnsi="Arial" w:cs="Arial"/>
                <w:bCs/>
                <w:sz w:val="18"/>
                <w:szCs w:val="18"/>
              </w:rPr>
              <w:t>Haylett</w:t>
            </w:r>
            <w:proofErr w:type="spellEnd"/>
            <w:r w:rsidR="00D2342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02BE5">
              <w:rPr>
                <w:rFonts w:ascii="Arial" w:hAnsi="Arial" w:cs="Arial"/>
                <w:bCs/>
                <w:sz w:val="18"/>
                <w:szCs w:val="18"/>
              </w:rPr>
              <w:t>- £</w:t>
            </w:r>
            <w:r w:rsidR="00D23427">
              <w:rPr>
                <w:rFonts w:ascii="Arial" w:hAnsi="Arial" w:cs="Arial"/>
                <w:bCs/>
                <w:sz w:val="18"/>
                <w:szCs w:val="18"/>
              </w:rPr>
              <w:t>551.95;</w:t>
            </w:r>
            <w:r w:rsidR="00891FA7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   </w:t>
            </w:r>
            <w:r w:rsidR="00D23427">
              <w:rPr>
                <w:rFonts w:ascii="Arial" w:hAnsi="Arial" w:cs="Arial"/>
                <w:bCs/>
                <w:sz w:val="18"/>
                <w:szCs w:val="18"/>
              </w:rPr>
              <w:t xml:space="preserve"> Burleys - £443.09; Rodney West - £600; </w:t>
            </w:r>
            <w:proofErr w:type="spellStart"/>
            <w:r w:rsidR="00D23427">
              <w:rPr>
                <w:rFonts w:ascii="Arial" w:hAnsi="Arial" w:cs="Arial"/>
                <w:bCs/>
                <w:sz w:val="18"/>
                <w:szCs w:val="18"/>
              </w:rPr>
              <w:t>Zoll</w:t>
            </w:r>
            <w:proofErr w:type="spellEnd"/>
            <w:r w:rsidR="00D23427">
              <w:rPr>
                <w:rFonts w:ascii="Arial" w:hAnsi="Arial" w:cs="Arial"/>
                <w:bCs/>
                <w:sz w:val="18"/>
                <w:szCs w:val="18"/>
              </w:rPr>
              <w:t xml:space="preserve"> Medical - £264; </w:t>
            </w:r>
            <w:proofErr w:type="spellStart"/>
            <w:r w:rsidR="00D23427">
              <w:rPr>
                <w:rFonts w:ascii="Arial" w:hAnsi="Arial" w:cs="Arial"/>
                <w:bCs/>
                <w:sz w:val="18"/>
                <w:szCs w:val="18"/>
              </w:rPr>
              <w:t>Ok</w:t>
            </w:r>
            <w:r w:rsidR="001E2E13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="00D23427">
              <w:rPr>
                <w:rFonts w:ascii="Arial" w:hAnsi="Arial" w:cs="Arial"/>
                <w:bCs/>
                <w:sz w:val="18"/>
                <w:szCs w:val="18"/>
              </w:rPr>
              <w:t>wood</w:t>
            </w:r>
            <w:proofErr w:type="spellEnd"/>
            <w:r w:rsidR="00D23427">
              <w:rPr>
                <w:rFonts w:ascii="Arial" w:hAnsi="Arial" w:cs="Arial"/>
                <w:bCs/>
                <w:sz w:val="18"/>
                <w:szCs w:val="18"/>
              </w:rPr>
              <w:t xml:space="preserve"> Hill Village Hall - £34; </w:t>
            </w:r>
            <w:proofErr w:type="spellStart"/>
            <w:r w:rsidR="00D23427">
              <w:rPr>
                <w:rFonts w:ascii="Arial" w:hAnsi="Arial" w:cs="Arial"/>
                <w:bCs/>
                <w:sz w:val="18"/>
                <w:szCs w:val="18"/>
              </w:rPr>
              <w:t>Safeplay</w:t>
            </w:r>
            <w:proofErr w:type="spellEnd"/>
            <w:r w:rsidR="00D23427">
              <w:rPr>
                <w:rFonts w:ascii="Arial" w:hAnsi="Arial" w:cs="Arial"/>
                <w:bCs/>
                <w:sz w:val="18"/>
                <w:szCs w:val="18"/>
              </w:rPr>
              <w:t xml:space="preserve"> - £60. </w:t>
            </w:r>
          </w:p>
          <w:p w:rsidR="0092758C" w:rsidRDefault="0092758C" w:rsidP="00920D8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20D83" w:rsidRDefault="0092758C" w:rsidP="00920D8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(b) </w:t>
            </w:r>
            <w:r w:rsidRPr="009A29CF">
              <w:rPr>
                <w:rFonts w:ascii="Arial" w:hAnsi="Arial" w:cs="Arial"/>
                <w:b/>
                <w:bCs/>
                <w:sz w:val="18"/>
                <w:szCs w:val="18"/>
              </w:rPr>
              <w:t>Financial Return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the Clerk reported that the Internal Auditor had now returned the financial documents relevant to</w:t>
            </w:r>
            <w:r w:rsidR="00891FA7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2015/16 and </w:t>
            </w:r>
            <w:r w:rsidR="009A29CF">
              <w:rPr>
                <w:rFonts w:ascii="Arial" w:hAnsi="Arial" w:cs="Arial"/>
                <w:bCs/>
                <w:sz w:val="18"/>
                <w:szCs w:val="18"/>
              </w:rPr>
              <w:t xml:space="preserve">when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the period of public disclosure ha</w:t>
            </w:r>
            <w:r w:rsidR="009A29CF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ended the next step </w:t>
            </w:r>
            <w:r w:rsidR="009A29CF">
              <w:rPr>
                <w:rFonts w:ascii="Arial" w:hAnsi="Arial" w:cs="Arial"/>
                <w:bCs/>
                <w:sz w:val="18"/>
                <w:szCs w:val="18"/>
              </w:rPr>
              <w:t xml:space="preserve">is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to present the figures to the External</w:t>
            </w:r>
            <w:r w:rsidR="00891FA7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91FA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Auditor.  </w:t>
            </w:r>
            <w:r w:rsidR="00920D83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</w:p>
          <w:p w:rsidR="009D1905" w:rsidRDefault="009D1905" w:rsidP="00920D83">
            <w:pPr>
              <w:rPr>
                <w:rFonts w:ascii="Arial" w:hAnsi="Arial" w:cs="Arial"/>
                <w:sz w:val="18"/>
                <w:szCs w:val="18"/>
              </w:rPr>
            </w:pPr>
          </w:p>
          <w:p w:rsidR="00871718" w:rsidRDefault="00920D83" w:rsidP="00F02BE5">
            <w:pPr>
              <w:rPr>
                <w:rFonts w:ascii="Arial" w:hAnsi="Arial" w:cs="Arial"/>
                <w:sz w:val="18"/>
                <w:szCs w:val="18"/>
              </w:rPr>
            </w:pPr>
            <w:r w:rsidRPr="00891FA7">
              <w:rPr>
                <w:rFonts w:ascii="Arial" w:hAnsi="Arial" w:cs="Arial"/>
                <w:sz w:val="18"/>
                <w:szCs w:val="18"/>
              </w:rPr>
              <w:t>(</w:t>
            </w:r>
            <w:r w:rsidR="0092758C" w:rsidRPr="00891FA7">
              <w:rPr>
                <w:rFonts w:ascii="Arial" w:hAnsi="Arial" w:cs="Arial"/>
                <w:sz w:val="18"/>
                <w:szCs w:val="18"/>
              </w:rPr>
              <w:t>c</w:t>
            </w:r>
            <w:r w:rsidRPr="00891FA7">
              <w:rPr>
                <w:rFonts w:ascii="Arial" w:hAnsi="Arial" w:cs="Arial"/>
                <w:sz w:val="18"/>
                <w:szCs w:val="18"/>
              </w:rPr>
              <w:t>)</w:t>
            </w:r>
            <w:r w:rsidRPr="009E04D1">
              <w:rPr>
                <w:rFonts w:ascii="Arial" w:hAnsi="Arial" w:cs="Arial"/>
                <w:b/>
                <w:sz w:val="18"/>
                <w:szCs w:val="18"/>
              </w:rPr>
              <w:t xml:space="preserve"> Section 137 Grants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871718">
              <w:rPr>
                <w:rFonts w:ascii="Arial" w:hAnsi="Arial" w:cs="Arial"/>
                <w:sz w:val="18"/>
                <w:szCs w:val="18"/>
              </w:rPr>
              <w:t xml:space="preserve">An </w:t>
            </w:r>
            <w:r>
              <w:rPr>
                <w:rFonts w:ascii="Arial" w:hAnsi="Arial" w:cs="Arial"/>
                <w:sz w:val="18"/>
                <w:szCs w:val="18"/>
              </w:rPr>
              <w:t>application</w:t>
            </w:r>
            <w:r w:rsidR="00871718">
              <w:rPr>
                <w:rFonts w:ascii="Arial" w:hAnsi="Arial" w:cs="Arial"/>
                <w:sz w:val="18"/>
                <w:szCs w:val="18"/>
              </w:rPr>
              <w:t xml:space="preserve"> had been </w:t>
            </w:r>
            <w:r>
              <w:rPr>
                <w:rFonts w:ascii="Arial" w:hAnsi="Arial" w:cs="Arial"/>
                <w:sz w:val="18"/>
                <w:szCs w:val="18"/>
              </w:rPr>
              <w:t>received</w:t>
            </w:r>
            <w:r w:rsidR="00871718">
              <w:rPr>
                <w:rFonts w:ascii="Arial" w:hAnsi="Arial" w:cs="Arial"/>
                <w:sz w:val="18"/>
                <w:szCs w:val="18"/>
              </w:rPr>
              <w:t xml:space="preserve"> from the </w:t>
            </w:r>
            <w:proofErr w:type="spellStart"/>
            <w:r w:rsidR="00871718">
              <w:rPr>
                <w:rFonts w:ascii="Arial" w:hAnsi="Arial" w:cs="Arial"/>
                <w:sz w:val="18"/>
                <w:szCs w:val="18"/>
              </w:rPr>
              <w:t>Okewood</w:t>
            </w:r>
            <w:proofErr w:type="spellEnd"/>
            <w:r w:rsidR="0087171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871718">
              <w:rPr>
                <w:rFonts w:ascii="Arial" w:hAnsi="Arial" w:cs="Arial"/>
                <w:sz w:val="18"/>
                <w:szCs w:val="18"/>
              </w:rPr>
              <w:t>Ockley</w:t>
            </w:r>
            <w:proofErr w:type="spellEnd"/>
            <w:r w:rsidR="00871718">
              <w:rPr>
                <w:rFonts w:ascii="Arial" w:hAnsi="Arial" w:cs="Arial"/>
                <w:sz w:val="18"/>
                <w:szCs w:val="18"/>
              </w:rPr>
              <w:t xml:space="preserve"> and Forest Green Flower Show</w:t>
            </w:r>
            <w:r w:rsidR="00891FA7">
              <w:rPr>
                <w:rFonts w:ascii="Arial" w:hAnsi="Arial" w:cs="Arial"/>
                <w:sz w:val="18"/>
                <w:szCs w:val="18"/>
              </w:rPr>
              <w:br/>
              <w:t xml:space="preserve">     </w:t>
            </w:r>
            <w:r w:rsidR="00871718">
              <w:rPr>
                <w:rFonts w:ascii="Arial" w:hAnsi="Arial" w:cs="Arial"/>
                <w:sz w:val="18"/>
                <w:szCs w:val="18"/>
              </w:rPr>
              <w:t xml:space="preserve"> asking for £675 to purchase two </w:t>
            </w:r>
            <w:proofErr w:type="spellStart"/>
            <w:r w:rsidR="00871718">
              <w:rPr>
                <w:rFonts w:ascii="Arial" w:hAnsi="Arial" w:cs="Arial"/>
                <w:sz w:val="18"/>
                <w:szCs w:val="18"/>
              </w:rPr>
              <w:t>secondhand</w:t>
            </w:r>
            <w:proofErr w:type="spellEnd"/>
            <w:r w:rsidR="00871718">
              <w:rPr>
                <w:rFonts w:ascii="Arial" w:hAnsi="Arial" w:cs="Arial"/>
                <w:sz w:val="18"/>
                <w:szCs w:val="18"/>
              </w:rPr>
              <w:t xml:space="preserve"> gazebos and 80 chairs. Councillors acknowledged the importance of</w:t>
            </w:r>
            <w:r w:rsidR="00891FA7">
              <w:rPr>
                <w:rFonts w:ascii="Arial" w:hAnsi="Arial" w:cs="Arial"/>
                <w:sz w:val="18"/>
                <w:szCs w:val="18"/>
              </w:rPr>
              <w:br/>
              <w:t xml:space="preserve">     </w:t>
            </w:r>
            <w:r w:rsidR="00871718">
              <w:rPr>
                <w:rFonts w:ascii="Arial" w:hAnsi="Arial" w:cs="Arial"/>
                <w:sz w:val="18"/>
                <w:szCs w:val="18"/>
              </w:rPr>
              <w:t xml:space="preserve"> this event which is always well supported but raised questions about the chairs</w:t>
            </w:r>
            <w:r w:rsidR="009A29CF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871718">
              <w:rPr>
                <w:rFonts w:ascii="Arial" w:hAnsi="Arial" w:cs="Arial"/>
                <w:sz w:val="18"/>
                <w:szCs w:val="18"/>
              </w:rPr>
              <w:t xml:space="preserve">why </w:t>
            </w:r>
            <w:r w:rsidR="009A29CF">
              <w:rPr>
                <w:rFonts w:ascii="Arial" w:hAnsi="Arial" w:cs="Arial"/>
                <w:sz w:val="18"/>
                <w:szCs w:val="18"/>
              </w:rPr>
              <w:t xml:space="preserve">that number </w:t>
            </w:r>
            <w:r w:rsidR="00871718">
              <w:rPr>
                <w:rFonts w:ascii="Arial" w:hAnsi="Arial" w:cs="Arial"/>
                <w:sz w:val="18"/>
                <w:szCs w:val="18"/>
              </w:rPr>
              <w:t>were needed in</w:t>
            </w:r>
            <w:r w:rsidR="00891FA7">
              <w:rPr>
                <w:rFonts w:ascii="Arial" w:hAnsi="Arial" w:cs="Arial"/>
                <w:sz w:val="18"/>
                <w:szCs w:val="18"/>
              </w:rPr>
              <w:br/>
              <w:t xml:space="preserve">     </w:t>
            </w:r>
            <w:r w:rsidR="00871718">
              <w:rPr>
                <w:rFonts w:ascii="Arial" w:hAnsi="Arial" w:cs="Arial"/>
                <w:sz w:val="18"/>
                <w:szCs w:val="18"/>
              </w:rPr>
              <w:t xml:space="preserve"> addition to what the</w:t>
            </w:r>
            <w:r w:rsidR="009A29CF">
              <w:rPr>
                <w:rFonts w:ascii="Arial" w:hAnsi="Arial" w:cs="Arial"/>
                <w:sz w:val="18"/>
                <w:szCs w:val="18"/>
              </w:rPr>
              <w:t xml:space="preserve"> organisers alr</w:t>
            </w:r>
            <w:r w:rsidR="00871718">
              <w:rPr>
                <w:rFonts w:ascii="Arial" w:hAnsi="Arial" w:cs="Arial"/>
                <w:sz w:val="18"/>
                <w:szCs w:val="18"/>
              </w:rPr>
              <w:t>eady had and where the</w:t>
            </w:r>
            <w:r w:rsidR="009A29CF">
              <w:rPr>
                <w:rFonts w:ascii="Arial" w:hAnsi="Arial" w:cs="Arial"/>
                <w:sz w:val="18"/>
                <w:szCs w:val="18"/>
              </w:rPr>
              <w:t>y</w:t>
            </w:r>
            <w:r w:rsidR="008717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29CF">
              <w:rPr>
                <w:rFonts w:ascii="Arial" w:hAnsi="Arial" w:cs="Arial"/>
                <w:sz w:val="18"/>
                <w:szCs w:val="18"/>
              </w:rPr>
              <w:t>would be s</w:t>
            </w:r>
            <w:r w:rsidR="00871718">
              <w:rPr>
                <w:rFonts w:ascii="Arial" w:hAnsi="Arial" w:cs="Arial"/>
                <w:sz w:val="18"/>
                <w:szCs w:val="18"/>
              </w:rPr>
              <w:t>tore</w:t>
            </w:r>
            <w:r w:rsidR="009A29CF">
              <w:rPr>
                <w:rFonts w:ascii="Arial" w:hAnsi="Arial" w:cs="Arial"/>
                <w:sz w:val="18"/>
                <w:szCs w:val="18"/>
              </w:rPr>
              <w:t>d</w:t>
            </w:r>
            <w:r w:rsidR="00871718">
              <w:rPr>
                <w:rFonts w:ascii="Arial" w:hAnsi="Arial" w:cs="Arial"/>
                <w:sz w:val="18"/>
                <w:szCs w:val="18"/>
              </w:rPr>
              <w:t>. RF said he also wanted to see the</w:t>
            </w:r>
            <w:r w:rsidR="00891FA7">
              <w:rPr>
                <w:rFonts w:ascii="Arial" w:hAnsi="Arial" w:cs="Arial"/>
                <w:sz w:val="18"/>
                <w:szCs w:val="18"/>
              </w:rPr>
              <w:br/>
              <w:t xml:space="preserve">     </w:t>
            </w:r>
            <w:r w:rsidR="00871718">
              <w:rPr>
                <w:rFonts w:ascii="Arial" w:hAnsi="Arial" w:cs="Arial"/>
                <w:sz w:val="18"/>
                <w:szCs w:val="18"/>
              </w:rPr>
              <w:t xml:space="preserve"> accounts for the Show itself.</w:t>
            </w:r>
            <w:r w:rsidR="00871718">
              <w:rPr>
                <w:rFonts w:ascii="Arial" w:hAnsi="Arial" w:cs="Arial"/>
                <w:sz w:val="18"/>
                <w:szCs w:val="18"/>
              </w:rPr>
              <w:br/>
            </w:r>
            <w:r w:rsidR="00891FA7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871718" w:rsidRPr="009A29CF">
              <w:rPr>
                <w:rFonts w:ascii="Arial" w:hAnsi="Arial" w:cs="Arial"/>
                <w:b/>
                <w:sz w:val="18"/>
                <w:szCs w:val="18"/>
              </w:rPr>
              <w:t>Action:</w:t>
            </w:r>
            <w:r w:rsidR="00871718">
              <w:rPr>
                <w:rFonts w:ascii="Arial" w:hAnsi="Arial" w:cs="Arial"/>
                <w:sz w:val="18"/>
                <w:szCs w:val="18"/>
              </w:rPr>
              <w:t xml:space="preserve"> The Clerk would go back to the organisers and ask for clarification on those points.</w:t>
            </w:r>
          </w:p>
          <w:p w:rsidR="00871718" w:rsidRPr="00F02BE5" w:rsidRDefault="00871718" w:rsidP="00F02B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B13" w:rsidRPr="00A73AFC" w:rsidTr="00F474C5">
        <w:tc>
          <w:tcPr>
            <w:tcW w:w="990" w:type="dxa"/>
          </w:tcPr>
          <w:p w:rsidR="00257B13" w:rsidRDefault="00257B13" w:rsidP="00B32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45BB" w:rsidRDefault="00891FA7" w:rsidP="00891F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C67E92">
              <w:rPr>
                <w:rFonts w:ascii="Arial" w:hAnsi="Arial" w:cs="Arial"/>
                <w:b/>
                <w:bCs/>
                <w:sz w:val="18"/>
                <w:szCs w:val="18"/>
              </w:rPr>
              <w:t>/7/16</w:t>
            </w:r>
          </w:p>
        </w:tc>
        <w:tc>
          <w:tcPr>
            <w:tcW w:w="9783" w:type="dxa"/>
          </w:tcPr>
          <w:p w:rsidR="00257B13" w:rsidRDefault="00257B13" w:rsidP="00B005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F7813" w:rsidRDefault="008230CC" w:rsidP="00C34AA2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Defibrillators – </w:t>
            </w:r>
            <w:r w:rsidRPr="008230CC">
              <w:rPr>
                <w:rFonts w:ascii="Arial" w:hAnsi="Arial" w:cs="Arial"/>
                <w:sz w:val="18"/>
                <w:szCs w:val="18"/>
              </w:rPr>
              <w:t>RD explained that</w:t>
            </w:r>
            <w:r w:rsidR="000F7813">
              <w:rPr>
                <w:rFonts w:ascii="Arial" w:hAnsi="Arial" w:cs="Arial"/>
                <w:sz w:val="18"/>
                <w:szCs w:val="18"/>
              </w:rPr>
              <w:t xml:space="preserve"> all four defibrillators had now been installed across the parish and the next step was</w:t>
            </w:r>
            <w:r w:rsidR="00891FA7">
              <w:rPr>
                <w:rFonts w:ascii="Arial" w:hAnsi="Arial" w:cs="Arial"/>
                <w:sz w:val="18"/>
                <w:szCs w:val="18"/>
              </w:rPr>
              <w:br/>
              <w:t xml:space="preserve">    </w:t>
            </w:r>
            <w:r w:rsidR="000F7813">
              <w:rPr>
                <w:rFonts w:ascii="Arial" w:hAnsi="Arial" w:cs="Arial"/>
                <w:sz w:val="18"/>
                <w:szCs w:val="18"/>
              </w:rPr>
              <w:t xml:space="preserve"> to put up notices in various locations such as the Scarlett Arms</w:t>
            </w:r>
            <w:r w:rsidR="00F26FD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F7813">
              <w:rPr>
                <w:rFonts w:ascii="Arial" w:hAnsi="Arial" w:cs="Arial"/>
                <w:sz w:val="18"/>
                <w:szCs w:val="18"/>
              </w:rPr>
              <w:t xml:space="preserve">the Parrot Inn, </w:t>
            </w:r>
            <w:proofErr w:type="spellStart"/>
            <w:r w:rsidR="00F26FD9">
              <w:rPr>
                <w:rFonts w:ascii="Arial" w:hAnsi="Arial" w:cs="Arial"/>
                <w:sz w:val="18"/>
                <w:szCs w:val="18"/>
              </w:rPr>
              <w:t>Abinger</w:t>
            </w:r>
            <w:proofErr w:type="spellEnd"/>
            <w:r w:rsidR="00F26FD9">
              <w:rPr>
                <w:rFonts w:ascii="Arial" w:hAnsi="Arial" w:cs="Arial"/>
                <w:sz w:val="18"/>
                <w:szCs w:val="18"/>
              </w:rPr>
              <w:t xml:space="preserve"> Hatch, The Volunteer, </w:t>
            </w:r>
            <w:proofErr w:type="gramStart"/>
            <w:r w:rsidR="00F26FD9">
              <w:rPr>
                <w:rFonts w:ascii="Arial" w:hAnsi="Arial" w:cs="Arial"/>
                <w:sz w:val="18"/>
                <w:szCs w:val="18"/>
              </w:rPr>
              <w:t>The</w:t>
            </w:r>
            <w:proofErr w:type="gramEnd"/>
            <w:r w:rsidR="00F26FD9">
              <w:rPr>
                <w:rFonts w:ascii="Arial" w:hAnsi="Arial" w:cs="Arial"/>
                <w:sz w:val="18"/>
                <w:szCs w:val="18"/>
              </w:rPr>
              <w:br/>
              <w:t xml:space="preserve">     Post Office House, </w:t>
            </w:r>
            <w:proofErr w:type="spellStart"/>
            <w:r w:rsidR="00F26FD9">
              <w:rPr>
                <w:rFonts w:ascii="Arial" w:hAnsi="Arial" w:cs="Arial"/>
                <w:sz w:val="18"/>
                <w:szCs w:val="18"/>
              </w:rPr>
              <w:t>Abinger</w:t>
            </w:r>
            <w:proofErr w:type="spellEnd"/>
            <w:r w:rsidR="00F26FD9">
              <w:rPr>
                <w:rFonts w:ascii="Arial" w:hAnsi="Arial" w:cs="Arial"/>
                <w:sz w:val="18"/>
                <w:szCs w:val="18"/>
              </w:rPr>
              <w:t xml:space="preserve"> Hammer</w:t>
            </w:r>
            <w:r w:rsidR="003329E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26FD9">
              <w:rPr>
                <w:rFonts w:ascii="Arial" w:hAnsi="Arial" w:cs="Arial"/>
                <w:sz w:val="18"/>
                <w:szCs w:val="18"/>
              </w:rPr>
              <w:t>a</w:t>
            </w:r>
            <w:r w:rsidR="000F7813">
              <w:rPr>
                <w:rFonts w:ascii="Arial" w:hAnsi="Arial" w:cs="Arial"/>
                <w:sz w:val="18"/>
                <w:szCs w:val="18"/>
              </w:rPr>
              <w:t>s well as Parish Council</w:t>
            </w:r>
            <w:r w:rsidR="00F26F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7813">
              <w:rPr>
                <w:rFonts w:ascii="Arial" w:hAnsi="Arial" w:cs="Arial"/>
                <w:sz w:val="18"/>
                <w:szCs w:val="18"/>
              </w:rPr>
              <w:t>noticeboards, explaining that the defib</w:t>
            </w:r>
            <w:r w:rsidR="001E2E13">
              <w:rPr>
                <w:rFonts w:ascii="Arial" w:hAnsi="Arial" w:cs="Arial"/>
                <w:sz w:val="18"/>
                <w:szCs w:val="18"/>
              </w:rPr>
              <w:t>rill</w:t>
            </w:r>
            <w:r w:rsidR="00F26FD9">
              <w:rPr>
                <w:rFonts w:ascii="Arial" w:hAnsi="Arial" w:cs="Arial"/>
                <w:sz w:val="18"/>
                <w:szCs w:val="18"/>
              </w:rPr>
              <w:t>ator</w:t>
            </w:r>
            <w:r w:rsidR="000F7813">
              <w:rPr>
                <w:rFonts w:ascii="Arial" w:hAnsi="Arial" w:cs="Arial"/>
                <w:sz w:val="18"/>
                <w:szCs w:val="18"/>
              </w:rPr>
              <w:t>s were</w:t>
            </w:r>
            <w:r w:rsidR="00F26FD9">
              <w:rPr>
                <w:rFonts w:ascii="Arial" w:hAnsi="Arial" w:cs="Arial"/>
                <w:sz w:val="18"/>
                <w:szCs w:val="18"/>
              </w:rPr>
              <w:br/>
              <w:t xml:space="preserve">    </w:t>
            </w:r>
            <w:r w:rsidR="000F7813">
              <w:rPr>
                <w:rFonts w:ascii="Arial" w:hAnsi="Arial" w:cs="Arial"/>
                <w:sz w:val="18"/>
                <w:szCs w:val="18"/>
              </w:rPr>
              <w:t xml:space="preserve"> available for use. RD added that it was intended to run another Heart</w:t>
            </w:r>
            <w:r w:rsidR="00F26F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7813">
              <w:rPr>
                <w:rFonts w:ascii="Arial" w:hAnsi="Arial" w:cs="Arial"/>
                <w:sz w:val="18"/>
                <w:szCs w:val="18"/>
              </w:rPr>
              <w:t xml:space="preserve">Start course, at </w:t>
            </w:r>
            <w:proofErr w:type="spellStart"/>
            <w:r w:rsidR="000F7813">
              <w:rPr>
                <w:rFonts w:ascii="Arial" w:hAnsi="Arial" w:cs="Arial"/>
                <w:sz w:val="18"/>
                <w:szCs w:val="18"/>
              </w:rPr>
              <w:t>Abinger</w:t>
            </w:r>
            <w:proofErr w:type="spellEnd"/>
            <w:r w:rsidR="000F7813">
              <w:rPr>
                <w:rFonts w:ascii="Arial" w:hAnsi="Arial" w:cs="Arial"/>
                <w:sz w:val="18"/>
                <w:szCs w:val="18"/>
              </w:rPr>
              <w:t xml:space="preserve"> Hammer,</w:t>
            </w:r>
            <w:r w:rsidR="00891F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7813">
              <w:rPr>
                <w:rFonts w:ascii="Arial" w:hAnsi="Arial" w:cs="Arial"/>
                <w:sz w:val="18"/>
                <w:szCs w:val="18"/>
              </w:rPr>
              <w:t>later in the</w:t>
            </w:r>
            <w:r w:rsidR="00F26FD9">
              <w:rPr>
                <w:rFonts w:ascii="Arial" w:hAnsi="Arial" w:cs="Arial"/>
                <w:sz w:val="18"/>
                <w:szCs w:val="18"/>
              </w:rPr>
              <w:br/>
              <w:t xml:space="preserve">    </w:t>
            </w:r>
            <w:r w:rsidR="000F7813">
              <w:rPr>
                <w:rFonts w:ascii="Arial" w:hAnsi="Arial" w:cs="Arial"/>
                <w:sz w:val="18"/>
                <w:szCs w:val="18"/>
              </w:rPr>
              <w:t xml:space="preserve"> year.</w:t>
            </w:r>
            <w:r w:rsidR="000F7813">
              <w:rPr>
                <w:rFonts w:ascii="Arial" w:hAnsi="Arial" w:cs="Arial"/>
                <w:sz w:val="18"/>
                <w:szCs w:val="18"/>
              </w:rPr>
              <w:br/>
            </w:r>
            <w:r w:rsidR="00891FA7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0F7813" w:rsidRPr="009A29CF">
              <w:rPr>
                <w:rFonts w:ascii="Arial" w:hAnsi="Arial" w:cs="Arial"/>
                <w:b/>
                <w:sz w:val="18"/>
                <w:szCs w:val="18"/>
              </w:rPr>
              <w:t>Action:</w:t>
            </w:r>
            <w:r w:rsidR="000F781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0F7813">
              <w:rPr>
                <w:rFonts w:ascii="Arial" w:hAnsi="Arial" w:cs="Arial"/>
                <w:sz w:val="18"/>
                <w:szCs w:val="18"/>
              </w:rPr>
              <w:t>the</w:t>
            </w:r>
            <w:proofErr w:type="gramEnd"/>
            <w:r w:rsidR="000F7813">
              <w:rPr>
                <w:rFonts w:ascii="Arial" w:hAnsi="Arial" w:cs="Arial"/>
                <w:sz w:val="18"/>
                <w:szCs w:val="18"/>
              </w:rPr>
              <w:t xml:space="preserve"> Clerk will purchase a </w:t>
            </w:r>
            <w:r w:rsidR="00891FA7">
              <w:rPr>
                <w:rFonts w:ascii="Arial" w:hAnsi="Arial" w:cs="Arial"/>
                <w:sz w:val="18"/>
                <w:szCs w:val="18"/>
              </w:rPr>
              <w:t>l</w:t>
            </w:r>
            <w:r w:rsidR="000F7813">
              <w:rPr>
                <w:rFonts w:ascii="Arial" w:hAnsi="Arial" w:cs="Arial"/>
                <w:sz w:val="18"/>
                <w:szCs w:val="18"/>
              </w:rPr>
              <w:t xml:space="preserve">aminator </w:t>
            </w:r>
            <w:r w:rsidR="001E2E13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0F7813">
              <w:rPr>
                <w:rFonts w:ascii="Arial" w:hAnsi="Arial" w:cs="Arial"/>
                <w:sz w:val="18"/>
                <w:szCs w:val="18"/>
              </w:rPr>
              <w:t>produce the notices</w:t>
            </w:r>
            <w:r w:rsidR="001E2E13">
              <w:rPr>
                <w:rFonts w:ascii="Arial" w:hAnsi="Arial" w:cs="Arial"/>
                <w:sz w:val="18"/>
                <w:szCs w:val="18"/>
              </w:rPr>
              <w:t xml:space="preserve">. The clerk </w:t>
            </w:r>
            <w:r w:rsidR="000F7813">
              <w:rPr>
                <w:rFonts w:ascii="Arial" w:hAnsi="Arial" w:cs="Arial"/>
                <w:sz w:val="18"/>
                <w:szCs w:val="18"/>
              </w:rPr>
              <w:t xml:space="preserve">will </w:t>
            </w:r>
            <w:r w:rsidR="001E2E13">
              <w:rPr>
                <w:rFonts w:ascii="Arial" w:hAnsi="Arial" w:cs="Arial"/>
                <w:sz w:val="18"/>
                <w:szCs w:val="18"/>
              </w:rPr>
              <w:t xml:space="preserve">also </w:t>
            </w:r>
            <w:r w:rsidR="000F7813">
              <w:rPr>
                <w:rFonts w:ascii="Arial" w:hAnsi="Arial" w:cs="Arial"/>
                <w:sz w:val="18"/>
                <w:szCs w:val="18"/>
              </w:rPr>
              <w:t>supply MVDC with the</w:t>
            </w:r>
            <w:r w:rsidR="00891FA7">
              <w:rPr>
                <w:rFonts w:ascii="Arial" w:hAnsi="Arial" w:cs="Arial"/>
                <w:sz w:val="18"/>
                <w:szCs w:val="18"/>
              </w:rPr>
              <w:br/>
              <w:t xml:space="preserve">    </w:t>
            </w:r>
            <w:r w:rsidR="000F7813">
              <w:rPr>
                <w:rFonts w:ascii="Arial" w:hAnsi="Arial" w:cs="Arial"/>
                <w:sz w:val="18"/>
                <w:szCs w:val="18"/>
              </w:rPr>
              <w:t xml:space="preserve"> post</w:t>
            </w:r>
            <w:r w:rsidR="00891FA7">
              <w:rPr>
                <w:rFonts w:ascii="Arial" w:hAnsi="Arial" w:cs="Arial"/>
                <w:sz w:val="18"/>
                <w:szCs w:val="18"/>
              </w:rPr>
              <w:t>c</w:t>
            </w:r>
            <w:r w:rsidR="000F7813">
              <w:rPr>
                <w:rFonts w:ascii="Arial" w:hAnsi="Arial" w:cs="Arial"/>
                <w:sz w:val="18"/>
                <w:szCs w:val="18"/>
              </w:rPr>
              <w:t>odes of the various defib</w:t>
            </w:r>
            <w:r w:rsidR="001E2E13">
              <w:rPr>
                <w:rFonts w:ascii="Arial" w:hAnsi="Arial" w:cs="Arial"/>
                <w:sz w:val="18"/>
                <w:szCs w:val="18"/>
              </w:rPr>
              <w:t>rill</w:t>
            </w:r>
            <w:r w:rsidR="00F26FD9">
              <w:rPr>
                <w:rFonts w:ascii="Arial" w:hAnsi="Arial" w:cs="Arial"/>
                <w:sz w:val="18"/>
                <w:szCs w:val="18"/>
              </w:rPr>
              <w:t>ator</w:t>
            </w:r>
            <w:r w:rsidR="000F7813">
              <w:rPr>
                <w:rFonts w:ascii="Arial" w:hAnsi="Arial" w:cs="Arial"/>
                <w:sz w:val="18"/>
                <w:szCs w:val="18"/>
              </w:rPr>
              <w:t xml:space="preserve">s.  </w:t>
            </w:r>
          </w:p>
          <w:p w:rsidR="00A12AB0" w:rsidRPr="00A73AFC" w:rsidRDefault="00A12AB0" w:rsidP="00B62B01">
            <w:pP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4273F" w:rsidRPr="00A73AFC" w:rsidTr="00F474C5">
        <w:tc>
          <w:tcPr>
            <w:tcW w:w="990" w:type="dxa"/>
          </w:tcPr>
          <w:p w:rsidR="0074273F" w:rsidRDefault="0074273F" w:rsidP="00B32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45BB" w:rsidRDefault="00891FA7" w:rsidP="00891F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C67E92">
              <w:rPr>
                <w:rFonts w:ascii="Arial" w:hAnsi="Arial" w:cs="Arial"/>
                <w:b/>
                <w:bCs/>
                <w:sz w:val="18"/>
                <w:szCs w:val="18"/>
              </w:rPr>
              <w:t>/7/16</w:t>
            </w:r>
          </w:p>
        </w:tc>
        <w:tc>
          <w:tcPr>
            <w:tcW w:w="9783" w:type="dxa"/>
          </w:tcPr>
          <w:p w:rsidR="0074273F" w:rsidRDefault="0074273F" w:rsidP="000D45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97564" w:rsidRPr="00EB1AB0" w:rsidRDefault="00DC14CB" w:rsidP="004073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Public Question Time –</w:t>
            </w:r>
            <w:r w:rsidR="008073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07359" w:rsidRPr="009A29CF">
              <w:rPr>
                <w:rFonts w:ascii="Arial" w:hAnsi="Arial" w:cs="Arial"/>
                <w:bCs/>
                <w:sz w:val="18"/>
                <w:szCs w:val="18"/>
              </w:rPr>
              <w:t>No questions.</w:t>
            </w:r>
            <w:r w:rsidR="00FA7CBB" w:rsidRPr="009A29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4273F" w:rsidRPr="00A73AFC" w:rsidTr="00F474C5">
        <w:tc>
          <w:tcPr>
            <w:tcW w:w="990" w:type="dxa"/>
          </w:tcPr>
          <w:p w:rsidR="0074273F" w:rsidRDefault="0074273F" w:rsidP="00B32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613BB" w:rsidRDefault="00891FA7" w:rsidP="00891F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C67E92">
              <w:rPr>
                <w:rFonts w:ascii="Arial" w:hAnsi="Arial" w:cs="Arial"/>
                <w:b/>
                <w:bCs/>
                <w:sz w:val="18"/>
                <w:szCs w:val="18"/>
              </w:rPr>
              <w:t>/7/16</w:t>
            </w:r>
          </w:p>
        </w:tc>
        <w:tc>
          <w:tcPr>
            <w:tcW w:w="9783" w:type="dxa"/>
          </w:tcPr>
          <w:p w:rsidR="00AF7739" w:rsidRDefault="00AF7739" w:rsidP="00AF77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E122F" w:rsidRDefault="00DC14CB" w:rsidP="00684F1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Planning – </w:t>
            </w:r>
            <w:r w:rsidR="0065694A" w:rsidRPr="0065694A">
              <w:rPr>
                <w:rFonts w:ascii="Arial" w:hAnsi="Arial" w:cs="Arial"/>
                <w:bCs/>
                <w:sz w:val="18"/>
                <w:szCs w:val="18"/>
              </w:rPr>
              <w:t xml:space="preserve">GB explained that a meeting of the planning committee had been held </w:t>
            </w:r>
            <w:r w:rsidR="0065694A">
              <w:rPr>
                <w:rFonts w:ascii="Arial" w:hAnsi="Arial" w:cs="Arial"/>
                <w:bCs/>
                <w:sz w:val="18"/>
                <w:szCs w:val="18"/>
              </w:rPr>
              <w:t xml:space="preserve">over the application at </w:t>
            </w:r>
            <w:proofErr w:type="spellStart"/>
            <w:r w:rsidR="0065694A">
              <w:rPr>
                <w:rFonts w:ascii="Arial" w:hAnsi="Arial" w:cs="Arial"/>
                <w:bCs/>
                <w:sz w:val="18"/>
                <w:szCs w:val="18"/>
              </w:rPr>
              <w:t>Okebrook</w:t>
            </w:r>
            <w:proofErr w:type="spellEnd"/>
            <w:r w:rsidR="0065694A">
              <w:rPr>
                <w:rFonts w:ascii="Arial" w:hAnsi="Arial" w:cs="Arial"/>
                <w:bCs/>
                <w:sz w:val="18"/>
                <w:szCs w:val="18"/>
              </w:rPr>
              <w:t xml:space="preserve"> and</w:t>
            </w:r>
            <w:r w:rsidR="00CF3D54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   </w:t>
            </w:r>
            <w:r w:rsidR="0065694A">
              <w:rPr>
                <w:rFonts w:ascii="Arial" w:hAnsi="Arial" w:cs="Arial"/>
                <w:bCs/>
                <w:sz w:val="18"/>
                <w:szCs w:val="18"/>
              </w:rPr>
              <w:t xml:space="preserve"> comments had been submitted in relation to the change of use from agricultural to residential. The application was</w:t>
            </w:r>
            <w:r w:rsidR="00CF3D54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  </w:t>
            </w:r>
            <w:r w:rsidR="0065694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F3D5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5694A">
              <w:rPr>
                <w:rFonts w:ascii="Arial" w:hAnsi="Arial" w:cs="Arial"/>
                <w:bCs/>
                <w:sz w:val="18"/>
                <w:szCs w:val="18"/>
              </w:rPr>
              <w:t xml:space="preserve">subsequently withdrawn. </w:t>
            </w:r>
          </w:p>
          <w:p w:rsidR="004E122F" w:rsidRDefault="004E122F" w:rsidP="00684F1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</w:p>
          <w:p w:rsidR="0065694A" w:rsidRDefault="004E122F" w:rsidP="00684F1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     </w:t>
            </w:r>
            <w:r w:rsidR="0065694A">
              <w:rPr>
                <w:rFonts w:ascii="Arial" w:hAnsi="Arial" w:cs="Arial"/>
                <w:bCs/>
                <w:sz w:val="18"/>
                <w:szCs w:val="18"/>
              </w:rPr>
              <w:t xml:space="preserve">With the proposal at The Old </w:t>
            </w:r>
            <w:proofErr w:type="spellStart"/>
            <w:r w:rsidR="0065694A">
              <w:rPr>
                <w:rFonts w:ascii="Arial" w:hAnsi="Arial" w:cs="Arial"/>
                <w:bCs/>
                <w:sz w:val="18"/>
                <w:szCs w:val="18"/>
              </w:rPr>
              <w:t>Observaory</w:t>
            </w:r>
            <w:proofErr w:type="spellEnd"/>
            <w:r w:rsidR="0065694A">
              <w:rPr>
                <w:rFonts w:ascii="Arial" w:hAnsi="Arial" w:cs="Arial"/>
                <w:bCs/>
                <w:sz w:val="18"/>
                <w:szCs w:val="18"/>
              </w:rPr>
              <w:t>, observ</w:t>
            </w:r>
            <w:r w:rsidR="009A29CF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65694A">
              <w:rPr>
                <w:rFonts w:ascii="Arial" w:hAnsi="Arial" w:cs="Arial"/>
                <w:bCs/>
                <w:sz w:val="18"/>
                <w:szCs w:val="18"/>
              </w:rPr>
              <w:t>tions were submitted with</w:t>
            </w:r>
            <w:r w:rsidR="00CF3D54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    </w:t>
            </w:r>
            <w:r w:rsidR="0065694A">
              <w:rPr>
                <w:rFonts w:ascii="Arial" w:hAnsi="Arial" w:cs="Arial"/>
                <w:bCs/>
                <w:sz w:val="18"/>
                <w:szCs w:val="18"/>
              </w:rPr>
              <w:t>regard to the historical nature of the building.</w:t>
            </w:r>
          </w:p>
          <w:p w:rsidR="00684F11" w:rsidRDefault="0065694A" w:rsidP="00684F1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65694A" w:rsidRDefault="00CF3D54" w:rsidP="0065694A">
            <w:pPr>
              <w:ind w:left="1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="00462808">
              <w:rPr>
                <w:rFonts w:ascii="Arial" w:hAnsi="Arial" w:cs="Arial"/>
                <w:bCs/>
                <w:sz w:val="18"/>
                <w:szCs w:val="18"/>
              </w:rPr>
              <w:t xml:space="preserve">The following </w:t>
            </w:r>
            <w:r w:rsidR="00462808" w:rsidRPr="00462808">
              <w:rPr>
                <w:rFonts w:ascii="Arial" w:hAnsi="Arial" w:cs="Arial"/>
                <w:bCs/>
                <w:sz w:val="18"/>
                <w:szCs w:val="18"/>
              </w:rPr>
              <w:t xml:space="preserve">applications </w:t>
            </w:r>
            <w:r w:rsidR="00462808">
              <w:rPr>
                <w:rFonts w:ascii="Arial" w:hAnsi="Arial" w:cs="Arial"/>
                <w:bCs/>
                <w:sz w:val="18"/>
                <w:szCs w:val="18"/>
              </w:rPr>
              <w:t xml:space="preserve">had been received since the </w:t>
            </w:r>
            <w:r w:rsidR="0065694A">
              <w:rPr>
                <w:rFonts w:ascii="Arial" w:hAnsi="Arial" w:cs="Arial"/>
                <w:bCs/>
                <w:sz w:val="18"/>
                <w:szCs w:val="18"/>
              </w:rPr>
              <w:t xml:space="preserve">May </w:t>
            </w:r>
            <w:r w:rsidR="00462808" w:rsidRPr="00462808">
              <w:rPr>
                <w:rFonts w:ascii="Arial" w:hAnsi="Arial" w:cs="Arial"/>
                <w:bCs/>
                <w:sz w:val="18"/>
                <w:szCs w:val="18"/>
              </w:rPr>
              <w:t>meeting</w:t>
            </w:r>
            <w:r w:rsidR="00462808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="009A29CF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9A29CF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65694A" w:rsidRPr="00175139">
              <w:rPr>
                <w:rFonts w:ascii="Arial" w:hAnsi="Arial" w:cs="Arial"/>
                <w:sz w:val="16"/>
                <w:szCs w:val="16"/>
              </w:rPr>
              <w:t>MO/2016/1048/PLAH - Buttercup Cottage, Horsham Road, Wallis Wood</w:t>
            </w:r>
            <w:r w:rsidR="0065694A">
              <w:rPr>
                <w:rFonts w:ascii="Arial" w:hAnsi="Arial" w:cs="Arial"/>
                <w:sz w:val="16"/>
                <w:szCs w:val="16"/>
              </w:rPr>
              <w:t xml:space="preserve"> – detailed householder</w:t>
            </w:r>
            <w:r w:rsidR="0065694A" w:rsidRPr="0017513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65694A" w:rsidRPr="00175139">
              <w:rPr>
                <w:rFonts w:ascii="Arial" w:hAnsi="Arial" w:cs="Arial"/>
                <w:sz w:val="16"/>
                <w:szCs w:val="16"/>
              </w:rPr>
              <w:t>MO/2016/0736/PLAH - Willows, Horsham Road, Wallis Wood</w:t>
            </w:r>
            <w:r w:rsidR="0065694A">
              <w:rPr>
                <w:rFonts w:ascii="Arial" w:hAnsi="Arial" w:cs="Arial"/>
                <w:sz w:val="16"/>
                <w:szCs w:val="16"/>
              </w:rPr>
              <w:t xml:space="preserve"> – detailed householder</w:t>
            </w:r>
            <w:r w:rsidR="0065694A" w:rsidRPr="0017513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65694A" w:rsidRPr="00175139">
              <w:rPr>
                <w:rFonts w:ascii="Arial" w:hAnsi="Arial" w:cs="Arial"/>
                <w:sz w:val="16"/>
                <w:szCs w:val="16"/>
              </w:rPr>
              <w:t>MO/2016/0995/</w:t>
            </w:r>
            <w:proofErr w:type="gramStart"/>
            <w:r w:rsidR="0065694A" w:rsidRPr="00175139">
              <w:rPr>
                <w:rFonts w:ascii="Arial" w:hAnsi="Arial" w:cs="Arial"/>
                <w:sz w:val="16"/>
                <w:szCs w:val="16"/>
              </w:rPr>
              <w:t>CC  -</w:t>
            </w:r>
            <w:proofErr w:type="gramEnd"/>
            <w:r w:rsidR="0065694A" w:rsidRPr="0017513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5694A" w:rsidRPr="00175139">
              <w:rPr>
                <w:rFonts w:ascii="Arial" w:hAnsi="Arial" w:cs="Arial"/>
                <w:sz w:val="16"/>
                <w:szCs w:val="16"/>
              </w:rPr>
              <w:t>Holmbury</w:t>
            </w:r>
            <w:proofErr w:type="spellEnd"/>
            <w:r w:rsidR="0065694A" w:rsidRPr="00175139">
              <w:rPr>
                <w:rFonts w:ascii="Arial" w:hAnsi="Arial" w:cs="Arial"/>
                <w:sz w:val="16"/>
                <w:szCs w:val="16"/>
              </w:rPr>
              <w:t xml:space="preserve"> Farm, Cotton Row, </w:t>
            </w:r>
            <w:proofErr w:type="spellStart"/>
            <w:r w:rsidR="0065694A" w:rsidRPr="00175139">
              <w:rPr>
                <w:rFonts w:ascii="Arial" w:hAnsi="Arial" w:cs="Arial"/>
                <w:sz w:val="16"/>
                <w:szCs w:val="16"/>
              </w:rPr>
              <w:t>Abinger</w:t>
            </w:r>
            <w:proofErr w:type="spellEnd"/>
            <w:r w:rsidR="0065694A">
              <w:rPr>
                <w:rFonts w:ascii="Arial" w:hAnsi="Arial" w:cs="Arial"/>
                <w:sz w:val="16"/>
                <w:szCs w:val="16"/>
              </w:rPr>
              <w:t xml:space="preserve"> – compliance with conditions</w:t>
            </w:r>
          </w:p>
          <w:p w:rsidR="0065694A" w:rsidRDefault="00CF3D54" w:rsidP="0065694A">
            <w:pPr>
              <w:ind w:left="1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65694A" w:rsidRPr="00DE4AFA">
              <w:rPr>
                <w:rFonts w:ascii="Arial" w:hAnsi="Arial" w:cs="Arial"/>
                <w:sz w:val="16"/>
                <w:szCs w:val="16"/>
              </w:rPr>
              <w:t xml:space="preserve">MO/2016/0976/PLA - </w:t>
            </w:r>
            <w:proofErr w:type="spellStart"/>
            <w:r w:rsidR="0065694A" w:rsidRPr="00DE4AFA">
              <w:rPr>
                <w:rFonts w:ascii="Arial" w:hAnsi="Arial" w:cs="Arial"/>
                <w:sz w:val="16"/>
                <w:szCs w:val="16"/>
              </w:rPr>
              <w:t>Pisley</w:t>
            </w:r>
            <w:proofErr w:type="spellEnd"/>
            <w:r w:rsidR="0065694A" w:rsidRPr="00DE4AFA">
              <w:rPr>
                <w:rFonts w:ascii="Arial" w:hAnsi="Arial" w:cs="Arial"/>
                <w:sz w:val="16"/>
                <w:szCs w:val="16"/>
              </w:rPr>
              <w:t xml:space="preserve"> Farm, Holden Brook Lane, </w:t>
            </w:r>
            <w:proofErr w:type="spellStart"/>
            <w:r w:rsidR="0065694A" w:rsidRPr="00DE4AFA">
              <w:rPr>
                <w:rFonts w:ascii="Arial" w:hAnsi="Arial" w:cs="Arial"/>
                <w:sz w:val="16"/>
                <w:szCs w:val="16"/>
              </w:rPr>
              <w:t>Ockley</w:t>
            </w:r>
            <w:proofErr w:type="spellEnd"/>
            <w:r w:rsidR="0065694A">
              <w:rPr>
                <w:rFonts w:ascii="Arial" w:hAnsi="Arial" w:cs="Arial"/>
                <w:sz w:val="16"/>
                <w:szCs w:val="16"/>
              </w:rPr>
              <w:t xml:space="preserve"> - detailed</w:t>
            </w:r>
            <w:r w:rsidR="0065694A" w:rsidRPr="00DE4AFA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5F7F1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5694A" w:rsidRPr="00DE4AFA">
              <w:rPr>
                <w:rFonts w:ascii="Arial" w:hAnsi="Arial" w:cs="Arial"/>
                <w:sz w:val="16"/>
                <w:szCs w:val="16"/>
              </w:rPr>
              <w:t xml:space="preserve">MO/2016/0907/CAT - Hillview, 1, </w:t>
            </w:r>
            <w:proofErr w:type="spellStart"/>
            <w:r w:rsidR="0065694A" w:rsidRPr="00DE4AFA">
              <w:rPr>
                <w:rFonts w:ascii="Arial" w:hAnsi="Arial" w:cs="Arial"/>
                <w:sz w:val="16"/>
                <w:szCs w:val="16"/>
              </w:rPr>
              <w:t>Stane</w:t>
            </w:r>
            <w:proofErr w:type="spellEnd"/>
            <w:r w:rsidR="0065694A" w:rsidRPr="00DE4AFA">
              <w:rPr>
                <w:rFonts w:ascii="Arial" w:hAnsi="Arial" w:cs="Arial"/>
                <w:sz w:val="16"/>
                <w:szCs w:val="16"/>
              </w:rPr>
              <w:t xml:space="preserve"> Street, </w:t>
            </w:r>
            <w:proofErr w:type="spellStart"/>
            <w:r w:rsidR="0065694A" w:rsidRPr="00DE4AFA">
              <w:rPr>
                <w:rFonts w:ascii="Arial" w:hAnsi="Arial" w:cs="Arial"/>
                <w:sz w:val="16"/>
                <w:szCs w:val="16"/>
              </w:rPr>
              <w:t>Ockley</w:t>
            </w:r>
            <w:proofErr w:type="spellEnd"/>
            <w:r w:rsidR="0065694A">
              <w:rPr>
                <w:rFonts w:ascii="Arial" w:hAnsi="Arial" w:cs="Arial"/>
                <w:sz w:val="16"/>
                <w:szCs w:val="16"/>
              </w:rPr>
              <w:t xml:space="preserve"> – conservation area trees</w:t>
            </w:r>
            <w:r w:rsidR="0065694A" w:rsidRPr="00DE4AFA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5F7F1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5694A" w:rsidRPr="00DE4AFA">
              <w:rPr>
                <w:rFonts w:ascii="Arial" w:hAnsi="Arial" w:cs="Arial"/>
                <w:sz w:val="16"/>
                <w:szCs w:val="16"/>
              </w:rPr>
              <w:t xml:space="preserve">MO/2016/0809/PLA - </w:t>
            </w:r>
            <w:proofErr w:type="spellStart"/>
            <w:r w:rsidR="0065694A" w:rsidRPr="00DE4AFA">
              <w:rPr>
                <w:rFonts w:ascii="Arial" w:hAnsi="Arial" w:cs="Arial"/>
                <w:sz w:val="16"/>
                <w:szCs w:val="16"/>
              </w:rPr>
              <w:t>Ockley</w:t>
            </w:r>
            <w:proofErr w:type="spellEnd"/>
            <w:r w:rsidR="0065694A" w:rsidRPr="00DE4AFA">
              <w:rPr>
                <w:rFonts w:ascii="Arial" w:hAnsi="Arial" w:cs="Arial"/>
                <w:sz w:val="16"/>
                <w:szCs w:val="16"/>
              </w:rPr>
              <w:t xml:space="preserve"> Station, Station Approach, </w:t>
            </w:r>
            <w:proofErr w:type="spellStart"/>
            <w:r w:rsidR="0065694A" w:rsidRPr="00DE4AFA">
              <w:rPr>
                <w:rFonts w:ascii="Arial" w:hAnsi="Arial" w:cs="Arial"/>
                <w:sz w:val="16"/>
                <w:szCs w:val="16"/>
              </w:rPr>
              <w:t>Ockley</w:t>
            </w:r>
            <w:proofErr w:type="spellEnd"/>
            <w:r w:rsidR="0065694A">
              <w:rPr>
                <w:rFonts w:ascii="Arial" w:hAnsi="Arial" w:cs="Arial"/>
                <w:sz w:val="16"/>
                <w:szCs w:val="16"/>
              </w:rPr>
              <w:t xml:space="preserve"> - detailed</w:t>
            </w:r>
          </w:p>
          <w:p w:rsidR="0065694A" w:rsidRDefault="00CF3D54" w:rsidP="0065694A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5F7F1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5694A" w:rsidRPr="004469B1">
              <w:rPr>
                <w:rFonts w:ascii="Arial" w:hAnsi="Arial" w:cs="Arial"/>
                <w:sz w:val="16"/>
                <w:szCs w:val="16"/>
              </w:rPr>
              <w:t xml:space="preserve">MO/2016/0958/PLAH - </w:t>
            </w:r>
            <w:proofErr w:type="spellStart"/>
            <w:r w:rsidR="0065694A" w:rsidRPr="004469B1">
              <w:rPr>
                <w:rFonts w:ascii="Arial" w:hAnsi="Arial" w:cs="Arial"/>
                <w:sz w:val="16"/>
                <w:szCs w:val="16"/>
              </w:rPr>
              <w:t>Furzen</w:t>
            </w:r>
            <w:proofErr w:type="spellEnd"/>
            <w:r w:rsidR="0065694A" w:rsidRPr="004469B1">
              <w:rPr>
                <w:rFonts w:ascii="Arial" w:hAnsi="Arial" w:cs="Arial"/>
                <w:sz w:val="16"/>
                <w:szCs w:val="16"/>
              </w:rPr>
              <w:t xml:space="preserve"> Wood, </w:t>
            </w:r>
            <w:proofErr w:type="spellStart"/>
            <w:r w:rsidR="0065694A" w:rsidRPr="004469B1">
              <w:rPr>
                <w:rFonts w:ascii="Arial" w:hAnsi="Arial" w:cs="Arial"/>
                <w:sz w:val="16"/>
                <w:szCs w:val="16"/>
              </w:rPr>
              <w:t>Abinger</w:t>
            </w:r>
            <w:proofErr w:type="spellEnd"/>
            <w:r w:rsidR="0065694A" w:rsidRPr="004469B1">
              <w:rPr>
                <w:rFonts w:ascii="Arial" w:hAnsi="Arial" w:cs="Arial"/>
                <w:sz w:val="16"/>
                <w:szCs w:val="16"/>
              </w:rPr>
              <w:t xml:space="preserve"> Lane, </w:t>
            </w:r>
            <w:proofErr w:type="spellStart"/>
            <w:r w:rsidR="0065694A" w:rsidRPr="004469B1">
              <w:rPr>
                <w:rFonts w:ascii="Arial" w:hAnsi="Arial" w:cs="Arial"/>
                <w:sz w:val="16"/>
                <w:szCs w:val="16"/>
              </w:rPr>
              <w:t>Abinger</w:t>
            </w:r>
            <w:proofErr w:type="spellEnd"/>
            <w:r w:rsidR="0065694A" w:rsidRPr="004469B1">
              <w:rPr>
                <w:rFonts w:ascii="Arial" w:hAnsi="Arial" w:cs="Arial"/>
                <w:sz w:val="16"/>
                <w:szCs w:val="16"/>
              </w:rPr>
              <w:t xml:space="preserve"> Common</w:t>
            </w:r>
            <w:r w:rsidR="0065694A">
              <w:rPr>
                <w:rFonts w:ascii="Arial" w:hAnsi="Arial" w:cs="Arial"/>
                <w:sz w:val="16"/>
                <w:szCs w:val="16"/>
              </w:rPr>
              <w:t xml:space="preserve"> – detailed householder</w:t>
            </w:r>
          </w:p>
          <w:p w:rsidR="0065694A" w:rsidRPr="004469B1" w:rsidRDefault="005F7F12" w:rsidP="0065694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F3D54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5694A" w:rsidRPr="004469B1">
              <w:rPr>
                <w:rFonts w:ascii="Arial" w:hAnsi="Arial" w:cs="Arial"/>
                <w:sz w:val="16"/>
                <w:szCs w:val="16"/>
              </w:rPr>
              <w:t xml:space="preserve">MO/2016/0916 -  </w:t>
            </w:r>
            <w:proofErr w:type="spellStart"/>
            <w:r w:rsidR="0065694A" w:rsidRPr="004469B1">
              <w:rPr>
                <w:rFonts w:ascii="Arial" w:hAnsi="Arial" w:cs="Arial"/>
                <w:sz w:val="16"/>
                <w:szCs w:val="16"/>
              </w:rPr>
              <w:t>Okebrook</w:t>
            </w:r>
            <w:proofErr w:type="spellEnd"/>
            <w:r w:rsidR="0065694A" w:rsidRPr="004469B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65694A" w:rsidRPr="004469B1">
              <w:rPr>
                <w:rFonts w:ascii="Arial" w:hAnsi="Arial" w:cs="Arial"/>
                <w:sz w:val="16"/>
                <w:szCs w:val="16"/>
              </w:rPr>
              <w:t>Ockley</w:t>
            </w:r>
            <w:proofErr w:type="spellEnd"/>
            <w:r w:rsidR="0065694A" w:rsidRPr="004469B1">
              <w:rPr>
                <w:rFonts w:ascii="Arial" w:hAnsi="Arial" w:cs="Arial"/>
                <w:sz w:val="16"/>
                <w:szCs w:val="16"/>
              </w:rPr>
              <w:t xml:space="preserve"> Road, Forest Green</w:t>
            </w:r>
            <w:r w:rsidR="0065694A">
              <w:rPr>
                <w:rFonts w:ascii="Arial" w:hAnsi="Arial" w:cs="Arial"/>
                <w:sz w:val="16"/>
                <w:szCs w:val="16"/>
              </w:rPr>
              <w:t xml:space="preserve"> – agriculture to residential WITHDRAWN</w:t>
            </w:r>
            <w:r w:rsidR="0065694A" w:rsidRPr="004469B1">
              <w:rPr>
                <w:rFonts w:ascii="Arial" w:hAnsi="Arial" w:cs="Arial"/>
                <w:sz w:val="16"/>
                <w:szCs w:val="16"/>
              </w:rPr>
              <w:br/>
            </w:r>
            <w:r w:rsidR="00CF3D5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F3D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694A" w:rsidRPr="004469B1">
              <w:rPr>
                <w:rFonts w:ascii="Arial" w:hAnsi="Arial" w:cs="Arial"/>
                <w:sz w:val="16"/>
                <w:szCs w:val="16"/>
              </w:rPr>
              <w:t>MO/2016/0869</w:t>
            </w:r>
            <w:r w:rsidR="0065694A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65694A" w:rsidRPr="004469B1">
              <w:rPr>
                <w:rFonts w:ascii="Arial" w:hAnsi="Arial" w:cs="Arial"/>
                <w:sz w:val="16"/>
                <w:szCs w:val="16"/>
              </w:rPr>
              <w:t>Willows, Horsham Road, Wallis Wood</w:t>
            </w:r>
            <w:r w:rsidR="0065694A">
              <w:rPr>
                <w:rFonts w:ascii="Arial" w:hAnsi="Arial" w:cs="Arial"/>
                <w:sz w:val="16"/>
                <w:szCs w:val="16"/>
              </w:rPr>
              <w:t xml:space="preserve"> – detailed householder</w:t>
            </w:r>
            <w:r w:rsidR="0065694A" w:rsidRPr="004469B1">
              <w:rPr>
                <w:rFonts w:ascii="Arial" w:hAnsi="Arial" w:cs="Arial"/>
                <w:sz w:val="16"/>
                <w:szCs w:val="16"/>
              </w:rPr>
              <w:br/>
            </w:r>
            <w:r w:rsidR="00CF3D54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5694A" w:rsidRPr="004469B1">
              <w:rPr>
                <w:rFonts w:ascii="Arial" w:hAnsi="Arial" w:cs="Arial"/>
                <w:sz w:val="16"/>
                <w:szCs w:val="16"/>
              </w:rPr>
              <w:t>MO/2016/0743</w:t>
            </w:r>
            <w:r w:rsidR="0065694A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65694A" w:rsidRPr="004469B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5694A" w:rsidRPr="004469B1">
              <w:rPr>
                <w:rFonts w:ascii="Arial" w:hAnsi="Arial" w:cs="Arial"/>
                <w:sz w:val="16"/>
                <w:szCs w:val="16"/>
              </w:rPr>
              <w:t>Furzen</w:t>
            </w:r>
            <w:proofErr w:type="spellEnd"/>
            <w:r w:rsidR="0065694A" w:rsidRPr="004469B1">
              <w:rPr>
                <w:rFonts w:ascii="Arial" w:hAnsi="Arial" w:cs="Arial"/>
                <w:sz w:val="16"/>
                <w:szCs w:val="16"/>
              </w:rPr>
              <w:t xml:space="preserve"> Farm, </w:t>
            </w:r>
            <w:proofErr w:type="spellStart"/>
            <w:r w:rsidR="0065694A" w:rsidRPr="004469B1">
              <w:rPr>
                <w:rFonts w:ascii="Arial" w:hAnsi="Arial" w:cs="Arial"/>
                <w:sz w:val="16"/>
                <w:szCs w:val="16"/>
              </w:rPr>
              <w:t>Furzen</w:t>
            </w:r>
            <w:proofErr w:type="spellEnd"/>
            <w:r w:rsidR="0065694A" w:rsidRPr="004469B1">
              <w:rPr>
                <w:rFonts w:ascii="Arial" w:hAnsi="Arial" w:cs="Arial"/>
                <w:sz w:val="16"/>
                <w:szCs w:val="16"/>
              </w:rPr>
              <w:t xml:space="preserve"> Lane, Wallis Wood</w:t>
            </w:r>
            <w:r w:rsidR="0065694A">
              <w:rPr>
                <w:rFonts w:ascii="Arial" w:hAnsi="Arial" w:cs="Arial"/>
                <w:sz w:val="16"/>
                <w:szCs w:val="16"/>
              </w:rPr>
              <w:t xml:space="preserve"> - detailed</w:t>
            </w:r>
          </w:p>
          <w:p w:rsidR="0065694A" w:rsidRDefault="00CF3D54" w:rsidP="0065694A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5F7F1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5694A" w:rsidRPr="004469B1">
              <w:rPr>
                <w:rFonts w:ascii="Arial" w:hAnsi="Arial" w:cs="Arial"/>
                <w:sz w:val="16"/>
                <w:szCs w:val="16"/>
              </w:rPr>
              <w:t>MO/2016/0367</w:t>
            </w:r>
            <w:r w:rsidR="0065694A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65694A" w:rsidRPr="004469B1">
              <w:rPr>
                <w:rFonts w:ascii="Arial" w:hAnsi="Arial" w:cs="Arial"/>
                <w:sz w:val="16"/>
                <w:szCs w:val="16"/>
              </w:rPr>
              <w:t xml:space="preserve"> The Old Observatory, </w:t>
            </w:r>
            <w:proofErr w:type="spellStart"/>
            <w:r w:rsidR="0065694A" w:rsidRPr="004469B1">
              <w:rPr>
                <w:rFonts w:ascii="Arial" w:hAnsi="Arial" w:cs="Arial"/>
                <w:sz w:val="16"/>
                <w:szCs w:val="16"/>
              </w:rPr>
              <w:t>Sheephouse</w:t>
            </w:r>
            <w:proofErr w:type="spellEnd"/>
            <w:r w:rsidR="0065694A" w:rsidRPr="004469B1">
              <w:rPr>
                <w:rFonts w:ascii="Arial" w:hAnsi="Arial" w:cs="Arial"/>
                <w:sz w:val="16"/>
                <w:szCs w:val="16"/>
              </w:rPr>
              <w:t xml:space="preserve"> Lane, </w:t>
            </w:r>
            <w:proofErr w:type="spellStart"/>
            <w:r w:rsidR="0065694A" w:rsidRPr="004469B1">
              <w:rPr>
                <w:rFonts w:ascii="Arial" w:hAnsi="Arial" w:cs="Arial"/>
                <w:sz w:val="16"/>
                <w:szCs w:val="16"/>
              </w:rPr>
              <w:t>Abinger</w:t>
            </w:r>
            <w:proofErr w:type="spellEnd"/>
            <w:r w:rsidR="0065694A">
              <w:rPr>
                <w:rFonts w:ascii="Arial" w:hAnsi="Arial" w:cs="Arial"/>
                <w:sz w:val="16"/>
                <w:szCs w:val="16"/>
              </w:rPr>
              <w:t xml:space="preserve"> – detailed householder</w:t>
            </w:r>
          </w:p>
          <w:p w:rsidR="0065694A" w:rsidRPr="00071237" w:rsidRDefault="00CF3D54" w:rsidP="0065694A">
            <w:pPr>
              <w:ind w:left="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5F7F1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5694A" w:rsidRPr="00071237">
              <w:rPr>
                <w:rFonts w:ascii="Arial" w:hAnsi="Arial" w:cs="Arial"/>
                <w:sz w:val="16"/>
                <w:szCs w:val="16"/>
              </w:rPr>
              <w:t>MO/2016/0753</w:t>
            </w:r>
            <w:r w:rsidR="0065694A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65694A" w:rsidRPr="00071237">
              <w:rPr>
                <w:rFonts w:ascii="Arial" w:hAnsi="Arial" w:cs="Arial"/>
                <w:sz w:val="16"/>
                <w:szCs w:val="16"/>
              </w:rPr>
              <w:t xml:space="preserve">Water Lane House, Water Lane, </w:t>
            </w:r>
            <w:proofErr w:type="spellStart"/>
            <w:r w:rsidR="0065694A" w:rsidRPr="00071237">
              <w:rPr>
                <w:rFonts w:ascii="Arial" w:hAnsi="Arial" w:cs="Arial"/>
                <w:sz w:val="16"/>
                <w:szCs w:val="16"/>
              </w:rPr>
              <w:t>Abinger</w:t>
            </w:r>
            <w:proofErr w:type="spellEnd"/>
            <w:r w:rsidR="0065694A" w:rsidRPr="00071237">
              <w:rPr>
                <w:rFonts w:ascii="Arial" w:hAnsi="Arial" w:cs="Arial"/>
                <w:sz w:val="16"/>
                <w:szCs w:val="16"/>
              </w:rPr>
              <w:t xml:space="preserve"> Hammer</w:t>
            </w:r>
            <w:r w:rsidR="0065694A">
              <w:rPr>
                <w:rFonts w:ascii="Arial" w:hAnsi="Arial" w:cs="Arial"/>
                <w:sz w:val="16"/>
                <w:szCs w:val="16"/>
              </w:rPr>
              <w:t xml:space="preserve"> – detailed householder</w:t>
            </w:r>
          </w:p>
          <w:p w:rsidR="0065694A" w:rsidRDefault="00CF3D54" w:rsidP="0065694A">
            <w:pPr>
              <w:ind w:left="1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   </w:t>
            </w:r>
            <w:r w:rsidR="005F7F12">
              <w:rPr>
                <w:rFonts w:ascii="Arial" w:hAnsi="Arial"/>
                <w:noProof/>
                <w:sz w:val="16"/>
                <w:szCs w:val="16"/>
              </w:rPr>
              <w:t xml:space="preserve">  </w:t>
            </w:r>
            <w:r w:rsidR="0065694A" w:rsidRPr="00071237">
              <w:rPr>
                <w:rFonts w:ascii="Arial" w:hAnsi="Arial"/>
                <w:noProof/>
                <w:sz w:val="16"/>
                <w:szCs w:val="16"/>
              </w:rPr>
              <w:t>MO/2016/0762</w:t>
            </w:r>
            <w:r w:rsidR="0065694A">
              <w:rPr>
                <w:rFonts w:ascii="Arial" w:hAnsi="Arial"/>
                <w:noProof/>
                <w:sz w:val="16"/>
                <w:szCs w:val="16"/>
              </w:rPr>
              <w:t xml:space="preserve"> - </w:t>
            </w:r>
            <w:r w:rsidR="0065694A" w:rsidRPr="00071237">
              <w:rPr>
                <w:rFonts w:ascii="Arial" w:hAnsi="Arial"/>
                <w:noProof/>
                <w:sz w:val="16"/>
                <w:szCs w:val="16"/>
              </w:rPr>
              <w:t>Okebrook, Ockley Road, Forest Green</w:t>
            </w:r>
            <w:r w:rsidR="0065694A">
              <w:rPr>
                <w:rFonts w:ascii="Arial" w:hAnsi="Arial"/>
                <w:noProof/>
                <w:sz w:val="16"/>
                <w:szCs w:val="16"/>
              </w:rPr>
              <w:t xml:space="preserve"> - detailed</w:t>
            </w:r>
            <w:r w:rsidR="0065694A" w:rsidRPr="00071237">
              <w:rPr>
                <w:rFonts w:ascii="Arial" w:hAnsi="Arial"/>
                <w:noProof/>
                <w:sz w:val="16"/>
                <w:szCs w:val="16"/>
              </w:rPr>
              <w:br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</w:t>
            </w:r>
            <w:r w:rsidR="005F7F12">
              <w:rPr>
                <w:rFonts w:ascii="Arial" w:hAnsi="Arial"/>
                <w:noProof/>
                <w:sz w:val="16"/>
                <w:szCs w:val="16"/>
              </w:rPr>
              <w:t xml:space="preserve">  </w:t>
            </w:r>
            <w:r w:rsidR="0065694A" w:rsidRPr="00071237">
              <w:rPr>
                <w:rFonts w:ascii="Arial" w:hAnsi="Arial"/>
                <w:noProof/>
                <w:sz w:val="16"/>
                <w:szCs w:val="16"/>
              </w:rPr>
              <w:t>MO/2016/0768</w:t>
            </w:r>
            <w:r w:rsidR="0065694A">
              <w:rPr>
                <w:rFonts w:ascii="Arial" w:hAnsi="Arial"/>
                <w:noProof/>
                <w:sz w:val="16"/>
                <w:szCs w:val="16"/>
              </w:rPr>
              <w:t xml:space="preserve"> -</w:t>
            </w:r>
            <w:r w:rsidR="0065694A" w:rsidRPr="00071237">
              <w:rPr>
                <w:rFonts w:ascii="Arial" w:hAnsi="Arial"/>
                <w:noProof/>
                <w:sz w:val="16"/>
                <w:szCs w:val="16"/>
              </w:rPr>
              <w:t xml:space="preserve"> Redcot, Abinger Lane, Abinger</w:t>
            </w:r>
            <w:r w:rsidR="0065694A">
              <w:rPr>
                <w:rFonts w:ascii="Arial" w:hAnsi="Arial"/>
                <w:noProof/>
                <w:sz w:val="16"/>
                <w:szCs w:val="16"/>
              </w:rPr>
              <w:t xml:space="preserve"> – compliance with conditions</w:t>
            </w:r>
          </w:p>
          <w:p w:rsidR="00684F11" w:rsidRPr="00A73AFC" w:rsidRDefault="00462808" w:rsidP="00462808">
            <w:pPr>
              <w:ind w:left="1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280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427AF1" w:rsidRPr="00A73AFC" w:rsidTr="00F474C5">
        <w:tc>
          <w:tcPr>
            <w:tcW w:w="990" w:type="dxa"/>
          </w:tcPr>
          <w:p w:rsidR="00427AF1" w:rsidRDefault="00427AF1" w:rsidP="00B321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66BA8" w:rsidRPr="00A73AFC" w:rsidRDefault="000E36C4" w:rsidP="00891F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891FA7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C67E92">
              <w:rPr>
                <w:rFonts w:ascii="Arial" w:hAnsi="Arial" w:cs="Arial"/>
                <w:b/>
                <w:bCs/>
                <w:sz w:val="18"/>
                <w:szCs w:val="18"/>
              </w:rPr>
              <w:t>/7/16</w:t>
            </w:r>
          </w:p>
        </w:tc>
        <w:tc>
          <w:tcPr>
            <w:tcW w:w="9783" w:type="dxa"/>
          </w:tcPr>
          <w:p w:rsidR="00966BA8" w:rsidRDefault="00966BA8" w:rsidP="00257B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35CB7" w:rsidRDefault="00D27496" w:rsidP="00D27496">
            <w:pPr>
              <w:pStyle w:val="ListParagraph"/>
              <w:ind w:left="-360" w:right="-69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  <w:r w:rsidR="00AF7739" w:rsidRPr="00BE09B7">
              <w:rPr>
                <w:rFonts w:ascii="Arial" w:hAnsi="Arial" w:cs="Arial"/>
                <w:b/>
                <w:bCs/>
                <w:sz w:val="18"/>
                <w:szCs w:val="18"/>
              </w:rPr>
              <w:t>Surrey County Council Highways</w:t>
            </w:r>
            <w:r w:rsidR="00AF7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A35CB7" w:rsidRDefault="00A35CB7" w:rsidP="00D27496">
            <w:pPr>
              <w:pStyle w:val="ListParagraph"/>
              <w:ind w:left="-360" w:right="-69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95613" w:rsidRPr="00895613" w:rsidRDefault="00A35CB7" w:rsidP="000E36C4">
            <w:pPr>
              <w:ind w:left="297"/>
              <w:rPr>
                <w:rFonts w:ascii="Arial" w:hAnsi="Arial" w:cs="Arial"/>
                <w:bCs/>
                <w:sz w:val="18"/>
                <w:szCs w:val="18"/>
              </w:rPr>
            </w:pPr>
            <w:r w:rsidRPr="00BE09B7">
              <w:rPr>
                <w:rFonts w:ascii="Arial" w:hAnsi="Arial" w:cs="Arial"/>
                <w:b/>
                <w:bCs/>
                <w:sz w:val="18"/>
                <w:szCs w:val="18"/>
              </w:rPr>
              <w:t>Highways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</w:t>
            </w:r>
            <w:r w:rsidRPr="000E36C4">
              <w:rPr>
                <w:rFonts w:ascii="Arial" w:hAnsi="Arial" w:cs="Arial"/>
                <w:bCs/>
                <w:sz w:val="18"/>
                <w:szCs w:val="18"/>
              </w:rPr>
              <w:t xml:space="preserve">Concern was again expressed about the state of the verges and the fact that no cutting </w:t>
            </w:r>
            <w:r w:rsidR="000E36C4">
              <w:rPr>
                <w:rFonts w:ascii="Arial" w:hAnsi="Arial" w:cs="Arial"/>
                <w:bCs/>
                <w:sz w:val="18"/>
                <w:szCs w:val="18"/>
              </w:rPr>
              <w:t xml:space="preserve">appeared to have </w:t>
            </w:r>
            <w:r w:rsidRPr="000E36C4">
              <w:rPr>
                <w:rFonts w:ascii="Arial" w:hAnsi="Arial" w:cs="Arial"/>
                <w:bCs/>
                <w:sz w:val="18"/>
                <w:szCs w:val="18"/>
              </w:rPr>
              <w:t>been carried out by MVDC.</w:t>
            </w:r>
            <w:r w:rsidR="004E122F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4E122F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0E36C4">
              <w:rPr>
                <w:rFonts w:ascii="Arial" w:hAnsi="Arial" w:cs="Arial"/>
                <w:bCs/>
                <w:sz w:val="18"/>
                <w:szCs w:val="18"/>
              </w:rPr>
              <w:t xml:space="preserve">MB raised the matter of the </w:t>
            </w:r>
            <w:proofErr w:type="spellStart"/>
            <w:r w:rsidRPr="000E36C4">
              <w:rPr>
                <w:rFonts w:ascii="Arial" w:hAnsi="Arial" w:cs="Arial"/>
                <w:bCs/>
                <w:sz w:val="18"/>
                <w:szCs w:val="18"/>
              </w:rPr>
              <w:t>Walliswood</w:t>
            </w:r>
            <w:proofErr w:type="spellEnd"/>
            <w:r w:rsidRPr="000E36C4">
              <w:rPr>
                <w:rFonts w:ascii="Arial" w:hAnsi="Arial" w:cs="Arial"/>
                <w:bCs/>
                <w:sz w:val="18"/>
                <w:szCs w:val="18"/>
              </w:rPr>
              <w:t xml:space="preserve"> culvert repair and said that in view of the problems there </w:t>
            </w:r>
            <w:r w:rsidR="00E06BEB" w:rsidRPr="000E36C4">
              <w:rPr>
                <w:rFonts w:ascii="Arial" w:hAnsi="Arial" w:cs="Arial"/>
                <w:bCs/>
                <w:sz w:val="18"/>
                <w:szCs w:val="18"/>
              </w:rPr>
              <w:t xml:space="preserve">taxpayers </w:t>
            </w:r>
            <w:r w:rsidRPr="000E36C4">
              <w:rPr>
                <w:rFonts w:ascii="Arial" w:hAnsi="Arial" w:cs="Arial"/>
                <w:bCs/>
                <w:sz w:val="18"/>
                <w:szCs w:val="18"/>
              </w:rPr>
              <w:t xml:space="preserve">should not </w:t>
            </w:r>
            <w:r w:rsidR="00E06BEB" w:rsidRPr="000E36C4">
              <w:rPr>
                <w:rFonts w:ascii="Arial" w:hAnsi="Arial" w:cs="Arial"/>
                <w:bCs/>
                <w:sz w:val="18"/>
                <w:szCs w:val="18"/>
              </w:rPr>
              <w:t xml:space="preserve">have to </w:t>
            </w:r>
            <w:r w:rsidRPr="000E36C4">
              <w:rPr>
                <w:rFonts w:ascii="Arial" w:hAnsi="Arial" w:cs="Arial"/>
                <w:bCs/>
                <w:sz w:val="18"/>
                <w:szCs w:val="18"/>
              </w:rPr>
              <w:t xml:space="preserve">bear </w:t>
            </w:r>
            <w:r w:rsidR="00E06BEB" w:rsidRPr="000E36C4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Pr="000E36C4">
              <w:rPr>
                <w:rFonts w:ascii="Arial" w:hAnsi="Arial" w:cs="Arial"/>
                <w:bCs/>
                <w:sz w:val="18"/>
                <w:szCs w:val="18"/>
              </w:rPr>
              <w:t>he cost of the project r</w:t>
            </w:r>
            <w:r w:rsidR="00E06BEB" w:rsidRPr="000E36C4">
              <w:rPr>
                <w:rFonts w:ascii="Arial" w:hAnsi="Arial" w:cs="Arial"/>
                <w:bCs/>
                <w:sz w:val="18"/>
                <w:szCs w:val="18"/>
              </w:rPr>
              <w:t xml:space="preserve">unning </w:t>
            </w:r>
            <w:r w:rsidRPr="000E36C4">
              <w:rPr>
                <w:rFonts w:ascii="Arial" w:hAnsi="Arial" w:cs="Arial"/>
                <w:bCs/>
                <w:sz w:val="18"/>
                <w:szCs w:val="18"/>
              </w:rPr>
              <w:t>£40,000 over budget.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Action – </w:t>
            </w:r>
            <w:r w:rsidRPr="000E36C4">
              <w:rPr>
                <w:rFonts w:ascii="Arial" w:hAnsi="Arial" w:cs="Arial"/>
                <w:bCs/>
                <w:sz w:val="18"/>
                <w:szCs w:val="18"/>
              </w:rPr>
              <w:t>the Clerk will email County Councillor Hazel Watson and explain that the</w:t>
            </w:r>
            <w:r w:rsidR="00E06BEB" w:rsidRPr="000E36C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E36C4">
              <w:rPr>
                <w:rFonts w:ascii="Arial" w:hAnsi="Arial" w:cs="Arial"/>
                <w:bCs/>
                <w:sz w:val="18"/>
                <w:szCs w:val="18"/>
              </w:rPr>
              <w:t xml:space="preserve">Parish Council are unhappy with several aspects of this work and </w:t>
            </w:r>
            <w:r w:rsidR="00E06BEB" w:rsidRPr="000E36C4">
              <w:rPr>
                <w:rFonts w:ascii="Arial" w:hAnsi="Arial" w:cs="Arial"/>
                <w:bCs/>
                <w:sz w:val="18"/>
                <w:szCs w:val="18"/>
              </w:rPr>
              <w:t>particularly the fact that it was significantly over budget.</w:t>
            </w:r>
            <w:r w:rsidRPr="000E36C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0E36C4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8956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Roadside declutter – </w:t>
            </w:r>
            <w:r w:rsidRPr="000E36C4">
              <w:rPr>
                <w:rFonts w:ascii="Arial" w:hAnsi="Arial" w:cs="Arial"/>
                <w:bCs/>
                <w:sz w:val="18"/>
                <w:szCs w:val="18"/>
              </w:rPr>
              <w:t>RF pointed out that many of the road signs were in a bad condition.</w:t>
            </w:r>
            <w:r w:rsidR="000E36C4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8956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Action: </w:t>
            </w:r>
            <w:r w:rsidRPr="000E36C4">
              <w:rPr>
                <w:rFonts w:ascii="Arial" w:hAnsi="Arial" w:cs="Arial"/>
                <w:bCs/>
                <w:sz w:val="18"/>
                <w:szCs w:val="18"/>
              </w:rPr>
              <w:t xml:space="preserve">It was agreed to email Hazel Watson and point out that rather than the focus on decluttering, attention should be paid to </w:t>
            </w:r>
            <w:r w:rsidR="000E36C4">
              <w:rPr>
                <w:rFonts w:ascii="Arial" w:hAnsi="Arial" w:cs="Arial"/>
                <w:bCs/>
                <w:sz w:val="18"/>
                <w:szCs w:val="18"/>
              </w:rPr>
              <w:t xml:space="preserve">ensure </w:t>
            </w:r>
            <w:r w:rsidRPr="000E36C4">
              <w:rPr>
                <w:rFonts w:ascii="Arial" w:hAnsi="Arial" w:cs="Arial"/>
                <w:bCs/>
                <w:sz w:val="18"/>
                <w:szCs w:val="18"/>
              </w:rPr>
              <w:t>existing signs are upright and cleaned.</w:t>
            </w:r>
            <w:r w:rsidR="00895613" w:rsidRPr="00895613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895613" w:rsidRPr="00895613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895613">
              <w:rPr>
                <w:rFonts w:ascii="Arial" w:hAnsi="Arial" w:cs="Arial"/>
                <w:b/>
                <w:bCs/>
                <w:sz w:val="18"/>
                <w:szCs w:val="18"/>
              </w:rPr>
              <w:t>Reporting of pot holes</w:t>
            </w:r>
            <w:r w:rsidR="00895613" w:rsidRPr="008956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</w:t>
            </w:r>
            <w:r w:rsidR="00895613" w:rsidRPr="000E36C4">
              <w:rPr>
                <w:rFonts w:ascii="Arial" w:hAnsi="Arial" w:cs="Arial"/>
                <w:bCs/>
                <w:sz w:val="18"/>
                <w:szCs w:val="18"/>
              </w:rPr>
              <w:t>After an earlier discussion on this, it was agreed that Parish Councillors would have to compile a report for the SCC website themselves rather than feed information to the Clerk.</w:t>
            </w:r>
          </w:p>
          <w:p w:rsidR="00427AF1" w:rsidRPr="00423C0D" w:rsidRDefault="00427AF1" w:rsidP="001A7F7C">
            <w:pPr>
              <w:ind w:right="-694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6BA8" w:rsidRPr="00A73AFC" w:rsidTr="00F474C5">
        <w:tc>
          <w:tcPr>
            <w:tcW w:w="990" w:type="dxa"/>
          </w:tcPr>
          <w:p w:rsidR="00966BA8" w:rsidRDefault="00966BA8" w:rsidP="00136A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66BA8" w:rsidRPr="00A73AFC" w:rsidRDefault="000E36C4" w:rsidP="00891F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91FA7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C67E92">
              <w:rPr>
                <w:rFonts w:ascii="Arial" w:hAnsi="Arial" w:cs="Arial"/>
                <w:b/>
                <w:bCs/>
                <w:sz w:val="18"/>
                <w:szCs w:val="18"/>
              </w:rPr>
              <w:t>/7/16</w:t>
            </w:r>
          </w:p>
        </w:tc>
        <w:tc>
          <w:tcPr>
            <w:tcW w:w="9783" w:type="dxa"/>
          </w:tcPr>
          <w:p w:rsidR="00966BA8" w:rsidRDefault="00966BA8" w:rsidP="002B402B">
            <w:pPr>
              <w:ind w:left="1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746B" w:rsidRDefault="00EE746B" w:rsidP="009F5C9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Telephone Box at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Abinger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Hammer – </w:t>
            </w:r>
            <w:r w:rsidRPr="000E36C4">
              <w:rPr>
                <w:rFonts w:ascii="Arial" w:hAnsi="Arial" w:cs="Arial"/>
                <w:bCs/>
                <w:sz w:val="18"/>
                <w:szCs w:val="18"/>
              </w:rPr>
              <w:t xml:space="preserve">RD explained that William and Emma </w:t>
            </w:r>
            <w:proofErr w:type="spellStart"/>
            <w:r w:rsidRPr="000E36C4">
              <w:rPr>
                <w:rFonts w:ascii="Arial" w:hAnsi="Arial" w:cs="Arial"/>
                <w:bCs/>
                <w:sz w:val="18"/>
                <w:szCs w:val="18"/>
              </w:rPr>
              <w:t>Corke</w:t>
            </w:r>
            <w:proofErr w:type="spellEnd"/>
            <w:r w:rsidRPr="000E36C4">
              <w:rPr>
                <w:rFonts w:ascii="Arial" w:hAnsi="Arial" w:cs="Arial"/>
                <w:bCs/>
                <w:sz w:val="18"/>
                <w:szCs w:val="18"/>
              </w:rPr>
              <w:t xml:space="preserve"> no longer had an interest in</w:t>
            </w:r>
            <w:r w:rsidR="000E36C4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</w:t>
            </w:r>
            <w:r w:rsidRPr="000E36C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E36C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F3D54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 w:rsidR="00AB0C47">
              <w:rPr>
                <w:rFonts w:ascii="Arial" w:hAnsi="Arial" w:cs="Arial"/>
                <w:bCs/>
                <w:sz w:val="18"/>
                <w:szCs w:val="18"/>
              </w:rPr>
              <w:t>maint</w:t>
            </w:r>
            <w:r w:rsidR="00285FBE">
              <w:rPr>
                <w:rFonts w:ascii="Arial" w:hAnsi="Arial" w:cs="Arial"/>
                <w:bCs/>
                <w:sz w:val="18"/>
                <w:szCs w:val="18"/>
              </w:rPr>
              <w:t>ain</w:t>
            </w:r>
            <w:r w:rsidRPr="000E36C4">
              <w:rPr>
                <w:rFonts w:ascii="Arial" w:hAnsi="Arial" w:cs="Arial"/>
                <w:bCs/>
                <w:sz w:val="18"/>
                <w:szCs w:val="18"/>
              </w:rPr>
              <w:t>ing the Box</w:t>
            </w:r>
            <w:r w:rsidR="00E06BEB" w:rsidRPr="000E36C4">
              <w:rPr>
                <w:rFonts w:ascii="Arial" w:hAnsi="Arial" w:cs="Arial"/>
                <w:bCs/>
                <w:sz w:val="18"/>
                <w:szCs w:val="18"/>
              </w:rPr>
              <w:t xml:space="preserve"> and RD said </w:t>
            </w:r>
            <w:r w:rsidR="000E36C4">
              <w:rPr>
                <w:rFonts w:ascii="Arial" w:hAnsi="Arial" w:cs="Arial"/>
                <w:bCs/>
                <w:sz w:val="18"/>
                <w:szCs w:val="18"/>
              </w:rPr>
              <w:t xml:space="preserve">it wasn’t something that </w:t>
            </w:r>
            <w:r w:rsidR="00E06BEB" w:rsidRPr="000E36C4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AB0C47">
              <w:rPr>
                <w:rFonts w:ascii="Arial" w:hAnsi="Arial" w:cs="Arial"/>
                <w:bCs/>
                <w:sz w:val="18"/>
                <w:szCs w:val="18"/>
              </w:rPr>
              <w:t xml:space="preserve">arish council </w:t>
            </w:r>
            <w:r w:rsidR="00E06BEB" w:rsidRPr="000E36C4">
              <w:rPr>
                <w:rFonts w:ascii="Arial" w:hAnsi="Arial" w:cs="Arial"/>
                <w:bCs/>
                <w:sz w:val="18"/>
                <w:szCs w:val="18"/>
              </w:rPr>
              <w:t xml:space="preserve">money </w:t>
            </w:r>
            <w:r w:rsidR="000E36C4">
              <w:rPr>
                <w:rFonts w:ascii="Arial" w:hAnsi="Arial" w:cs="Arial"/>
                <w:bCs/>
                <w:sz w:val="18"/>
                <w:szCs w:val="18"/>
              </w:rPr>
              <w:t xml:space="preserve">should be spent </w:t>
            </w:r>
            <w:r w:rsidR="00E06BEB" w:rsidRPr="000E36C4">
              <w:rPr>
                <w:rFonts w:ascii="Arial" w:hAnsi="Arial" w:cs="Arial"/>
                <w:bCs/>
                <w:sz w:val="18"/>
                <w:szCs w:val="18"/>
              </w:rPr>
              <w:t>on</w:t>
            </w:r>
            <w:r w:rsidRPr="000E36C4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A9645E" w:rsidRPr="000E36C4">
              <w:rPr>
                <w:rFonts w:ascii="Arial" w:hAnsi="Arial" w:cs="Arial"/>
                <w:bCs/>
                <w:sz w:val="18"/>
                <w:szCs w:val="18"/>
              </w:rPr>
              <w:t>The Parish</w:t>
            </w:r>
            <w:r w:rsidR="00285FBE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       </w:t>
            </w:r>
            <w:r w:rsidR="00A9645E" w:rsidRPr="000E36C4">
              <w:rPr>
                <w:rFonts w:ascii="Arial" w:hAnsi="Arial" w:cs="Arial"/>
                <w:bCs/>
                <w:sz w:val="18"/>
                <w:szCs w:val="18"/>
              </w:rPr>
              <w:t xml:space="preserve"> Council</w:t>
            </w:r>
            <w:r w:rsidR="00285FB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9645E" w:rsidRPr="000E36C4">
              <w:rPr>
                <w:rFonts w:ascii="Arial" w:hAnsi="Arial" w:cs="Arial"/>
                <w:bCs/>
                <w:sz w:val="18"/>
                <w:szCs w:val="18"/>
              </w:rPr>
              <w:t>website</w:t>
            </w:r>
            <w:r w:rsidR="00CF3D5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9645E" w:rsidRPr="000E36C4">
              <w:rPr>
                <w:rFonts w:ascii="Arial" w:hAnsi="Arial" w:cs="Arial"/>
                <w:bCs/>
                <w:sz w:val="18"/>
                <w:szCs w:val="18"/>
              </w:rPr>
              <w:t>has posted an appeal asking for residents to come forward if they are interested in taking on</w:t>
            </w:r>
            <w:r w:rsidR="00E06BEB" w:rsidRPr="000E36C4">
              <w:rPr>
                <w:rFonts w:ascii="Arial" w:hAnsi="Arial" w:cs="Arial"/>
                <w:bCs/>
                <w:sz w:val="18"/>
                <w:szCs w:val="18"/>
              </w:rPr>
              <w:t xml:space="preserve"> the</w:t>
            </w:r>
            <w:r w:rsidR="00CF3D54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       </w:t>
            </w:r>
            <w:r w:rsidR="00E06BEB" w:rsidRPr="000E36C4">
              <w:rPr>
                <w:rFonts w:ascii="Arial" w:hAnsi="Arial" w:cs="Arial"/>
                <w:bCs/>
                <w:sz w:val="18"/>
                <w:szCs w:val="18"/>
              </w:rPr>
              <w:t xml:space="preserve"> maintenance and</w:t>
            </w:r>
            <w:r w:rsidR="00CF3D5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06BEB" w:rsidRPr="000E36C4">
              <w:rPr>
                <w:rFonts w:ascii="Arial" w:hAnsi="Arial" w:cs="Arial"/>
                <w:bCs/>
                <w:sz w:val="18"/>
                <w:szCs w:val="18"/>
              </w:rPr>
              <w:t>insurance of the Box</w:t>
            </w:r>
            <w:r w:rsidR="00285FBE">
              <w:rPr>
                <w:rFonts w:ascii="Arial" w:hAnsi="Arial" w:cs="Arial"/>
                <w:bCs/>
                <w:sz w:val="18"/>
                <w:szCs w:val="18"/>
              </w:rPr>
              <w:t xml:space="preserve"> which </w:t>
            </w:r>
            <w:r w:rsidR="00CF3D54">
              <w:rPr>
                <w:rFonts w:ascii="Arial" w:hAnsi="Arial" w:cs="Arial"/>
                <w:bCs/>
                <w:sz w:val="18"/>
                <w:szCs w:val="18"/>
              </w:rPr>
              <w:t>has been decommissioned</w:t>
            </w:r>
            <w:r w:rsidR="00285FBE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AB0C47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AB0C47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CF3D5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85FBE">
              <w:rPr>
                <w:rFonts w:ascii="Arial" w:hAnsi="Arial" w:cs="Arial"/>
                <w:bCs/>
                <w:sz w:val="18"/>
                <w:szCs w:val="18"/>
              </w:rPr>
              <w:t xml:space="preserve">        There are telephone boxes </w:t>
            </w:r>
            <w:r w:rsidR="00CF3D54">
              <w:rPr>
                <w:rFonts w:ascii="Arial" w:hAnsi="Arial" w:cs="Arial"/>
                <w:bCs/>
                <w:sz w:val="18"/>
                <w:szCs w:val="18"/>
              </w:rPr>
              <w:t xml:space="preserve">still in use at </w:t>
            </w:r>
            <w:r w:rsidRPr="000E36C4">
              <w:rPr>
                <w:rFonts w:ascii="Arial" w:hAnsi="Arial" w:cs="Arial"/>
                <w:bCs/>
                <w:sz w:val="18"/>
                <w:szCs w:val="18"/>
              </w:rPr>
              <w:t xml:space="preserve">Forest Green and </w:t>
            </w:r>
            <w:proofErr w:type="spellStart"/>
            <w:r w:rsidRPr="000E36C4">
              <w:rPr>
                <w:rFonts w:ascii="Arial" w:hAnsi="Arial" w:cs="Arial"/>
                <w:bCs/>
                <w:sz w:val="18"/>
                <w:szCs w:val="18"/>
              </w:rPr>
              <w:t>Walliswood</w:t>
            </w:r>
            <w:proofErr w:type="spellEnd"/>
            <w:r w:rsidRPr="000E36C4">
              <w:rPr>
                <w:rFonts w:ascii="Arial" w:hAnsi="Arial" w:cs="Arial"/>
                <w:bCs/>
                <w:sz w:val="18"/>
                <w:szCs w:val="18"/>
              </w:rPr>
              <w:t xml:space="preserve"> (2) </w:t>
            </w:r>
            <w:r w:rsidR="00285FBE">
              <w:rPr>
                <w:rFonts w:ascii="Arial" w:hAnsi="Arial" w:cs="Arial"/>
                <w:bCs/>
                <w:sz w:val="18"/>
                <w:szCs w:val="18"/>
              </w:rPr>
              <w:t xml:space="preserve">and they </w:t>
            </w:r>
            <w:r w:rsidR="00E06BEB" w:rsidRPr="000E36C4">
              <w:rPr>
                <w:rFonts w:ascii="Arial" w:hAnsi="Arial" w:cs="Arial"/>
                <w:bCs/>
                <w:sz w:val="18"/>
                <w:szCs w:val="18"/>
              </w:rPr>
              <w:t>were reported to be</w:t>
            </w:r>
            <w:r w:rsidR="00CF3D54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  </w:t>
            </w:r>
            <w:r w:rsidR="00E06BEB" w:rsidRPr="000E36C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F3D54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="00E06BEB" w:rsidRPr="000E36C4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0E36C4">
              <w:rPr>
                <w:rFonts w:ascii="Arial" w:hAnsi="Arial" w:cs="Arial"/>
                <w:bCs/>
                <w:sz w:val="18"/>
                <w:szCs w:val="18"/>
              </w:rPr>
              <w:t>n a shocking state</w:t>
            </w:r>
            <w:r w:rsidR="00CF3D54">
              <w:rPr>
                <w:rFonts w:ascii="Arial" w:hAnsi="Arial" w:cs="Arial"/>
                <w:bCs/>
                <w:sz w:val="18"/>
                <w:szCs w:val="18"/>
              </w:rPr>
              <w:t xml:space="preserve"> while the </w:t>
            </w:r>
            <w:r w:rsidR="00E06BEB" w:rsidRPr="000E36C4">
              <w:rPr>
                <w:rFonts w:ascii="Arial" w:hAnsi="Arial" w:cs="Arial"/>
                <w:bCs/>
                <w:sz w:val="18"/>
                <w:szCs w:val="18"/>
              </w:rPr>
              <w:t xml:space="preserve">one at </w:t>
            </w:r>
            <w:proofErr w:type="spellStart"/>
            <w:r w:rsidR="00E06BEB" w:rsidRPr="000E36C4">
              <w:rPr>
                <w:rFonts w:ascii="Arial" w:hAnsi="Arial" w:cs="Arial"/>
                <w:bCs/>
                <w:sz w:val="18"/>
                <w:szCs w:val="18"/>
              </w:rPr>
              <w:t>Abinger</w:t>
            </w:r>
            <w:proofErr w:type="spellEnd"/>
            <w:r w:rsidR="00E06BEB" w:rsidRPr="000E36C4">
              <w:rPr>
                <w:rFonts w:ascii="Arial" w:hAnsi="Arial" w:cs="Arial"/>
                <w:bCs/>
                <w:sz w:val="18"/>
                <w:szCs w:val="18"/>
              </w:rPr>
              <w:t xml:space="preserve"> Common </w:t>
            </w:r>
            <w:r w:rsidR="00CF3D54">
              <w:rPr>
                <w:rFonts w:ascii="Arial" w:hAnsi="Arial" w:cs="Arial"/>
                <w:bCs/>
                <w:sz w:val="18"/>
                <w:szCs w:val="18"/>
              </w:rPr>
              <w:t xml:space="preserve">was said to be </w:t>
            </w:r>
            <w:r w:rsidR="00E06BEB" w:rsidRPr="000E36C4">
              <w:rPr>
                <w:rFonts w:ascii="Arial" w:hAnsi="Arial" w:cs="Arial"/>
                <w:bCs/>
                <w:sz w:val="18"/>
                <w:szCs w:val="18"/>
              </w:rPr>
              <w:t xml:space="preserve">in better </w:t>
            </w:r>
            <w:r w:rsidR="00CF3D54">
              <w:rPr>
                <w:rFonts w:ascii="Arial" w:hAnsi="Arial" w:cs="Arial"/>
                <w:bCs/>
                <w:sz w:val="18"/>
                <w:szCs w:val="18"/>
              </w:rPr>
              <w:t>condition</w:t>
            </w:r>
            <w:r w:rsidR="00E06BEB" w:rsidRPr="000E36C4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CF3D54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        </w:t>
            </w:r>
            <w:r w:rsidR="00A964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Action: </w:t>
            </w:r>
            <w:r w:rsidR="00A9645E" w:rsidRPr="00CF3D54">
              <w:rPr>
                <w:rFonts w:ascii="Arial" w:hAnsi="Arial" w:cs="Arial"/>
                <w:bCs/>
                <w:sz w:val="18"/>
                <w:szCs w:val="18"/>
              </w:rPr>
              <w:t xml:space="preserve">the Clerk will complain to BT about the state of the boxes </w:t>
            </w:r>
            <w:r w:rsidR="00E06BEB" w:rsidRPr="00CF3D54">
              <w:rPr>
                <w:rFonts w:ascii="Arial" w:hAnsi="Arial" w:cs="Arial"/>
                <w:bCs/>
                <w:sz w:val="18"/>
                <w:szCs w:val="18"/>
              </w:rPr>
              <w:t xml:space="preserve">at Forest Green and </w:t>
            </w:r>
            <w:proofErr w:type="spellStart"/>
            <w:r w:rsidR="00E06BEB" w:rsidRPr="00CF3D54">
              <w:rPr>
                <w:rFonts w:ascii="Arial" w:hAnsi="Arial" w:cs="Arial"/>
                <w:bCs/>
                <w:sz w:val="18"/>
                <w:szCs w:val="18"/>
              </w:rPr>
              <w:t>Walliswood</w:t>
            </w:r>
            <w:proofErr w:type="spellEnd"/>
            <w:r w:rsidR="00E06BEB" w:rsidRPr="00CF3D5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B0C47">
              <w:rPr>
                <w:rFonts w:ascii="Arial" w:hAnsi="Arial" w:cs="Arial"/>
                <w:bCs/>
                <w:sz w:val="18"/>
                <w:szCs w:val="18"/>
              </w:rPr>
              <w:t>and also the</w:t>
            </w:r>
            <w:r w:rsidR="00285FBE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     </w:t>
            </w:r>
            <w:r w:rsidR="00AB0C4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85FBE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AB0C47">
              <w:rPr>
                <w:rFonts w:ascii="Arial" w:hAnsi="Arial" w:cs="Arial"/>
                <w:bCs/>
                <w:sz w:val="18"/>
                <w:szCs w:val="18"/>
              </w:rPr>
              <w:t xml:space="preserve">fact </w:t>
            </w:r>
            <w:r w:rsidR="00285FBE">
              <w:rPr>
                <w:rFonts w:ascii="Arial" w:hAnsi="Arial" w:cs="Arial"/>
                <w:bCs/>
                <w:sz w:val="18"/>
                <w:szCs w:val="18"/>
              </w:rPr>
              <w:t xml:space="preserve">that the box at Forest Green is not </w:t>
            </w:r>
            <w:r w:rsidR="00AB0C47">
              <w:rPr>
                <w:rFonts w:ascii="Arial" w:hAnsi="Arial" w:cs="Arial"/>
                <w:bCs/>
                <w:sz w:val="18"/>
                <w:szCs w:val="18"/>
              </w:rPr>
              <w:t xml:space="preserve">working </w:t>
            </w:r>
            <w:r w:rsidR="00285FBE">
              <w:rPr>
                <w:rFonts w:ascii="Arial" w:hAnsi="Arial" w:cs="Arial"/>
                <w:bCs/>
                <w:sz w:val="18"/>
                <w:szCs w:val="18"/>
              </w:rPr>
              <w:t xml:space="preserve">order. In addition </w:t>
            </w:r>
            <w:proofErr w:type="gramStart"/>
            <w:r w:rsidR="00A9645E" w:rsidRPr="00CF3D54">
              <w:rPr>
                <w:rFonts w:ascii="Arial" w:hAnsi="Arial" w:cs="Arial"/>
                <w:bCs/>
                <w:sz w:val="18"/>
                <w:szCs w:val="18"/>
              </w:rPr>
              <w:t>HB</w:t>
            </w:r>
            <w:proofErr w:type="gramEnd"/>
            <w:r w:rsidR="00CF3D54" w:rsidRPr="00CF3D5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9645E" w:rsidRPr="00CF3D54">
              <w:rPr>
                <w:rFonts w:ascii="Arial" w:hAnsi="Arial" w:cs="Arial"/>
                <w:bCs/>
                <w:sz w:val="18"/>
                <w:szCs w:val="18"/>
              </w:rPr>
              <w:t xml:space="preserve">will spread the word in </w:t>
            </w:r>
            <w:proofErr w:type="spellStart"/>
            <w:r w:rsidR="00A9645E" w:rsidRPr="00CF3D54">
              <w:rPr>
                <w:rFonts w:ascii="Arial" w:hAnsi="Arial" w:cs="Arial"/>
                <w:bCs/>
                <w:sz w:val="18"/>
                <w:szCs w:val="18"/>
              </w:rPr>
              <w:t>Abinger</w:t>
            </w:r>
            <w:proofErr w:type="spellEnd"/>
            <w:r w:rsidR="00A9645E" w:rsidRPr="00CF3D54">
              <w:rPr>
                <w:rFonts w:ascii="Arial" w:hAnsi="Arial" w:cs="Arial"/>
                <w:bCs/>
                <w:sz w:val="18"/>
                <w:szCs w:val="18"/>
              </w:rPr>
              <w:t xml:space="preserve"> Hammer</w:t>
            </w:r>
            <w:r w:rsidR="00285FBE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       </w:t>
            </w:r>
            <w:r w:rsidR="00A9645E" w:rsidRPr="00CF3D54">
              <w:rPr>
                <w:rFonts w:ascii="Arial" w:hAnsi="Arial" w:cs="Arial"/>
                <w:bCs/>
                <w:sz w:val="18"/>
                <w:szCs w:val="18"/>
              </w:rPr>
              <w:t xml:space="preserve"> and see if anyone is prepared to take on the </w:t>
            </w:r>
            <w:r w:rsidR="00CF3D54" w:rsidRPr="00CF3D54">
              <w:rPr>
                <w:rFonts w:ascii="Arial" w:hAnsi="Arial" w:cs="Arial"/>
                <w:bCs/>
                <w:sz w:val="18"/>
                <w:szCs w:val="18"/>
              </w:rPr>
              <w:t xml:space="preserve">Box. </w:t>
            </w:r>
            <w:r w:rsidR="00A9645E" w:rsidRPr="00CF3D54">
              <w:rPr>
                <w:rFonts w:ascii="Arial" w:hAnsi="Arial" w:cs="Arial"/>
                <w:bCs/>
                <w:sz w:val="18"/>
                <w:szCs w:val="18"/>
              </w:rPr>
              <w:t>Notices will</w:t>
            </w:r>
            <w:r w:rsidR="00285FB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9645E" w:rsidRPr="00CF3D54">
              <w:rPr>
                <w:rFonts w:ascii="Arial" w:hAnsi="Arial" w:cs="Arial"/>
                <w:bCs/>
                <w:sz w:val="18"/>
                <w:szCs w:val="18"/>
              </w:rPr>
              <w:t>also</w:t>
            </w:r>
            <w:r w:rsidR="00CF3D54" w:rsidRPr="00CF3D5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9645E" w:rsidRPr="00CF3D54">
              <w:rPr>
                <w:rFonts w:ascii="Arial" w:hAnsi="Arial" w:cs="Arial"/>
                <w:bCs/>
                <w:sz w:val="18"/>
                <w:szCs w:val="18"/>
              </w:rPr>
              <w:t>be put on noticeboard</w:t>
            </w:r>
            <w:r w:rsidR="00CF3D54" w:rsidRPr="00CF3D54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A9645E" w:rsidRPr="00CF3D54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EE746B" w:rsidRPr="005C3CE7" w:rsidRDefault="00EE746B" w:rsidP="009F5C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96149" w:rsidRPr="00A73AFC" w:rsidTr="00F474C5">
        <w:tc>
          <w:tcPr>
            <w:tcW w:w="990" w:type="dxa"/>
          </w:tcPr>
          <w:p w:rsidR="00BE285C" w:rsidRDefault="00BE285C" w:rsidP="00136A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96149" w:rsidRDefault="00891FA7" w:rsidP="00891F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9614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C67E92">
              <w:rPr>
                <w:rFonts w:ascii="Arial" w:hAnsi="Arial" w:cs="Arial"/>
                <w:b/>
                <w:bCs/>
                <w:sz w:val="18"/>
                <w:szCs w:val="18"/>
              </w:rPr>
              <w:t>/7/16</w:t>
            </w:r>
          </w:p>
        </w:tc>
        <w:tc>
          <w:tcPr>
            <w:tcW w:w="9783" w:type="dxa"/>
          </w:tcPr>
          <w:p w:rsidR="00BE285C" w:rsidRDefault="00BE285C" w:rsidP="00432BC6">
            <w:pPr>
              <w:ind w:left="1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509E" w:rsidRPr="00785B73" w:rsidRDefault="00CF3D54" w:rsidP="00D6509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D650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Fencing at </w:t>
            </w:r>
            <w:proofErr w:type="spellStart"/>
            <w:r w:rsidR="00D6509E">
              <w:rPr>
                <w:rFonts w:ascii="Arial" w:hAnsi="Arial" w:cs="Arial"/>
                <w:b/>
                <w:bCs/>
                <w:sz w:val="18"/>
                <w:szCs w:val="18"/>
              </w:rPr>
              <w:t>Abinger</w:t>
            </w:r>
            <w:proofErr w:type="spellEnd"/>
            <w:r w:rsidR="00D650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Hammer</w:t>
            </w:r>
            <w:r w:rsidR="00D6509E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D6509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D650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Cricket club safety fencing </w:t>
            </w:r>
            <w:r w:rsidR="00207815"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="00D650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07815" w:rsidRPr="00CF3D54">
              <w:rPr>
                <w:rFonts w:ascii="Arial" w:hAnsi="Arial" w:cs="Arial"/>
                <w:bCs/>
                <w:sz w:val="18"/>
                <w:szCs w:val="18"/>
              </w:rPr>
              <w:t xml:space="preserve">With the playground improvements, the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safety </w:t>
            </w:r>
            <w:r w:rsidR="00207815" w:rsidRPr="00CF3D54">
              <w:rPr>
                <w:rFonts w:ascii="Arial" w:hAnsi="Arial" w:cs="Arial"/>
                <w:bCs/>
                <w:sz w:val="18"/>
                <w:szCs w:val="18"/>
              </w:rPr>
              <w:t>fencing no longer covers the entire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   </w:t>
            </w:r>
            <w:r w:rsidR="00207815" w:rsidRPr="00CF3D5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207815" w:rsidRPr="00CF3D54">
              <w:rPr>
                <w:rFonts w:ascii="Arial" w:hAnsi="Arial" w:cs="Arial"/>
                <w:bCs/>
                <w:sz w:val="18"/>
                <w:szCs w:val="18"/>
              </w:rPr>
              <w:t>playground and the cricket club had intimated in a telephone call that they would be looking for the Parish Council</w:t>
            </w:r>
            <w:r w:rsidR="00785B73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      </w:t>
            </w:r>
            <w:r w:rsidR="00207815" w:rsidRPr="00CF3D54">
              <w:rPr>
                <w:rFonts w:ascii="Arial" w:hAnsi="Arial" w:cs="Arial"/>
                <w:bCs/>
                <w:sz w:val="18"/>
                <w:szCs w:val="18"/>
              </w:rPr>
              <w:t>to contribute to the costs of extending the fencing. MB said that the cricket club would have a duty of care to the</w:t>
            </w:r>
            <w:r w:rsidR="00785B73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   </w:t>
            </w:r>
            <w:r w:rsidR="00207815" w:rsidRPr="00CF3D5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85B73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207815" w:rsidRPr="00CF3D54">
              <w:rPr>
                <w:rFonts w:ascii="Arial" w:hAnsi="Arial" w:cs="Arial"/>
                <w:bCs/>
                <w:sz w:val="18"/>
                <w:szCs w:val="18"/>
              </w:rPr>
              <w:t xml:space="preserve">playground users and RF added that if the cricket club were engaged in </w:t>
            </w:r>
            <w:r w:rsidR="00785B73">
              <w:rPr>
                <w:rFonts w:ascii="Arial" w:hAnsi="Arial" w:cs="Arial"/>
                <w:bCs/>
                <w:sz w:val="18"/>
                <w:szCs w:val="18"/>
              </w:rPr>
              <w:t xml:space="preserve">an activity </w:t>
            </w:r>
            <w:r w:rsidR="00207815" w:rsidRPr="00CF3D54">
              <w:rPr>
                <w:rFonts w:ascii="Arial" w:hAnsi="Arial" w:cs="Arial"/>
                <w:bCs/>
                <w:sz w:val="18"/>
                <w:szCs w:val="18"/>
              </w:rPr>
              <w:t>that was potentially dangerous</w:t>
            </w:r>
            <w:r w:rsidR="00785B73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     </w:t>
            </w:r>
            <w:r w:rsidR="00207815" w:rsidRPr="00CF3D54">
              <w:rPr>
                <w:rFonts w:ascii="Arial" w:hAnsi="Arial" w:cs="Arial"/>
                <w:bCs/>
                <w:sz w:val="18"/>
                <w:szCs w:val="18"/>
              </w:rPr>
              <w:t xml:space="preserve"> then they should bear the costs. HB explained that it did not have to be a permanent structure and mentioned</w:t>
            </w:r>
            <w:r w:rsidR="00785B73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   </w:t>
            </w:r>
            <w:r w:rsidR="00207815" w:rsidRPr="00CF3D5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85B73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207815" w:rsidRPr="00CF3D54">
              <w:rPr>
                <w:rFonts w:ascii="Arial" w:hAnsi="Arial" w:cs="Arial"/>
                <w:bCs/>
                <w:sz w:val="18"/>
                <w:szCs w:val="18"/>
              </w:rPr>
              <w:t>another cricket club where a curtain</w:t>
            </w:r>
            <w:r w:rsidR="00AB0C47">
              <w:rPr>
                <w:rFonts w:ascii="Arial" w:hAnsi="Arial" w:cs="Arial"/>
                <w:bCs/>
                <w:sz w:val="18"/>
                <w:szCs w:val="18"/>
              </w:rPr>
              <w:t xml:space="preserve">-type fence </w:t>
            </w:r>
            <w:r w:rsidR="00207815" w:rsidRPr="00CF3D54">
              <w:rPr>
                <w:rFonts w:ascii="Arial" w:hAnsi="Arial" w:cs="Arial"/>
                <w:bCs/>
                <w:sz w:val="18"/>
                <w:szCs w:val="18"/>
              </w:rPr>
              <w:t>was used for matches.</w:t>
            </w:r>
            <w:r w:rsidR="0020781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785B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  <w:r w:rsidR="002078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Action: </w:t>
            </w:r>
            <w:r w:rsidR="00207815" w:rsidRPr="00785B73">
              <w:rPr>
                <w:rFonts w:ascii="Arial" w:hAnsi="Arial" w:cs="Arial"/>
                <w:bCs/>
                <w:sz w:val="18"/>
                <w:szCs w:val="18"/>
              </w:rPr>
              <w:t>RD will talk to the cricket club chairman</w:t>
            </w:r>
            <w:r w:rsidR="003329E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07815" w:rsidRPr="00785B73">
              <w:rPr>
                <w:rFonts w:ascii="Arial" w:hAnsi="Arial" w:cs="Arial"/>
                <w:bCs/>
                <w:sz w:val="18"/>
                <w:szCs w:val="18"/>
              </w:rPr>
              <w:t xml:space="preserve">John </w:t>
            </w:r>
            <w:proofErr w:type="spellStart"/>
            <w:r w:rsidR="00207815" w:rsidRPr="00785B73">
              <w:rPr>
                <w:rFonts w:ascii="Arial" w:hAnsi="Arial" w:cs="Arial"/>
                <w:bCs/>
                <w:sz w:val="18"/>
                <w:szCs w:val="18"/>
              </w:rPr>
              <w:t>Phil</w:t>
            </w:r>
            <w:r w:rsidR="00A47D8D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207815" w:rsidRPr="00785B73">
              <w:rPr>
                <w:rFonts w:ascii="Arial" w:hAnsi="Arial" w:cs="Arial"/>
                <w:bCs/>
                <w:sz w:val="18"/>
                <w:szCs w:val="18"/>
              </w:rPr>
              <w:t>in</w:t>
            </w:r>
            <w:proofErr w:type="spellEnd"/>
            <w:r w:rsidR="00207815" w:rsidRPr="00785B73">
              <w:rPr>
                <w:rFonts w:ascii="Arial" w:hAnsi="Arial" w:cs="Arial"/>
                <w:bCs/>
                <w:sz w:val="18"/>
                <w:szCs w:val="18"/>
              </w:rPr>
              <w:t xml:space="preserve"> about the issue and the Clerk will find out the view of</w:t>
            </w:r>
            <w:r w:rsidR="00785B73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    </w:t>
            </w:r>
            <w:r w:rsidR="00207815" w:rsidRPr="00785B7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85B7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07815" w:rsidRPr="00785B73">
              <w:rPr>
                <w:rFonts w:ascii="Arial" w:hAnsi="Arial" w:cs="Arial"/>
                <w:bCs/>
                <w:sz w:val="18"/>
                <w:szCs w:val="18"/>
              </w:rPr>
              <w:t>the insurance company.</w:t>
            </w:r>
            <w:r w:rsidR="002B402B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2B402B">
              <w:rPr>
                <w:rFonts w:ascii="Arial" w:hAnsi="Arial" w:cs="Arial"/>
                <w:bCs/>
                <w:sz w:val="18"/>
                <w:szCs w:val="18"/>
              </w:rPr>
              <w:br/>
            </w:r>
          </w:p>
          <w:p w:rsidR="00BC7C06" w:rsidRPr="00BC7C06" w:rsidRDefault="002B402B" w:rsidP="009F5C90">
            <w:pPr>
              <w:pStyle w:val="ListParagraph"/>
              <w:numPr>
                <w:ilvl w:val="0"/>
                <w:numId w:val="13"/>
              </w:numPr>
              <w:ind w:left="12"/>
              <w:rPr>
                <w:rFonts w:ascii="Arial" w:hAnsi="Arial" w:cs="Arial"/>
                <w:b/>
                <w:sz w:val="18"/>
                <w:szCs w:val="18"/>
              </w:rPr>
            </w:pPr>
            <w:r w:rsidRPr="00BC7C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785B73" w:rsidRPr="00BC7C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="00D6509E" w:rsidRPr="00BC7C06">
              <w:rPr>
                <w:rFonts w:ascii="Arial" w:hAnsi="Arial" w:cs="Arial"/>
                <w:b/>
                <w:bCs/>
                <w:sz w:val="18"/>
                <w:szCs w:val="18"/>
              </w:rPr>
              <w:t>Fencing round the entire playground provided by APC</w:t>
            </w:r>
            <w:r w:rsidR="00207815" w:rsidRPr="00BC7C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</w:t>
            </w:r>
            <w:r w:rsidR="00207815" w:rsidRPr="00BC7C06">
              <w:rPr>
                <w:rFonts w:ascii="Arial" w:hAnsi="Arial" w:cs="Arial"/>
                <w:bCs/>
                <w:sz w:val="18"/>
                <w:szCs w:val="18"/>
              </w:rPr>
              <w:t xml:space="preserve">Fencing was required to go </w:t>
            </w:r>
            <w:proofErr w:type="gramStart"/>
            <w:r w:rsidR="00207815" w:rsidRPr="00BC7C06">
              <w:rPr>
                <w:rFonts w:ascii="Arial" w:hAnsi="Arial" w:cs="Arial"/>
                <w:bCs/>
                <w:sz w:val="18"/>
                <w:szCs w:val="18"/>
              </w:rPr>
              <w:t>round</w:t>
            </w:r>
            <w:proofErr w:type="gramEnd"/>
            <w:r w:rsidR="00207815" w:rsidRPr="00BC7C06">
              <w:rPr>
                <w:rFonts w:ascii="Arial" w:hAnsi="Arial" w:cs="Arial"/>
                <w:bCs/>
                <w:sz w:val="18"/>
                <w:szCs w:val="18"/>
              </w:rPr>
              <w:t xml:space="preserve"> the new</w:t>
            </w:r>
            <w:r w:rsidR="00785B73" w:rsidRPr="00BC7C0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     </w:t>
            </w:r>
            <w:r w:rsidR="00207815" w:rsidRPr="00BC7C06">
              <w:rPr>
                <w:rFonts w:ascii="Arial" w:hAnsi="Arial" w:cs="Arial"/>
                <w:bCs/>
                <w:sz w:val="18"/>
                <w:szCs w:val="18"/>
              </w:rPr>
              <w:t xml:space="preserve"> playground and it was agreed that it should be an upright picket fence with plain wood and should inc</w:t>
            </w:r>
            <w:r w:rsidR="00785B73" w:rsidRPr="00BC7C06">
              <w:rPr>
                <w:rFonts w:ascii="Arial" w:hAnsi="Arial" w:cs="Arial"/>
                <w:bCs/>
                <w:sz w:val="18"/>
                <w:szCs w:val="18"/>
              </w:rPr>
              <w:t>lude</w:t>
            </w:r>
            <w:r w:rsidR="00207815" w:rsidRPr="00BC7C06">
              <w:rPr>
                <w:rFonts w:ascii="Arial" w:hAnsi="Arial" w:cs="Arial"/>
                <w:bCs/>
                <w:sz w:val="18"/>
                <w:szCs w:val="18"/>
              </w:rPr>
              <w:t xml:space="preserve"> a</w:t>
            </w:r>
            <w:r w:rsidR="00785B73" w:rsidRPr="00BC7C0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    </w:t>
            </w:r>
            <w:r w:rsidR="00207815" w:rsidRPr="00BC7C0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85B73" w:rsidRPr="00BC7C0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07815" w:rsidRPr="00BC7C06">
              <w:rPr>
                <w:rFonts w:ascii="Arial" w:hAnsi="Arial" w:cs="Arial"/>
                <w:bCs/>
                <w:sz w:val="18"/>
                <w:szCs w:val="18"/>
              </w:rPr>
              <w:t>gate</w:t>
            </w:r>
            <w:r w:rsidR="006235A3" w:rsidRPr="00BC7C06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785B73" w:rsidRPr="00BC7C06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785B73" w:rsidRPr="00BC7C0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       </w:t>
            </w:r>
            <w:r w:rsidR="006235A3" w:rsidRPr="00BC7C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Action: </w:t>
            </w:r>
            <w:r w:rsidR="006235A3" w:rsidRPr="00BC7C06">
              <w:rPr>
                <w:rFonts w:ascii="Arial" w:hAnsi="Arial" w:cs="Arial"/>
                <w:bCs/>
                <w:sz w:val="18"/>
                <w:szCs w:val="18"/>
              </w:rPr>
              <w:t>the Clerk will obtain three quotes for the work while the ditch will be cleared in advance of the</w:t>
            </w:r>
            <w:r w:rsidR="00BC7C06" w:rsidRPr="00BC7C0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235A3" w:rsidRPr="00BC7C06">
              <w:rPr>
                <w:rFonts w:ascii="Arial" w:hAnsi="Arial" w:cs="Arial"/>
                <w:bCs/>
                <w:sz w:val="18"/>
                <w:szCs w:val="18"/>
              </w:rPr>
              <w:t>fence being</w:t>
            </w:r>
          </w:p>
          <w:p w:rsidR="003A6AC6" w:rsidRPr="00E566F6" w:rsidRDefault="00BC7C06" w:rsidP="009F5C90">
            <w:pPr>
              <w:pStyle w:val="ListParagraph"/>
              <w:numPr>
                <w:ilvl w:val="0"/>
                <w:numId w:val="13"/>
              </w:numPr>
              <w:ind w:left="1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 w:rsidR="006235A3" w:rsidRPr="00E566F6">
              <w:rPr>
                <w:rFonts w:ascii="Arial" w:hAnsi="Arial" w:cs="Arial"/>
                <w:bCs/>
                <w:sz w:val="18"/>
                <w:szCs w:val="18"/>
              </w:rPr>
              <w:t xml:space="preserve"> installed.</w:t>
            </w:r>
            <w:r w:rsidR="006235A3" w:rsidRPr="00E566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396149" w:rsidRDefault="00396149" w:rsidP="00FF484E">
            <w:pPr>
              <w:ind w:left="1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66F6" w:rsidRPr="00A73AFC" w:rsidTr="00F474C5">
        <w:tc>
          <w:tcPr>
            <w:tcW w:w="990" w:type="dxa"/>
          </w:tcPr>
          <w:p w:rsidR="00FF484E" w:rsidRDefault="00FF484E" w:rsidP="00136A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566F6" w:rsidRDefault="00E566F6" w:rsidP="00136A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12/7/16</w:t>
            </w:r>
          </w:p>
        </w:tc>
        <w:tc>
          <w:tcPr>
            <w:tcW w:w="9783" w:type="dxa"/>
          </w:tcPr>
          <w:p w:rsidR="00FF484E" w:rsidRDefault="00FF484E" w:rsidP="00432BC6">
            <w:pPr>
              <w:ind w:left="1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66F6" w:rsidRDefault="002B402B" w:rsidP="00432BC6">
            <w:pPr>
              <w:ind w:left="1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FF484E">
              <w:rPr>
                <w:rFonts w:ascii="Arial" w:hAnsi="Arial" w:cs="Arial"/>
                <w:b/>
                <w:sz w:val="18"/>
                <w:szCs w:val="18"/>
              </w:rPr>
              <w:t xml:space="preserve">Playgrounds </w:t>
            </w:r>
            <w:r w:rsidR="00FF484E" w:rsidRPr="00FF484E">
              <w:rPr>
                <w:rFonts w:ascii="Arial" w:hAnsi="Arial" w:cs="Arial"/>
                <w:sz w:val="18"/>
                <w:szCs w:val="18"/>
              </w:rPr>
              <w:t xml:space="preserve">– All had been checked and no problems were reported </w:t>
            </w:r>
            <w:proofErr w:type="gramStart"/>
            <w:r w:rsidR="00FF484E" w:rsidRPr="00FF484E">
              <w:rPr>
                <w:rFonts w:ascii="Arial" w:hAnsi="Arial" w:cs="Arial"/>
                <w:sz w:val="18"/>
                <w:szCs w:val="18"/>
              </w:rPr>
              <w:t>with the exception of</w:t>
            </w:r>
            <w:proofErr w:type="gramEnd"/>
            <w:r w:rsidR="00FF484E" w:rsidRPr="00FF48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2CF4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AB0C47">
              <w:rPr>
                <w:rFonts w:ascii="Arial" w:hAnsi="Arial" w:cs="Arial"/>
                <w:sz w:val="18"/>
                <w:szCs w:val="18"/>
              </w:rPr>
              <w:t xml:space="preserve">fencing </w:t>
            </w:r>
            <w:r w:rsidR="003C2CF4">
              <w:rPr>
                <w:rFonts w:ascii="Arial" w:hAnsi="Arial" w:cs="Arial"/>
                <w:sz w:val="18"/>
                <w:szCs w:val="18"/>
              </w:rPr>
              <w:t xml:space="preserve">at </w:t>
            </w:r>
            <w:proofErr w:type="spellStart"/>
            <w:r w:rsidR="00FF484E" w:rsidRPr="00FF484E">
              <w:rPr>
                <w:rFonts w:ascii="Arial" w:hAnsi="Arial" w:cs="Arial"/>
                <w:sz w:val="18"/>
                <w:szCs w:val="18"/>
              </w:rPr>
              <w:t>Abinger</w:t>
            </w:r>
            <w:proofErr w:type="spellEnd"/>
            <w:r w:rsidR="003C2CF4">
              <w:rPr>
                <w:rFonts w:ascii="Arial" w:hAnsi="Arial" w:cs="Arial"/>
                <w:sz w:val="18"/>
                <w:szCs w:val="18"/>
              </w:rPr>
              <w:br/>
              <w:t xml:space="preserve">     </w:t>
            </w:r>
            <w:r w:rsidR="00FF484E" w:rsidRPr="00FF48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2CF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F484E" w:rsidRPr="00FF484E">
              <w:rPr>
                <w:rFonts w:ascii="Arial" w:hAnsi="Arial" w:cs="Arial"/>
                <w:sz w:val="18"/>
                <w:szCs w:val="18"/>
              </w:rPr>
              <w:t>Common</w:t>
            </w:r>
            <w:r w:rsidR="003C2C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484E" w:rsidRPr="00FF484E">
              <w:rPr>
                <w:rFonts w:ascii="Arial" w:hAnsi="Arial" w:cs="Arial"/>
                <w:sz w:val="18"/>
                <w:szCs w:val="18"/>
              </w:rPr>
              <w:t>where</w:t>
            </w:r>
            <w:r w:rsidR="003C2C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484E" w:rsidRPr="00FF484E">
              <w:rPr>
                <w:rFonts w:ascii="Arial" w:hAnsi="Arial" w:cs="Arial"/>
                <w:sz w:val="18"/>
                <w:szCs w:val="18"/>
              </w:rPr>
              <w:t>half a dozen uprights had been removed.</w:t>
            </w:r>
          </w:p>
          <w:p w:rsidR="00E566F6" w:rsidRDefault="00E566F6" w:rsidP="00432BC6">
            <w:pPr>
              <w:ind w:left="1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4AFC" w:rsidRPr="00A73AFC" w:rsidTr="00F474C5">
        <w:tc>
          <w:tcPr>
            <w:tcW w:w="990" w:type="dxa"/>
          </w:tcPr>
          <w:p w:rsidR="00324AFC" w:rsidRDefault="00324AFC" w:rsidP="00136A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24AFC" w:rsidRDefault="00324AFC" w:rsidP="00891F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891FA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851D4C">
              <w:rPr>
                <w:rFonts w:ascii="Arial" w:hAnsi="Arial" w:cs="Arial"/>
                <w:b/>
                <w:bCs/>
                <w:sz w:val="18"/>
                <w:szCs w:val="18"/>
              </w:rPr>
              <w:t>/7/16</w:t>
            </w:r>
          </w:p>
        </w:tc>
        <w:tc>
          <w:tcPr>
            <w:tcW w:w="9783" w:type="dxa"/>
          </w:tcPr>
          <w:p w:rsidR="00324AFC" w:rsidRDefault="00324AFC" w:rsidP="00432BC6">
            <w:pPr>
              <w:ind w:left="1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3FBC" w:rsidRPr="00E566F6" w:rsidRDefault="00DD56E1" w:rsidP="004A3FB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4A3F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Funding for Parish Councils </w:t>
            </w:r>
            <w:r w:rsidR="004A3FBC" w:rsidRPr="00E566F6">
              <w:rPr>
                <w:rFonts w:ascii="Arial" w:hAnsi="Arial" w:cs="Arial"/>
                <w:b/>
                <w:sz w:val="18"/>
                <w:szCs w:val="18"/>
              </w:rPr>
              <w:t>to conduct renewable energy feasibility studies</w:t>
            </w:r>
            <w:r w:rsidR="004A3FBC">
              <w:rPr>
                <w:rFonts w:ascii="Arial" w:hAnsi="Arial" w:cs="Arial"/>
                <w:sz w:val="18"/>
                <w:szCs w:val="18"/>
              </w:rPr>
              <w:t xml:space="preserve"> – RD read out a letter from </w:t>
            </w:r>
            <w:r w:rsidR="004A3FBC" w:rsidRPr="00E566F6">
              <w:rPr>
                <w:rFonts w:ascii="Arial" w:hAnsi="Arial" w:cs="Arial"/>
                <w:sz w:val="18"/>
                <w:szCs w:val="18"/>
              </w:rPr>
              <w:t>Carbon</w:t>
            </w:r>
            <w:r w:rsidR="00E566F6">
              <w:rPr>
                <w:rFonts w:ascii="Arial" w:hAnsi="Arial" w:cs="Arial"/>
                <w:sz w:val="18"/>
                <w:szCs w:val="18"/>
              </w:rPr>
              <w:br/>
              <w:t xml:space="preserve">       </w:t>
            </w:r>
            <w:r w:rsidR="004A3FBC" w:rsidRPr="00E566F6">
              <w:rPr>
                <w:rFonts w:ascii="Arial" w:hAnsi="Arial" w:cs="Arial"/>
                <w:sz w:val="18"/>
                <w:szCs w:val="18"/>
              </w:rPr>
              <w:t xml:space="preserve"> Smart, a company offering grant funding for a renewable energy feasibility study of up to £20,000. It was decided</w:t>
            </w:r>
            <w:r w:rsidR="00E566F6">
              <w:rPr>
                <w:rFonts w:ascii="Arial" w:hAnsi="Arial" w:cs="Arial"/>
                <w:sz w:val="18"/>
                <w:szCs w:val="18"/>
              </w:rPr>
              <w:br/>
              <w:t xml:space="preserve">       </w:t>
            </w:r>
            <w:r w:rsidR="004A3FBC" w:rsidRPr="00E566F6">
              <w:rPr>
                <w:rFonts w:ascii="Arial" w:hAnsi="Arial" w:cs="Arial"/>
                <w:sz w:val="18"/>
                <w:szCs w:val="18"/>
              </w:rPr>
              <w:t xml:space="preserve"> not to pursue the offer.</w:t>
            </w:r>
            <w:r w:rsidR="004A3FBC" w:rsidRPr="00E566F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324AFC" w:rsidRDefault="00324AFC" w:rsidP="00D900C3">
            <w:pPr>
              <w:ind w:left="1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4C7C" w:rsidRPr="00A73AFC" w:rsidTr="0084790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C" w:rsidRDefault="006F4C7C" w:rsidP="002B40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F4C7C" w:rsidRDefault="006F4C7C" w:rsidP="00891F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891FA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851D4C">
              <w:rPr>
                <w:rFonts w:ascii="Arial" w:hAnsi="Arial" w:cs="Arial"/>
                <w:b/>
                <w:bCs/>
                <w:sz w:val="18"/>
                <w:szCs w:val="18"/>
              </w:rPr>
              <w:t>/7/16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C" w:rsidRPr="006F4C7C" w:rsidRDefault="006F4C7C" w:rsidP="002B402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566F6" w:rsidRDefault="00DD56E1" w:rsidP="00192AD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5F0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SALC </w:t>
            </w:r>
            <w:r w:rsidR="005F05D9" w:rsidRPr="00E566F6">
              <w:rPr>
                <w:rFonts w:ascii="Arial" w:hAnsi="Arial" w:cs="Arial"/>
                <w:bCs/>
                <w:sz w:val="18"/>
                <w:szCs w:val="18"/>
              </w:rPr>
              <w:t xml:space="preserve">– The Chairman and Vice-Chairman have been notified about a planning </w:t>
            </w:r>
            <w:r w:rsidR="005A561D" w:rsidRPr="00E566F6">
              <w:rPr>
                <w:rFonts w:ascii="Arial" w:hAnsi="Arial" w:cs="Arial"/>
                <w:bCs/>
                <w:sz w:val="18"/>
                <w:szCs w:val="18"/>
              </w:rPr>
              <w:t xml:space="preserve">update event </w:t>
            </w:r>
            <w:r w:rsidR="005F05D9" w:rsidRPr="00E566F6">
              <w:rPr>
                <w:rFonts w:ascii="Arial" w:hAnsi="Arial" w:cs="Arial"/>
                <w:bCs/>
                <w:sz w:val="18"/>
                <w:szCs w:val="18"/>
              </w:rPr>
              <w:t>which will be held</w:t>
            </w:r>
            <w:r w:rsidR="005A561D" w:rsidRPr="00E566F6">
              <w:rPr>
                <w:rFonts w:ascii="Arial" w:hAnsi="Arial" w:cs="Arial"/>
                <w:bCs/>
                <w:sz w:val="18"/>
                <w:szCs w:val="18"/>
              </w:rPr>
              <w:t xml:space="preserve"> in</w:t>
            </w:r>
          </w:p>
          <w:p w:rsidR="005F05D9" w:rsidRDefault="00E566F6" w:rsidP="00192A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 w:rsidR="005A561D" w:rsidRPr="00E566F6">
              <w:rPr>
                <w:rFonts w:ascii="Arial" w:hAnsi="Arial" w:cs="Arial"/>
                <w:bCs/>
                <w:sz w:val="18"/>
                <w:szCs w:val="18"/>
              </w:rPr>
              <w:t xml:space="preserve"> November.</w:t>
            </w:r>
            <w:r w:rsidR="005F0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:rsidR="006F4C7C" w:rsidRPr="006F4C7C" w:rsidRDefault="00192AD4" w:rsidP="008E41C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F7FB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710AC7" w:rsidRPr="00A73AFC" w:rsidTr="0084790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7" w:rsidRDefault="00710AC7" w:rsidP="002B40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10AC7" w:rsidRDefault="00710AC7" w:rsidP="00891F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891FA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/7/16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7" w:rsidRDefault="00710AC7" w:rsidP="002B402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10AC7" w:rsidRDefault="00DD56E1" w:rsidP="002B402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710AC7" w:rsidRPr="00710AC7">
              <w:rPr>
                <w:rFonts w:ascii="Arial" w:hAnsi="Arial" w:cs="Arial"/>
                <w:b/>
                <w:bCs/>
                <w:sz w:val="18"/>
                <w:szCs w:val="18"/>
              </w:rPr>
              <w:t>By</w:t>
            </w:r>
            <w:r w:rsidR="00710AC7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710AC7" w:rsidRPr="00710AC7">
              <w:rPr>
                <w:rFonts w:ascii="Arial" w:hAnsi="Arial" w:cs="Arial"/>
                <w:b/>
                <w:bCs/>
                <w:sz w:val="18"/>
                <w:szCs w:val="18"/>
              </w:rPr>
              <w:t>-Laws</w:t>
            </w:r>
            <w:r w:rsidR="00710A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10AC7"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="00710A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10AC7" w:rsidRPr="00710AC7">
              <w:rPr>
                <w:rFonts w:ascii="Arial" w:hAnsi="Arial" w:cs="Arial"/>
                <w:bCs/>
                <w:sz w:val="18"/>
                <w:szCs w:val="18"/>
              </w:rPr>
              <w:t>GB explained that a meeting of Councillors had been held to update the bye-laws and to identify</w:t>
            </w:r>
            <w:r w:rsidR="00710AC7" w:rsidRPr="00710AC7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       separate bye-laws for </w:t>
            </w:r>
            <w:proofErr w:type="spellStart"/>
            <w:r w:rsidR="00710AC7" w:rsidRPr="00710AC7">
              <w:rPr>
                <w:rFonts w:ascii="Arial" w:hAnsi="Arial" w:cs="Arial"/>
                <w:bCs/>
                <w:sz w:val="18"/>
                <w:szCs w:val="18"/>
              </w:rPr>
              <w:t>Abinger</w:t>
            </w:r>
            <w:proofErr w:type="spellEnd"/>
            <w:r w:rsidR="00710AC7" w:rsidRPr="00710AC7">
              <w:rPr>
                <w:rFonts w:ascii="Arial" w:hAnsi="Arial" w:cs="Arial"/>
                <w:bCs/>
                <w:sz w:val="18"/>
                <w:szCs w:val="18"/>
              </w:rPr>
              <w:t xml:space="preserve"> Hammer, </w:t>
            </w:r>
            <w:proofErr w:type="spellStart"/>
            <w:r w:rsidR="00710AC7" w:rsidRPr="00710AC7">
              <w:rPr>
                <w:rFonts w:ascii="Arial" w:hAnsi="Arial" w:cs="Arial"/>
                <w:bCs/>
                <w:sz w:val="18"/>
                <w:szCs w:val="18"/>
              </w:rPr>
              <w:t>Abinger</w:t>
            </w:r>
            <w:proofErr w:type="spellEnd"/>
            <w:r w:rsidR="00710AC7" w:rsidRPr="00710AC7">
              <w:rPr>
                <w:rFonts w:ascii="Arial" w:hAnsi="Arial" w:cs="Arial"/>
                <w:bCs/>
                <w:sz w:val="18"/>
                <w:szCs w:val="18"/>
              </w:rPr>
              <w:t xml:space="preserve"> Common and Forest Green.</w:t>
            </w:r>
            <w:r w:rsidR="00710AC7">
              <w:rPr>
                <w:rFonts w:ascii="Arial" w:hAnsi="Arial" w:cs="Arial"/>
                <w:bCs/>
                <w:sz w:val="18"/>
                <w:szCs w:val="18"/>
              </w:rPr>
              <w:t xml:space="preserve"> The Clerk will formulate that into</w:t>
            </w:r>
            <w:r w:rsidR="00710AC7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       three separate drafts and circulate for Councillors to review. The final </w:t>
            </w:r>
            <w:r w:rsidR="00E902F0">
              <w:rPr>
                <w:rFonts w:ascii="Arial" w:hAnsi="Arial" w:cs="Arial"/>
                <w:bCs/>
                <w:sz w:val="18"/>
                <w:szCs w:val="18"/>
              </w:rPr>
              <w:t>part will be a period of public consultation</w:t>
            </w:r>
            <w:r w:rsidR="00E902F0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       and press coverage.</w:t>
            </w:r>
          </w:p>
          <w:p w:rsidR="00710AC7" w:rsidRPr="006F4C7C" w:rsidRDefault="00710AC7" w:rsidP="002B402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902F0" w:rsidRPr="00A73AFC" w:rsidTr="0084790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2" w:rsidRDefault="005F7F12" w:rsidP="00891F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902F0" w:rsidRDefault="00E902F0" w:rsidP="00891F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891FA7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/7/16</w:t>
            </w:r>
          </w:p>
          <w:p w:rsidR="005F7F12" w:rsidRDefault="005F7F12" w:rsidP="00891F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2" w:rsidRDefault="005F7F12" w:rsidP="002B40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902F0" w:rsidRDefault="00DD56E1" w:rsidP="002B402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E902F0" w:rsidRPr="00BE09B7">
              <w:rPr>
                <w:rFonts w:ascii="Arial" w:hAnsi="Arial" w:cs="Arial"/>
                <w:b/>
                <w:bCs/>
                <w:sz w:val="18"/>
                <w:szCs w:val="18"/>
              </w:rPr>
              <w:t>Invitations/Correspondence</w:t>
            </w:r>
            <w:r w:rsidR="00E902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</w:t>
            </w:r>
            <w:r w:rsidR="00E902F0" w:rsidRPr="00E902F0">
              <w:rPr>
                <w:rFonts w:ascii="Arial" w:hAnsi="Arial" w:cs="Arial"/>
                <w:bCs/>
                <w:sz w:val="18"/>
                <w:szCs w:val="18"/>
              </w:rPr>
              <w:t>None</w:t>
            </w:r>
          </w:p>
          <w:p w:rsidR="00E902F0" w:rsidRDefault="00E902F0" w:rsidP="002B402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32BC6" w:rsidRPr="00A73AFC" w:rsidTr="0084790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C6" w:rsidRDefault="00432BC6" w:rsidP="002B40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32BC6" w:rsidRDefault="00432BC6" w:rsidP="00891F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891FA7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851D4C">
              <w:rPr>
                <w:rFonts w:ascii="Arial" w:hAnsi="Arial" w:cs="Arial"/>
                <w:b/>
                <w:bCs/>
                <w:sz w:val="18"/>
                <w:szCs w:val="18"/>
              </w:rPr>
              <w:t>/7/16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C6" w:rsidRDefault="00432BC6" w:rsidP="002B402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F7FBC" w:rsidRPr="002F62F7" w:rsidRDefault="00DD56E1" w:rsidP="002F7FBC">
            <w:pPr>
              <w:ind w:left="1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2F7FBC" w:rsidRPr="00BE09B7">
              <w:rPr>
                <w:rFonts w:ascii="Arial" w:hAnsi="Arial" w:cs="Arial"/>
                <w:b/>
                <w:bCs/>
                <w:sz w:val="18"/>
                <w:szCs w:val="18"/>
              </w:rPr>
              <w:t>Dates of future Parish Council meetings:</w:t>
            </w:r>
            <w:r w:rsidR="002F7FBC" w:rsidRPr="00DF6C2E">
              <w:rPr>
                <w:rFonts w:ascii="Arial" w:hAnsi="Arial"/>
                <w:sz w:val="18"/>
                <w:szCs w:val="18"/>
              </w:rPr>
              <w:tab/>
              <w:t xml:space="preserve"> </w:t>
            </w:r>
          </w:p>
          <w:p w:rsidR="00564111" w:rsidRDefault="002F7FBC" w:rsidP="00851D4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851D4C">
              <w:rPr>
                <w:rFonts w:ascii="Arial" w:hAnsi="Arial"/>
                <w:sz w:val="18"/>
                <w:szCs w:val="18"/>
              </w:rPr>
              <w:t xml:space="preserve">  </w:t>
            </w:r>
            <w:r w:rsidR="00DD56E1">
              <w:rPr>
                <w:rFonts w:ascii="Arial" w:hAnsi="Arial"/>
                <w:sz w:val="18"/>
                <w:szCs w:val="18"/>
              </w:rPr>
              <w:t xml:space="preserve">  </w:t>
            </w:r>
            <w:r w:rsidR="00564111">
              <w:rPr>
                <w:rFonts w:ascii="Arial" w:hAnsi="Arial"/>
                <w:sz w:val="18"/>
                <w:szCs w:val="18"/>
              </w:rPr>
              <w:t xml:space="preserve"> </w:t>
            </w:r>
            <w:r w:rsidR="00F53043">
              <w:rPr>
                <w:rFonts w:ascii="Arial" w:hAnsi="Arial"/>
                <w:sz w:val="18"/>
                <w:szCs w:val="18"/>
              </w:rPr>
              <w:t xml:space="preserve">  </w:t>
            </w:r>
            <w:r w:rsidR="00564111">
              <w:rPr>
                <w:rFonts w:ascii="Arial" w:hAnsi="Arial"/>
                <w:sz w:val="18"/>
                <w:szCs w:val="18"/>
              </w:rPr>
              <w:t xml:space="preserve">19 September 2016 – </w:t>
            </w:r>
            <w:proofErr w:type="spellStart"/>
            <w:r w:rsidR="00564111">
              <w:rPr>
                <w:rFonts w:ascii="Arial" w:hAnsi="Arial"/>
                <w:sz w:val="18"/>
                <w:szCs w:val="18"/>
              </w:rPr>
              <w:t>Okewood</w:t>
            </w:r>
            <w:proofErr w:type="spellEnd"/>
            <w:r w:rsidR="00564111">
              <w:rPr>
                <w:rFonts w:ascii="Arial" w:hAnsi="Arial"/>
                <w:sz w:val="18"/>
                <w:szCs w:val="18"/>
              </w:rPr>
              <w:t xml:space="preserve"> Hill Village Hall </w:t>
            </w:r>
          </w:p>
          <w:p w:rsidR="00564111" w:rsidRPr="006F4C7C" w:rsidRDefault="00564111" w:rsidP="00DD56E1">
            <w:pPr>
              <w:tabs>
                <w:tab w:val="left" w:pos="1985"/>
              </w:tabs>
              <w:ind w:right="-76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851D4C">
              <w:rPr>
                <w:rFonts w:ascii="Arial" w:hAnsi="Arial"/>
                <w:sz w:val="18"/>
                <w:szCs w:val="18"/>
              </w:rPr>
              <w:t xml:space="preserve">   </w:t>
            </w:r>
            <w:r w:rsidR="00F53043">
              <w:rPr>
                <w:rFonts w:ascii="Arial" w:hAnsi="Arial"/>
                <w:sz w:val="18"/>
                <w:szCs w:val="18"/>
              </w:rPr>
              <w:t xml:space="preserve"> </w:t>
            </w:r>
            <w:r w:rsidR="00DD56E1">
              <w:rPr>
                <w:rFonts w:ascii="Arial" w:hAnsi="Arial"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sz w:val="18"/>
                <w:szCs w:val="18"/>
              </w:rPr>
              <w:t xml:space="preserve">21 November 2016 –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Abinger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Common Evelyn Hall</w:t>
            </w:r>
          </w:p>
        </w:tc>
      </w:tr>
      <w:tr w:rsidR="005F7F12" w:rsidRPr="00A73AFC" w:rsidTr="0084790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2" w:rsidRDefault="005F7F12" w:rsidP="002B40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F7F12" w:rsidRDefault="005F7F12" w:rsidP="002B40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18/7/16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2" w:rsidRDefault="005F7F12" w:rsidP="002B402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F7F12" w:rsidRPr="005F7F12" w:rsidRDefault="00DD56E1" w:rsidP="002B40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5F7F12" w:rsidRPr="005F7F12">
              <w:rPr>
                <w:rFonts w:ascii="Arial" w:hAnsi="Arial" w:cs="Arial"/>
                <w:b/>
                <w:bCs/>
                <w:sz w:val="18"/>
                <w:szCs w:val="18"/>
              </w:rPr>
              <w:t>Any additional items to discuss</w:t>
            </w:r>
            <w:r w:rsidR="005F7F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F7F12" w:rsidRPr="00DD56E1"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="005F7F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F7F12" w:rsidRPr="005F7F12">
              <w:rPr>
                <w:rFonts w:ascii="Arial" w:hAnsi="Arial" w:cs="Arial"/>
                <w:bCs/>
                <w:sz w:val="18"/>
                <w:szCs w:val="18"/>
              </w:rPr>
              <w:t xml:space="preserve">The Clerk raised the question of </w:t>
            </w:r>
            <w:r w:rsidR="005F7F12">
              <w:rPr>
                <w:rFonts w:ascii="Arial" w:hAnsi="Arial" w:cs="Arial"/>
                <w:bCs/>
                <w:sz w:val="18"/>
                <w:szCs w:val="18"/>
              </w:rPr>
              <w:t xml:space="preserve">switching </w:t>
            </w:r>
            <w:r w:rsidR="005F7F12" w:rsidRPr="005F7F12">
              <w:rPr>
                <w:rFonts w:ascii="Arial" w:hAnsi="Arial" w:cs="Arial"/>
                <w:bCs/>
                <w:sz w:val="18"/>
                <w:szCs w:val="18"/>
              </w:rPr>
              <w:t>to internet banking and explained</w:t>
            </w:r>
            <w:r w:rsidR="005F7F12" w:rsidRPr="005F7F1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      that the advice from SALC was that this was ok </w:t>
            </w:r>
            <w:proofErr w:type="gramStart"/>
            <w:r w:rsidR="005F7F12" w:rsidRPr="005F7F12">
              <w:rPr>
                <w:rFonts w:ascii="Arial" w:hAnsi="Arial" w:cs="Arial"/>
                <w:bCs/>
                <w:sz w:val="18"/>
                <w:szCs w:val="18"/>
              </w:rPr>
              <w:t>as long as</w:t>
            </w:r>
            <w:proofErr w:type="gramEnd"/>
            <w:r w:rsidR="005F7F12" w:rsidRPr="005F7F12">
              <w:rPr>
                <w:rFonts w:ascii="Arial" w:hAnsi="Arial" w:cs="Arial"/>
                <w:bCs/>
                <w:sz w:val="18"/>
                <w:szCs w:val="18"/>
              </w:rPr>
              <w:t xml:space="preserve"> safeguards were in place. The feedback from</w:t>
            </w:r>
            <w:r w:rsidR="005F7F12" w:rsidRPr="005F7F1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      other parish councils was that the majority continued to use cheques. GB felt it would potentially cause</w:t>
            </w:r>
            <w:r w:rsidR="005F7F12" w:rsidRPr="005F7F1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      more problems than the time it would save and it was agreed to continue with the present system.</w:t>
            </w:r>
            <w:r w:rsidR="005F7F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  <w:p w:rsidR="005F7F12" w:rsidRDefault="005F7F12" w:rsidP="002B402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7958D6" w:rsidRDefault="007958D6" w:rsidP="00676A14">
      <w:pPr>
        <w:pStyle w:val="Subtitle"/>
        <w:jc w:val="both"/>
        <w:rPr>
          <w:rFonts w:ascii="Arial" w:hAnsi="Arial" w:cs="Arial"/>
          <w:sz w:val="20"/>
        </w:rPr>
      </w:pPr>
    </w:p>
    <w:p w:rsidR="00B01C24" w:rsidRDefault="00B01C24" w:rsidP="00676A14">
      <w:pPr>
        <w:pStyle w:val="Subtitle"/>
        <w:jc w:val="both"/>
        <w:rPr>
          <w:rFonts w:ascii="Arial" w:hAnsi="Arial" w:cs="Arial"/>
          <w:sz w:val="20"/>
        </w:rPr>
      </w:pPr>
    </w:p>
    <w:p w:rsidR="00B01C24" w:rsidRDefault="006A76A0" w:rsidP="00932626">
      <w:pPr>
        <w:pStyle w:val="Sub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B01C24">
        <w:rPr>
          <w:rFonts w:ascii="Arial" w:hAnsi="Arial" w:cs="Arial"/>
          <w:sz w:val="20"/>
        </w:rPr>
        <w:t>he meeting closed at 9:</w:t>
      </w:r>
      <w:r w:rsidR="00E902F0">
        <w:rPr>
          <w:rFonts w:ascii="Arial" w:hAnsi="Arial" w:cs="Arial"/>
          <w:sz w:val="20"/>
        </w:rPr>
        <w:t>28</w:t>
      </w:r>
      <w:r w:rsidR="00B01C24">
        <w:rPr>
          <w:rFonts w:ascii="Arial" w:hAnsi="Arial" w:cs="Arial"/>
          <w:sz w:val="20"/>
        </w:rPr>
        <w:t>pm</w:t>
      </w:r>
    </w:p>
    <w:p w:rsidR="00432BC6" w:rsidRPr="008C7CC0" w:rsidRDefault="00432BC6" w:rsidP="00932626">
      <w:pPr>
        <w:pStyle w:val="Subtitle"/>
        <w:rPr>
          <w:rFonts w:ascii="Arial" w:hAnsi="Arial" w:cs="Arial"/>
          <w:sz w:val="20"/>
        </w:rPr>
      </w:pPr>
    </w:p>
    <w:sectPr w:rsidR="00432BC6" w:rsidRPr="008C7CC0" w:rsidSect="007A1B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40" w:right="1080" w:bottom="1440" w:left="108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828" w:rsidRDefault="00051828" w:rsidP="009E373D">
      <w:r>
        <w:separator/>
      </w:r>
    </w:p>
  </w:endnote>
  <w:endnote w:type="continuationSeparator" w:id="0">
    <w:p w:rsidR="00051828" w:rsidRDefault="00051828" w:rsidP="009E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41" w:rsidRDefault="00DA15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02B" w:rsidRDefault="002B402B" w:rsidP="0092026A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Unapproved minutes – July 2016</w:t>
    </w:r>
  </w:p>
  <w:p w:rsidR="002B402B" w:rsidRDefault="002B402B" w:rsidP="0092026A">
    <w:pPr>
      <w:pStyle w:val="Footer"/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Pr="009E373D">
      <w:rPr>
        <w:rFonts w:ascii="Calibri" w:hAnsi="Calibri"/>
        <w:sz w:val="18"/>
        <w:szCs w:val="18"/>
      </w:rPr>
      <w:t xml:space="preserve">Page </w:t>
    </w:r>
    <w:r w:rsidRPr="009E373D">
      <w:rPr>
        <w:rFonts w:ascii="Calibri" w:hAnsi="Calibri"/>
        <w:b/>
        <w:sz w:val="18"/>
        <w:szCs w:val="18"/>
      </w:rPr>
      <w:fldChar w:fldCharType="begin"/>
    </w:r>
    <w:r w:rsidRPr="009E373D">
      <w:rPr>
        <w:rFonts w:ascii="Calibri" w:hAnsi="Calibri"/>
        <w:b/>
        <w:sz w:val="18"/>
        <w:szCs w:val="18"/>
      </w:rPr>
      <w:instrText xml:space="preserve"> PAGE </w:instrText>
    </w:r>
    <w:r w:rsidRPr="009E373D">
      <w:rPr>
        <w:rFonts w:ascii="Calibri" w:hAnsi="Calibri"/>
        <w:b/>
        <w:sz w:val="18"/>
        <w:szCs w:val="18"/>
      </w:rPr>
      <w:fldChar w:fldCharType="separate"/>
    </w:r>
    <w:r w:rsidR="00E10D02">
      <w:rPr>
        <w:rFonts w:ascii="Calibri" w:hAnsi="Calibri"/>
        <w:b/>
        <w:noProof/>
        <w:sz w:val="18"/>
        <w:szCs w:val="18"/>
      </w:rPr>
      <w:t>1</w:t>
    </w:r>
    <w:r w:rsidRPr="009E373D">
      <w:rPr>
        <w:rFonts w:ascii="Calibri" w:hAnsi="Calibri"/>
        <w:b/>
        <w:sz w:val="18"/>
        <w:szCs w:val="18"/>
      </w:rPr>
      <w:fldChar w:fldCharType="end"/>
    </w:r>
    <w:r w:rsidRPr="009E373D">
      <w:rPr>
        <w:rFonts w:ascii="Calibri" w:hAnsi="Calibri"/>
        <w:sz w:val="18"/>
        <w:szCs w:val="18"/>
      </w:rPr>
      <w:t xml:space="preserve"> of </w:t>
    </w:r>
    <w:r w:rsidRPr="009E373D">
      <w:rPr>
        <w:rFonts w:ascii="Calibri" w:hAnsi="Calibri"/>
        <w:b/>
        <w:sz w:val="18"/>
        <w:szCs w:val="18"/>
      </w:rPr>
      <w:fldChar w:fldCharType="begin"/>
    </w:r>
    <w:r w:rsidRPr="009E373D">
      <w:rPr>
        <w:rFonts w:ascii="Calibri" w:hAnsi="Calibri"/>
        <w:b/>
        <w:sz w:val="18"/>
        <w:szCs w:val="18"/>
      </w:rPr>
      <w:instrText xml:space="preserve"> NUMPAGES  </w:instrText>
    </w:r>
    <w:r w:rsidRPr="009E373D">
      <w:rPr>
        <w:rFonts w:ascii="Calibri" w:hAnsi="Calibri"/>
        <w:b/>
        <w:sz w:val="18"/>
        <w:szCs w:val="18"/>
      </w:rPr>
      <w:fldChar w:fldCharType="separate"/>
    </w:r>
    <w:r w:rsidR="00E10D02">
      <w:rPr>
        <w:rFonts w:ascii="Calibri" w:hAnsi="Calibri"/>
        <w:b/>
        <w:noProof/>
        <w:sz w:val="18"/>
        <w:szCs w:val="18"/>
      </w:rPr>
      <w:t>3</w:t>
    </w:r>
    <w:r w:rsidRPr="009E373D">
      <w:rPr>
        <w:rFonts w:ascii="Calibri" w:hAnsi="Calibri"/>
        <w:b/>
        <w:sz w:val="18"/>
        <w:szCs w:val="18"/>
      </w:rPr>
      <w:fldChar w:fldCharType="end"/>
    </w:r>
  </w:p>
  <w:p w:rsidR="002B402B" w:rsidRDefault="002B40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41" w:rsidRDefault="00DA1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828" w:rsidRDefault="00051828" w:rsidP="009E373D">
      <w:r>
        <w:separator/>
      </w:r>
    </w:p>
  </w:footnote>
  <w:footnote w:type="continuationSeparator" w:id="0">
    <w:p w:rsidR="00051828" w:rsidRDefault="00051828" w:rsidP="009E3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41" w:rsidRDefault="00DA15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02B" w:rsidRDefault="002B402B" w:rsidP="009C2F37">
    <w:pPr>
      <w:pStyle w:val="Heading1"/>
      <w:jc w:val="center"/>
      <w:rPr>
        <w:rFonts w:ascii="Calibri" w:hAnsi="Calibri"/>
        <w:b/>
        <w:i w:val="0"/>
        <w:sz w:val="36"/>
        <w:szCs w:val="36"/>
      </w:rPr>
    </w:pPr>
  </w:p>
  <w:p w:rsidR="002B402B" w:rsidRPr="009C2F37" w:rsidRDefault="002B402B" w:rsidP="009C2F37">
    <w:pPr>
      <w:pStyle w:val="Heading1"/>
      <w:jc w:val="center"/>
      <w:rPr>
        <w:rFonts w:ascii="Calibri" w:hAnsi="Calibri"/>
        <w:b/>
        <w:i w:val="0"/>
        <w:sz w:val="36"/>
        <w:szCs w:val="36"/>
      </w:rPr>
    </w:pPr>
    <w:proofErr w:type="spellStart"/>
    <w:r w:rsidRPr="009C2F37">
      <w:rPr>
        <w:rFonts w:ascii="Calibri" w:hAnsi="Calibri"/>
        <w:b/>
        <w:i w:val="0"/>
        <w:sz w:val="36"/>
        <w:szCs w:val="36"/>
      </w:rPr>
      <w:t>Abinger</w:t>
    </w:r>
    <w:proofErr w:type="spellEnd"/>
    <w:r w:rsidRPr="009C2F37">
      <w:rPr>
        <w:rFonts w:ascii="Calibri" w:hAnsi="Calibri"/>
        <w:b/>
        <w:i w:val="0"/>
        <w:sz w:val="36"/>
        <w:szCs w:val="36"/>
      </w:rPr>
      <w:t xml:space="preserve"> Parish Council</w:t>
    </w:r>
  </w:p>
  <w:p w:rsidR="002B402B" w:rsidRPr="009C2F37" w:rsidRDefault="002B402B" w:rsidP="009C2F37">
    <w:pPr>
      <w:widowControl w:val="0"/>
      <w:autoSpaceDE w:val="0"/>
      <w:autoSpaceDN w:val="0"/>
      <w:adjustRightInd w:val="0"/>
      <w:jc w:val="center"/>
      <w:rPr>
        <w:rFonts w:ascii="Calibri" w:hAnsi="Calibri"/>
        <w:sz w:val="40"/>
        <w:szCs w:val="40"/>
      </w:rPr>
    </w:pPr>
    <w:proofErr w:type="spellStart"/>
    <w:r w:rsidRPr="009C2F37">
      <w:rPr>
        <w:rFonts w:ascii="Calibri" w:hAnsi="Calibri"/>
        <w:sz w:val="20"/>
        <w:szCs w:val="20"/>
      </w:rPr>
      <w:t>Abinger</w:t>
    </w:r>
    <w:proofErr w:type="spellEnd"/>
    <w:r w:rsidRPr="009C2F37">
      <w:rPr>
        <w:rFonts w:ascii="Calibri" w:hAnsi="Calibri"/>
        <w:sz w:val="20"/>
        <w:szCs w:val="20"/>
      </w:rPr>
      <w:t xml:space="preserve"> Common, </w:t>
    </w:r>
    <w:proofErr w:type="spellStart"/>
    <w:r w:rsidRPr="009C2F37">
      <w:rPr>
        <w:rFonts w:ascii="Calibri" w:hAnsi="Calibri"/>
        <w:sz w:val="20"/>
        <w:szCs w:val="20"/>
      </w:rPr>
      <w:t>Abinger</w:t>
    </w:r>
    <w:proofErr w:type="spellEnd"/>
    <w:r w:rsidRPr="009C2F37">
      <w:rPr>
        <w:rFonts w:ascii="Calibri" w:hAnsi="Calibri"/>
        <w:sz w:val="20"/>
        <w:szCs w:val="20"/>
      </w:rPr>
      <w:t xml:space="preserve"> Hammer, </w:t>
    </w:r>
    <w:smartTag w:uri="urn:schemas-microsoft-com:office:smarttags" w:element="place">
      <w:r w:rsidRPr="009C2F37">
        <w:rPr>
          <w:rFonts w:ascii="Calibri" w:hAnsi="Calibri"/>
          <w:sz w:val="20"/>
          <w:szCs w:val="20"/>
        </w:rPr>
        <w:t>Forest</w:t>
      </w:r>
    </w:smartTag>
    <w:r w:rsidRPr="009C2F37">
      <w:rPr>
        <w:rFonts w:ascii="Calibri" w:hAnsi="Calibri"/>
        <w:sz w:val="20"/>
        <w:szCs w:val="20"/>
      </w:rPr>
      <w:t xml:space="preserve"> Green, Oakwood Hill &amp; </w:t>
    </w:r>
    <w:proofErr w:type="spellStart"/>
    <w:r w:rsidRPr="009C2F37">
      <w:rPr>
        <w:rFonts w:ascii="Calibri" w:hAnsi="Calibri"/>
        <w:sz w:val="20"/>
        <w:szCs w:val="20"/>
      </w:rPr>
      <w:t>Walliswood</w:t>
    </w:r>
    <w:proofErr w:type="spellEnd"/>
  </w:p>
  <w:p w:rsidR="002B402B" w:rsidRDefault="002B402B" w:rsidP="009C2F37">
    <w:pPr>
      <w:pStyle w:val="Title"/>
      <w:jc w:val="left"/>
      <w:rPr>
        <w:rFonts w:ascii="Bookman Old Style" w:hAnsi="Bookman Old Style"/>
        <w:color w:val="0F243E"/>
        <w:sz w:val="24"/>
      </w:rPr>
    </w:pPr>
  </w:p>
  <w:p w:rsidR="00CD18B0" w:rsidRPr="00CD18B0" w:rsidRDefault="00DA1541" w:rsidP="00CD18B0">
    <w:pPr>
      <w:pStyle w:val="Header"/>
      <w:jc w:val="center"/>
      <w:rPr>
        <w:b/>
      </w:rPr>
    </w:pPr>
    <w:bookmarkStart w:id="0" w:name="_GoBack"/>
    <w:bookmarkEnd w:id="0"/>
    <w:r>
      <w:rPr>
        <w:rFonts w:asciiTheme="minorHAnsi" w:hAnsiTheme="minorHAnsi"/>
        <w:b/>
        <w:sz w:val="28"/>
        <w:szCs w:val="28"/>
      </w:rPr>
      <w:t>A</w:t>
    </w:r>
    <w:r w:rsidR="00CD18B0" w:rsidRPr="00CD18B0">
      <w:rPr>
        <w:rFonts w:asciiTheme="minorHAnsi" w:hAnsiTheme="minorHAnsi"/>
        <w:b/>
        <w:sz w:val="28"/>
        <w:szCs w:val="28"/>
      </w:rPr>
      <w:t>pproved Minutes of Ordinary Meeting</w:t>
    </w:r>
  </w:p>
  <w:p w:rsidR="00CD18B0" w:rsidRDefault="00CD18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41" w:rsidRDefault="00DA15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9D3"/>
    <w:multiLevelType w:val="hybridMultilevel"/>
    <w:tmpl w:val="6C5C933E"/>
    <w:lvl w:ilvl="0" w:tplc="7C02D046">
      <w:start w:val="1"/>
      <w:numFmt w:val="lowerLetter"/>
      <w:lvlText w:val="(%1)"/>
      <w:lvlJc w:val="left"/>
      <w:pPr>
        <w:tabs>
          <w:tab w:val="num" w:pos="480"/>
        </w:tabs>
        <w:ind w:left="480" w:hanging="360"/>
      </w:pPr>
      <w:rPr>
        <w:rFonts w:ascii="Arial" w:hAnsi="Arial" w:cs="Arial" w:hint="default"/>
        <w:b w:val="0"/>
        <w:sz w:val="22"/>
      </w:rPr>
    </w:lvl>
    <w:lvl w:ilvl="1" w:tplc="AA02932A">
      <w:start w:val="3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131C653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A0C6B6A"/>
    <w:multiLevelType w:val="hybridMultilevel"/>
    <w:tmpl w:val="B13A9CD4"/>
    <w:lvl w:ilvl="0" w:tplc="CDACBC7E">
      <w:start w:val="2"/>
      <w:numFmt w:val="lowerLetter"/>
      <w:lvlText w:val="(%1)"/>
      <w:lvlJc w:val="left"/>
      <w:pPr>
        <w:ind w:left="6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77" w:hanging="360"/>
      </w:pPr>
    </w:lvl>
    <w:lvl w:ilvl="2" w:tplc="0809001B" w:tentative="1">
      <w:start w:val="1"/>
      <w:numFmt w:val="lowerRoman"/>
      <w:lvlText w:val="%3."/>
      <w:lvlJc w:val="right"/>
      <w:pPr>
        <w:ind w:left="2097" w:hanging="180"/>
      </w:pPr>
    </w:lvl>
    <w:lvl w:ilvl="3" w:tplc="0809000F" w:tentative="1">
      <w:start w:val="1"/>
      <w:numFmt w:val="decimal"/>
      <w:lvlText w:val="%4."/>
      <w:lvlJc w:val="left"/>
      <w:pPr>
        <w:ind w:left="2817" w:hanging="360"/>
      </w:pPr>
    </w:lvl>
    <w:lvl w:ilvl="4" w:tplc="08090019" w:tentative="1">
      <w:start w:val="1"/>
      <w:numFmt w:val="lowerLetter"/>
      <w:lvlText w:val="%5."/>
      <w:lvlJc w:val="left"/>
      <w:pPr>
        <w:ind w:left="3537" w:hanging="360"/>
      </w:pPr>
    </w:lvl>
    <w:lvl w:ilvl="5" w:tplc="0809001B" w:tentative="1">
      <w:start w:val="1"/>
      <w:numFmt w:val="lowerRoman"/>
      <w:lvlText w:val="%6."/>
      <w:lvlJc w:val="right"/>
      <w:pPr>
        <w:ind w:left="4257" w:hanging="180"/>
      </w:pPr>
    </w:lvl>
    <w:lvl w:ilvl="6" w:tplc="0809000F" w:tentative="1">
      <w:start w:val="1"/>
      <w:numFmt w:val="decimal"/>
      <w:lvlText w:val="%7."/>
      <w:lvlJc w:val="left"/>
      <w:pPr>
        <w:ind w:left="4977" w:hanging="360"/>
      </w:pPr>
    </w:lvl>
    <w:lvl w:ilvl="7" w:tplc="08090019" w:tentative="1">
      <w:start w:val="1"/>
      <w:numFmt w:val="lowerLetter"/>
      <w:lvlText w:val="%8."/>
      <w:lvlJc w:val="left"/>
      <w:pPr>
        <w:ind w:left="5697" w:hanging="360"/>
      </w:pPr>
    </w:lvl>
    <w:lvl w:ilvl="8" w:tplc="080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2" w15:restartNumberingAfterBreak="0">
    <w:nsid w:val="1E1D04B8"/>
    <w:multiLevelType w:val="multilevel"/>
    <w:tmpl w:val="8518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D72069"/>
    <w:multiLevelType w:val="hybridMultilevel"/>
    <w:tmpl w:val="4F4EC5A2"/>
    <w:lvl w:ilvl="0" w:tplc="D49274E8">
      <w:start w:val="1"/>
      <w:numFmt w:val="lowerLetter"/>
      <w:lvlText w:val="(%1)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0B07FCE"/>
    <w:multiLevelType w:val="hybridMultilevel"/>
    <w:tmpl w:val="411C3C8C"/>
    <w:lvl w:ilvl="0" w:tplc="27D8F1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E3AB4"/>
    <w:multiLevelType w:val="hybridMultilevel"/>
    <w:tmpl w:val="6834F2D2"/>
    <w:lvl w:ilvl="0" w:tplc="5C4405B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A44AAA"/>
    <w:multiLevelType w:val="hybridMultilevel"/>
    <w:tmpl w:val="B7C82D40"/>
    <w:lvl w:ilvl="0" w:tplc="580C3EF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834F2"/>
    <w:multiLevelType w:val="hybridMultilevel"/>
    <w:tmpl w:val="1E1A19CC"/>
    <w:lvl w:ilvl="0" w:tplc="7C02D046">
      <w:start w:val="1"/>
      <w:numFmt w:val="lowerLetter"/>
      <w:lvlText w:val="(%1)"/>
      <w:lvlJc w:val="left"/>
      <w:pPr>
        <w:tabs>
          <w:tab w:val="num" w:pos="480"/>
        </w:tabs>
        <w:ind w:left="480" w:hanging="360"/>
      </w:pPr>
      <w:rPr>
        <w:rFonts w:ascii="Arial" w:hAnsi="Arial" w:cs="Arial" w:hint="default"/>
        <w:b w:val="0"/>
        <w:sz w:val="22"/>
      </w:rPr>
    </w:lvl>
    <w:lvl w:ilvl="1" w:tplc="AA02932A">
      <w:start w:val="3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131C653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5EFF227C"/>
    <w:multiLevelType w:val="hybridMultilevel"/>
    <w:tmpl w:val="40E8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C3466"/>
    <w:multiLevelType w:val="multilevel"/>
    <w:tmpl w:val="BA7E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157BDB"/>
    <w:multiLevelType w:val="hybridMultilevel"/>
    <w:tmpl w:val="23F0161C"/>
    <w:lvl w:ilvl="0" w:tplc="04FA2E6A">
      <w:start w:val="1"/>
      <w:numFmt w:val="lowerLetter"/>
      <w:lvlText w:val="(%1)"/>
      <w:lvlJc w:val="left"/>
      <w:pPr>
        <w:ind w:left="6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77" w:hanging="360"/>
      </w:pPr>
    </w:lvl>
    <w:lvl w:ilvl="2" w:tplc="0809001B" w:tentative="1">
      <w:start w:val="1"/>
      <w:numFmt w:val="lowerRoman"/>
      <w:lvlText w:val="%3."/>
      <w:lvlJc w:val="right"/>
      <w:pPr>
        <w:ind w:left="2097" w:hanging="180"/>
      </w:pPr>
    </w:lvl>
    <w:lvl w:ilvl="3" w:tplc="0809000F" w:tentative="1">
      <w:start w:val="1"/>
      <w:numFmt w:val="decimal"/>
      <w:lvlText w:val="%4."/>
      <w:lvlJc w:val="left"/>
      <w:pPr>
        <w:ind w:left="2817" w:hanging="360"/>
      </w:pPr>
    </w:lvl>
    <w:lvl w:ilvl="4" w:tplc="08090019" w:tentative="1">
      <w:start w:val="1"/>
      <w:numFmt w:val="lowerLetter"/>
      <w:lvlText w:val="%5."/>
      <w:lvlJc w:val="left"/>
      <w:pPr>
        <w:ind w:left="3537" w:hanging="360"/>
      </w:pPr>
    </w:lvl>
    <w:lvl w:ilvl="5" w:tplc="0809001B" w:tentative="1">
      <w:start w:val="1"/>
      <w:numFmt w:val="lowerRoman"/>
      <w:lvlText w:val="%6."/>
      <w:lvlJc w:val="right"/>
      <w:pPr>
        <w:ind w:left="4257" w:hanging="180"/>
      </w:pPr>
    </w:lvl>
    <w:lvl w:ilvl="6" w:tplc="0809000F" w:tentative="1">
      <w:start w:val="1"/>
      <w:numFmt w:val="decimal"/>
      <w:lvlText w:val="%7."/>
      <w:lvlJc w:val="left"/>
      <w:pPr>
        <w:ind w:left="4977" w:hanging="360"/>
      </w:pPr>
    </w:lvl>
    <w:lvl w:ilvl="7" w:tplc="08090019" w:tentative="1">
      <w:start w:val="1"/>
      <w:numFmt w:val="lowerLetter"/>
      <w:lvlText w:val="%8."/>
      <w:lvlJc w:val="left"/>
      <w:pPr>
        <w:ind w:left="5697" w:hanging="360"/>
      </w:pPr>
    </w:lvl>
    <w:lvl w:ilvl="8" w:tplc="080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11" w15:restartNumberingAfterBreak="0">
    <w:nsid w:val="63D36BEB"/>
    <w:multiLevelType w:val="hybridMultilevel"/>
    <w:tmpl w:val="36A81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B7E33"/>
    <w:multiLevelType w:val="hybridMultilevel"/>
    <w:tmpl w:val="C4F80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4"/>
  </w:num>
  <w:num w:numId="12">
    <w:abstractNumId w:val="10"/>
  </w:num>
  <w:num w:numId="1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D76"/>
    <w:rsid w:val="00000171"/>
    <w:rsid w:val="00000776"/>
    <w:rsid w:val="000027EC"/>
    <w:rsid w:val="00005334"/>
    <w:rsid w:val="00007451"/>
    <w:rsid w:val="00013562"/>
    <w:rsid w:val="0001656E"/>
    <w:rsid w:val="0002447C"/>
    <w:rsid w:val="00027C1D"/>
    <w:rsid w:val="0003524F"/>
    <w:rsid w:val="00035438"/>
    <w:rsid w:val="00037CA1"/>
    <w:rsid w:val="0004080D"/>
    <w:rsid w:val="00040933"/>
    <w:rsid w:val="0004171B"/>
    <w:rsid w:val="000417EC"/>
    <w:rsid w:val="00043A5A"/>
    <w:rsid w:val="00044884"/>
    <w:rsid w:val="00045499"/>
    <w:rsid w:val="00051828"/>
    <w:rsid w:val="0005327D"/>
    <w:rsid w:val="000547FD"/>
    <w:rsid w:val="0005486F"/>
    <w:rsid w:val="0005529D"/>
    <w:rsid w:val="00057A40"/>
    <w:rsid w:val="0006003E"/>
    <w:rsid w:val="00064B82"/>
    <w:rsid w:val="0006655C"/>
    <w:rsid w:val="0007015D"/>
    <w:rsid w:val="00071A05"/>
    <w:rsid w:val="0007529E"/>
    <w:rsid w:val="00075859"/>
    <w:rsid w:val="0007627B"/>
    <w:rsid w:val="000811A1"/>
    <w:rsid w:val="00081D5F"/>
    <w:rsid w:val="00082890"/>
    <w:rsid w:val="000836D0"/>
    <w:rsid w:val="0009061F"/>
    <w:rsid w:val="00090673"/>
    <w:rsid w:val="00091DF2"/>
    <w:rsid w:val="0009209F"/>
    <w:rsid w:val="00092446"/>
    <w:rsid w:val="000929AD"/>
    <w:rsid w:val="00097868"/>
    <w:rsid w:val="000A0FDA"/>
    <w:rsid w:val="000A2F34"/>
    <w:rsid w:val="000A41D5"/>
    <w:rsid w:val="000B0060"/>
    <w:rsid w:val="000B0B6F"/>
    <w:rsid w:val="000B0D54"/>
    <w:rsid w:val="000B14C8"/>
    <w:rsid w:val="000B31B9"/>
    <w:rsid w:val="000B53B3"/>
    <w:rsid w:val="000B6E93"/>
    <w:rsid w:val="000C0859"/>
    <w:rsid w:val="000C0A48"/>
    <w:rsid w:val="000C2283"/>
    <w:rsid w:val="000C257E"/>
    <w:rsid w:val="000C3142"/>
    <w:rsid w:val="000C5E68"/>
    <w:rsid w:val="000C609E"/>
    <w:rsid w:val="000D45BB"/>
    <w:rsid w:val="000E36C4"/>
    <w:rsid w:val="000E71D1"/>
    <w:rsid w:val="000F2394"/>
    <w:rsid w:val="000F399E"/>
    <w:rsid w:val="000F444E"/>
    <w:rsid w:val="000F7813"/>
    <w:rsid w:val="000F7DDB"/>
    <w:rsid w:val="00102405"/>
    <w:rsid w:val="0010586F"/>
    <w:rsid w:val="001107FB"/>
    <w:rsid w:val="00111532"/>
    <w:rsid w:val="00112769"/>
    <w:rsid w:val="00116D2B"/>
    <w:rsid w:val="00122F8E"/>
    <w:rsid w:val="00134068"/>
    <w:rsid w:val="00136A09"/>
    <w:rsid w:val="00136B3B"/>
    <w:rsid w:val="00142EA5"/>
    <w:rsid w:val="001452C7"/>
    <w:rsid w:val="001460BF"/>
    <w:rsid w:val="00150B29"/>
    <w:rsid w:val="001602EE"/>
    <w:rsid w:val="001613BB"/>
    <w:rsid w:val="001632C9"/>
    <w:rsid w:val="00164E4C"/>
    <w:rsid w:val="001651FA"/>
    <w:rsid w:val="00167866"/>
    <w:rsid w:val="00172461"/>
    <w:rsid w:val="00175343"/>
    <w:rsid w:val="00175C20"/>
    <w:rsid w:val="00177345"/>
    <w:rsid w:val="00180DFE"/>
    <w:rsid w:val="00186984"/>
    <w:rsid w:val="00187A2F"/>
    <w:rsid w:val="00187BDD"/>
    <w:rsid w:val="001907AE"/>
    <w:rsid w:val="0019189C"/>
    <w:rsid w:val="00192AD4"/>
    <w:rsid w:val="001959FE"/>
    <w:rsid w:val="001A42B5"/>
    <w:rsid w:val="001A61CB"/>
    <w:rsid w:val="001A7A4B"/>
    <w:rsid w:val="001A7F7C"/>
    <w:rsid w:val="001B467A"/>
    <w:rsid w:val="001B6C35"/>
    <w:rsid w:val="001C3B14"/>
    <w:rsid w:val="001C54CE"/>
    <w:rsid w:val="001D5FC3"/>
    <w:rsid w:val="001E1BFD"/>
    <w:rsid w:val="001E2E13"/>
    <w:rsid w:val="001E5819"/>
    <w:rsid w:val="001E5D8B"/>
    <w:rsid w:val="001E608D"/>
    <w:rsid w:val="001E6381"/>
    <w:rsid w:val="001E6776"/>
    <w:rsid w:val="001F166A"/>
    <w:rsid w:val="001F28D3"/>
    <w:rsid w:val="001F36A8"/>
    <w:rsid w:val="001F61C4"/>
    <w:rsid w:val="00206BB3"/>
    <w:rsid w:val="00207815"/>
    <w:rsid w:val="00207B77"/>
    <w:rsid w:val="00210B8B"/>
    <w:rsid w:val="00213FB2"/>
    <w:rsid w:val="00216167"/>
    <w:rsid w:val="002167B2"/>
    <w:rsid w:val="0022090B"/>
    <w:rsid w:val="00221062"/>
    <w:rsid w:val="00223EFB"/>
    <w:rsid w:val="002260FC"/>
    <w:rsid w:val="0022737E"/>
    <w:rsid w:val="00231B63"/>
    <w:rsid w:val="00232920"/>
    <w:rsid w:val="002345FD"/>
    <w:rsid w:val="00234B67"/>
    <w:rsid w:val="00243DEA"/>
    <w:rsid w:val="0024419E"/>
    <w:rsid w:val="00246940"/>
    <w:rsid w:val="00251126"/>
    <w:rsid w:val="002559F9"/>
    <w:rsid w:val="00257987"/>
    <w:rsid w:val="00257B13"/>
    <w:rsid w:val="00257B8C"/>
    <w:rsid w:val="00264ABC"/>
    <w:rsid w:val="00267A62"/>
    <w:rsid w:val="002704EC"/>
    <w:rsid w:val="00270C2B"/>
    <w:rsid w:val="00272C98"/>
    <w:rsid w:val="002741DB"/>
    <w:rsid w:val="00283876"/>
    <w:rsid w:val="00284B1F"/>
    <w:rsid w:val="00284E86"/>
    <w:rsid w:val="00285FBE"/>
    <w:rsid w:val="002926B0"/>
    <w:rsid w:val="002B1015"/>
    <w:rsid w:val="002B2E07"/>
    <w:rsid w:val="002B33B4"/>
    <w:rsid w:val="002B402B"/>
    <w:rsid w:val="002B4387"/>
    <w:rsid w:val="002B5F4F"/>
    <w:rsid w:val="002C48F5"/>
    <w:rsid w:val="002D60C8"/>
    <w:rsid w:val="002D76EE"/>
    <w:rsid w:val="002E1B37"/>
    <w:rsid w:val="002F13EE"/>
    <w:rsid w:val="002F18C3"/>
    <w:rsid w:val="002F2212"/>
    <w:rsid w:val="002F3413"/>
    <w:rsid w:val="002F6C77"/>
    <w:rsid w:val="002F7FBC"/>
    <w:rsid w:val="00303012"/>
    <w:rsid w:val="00306A44"/>
    <w:rsid w:val="003123C0"/>
    <w:rsid w:val="003135F9"/>
    <w:rsid w:val="003148AE"/>
    <w:rsid w:val="00314FC4"/>
    <w:rsid w:val="00315023"/>
    <w:rsid w:val="003204EC"/>
    <w:rsid w:val="003219EC"/>
    <w:rsid w:val="00322325"/>
    <w:rsid w:val="00323EE1"/>
    <w:rsid w:val="003240E6"/>
    <w:rsid w:val="00324AFC"/>
    <w:rsid w:val="003259CD"/>
    <w:rsid w:val="00326520"/>
    <w:rsid w:val="003317D3"/>
    <w:rsid w:val="00331FA0"/>
    <w:rsid w:val="003329E5"/>
    <w:rsid w:val="00335726"/>
    <w:rsid w:val="00336558"/>
    <w:rsid w:val="0034727D"/>
    <w:rsid w:val="0036007E"/>
    <w:rsid w:val="00362E8A"/>
    <w:rsid w:val="00365DF6"/>
    <w:rsid w:val="003666E3"/>
    <w:rsid w:val="00367418"/>
    <w:rsid w:val="00367BAC"/>
    <w:rsid w:val="003704F8"/>
    <w:rsid w:val="00371D74"/>
    <w:rsid w:val="00381606"/>
    <w:rsid w:val="00381FD3"/>
    <w:rsid w:val="003833FE"/>
    <w:rsid w:val="003850DA"/>
    <w:rsid w:val="00390CC6"/>
    <w:rsid w:val="00395EEB"/>
    <w:rsid w:val="00396149"/>
    <w:rsid w:val="003A30E5"/>
    <w:rsid w:val="003A35FE"/>
    <w:rsid w:val="003A4529"/>
    <w:rsid w:val="003A4D5B"/>
    <w:rsid w:val="003A541E"/>
    <w:rsid w:val="003A6AC6"/>
    <w:rsid w:val="003A7C6B"/>
    <w:rsid w:val="003B0792"/>
    <w:rsid w:val="003B41E8"/>
    <w:rsid w:val="003B4C5C"/>
    <w:rsid w:val="003B534C"/>
    <w:rsid w:val="003B64A1"/>
    <w:rsid w:val="003B74FE"/>
    <w:rsid w:val="003B7747"/>
    <w:rsid w:val="003C1456"/>
    <w:rsid w:val="003C2146"/>
    <w:rsid w:val="003C26F3"/>
    <w:rsid w:val="003C27E0"/>
    <w:rsid w:val="003C2CF4"/>
    <w:rsid w:val="003C7428"/>
    <w:rsid w:val="003D3F75"/>
    <w:rsid w:val="003D6C37"/>
    <w:rsid w:val="003D7AAE"/>
    <w:rsid w:val="003D7F85"/>
    <w:rsid w:val="003E02A5"/>
    <w:rsid w:val="003E0C21"/>
    <w:rsid w:val="003E625D"/>
    <w:rsid w:val="003F401A"/>
    <w:rsid w:val="003F4052"/>
    <w:rsid w:val="003F45C0"/>
    <w:rsid w:val="003F4E98"/>
    <w:rsid w:val="003F680E"/>
    <w:rsid w:val="0040073B"/>
    <w:rsid w:val="00400C1B"/>
    <w:rsid w:val="00400F16"/>
    <w:rsid w:val="004051C1"/>
    <w:rsid w:val="00405374"/>
    <w:rsid w:val="00405529"/>
    <w:rsid w:val="00407359"/>
    <w:rsid w:val="0042062E"/>
    <w:rsid w:val="004229F2"/>
    <w:rsid w:val="00423C0D"/>
    <w:rsid w:val="00423D8D"/>
    <w:rsid w:val="004249DF"/>
    <w:rsid w:val="004263AD"/>
    <w:rsid w:val="004265AC"/>
    <w:rsid w:val="00427AF1"/>
    <w:rsid w:val="004307F7"/>
    <w:rsid w:val="0043274E"/>
    <w:rsid w:val="00432BC6"/>
    <w:rsid w:val="00435ED3"/>
    <w:rsid w:val="004378B2"/>
    <w:rsid w:val="004400C5"/>
    <w:rsid w:val="004405C6"/>
    <w:rsid w:val="00444D81"/>
    <w:rsid w:val="0044633D"/>
    <w:rsid w:val="00446420"/>
    <w:rsid w:val="004511CF"/>
    <w:rsid w:val="00461730"/>
    <w:rsid w:val="00462808"/>
    <w:rsid w:val="00463F05"/>
    <w:rsid w:val="004674EA"/>
    <w:rsid w:val="004755B7"/>
    <w:rsid w:val="0048096A"/>
    <w:rsid w:val="00484C15"/>
    <w:rsid w:val="00492FDF"/>
    <w:rsid w:val="0049407B"/>
    <w:rsid w:val="0049519B"/>
    <w:rsid w:val="00496DEF"/>
    <w:rsid w:val="00497729"/>
    <w:rsid w:val="004A1852"/>
    <w:rsid w:val="004A20B0"/>
    <w:rsid w:val="004A3FBC"/>
    <w:rsid w:val="004B39EE"/>
    <w:rsid w:val="004C101E"/>
    <w:rsid w:val="004C2F28"/>
    <w:rsid w:val="004C5689"/>
    <w:rsid w:val="004D381B"/>
    <w:rsid w:val="004D7228"/>
    <w:rsid w:val="004E122F"/>
    <w:rsid w:val="004E5DC4"/>
    <w:rsid w:val="004E5E08"/>
    <w:rsid w:val="004E66EE"/>
    <w:rsid w:val="004E77F2"/>
    <w:rsid w:val="004F1EA6"/>
    <w:rsid w:val="004F524A"/>
    <w:rsid w:val="004F52DC"/>
    <w:rsid w:val="004F6C09"/>
    <w:rsid w:val="005010D9"/>
    <w:rsid w:val="00503A98"/>
    <w:rsid w:val="00503F30"/>
    <w:rsid w:val="00512938"/>
    <w:rsid w:val="0051367B"/>
    <w:rsid w:val="005147CB"/>
    <w:rsid w:val="005159A1"/>
    <w:rsid w:val="00516B6C"/>
    <w:rsid w:val="0052152E"/>
    <w:rsid w:val="00521837"/>
    <w:rsid w:val="005219F2"/>
    <w:rsid w:val="00521AA7"/>
    <w:rsid w:val="00524264"/>
    <w:rsid w:val="00527D0F"/>
    <w:rsid w:val="0054307E"/>
    <w:rsid w:val="0054401B"/>
    <w:rsid w:val="00546230"/>
    <w:rsid w:val="00555092"/>
    <w:rsid w:val="00557DA4"/>
    <w:rsid w:val="005612E5"/>
    <w:rsid w:val="00564111"/>
    <w:rsid w:val="00571378"/>
    <w:rsid w:val="005718AB"/>
    <w:rsid w:val="0057352E"/>
    <w:rsid w:val="00575874"/>
    <w:rsid w:val="00582ADF"/>
    <w:rsid w:val="00583C67"/>
    <w:rsid w:val="00587EC8"/>
    <w:rsid w:val="00591EFD"/>
    <w:rsid w:val="005952D2"/>
    <w:rsid w:val="005A0D80"/>
    <w:rsid w:val="005A1E56"/>
    <w:rsid w:val="005A561D"/>
    <w:rsid w:val="005A5923"/>
    <w:rsid w:val="005A61BB"/>
    <w:rsid w:val="005B1809"/>
    <w:rsid w:val="005B1A07"/>
    <w:rsid w:val="005B1DE4"/>
    <w:rsid w:val="005C3CE7"/>
    <w:rsid w:val="005D2DB0"/>
    <w:rsid w:val="005D450B"/>
    <w:rsid w:val="005D7CAF"/>
    <w:rsid w:val="005F05D9"/>
    <w:rsid w:val="005F58A3"/>
    <w:rsid w:val="005F7F12"/>
    <w:rsid w:val="00602B24"/>
    <w:rsid w:val="00604D9D"/>
    <w:rsid w:val="006050FA"/>
    <w:rsid w:val="00610B74"/>
    <w:rsid w:val="00610B91"/>
    <w:rsid w:val="00611B42"/>
    <w:rsid w:val="006120E3"/>
    <w:rsid w:val="006123A4"/>
    <w:rsid w:val="0061364E"/>
    <w:rsid w:val="00615C10"/>
    <w:rsid w:val="00621DC1"/>
    <w:rsid w:val="006235A3"/>
    <w:rsid w:val="006263C8"/>
    <w:rsid w:val="00631B54"/>
    <w:rsid w:val="00633380"/>
    <w:rsid w:val="00635CEA"/>
    <w:rsid w:val="006377C6"/>
    <w:rsid w:val="00640AEC"/>
    <w:rsid w:val="00641C2B"/>
    <w:rsid w:val="00646A72"/>
    <w:rsid w:val="00647D66"/>
    <w:rsid w:val="00650D01"/>
    <w:rsid w:val="0065694A"/>
    <w:rsid w:val="00662332"/>
    <w:rsid w:val="00662522"/>
    <w:rsid w:val="00666674"/>
    <w:rsid w:val="00671414"/>
    <w:rsid w:val="00672BA8"/>
    <w:rsid w:val="00673230"/>
    <w:rsid w:val="0067429F"/>
    <w:rsid w:val="00675284"/>
    <w:rsid w:val="00676A14"/>
    <w:rsid w:val="0068176E"/>
    <w:rsid w:val="00682644"/>
    <w:rsid w:val="006828EE"/>
    <w:rsid w:val="00684318"/>
    <w:rsid w:val="00684F11"/>
    <w:rsid w:val="00686421"/>
    <w:rsid w:val="00691B08"/>
    <w:rsid w:val="006930B3"/>
    <w:rsid w:val="006930F0"/>
    <w:rsid w:val="006A107D"/>
    <w:rsid w:val="006A3728"/>
    <w:rsid w:val="006A76A0"/>
    <w:rsid w:val="006B3D55"/>
    <w:rsid w:val="006B7836"/>
    <w:rsid w:val="006C57DC"/>
    <w:rsid w:val="006C5CAA"/>
    <w:rsid w:val="006D012C"/>
    <w:rsid w:val="006D0920"/>
    <w:rsid w:val="006D1616"/>
    <w:rsid w:val="006D436C"/>
    <w:rsid w:val="006D52CE"/>
    <w:rsid w:val="006E0F97"/>
    <w:rsid w:val="006E2655"/>
    <w:rsid w:val="006E42C4"/>
    <w:rsid w:val="006F1029"/>
    <w:rsid w:val="006F3083"/>
    <w:rsid w:val="006F4C7C"/>
    <w:rsid w:val="006F5F3C"/>
    <w:rsid w:val="006F68FE"/>
    <w:rsid w:val="00705713"/>
    <w:rsid w:val="0070750C"/>
    <w:rsid w:val="00710269"/>
    <w:rsid w:val="00710AC7"/>
    <w:rsid w:val="00711DBC"/>
    <w:rsid w:val="00722881"/>
    <w:rsid w:val="00723EE8"/>
    <w:rsid w:val="0072444C"/>
    <w:rsid w:val="00724A1F"/>
    <w:rsid w:val="007277CB"/>
    <w:rsid w:val="007301EF"/>
    <w:rsid w:val="0073176E"/>
    <w:rsid w:val="00731860"/>
    <w:rsid w:val="00732CAA"/>
    <w:rsid w:val="00733BD4"/>
    <w:rsid w:val="007350D3"/>
    <w:rsid w:val="007362C9"/>
    <w:rsid w:val="00736F6E"/>
    <w:rsid w:val="00740C0F"/>
    <w:rsid w:val="0074273F"/>
    <w:rsid w:val="00742C7E"/>
    <w:rsid w:val="007438CB"/>
    <w:rsid w:val="00745CCB"/>
    <w:rsid w:val="00745F8F"/>
    <w:rsid w:val="00746CF3"/>
    <w:rsid w:val="00750510"/>
    <w:rsid w:val="007512D6"/>
    <w:rsid w:val="007523FF"/>
    <w:rsid w:val="00753D11"/>
    <w:rsid w:val="00754593"/>
    <w:rsid w:val="00756DE2"/>
    <w:rsid w:val="00756FC3"/>
    <w:rsid w:val="007617D2"/>
    <w:rsid w:val="00762C93"/>
    <w:rsid w:val="007651C5"/>
    <w:rsid w:val="00765E58"/>
    <w:rsid w:val="00774C43"/>
    <w:rsid w:val="00776945"/>
    <w:rsid w:val="007838BA"/>
    <w:rsid w:val="00783FC4"/>
    <w:rsid w:val="00785B73"/>
    <w:rsid w:val="007932E2"/>
    <w:rsid w:val="007958D6"/>
    <w:rsid w:val="00795C04"/>
    <w:rsid w:val="00797E0B"/>
    <w:rsid w:val="007A1B0F"/>
    <w:rsid w:val="007A66A5"/>
    <w:rsid w:val="007A766D"/>
    <w:rsid w:val="007B550C"/>
    <w:rsid w:val="007B7AC6"/>
    <w:rsid w:val="007C0E05"/>
    <w:rsid w:val="007C77BB"/>
    <w:rsid w:val="007D1B70"/>
    <w:rsid w:val="007D63D5"/>
    <w:rsid w:val="007E2594"/>
    <w:rsid w:val="007E59C1"/>
    <w:rsid w:val="007E745E"/>
    <w:rsid w:val="007F2830"/>
    <w:rsid w:val="007F56ED"/>
    <w:rsid w:val="00802E6F"/>
    <w:rsid w:val="00802FC6"/>
    <w:rsid w:val="00803615"/>
    <w:rsid w:val="00806311"/>
    <w:rsid w:val="00807311"/>
    <w:rsid w:val="00810F85"/>
    <w:rsid w:val="0081340B"/>
    <w:rsid w:val="00815F1B"/>
    <w:rsid w:val="008230CC"/>
    <w:rsid w:val="008262BD"/>
    <w:rsid w:val="00827E23"/>
    <w:rsid w:val="008306DA"/>
    <w:rsid w:val="00835152"/>
    <w:rsid w:val="00836F71"/>
    <w:rsid w:val="008428B3"/>
    <w:rsid w:val="00844551"/>
    <w:rsid w:val="00844584"/>
    <w:rsid w:val="008472D1"/>
    <w:rsid w:val="0084790B"/>
    <w:rsid w:val="00851D4C"/>
    <w:rsid w:val="008534AA"/>
    <w:rsid w:val="00853DAB"/>
    <w:rsid w:val="008571D9"/>
    <w:rsid w:val="00857370"/>
    <w:rsid w:val="00857DEB"/>
    <w:rsid w:val="00860066"/>
    <w:rsid w:val="00860289"/>
    <w:rsid w:val="00860372"/>
    <w:rsid w:val="008651C5"/>
    <w:rsid w:val="0086796C"/>
    <w:rsid w:val="00871207"/>
    <w:rsid w:val="00871718"/>
    <w:rsid w:val="00871AD0"/>
    <w:rsid w:val="008739D5"/>
    <w:rsid w:val="00873D4A"/>
    <w:rsid w:val="0087506D"/>
    <w:rsid w:val="00884561"/>
    <w:rsid w:val="00887368"/>
    <w:rsid w:val="00891FA7"/>
    <w:rsid w:val="00895613"/>
    <w:rsid w:val="008959DD"/>
    <w:rsid w:val="0089615C"/>
    <w:rsid w:val="008A0162"/>
    <w:rsid w:val="008A04E7"/>
    <w:rsid w:val="008A09A7"/>
    <w:rsid w:val="008A24E8"/>
    <w:rsid w:val="008A6376"/>
    <w:rsid w:val="008B490C"/>
    <w:rsid w:val="008B5472"/>
    <w:rsid w:val="008B7527"/>
    <w:rsid w:val="008C6C97"/>
    <w:rsid w:val="008C7B81"/>
    <w:rsid w:val="008C7CC0"/>
    <w:rsid w:val="008D17BA"/>
    <w:rsid w:val="008D4B8E"/>
    <w:rsid w:val="008E05EE"/>
    <w:rsid w:val="008E136C"/>
    <w:rsid w:val="008E41C1"/>
    <w:rsid w:val="008E4694"/>
    <w:rsid w:val="008E4AC2"/>
    <w:rsid w:val="008F1D4B"/>
    <w:rsid w:val="008F2054"/>
    <w:rsid w:val="008F23F6"/>
    <w:rsid w:val="008F2C50"/>
    <w:rsid w:val="008F5A96"/>
    <w:rsid w:val="008F6661"/>
    <w:rsid w:val="00904250"/>
    <w:rsid w:val="009054A2"/>
    <w:rsid w:val="00905524"/>
    <w:rsid w:val="00905FDF"/>
    <w:rsid w:val="00910C1A"/>
    <w:rsid w:val="0091408B"/>
    <w:rsid w:val="00917B37"/>
    <w:rsid w:val="0092026A"/>
    <w:rsid w:val="00920D83"/>
    <w:rsid w:val="00922BAD"/>
    <w:rsid w:val="0092758C"/>
    <w:rsid w:val="0093016A"/>
    <w:rsid w:val="00932626"/>
    <w:rsid w:val="00933D1C"/>
    <w:rsid w:val="00934BE8"/>
    <w:rsid w:val="009355CE"/>
    <w:rsid w:val="00936EE6"/>
    <w:rsid w:val="00941FC8"/>
    <w:rsid w:val="009568C8"/>
    <w:rsid w:val="00957A4E"/>
    <w:rsid w:val="00957F61"/>
    <w:rsid w:val="00961B43"/>
    <w:rsid w:val="00966BA8"/>
    <w:rsid w:val="00973F76"/>
    <w:rsid w:val="0097579B"/>
    <w:rsid w:val="0098041E"/>
    <w:rsid w:val="00980533"/>
    <w:rsid w:val="00984537"/>
    <w:rsid w:val="00984AA7"/>
    <w:rsid w:val="0098572B"/>
    <w:rsid w:val="009858C1"/>
    <w:rsid w:val="00986F16"/>
    <w:rsid w:val="00987FAE"/>
    <w:rsid w:val="00991ADA"/>
    <w:rsid w:val="009A29CF"/>
    <w:rsid w:val="009A385A"/>
    <w:rsid w:val="009A43FB"/>
    <w:rsid w:val="009A4670"/>
    <w:rsid w:val="009A53B7"/>
    <w:rsid w:val="009A56DE"/>
    <w:rsid w:val="009B7707"/>
    <w:rsid w:val="009C0E5B"/>
    <w:rsid w:val="009C16D5"/>
    <w:rsid w:val="009C2F37"/>
    <w:rsid w:val="009C7031"/>
    <w:rsid w:val="009C74A9"/>
    <w:rsid w:val="009D1905"/>
    <w:rsid w:val="009D3BB4"/>
    <w:rsid w:val="009D59C2"/>
    <w:rsid w:val="009E04D1"/>
    <w:rsid w:val="009E1C8E"/>
    <w:rsid w:val="009E2F75"/>
    <w:rsid w:val="009E373D"/>
    <w:rsid w:val="009E4EAB"/>
    <w:rsid w:val="009E5214"/>
    <w:rsid w:val="009F100E"/>
    <w:rsid w:val="009F1512"/>
    <w:rsid w:val="009F1556"/>
    <w:rsid w:val="009F30EC"/>
    <w:rsid w:val="009F5C90"/>
    <w:rsid w:val="00A00A03"/>
    <w:rsid w:val="00A0327C"/>
    <w:rsid w:val="00A03405"/>
    <w:rsid w:val="00A0486E"/>
    <w:rsid w:val="00A06ED9"/>
    <w:rsid w:val="00A07304"/>
    <w:rsid w:val="00A105A5"/>
    <w:rsid w:val="00A12AB0"/>
    <w:rsid w:val="00A149DF"/>
    <w:rsid w:val="00A154AC"/>
    <w:rsid w:val="00A20163"/>
    <w:rsid w:val="00A207E7"/>
    <w:rsid w:val="00A3322C"/>
    <w:rsid w:val="00A35CB7"/>
    <w:rsid w:val="00A432D2"/>
    <w:rsid w:val="00A47D8D"/>
    <w:rsid w:val="00A505D5"/>
    <w:rsid w:val="00A51629"/>
    <w:rsid w:val="00A544A6"/>
    <w:rsid w:val="00A556B6"/>
    <w:rsid w:val="00A60379"/>
    <w:rsid w:val="00A6548F"/>
    <w:rsid w:val="00A712DE"/>
    <w:rsid w:val="00A73AFC"/>
    <w:rsid w:val="00A83055"/>
    <w:rsid w:val="00A92215"/>
    <w:rsid w:val="00A9283D"/>
    <w:rsid w:val="00A9645E"/>
    <w:rsid w:val="00A965C5"/>
    <w:rsid w:val="00A96BF8"/>
    <w:rsid w:val="00AA0781"/>
    <w:rsid w:val="00AA086E"/>
    <w:rsid w:val="00AA0B4C"/>
    <w:rsid w:val="00AA1348"/>
    <w:rsid w:val="00AA4AD8"/>
    <w:rsid w:val="00AA555C"/>
    <w:rsid w:val="00AA7EDF"/>
    <w:rsid w:val="00AB041D"/>
    <w:rsid w:val="00AB0C47"/>
    <w:rsid w:val="00AB1807"/>
    <w:rsid w:val="00AB3C43"/>
    <w:rsid w:val="00AB436E"/>
    <w:rsid w:val="00AB4416"/>
    <w:rsid w:val="00AB4B4D"/>
    <w:rsid w:val="00AB4F17"/>
    <w:rsid w:val="00AB5ABE"/>
    <w:rsid w:val="00AC12CD"/>
    <w:rsid w:val="00AC1CC0"/>
    <w:rsid w:val="00AC2566"/>
    <w:rsid w:val="00AE14B0"/>
    <w:rsid w:val="00AE2F06"/>
    <w:rsid w:val="00AE311F"/>
    <w:rsid w:val="00AE5C29"/>
    <w:rsid w:val="00AE660A"/>
    <w:rsid w:val="00AE7F56"/>
    <w:rsid w:val="00AF2E39"/>
    <w:rsid w:val="00AF30B9"/>
    <w:rsid w:val="00AF4DAB"/>
    <w:rsid w:val="00AF53C9"/>
    <w:rsid w:val="00AF7739"/>
    <w:rsid w:val="00AF7AC0"/>
    <w:rsid w:val="00B00244"/>
    <w:rsid w:val="00B00578"/>
    <w:rsid w:val="00B01C24"/>
    <w:rsid w:val="00B031E3"/>
    <w:rsid w:val="00B047A9"/>
    <w:rsid w:val="00B04E24"/>
    <w:rsid w:val="00B06C05"/>
    <w:rsid w:val="00B06E60"/>
    <w:rsid w:val="00B10A9B"/>
    <w:rsid w:val="00B119AE"/>
    <w:rsid w:val="00B1768D"/>
    <w:rsid w:val="00B2282B"/>
    <w:rsid w:val="00B236FF"/>
    <w:rsid w:val="00B25AD2"/>
    <w:rsid w:val="00B272D4"/>
    <w:rsid w:val="00B321EF"/>
    <w:rsid w:val="00B32407"/>
    <w:rsid w:val="00B35209"/>
    <w:rsid w:val="00B3674C"/>
    <w:rsid w:val="00B36CFE"/>
    <w:rsid w:val="00B41069"/>
    <w:rsid w:val="00B4217B"/>
    <w:rsid w:val="00B4605D"/>
    <w:rsid w:val="00B461E0"/>
    <w:rsid w:val="00B46790"/>
    <w:rsid w:val="00B46BF3"/>
    <w:rsid w:val="00B46C48"/>
    <w:rsid w:val="00B5088E"/>
    <w:rsid w:val="00B62B01"/>
    <w:rsid w:val="00B70D9E"/>
    <w:rsid w:val="00B76E10"/>
    <w:rsid w:val="00B821C6"/>
    <w:rsid w:val="00B86F4B"/>
    <w:rsid w:val="00B926EF"/>
    <w:rsid w:val="00B92A51"/>
    <w:rsid w:val="00B93A8B"/>
    <w:rsid w:val="00B9787E"/>
    <w:rsid w:val="00B97CA8"/>
    <w:rsid w:val="00BA11DC"/>
    <w:rsid w:val="00BA18A4"/>
    <w:rsid w:val="00BB18BF"/>
    <w:rsid w:val="00BB1949"/>
    <w:rsid w:val="00BB4649"/>
    <w:rsid w:val="00BB7824"/>
    <w:rsid w:val="00BC02FF"/>
    <w:rsid w:val="00BC0B66"/>
    <w:rsid w:val="00BC53F4"/>
    <w:rsid w:val="00BC7C06"/>
    <w:rsid w:val="00BD2384"/>
    <w:rsid w:val="00BD565C"/>
    <w:rsid w:val="00BD705B"/>
    <w:rsid w:val="00BD7224"/>
    <w:rsid w:val="00BE12B0"/>
    <w:rsid w:val="00BE17F1"/>
    <w:rsid w:val="00BE285C"/>
    <w:rsid w:val="00BE3198"/>
    <w:rsid w:val="00BE7A98"/>
    <w:rsid w:val="00BF16DE"/>
    <w:rsid w:val="00BF3967"/>
    <w:rsid w:val="00BF3DB0"/>
    <w:rsid w:val="00BF4C48"/>
    <w:rsid w:val="00BF7FC4"/>
    <w:rsid w:val="00C015E0"/>
    <w:rsid w:val="00C01774"/>
    <w:rsid w:val="00C032A0"/>
    <w:rsid w:val="00C03EBE"/>
    <w:rsid w:val="00C04503"/>
    <w:rsid w:val="00C056AC"/>
    <w:rsid w:val="00C0623A"/>
    <w:rsid w:val="00C06F22"/>
    <w:rsid w:val="00C200C0"/>
    <w:rsid w:val="00C26075"/>
    <w:rsid w:val="00C26847"/>
    <w:rsid w:val="00C271A8"/>
    <w:rsid w:val="00C302AD"/>
    <w:rsid w:val="00C313FF"/>
    <w:rsid w:val="00C31A3E"/>
    <w:rsid w:val="00C34AA2"/>
    <w:rsid w:val="00C365A5"/>
    <w:rsid w:val="00C36CDC"/>
    <w:rsid w:val="00C44B1B"/>
    <w:rsid w:val="00C52FBB"/>
    <w:rsid w:val="00C54E9A"/>
    <w:rsid w:val="00C571B7"/>
    <w:rsid w:val="00C61116"/>
    <w:rsid w:val="00C63093"/>
    <w:rsid w:val="00C63719"/>
    <w:rsid w:val="00C6648B"/>
    <w:rsid w:val="00C66DD2"/>
    <w:rsid w:val="00C672DD"/>
    <w:rsid w:val="00C67E92"/>
    <w:rsid w:val="00C71EC8"/>
    <w:rsid w:val="00C7558C"/>
    <w:rsid w:val="00C75819"/>
    <w:rsid w:val="00C75AFE"/>
    <w:rsid w:val="00C76819"/>
    <w:rsid w:val="00C76EB1"/>
    <w:rsid w:val="00C816AE"/>
    <w:rsid w:val="00C85F96"/>
    <w:rsid w:val="00C92AA7"/>
    <w:rsid w:val="00C93F0A"/>
    <w:rsid w:val="00C962DD"/>
    <w:rsid w:val="00CA1196"/>
    <w:rsid w:val="00CA1438"/>
    <w:rsid w:val="00CA1649"/>
    <w:rsid w:val="00CA2512"/>
    <w:rsid w:val="00CA3AD8"/>
    <w:rsid w:val="00CA5390"/>
    <w:rsid w:val="00CB3189"/>
    <w:rsid w:val="00CB4236"/>
    <w:rsid w:val="00CB5188"/>
    <w:rsid w:val="00CB576C"/>
    <w:rsid w:val="00CB7A82"/>
    <w:rsid w:val="00CC3FDF"/>
    <w:rsid w:val="00CC58D1"/>
    <w:rsid w:val="00CC67BA"/>
    <w:rsid w:val="00CC7005"/>
    <w:rsid w:val="00CC7DAB"/>
    <w:rsid w:val="00CD13B3"/>
    <w:rsid w:val="00CD18B0"/>
    <w:rsid w:val="00CD20BB"/>
    <w:rsid w:val="00CD597E"/>
    <w:rsid w:val="00CD6854"/>
    <w:rsid w:val="00CE1CDD"/>
    <w:rsid w:val="00CE223D"/>
    <w:rsid w:val="00CE4AF2"/>
    <w:rsid w:val="00CE506C"/>
    <w:rsid w:val="00CF2175"/>
    <w:rsid w:val="00CF3D54"/>
    <w:rsid w:val="00CF5A92"/>
    <w:rsid w:val="00D00465"/>
    <w:rsid w:val="00D0168C"/>
    <w:rsid w:val="00D1315D"/>
    <w:rsid w:val="00D13A8F"/>
    <w:rsid w:val="00D152FE"/>
    <w:rsid w:val="00D211FB"/>
    <w:rsid w:val="00D23427"/>
    <w:rsid w:val="00D25703"/>
    <w:rsid w:val="00D25844"/>
    <w:rsid w:val="00D269DE"/>
    <w:rsid w:val="00D26F70"/>
    <w:rsid w:val="00D27496"/>
    <w:rsid w:val="00D27CCA"/>
    <w:rsid w:val="00D316CA"/>
    <w:rsid w:val="00D345B5"/>
    <w:rsid w:val="00D41A1A"/>
    <w:rsid w:val="00D46666"/>
    <w:rsid w:val="00D46A86"/>
    <w:rsid w:val="00D5150C"/>
    <w:rsid w:val="00D517FA"/>
    <w:rsid w:val="00D52DA8"/>
    <w:rsid w:val="00D55A81"/>
    <w:rsid w:val="00D56679"/>
    <w:rsid w:val="00D567AA"/>
    <w:rsid w:val="00D6509E"/>
    <w:rsid w:val="00D65558"/>
    <w:rsid w:val="00D71095"/>
    <w:rsid w:val="00D7120E"/>
    <w:rsid w:val="00D7224D"/>
    <w:rsid w:val="00D770C6"/>
    <w:rsid w:val="00D772B4"/>
    <w:rsid w:val="00D77D76"/>
    <w:rsid w:val="00D830B1"/>
    <w:rsid w:val="00D8625D"/>
    <w:rsid w:val="00D87542"/>
    <w:rsid w:val="00D900C3"/>
    <w:rsid w:val="00D92EFE"/>
    <w:rsid w:val="00D931B8"/>
    <w:rsid w:val="00D94EB9"/>
    <w:rsid w:val="00D97564"/>
    <w:rsid w:val="00DA1541"/>
    <w:rsid w:val="00DA3786"/>
    <w:rsid w:val="00DA7FB2"/>
    <w:rsid w:val="00DB082B"/>
    <w:rsid w:val="00DB0E2D"/>
    <w:rsid w:val="00DB23BC"/>
    <w:rsid w:val="00DB78D4"/>
    <w:rsid w:val="00DC036F"/>
    <w:rsid w:val="00DC14CB"/>
    <w:rsid w:val="00DC2F60"/>
    <w:rsid w:val="00DC65EA"/>
    <w:rsid w:val="00DC6895"/>
    <w:rsid w:val="00DD56E1"/>
    <w:rsid w:val="00DE4D54"/>
    <w:rsid w:val="00DE62C9"/>
    <w:rsid w:val="00DF01A5"/>
    <w:rsid w:val="00DF4E11"/>
    <w:rsid w:val="00DF5BC4"/>
    <w:rsid w:val="00DF69EC"/>
    <w:rsid w:val="00DF6DA3"/>
    <w:rsid w:val="00DF74BA"/>
    <w:rsid w:val="00E0099C"/>
    <w:rsid w:val="00E020C5"/>
    <w:rsid w:val="00E056C4"/>
    <w:rsid w:val="00E068CF"/>
    <w:rsid w:val="00E06BD3"/>
    <w:rsid w:val="00E06BEB"/>
    <w:rsid w:val="00E10D02"/>
    <w:rsid w:val="00E12065"/>
    <w:rsid w:val="00E120C1"/>
    <w:rsid w:val="00E12F4E"/>
    <w:rsid w:val="00E13998"/>
    <w:rsid w:val="00E158AD"/>
    <w:rsid w:val="00E26AE4"/>
    <w:rsid w:val="00E3331C"/>
    <w:rsid w:val="00E33C6B"/>
    <w:rsid w:val="00E33D01"/>
    <w:rsid w:val="00E345EC"/>
    <w:rsid w:val="00E353DE"/>
    <w:rsid w:val="00E3712E"/>
    <w:rsid w:val="00E40503"/>
    <w:rsid w:val="00E4339B"/>
    <w:rsid w:val="00E43F40"/>
    <w:rsid w:val="00E43FA6"/>
    <w:rsid w:val="00E45C75"/>
    <w:rsid w:val="00E45D50"/>
    <w:rsid w:val="00E46ADB"/>
    <w:rsid w:val="00E52037"/>
    <w:rsid w:val="00E5418D"/>
    <w:rsid w:val="00E566F6"/>
    <w:rsid w:val="00E57A22"/>
    <w:rsid w:val="00E610FE"/>
    <w:rsid w:val="00E63F21"/>
    <w:rsid w:val="00E650E0"/>
    <w:rsid w:val="00E6597D"/>
    <w:rsid w:val="00E67488"/>
    <w:rsid w:val="00E8040F"/>
    <w:rsid w:val="00E80F75"/>
    <w:rsid w:val="00E81389"/>
    <w:rsid w:val="00E902F0"/>
    <w:rsid w:val="00E91559"/>
    <w:rsid w:val="00E92FEF"/>
    <w:rsid w:val="00E94893"/>
    <w:rsid w:val="00E972E0"/>
    <w:rsid w:val="00EA0CCD"/>
    <w:rsid w:val="00EA2BED"/>
    <w:rsid w:val="00EA3494"/>
    <w:rsid w:val="00EA4692"/>
    <w:rsid w:val="00EA52BB"/>
    <w:rsid w:val="00EA6165"/>
    <w:rsid w:val="00EA6FC1"/>
    <w:rsid w:val="00EB0640"/>
    <w:rsid w:val="00EB11F9"/>
    <w:rsid w:val="00EB14D3"/>
    <w:rsid w:val="00EB1AB0"/>
    <w:rsid w:val="00EB3395"/>
    <w:rsid w:val="00EB498E"/>
    <w:rsid w:val="00EB4E8F"/>
    <w:rsid w:val="00EB6362"/>
    <w:rsid w:val="00EB7ECA"/>
    <w:rsid w:val="00EB7F3D"/>
    <w:rsid w:val="00EC2384"/>
    <w:rsid w:val="00EC4157"/>
    <w:rsid w:val="00EC42CA"/>
    <w:rsid w:val="00EC5293"/>
    <w:rsid w:val="00EC6D07"/>
    <w:rsid w:val="00ED228F"/>
    <w:rsid w:val="00ED4667"/>
    <w:rsid w:val="00ED58BF"/>
    <w:rsid w:val="00ED6B01"/>
    <w:rsid w:val="00EE2C31"/>
    <w:rsid w:val="00EE3155"/>
    <w:rsid w:val="00EE514A"/>
    <w:rsid w:val="00EE746B"/>
    <w:rsid w:val="00EF0A72"/>
    <w:rsid w:val="00EF4F18"/>
    <w:rsid w:val="00EF630A"/>
    <w:rsid w:val="00EF7A84"/>
    <w:rsid w:val="00F015F3"/>
    <w:rsid w:val="00F02BE5"/>
    <w:rsid w:val="00F02E1F"/>
    <w:rsid w:val="00F037B5"/>
    <w:rsid w:val="00F04069"/>
    <w:rsid w:val="00F04709"/>
    <w:rsid w:val="00F05076"/>
    <w:rsid w:val="00F05A51"/>
    <w:rsid w:val="00F07B4E"/>
    <w:rsid w:val="00F109D4"/>
    <w:rsid w:val="00F12FCD"/>
    <w:rsid w:val="00F13FFF"/>
    <w:rsid w:val="00F15B68"/>
    <w:rsid w:val="00F16520"/>
    <w:rsid w:val="00F20BC9"/>
    <w:rsid w:val="00F20C4F"/>
    <w:rsid w:val="00F20CDD"/>
    <w:rsid w:val="00F22EE7"/>
    <w:rsid w:val="00F23698"/>
    <w:rsid w:val="00F266EA"/>
    <w:rsid w:val="00F26FD9"/>
    <w:rsid w:val="00F30CEE"/>
    <w:rsid w:val="00F343FF"/>
    <w:rsid w:val="00F366ED"/>
    <w:rsid w:val="00F45C8B"/>
    <w:rsid w:val="00F474C5"/>
    <w:rsid w:val="00F53043"/>
    <w:rsid w:val="00F61B67"/>
    <w:rsid w:val="00F67291"/>
    <w:rsid w:val="00F71176"/>
    <w:rsid w:val="00F75D72"/>
    <w:rsid w:val="00F773D7"/>
    <w:rsid w:val="00F7787D"/>
    <w:rsid w:val="00F80695"/>
    <w:rsid w:val="00F80719"/>
    <w:rsid w:val="00F80C80"/>
    <w:rsid w:val="00F812C3"/>
    <w:rsid w:val="00F84879"/>
    <w:rsid w:val="00F862FC"/>
    <w:rsid w:val="00F90AF8"/>
    <w:rsid w:val="00F90D36"/>
    <w:rsid w:val="00F91EB6"/>
    <w:rsid w:val="00FA42AD"/>
    <w:rsid w:val="00FA4912"/>
    <w:rsid w:val="00FA5533"/>
    <w:rsid w:val="00FA5AE7"/>
    <w:rsid w:val="00FA6D70"/>
    <w:rsid w:val="00FA7AD2"/>
    <w:rsid w:val="00FA7CBB"/>
    <w:rsid w:val="00FB0766"/>
    <w:rsid w:val="00FB3AA1"/>
    <w:rsid w:val="00FB3E92"/>
    <w:rsid w:val="00FB416C"/>
    <w:rsid w:val="00FB568D"/>
    <w:rsid w:val="00FC6CF6"/>
    <w:rsid w:val="00FD0453"/>
    <w:rsid w:val="00FD168A"/>
    <w:rsid w:val="00FD35DC"/>
    <w:rsid w:val="00FD44E6"/>
    <w:rsid w:val="00FD46E1"/>
    <w:rsid w:val="00FE4B45"/>
    <w:rsid w:val="00FE4CCC"/>
    <w:rsid w:val="00FE5639"/>
    <w:rsid w:val="00FE7F24"/>
    <w:rsid w:val="00FF3EF8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20EE512"/>
  <w15:docId w15:val="{0A4790C5-0075-4AA3-8C49-D84B14CE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4093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40933"/>
    <w:pPr>
      <w:keepNext/>
      <w:widowControl w:val="0"/>
      <w:tabs>
        <w:tab w:val="left" w:pos="793"/>
      </w:tabs>
      <w:autoSpaceDE w:val="0"/>
      <w:autoSpaceDN w:val="0"/>
      <w:adjustRightInd w:val="0"/>
      <w:outlineLvl w:val="0"/>
    </w:pPr>
    <w:rPr>
      <w:bCs/>
      <w:i/>
      <w:iCs/>
      <w:sz w:val="22"/>
    </w:rPr>
  </w:style>
  <w:style w:type="paragraph" w:styleId="Heading2">
    <w:name w:val="heading 2"/>
    <w:basedOn w:val="Normal"/>
    <w:next w:val="Normal"/>
    <w:qFormat/>
    <w:rsid w:val="00040933"/>
    <w:pPr>
      <w:keepNext/>
      <w:widowControl w:val="0"/>
      <w:tabs>
        <w:tab w:val="left" w:pos="793"/>
      </w:tabs>
      <w:autoSpaceDE w:val="0"/>
      <w:autoSpaceDN w:val="0"/>
      <w:adjustRightInd w:val="0"/>
      <w:jc w:val="center"/>
      <w:outlineLvl w:val="1"/>
    </w:pPr>
    <w:rPr>
      <w:b/>
      <w:bCs/>
      <w:i/>
      <w:iCs/>
      <w:sz w:val="22"/>
    </w:rPr>
  </w:style>
  <w:style w:type="paragraph" w:styleId="Heading3">
    <w:name w:val="heading 3"/>
    <w:basedOn w:val="Normal"/>
    <w:next w:val="Normal"/>
    <w:qFormat/>
    <w:rsid w:val="00040933"/>
    <w:pPr>
      <w:keepNext/>
      <w:widowControl w:val="0"/>
      <w:tabs>
        <w:tab w:val="left" w:pos="793"/>
      </w:tabs>
      <w:autoSpaceDE w:val="0"/>
      <w:autoSpaceDN w:val="0"/>
      <w:adjustRightInd w:val="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40933"/>
    <w:pPr>
      <w:keepNext/>
      <w:widowControl w:val="0"/>
      <w:autoSpaceDE w:val="0"/>
      <w:autoSpaceDN w:val="0"/>
      <w:adjustRightInd w:val="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6826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40933"/>
    <w:pPr>
      <w:widowControl w:val="0"/>
      <w:tabs>
        <w:tab w:val="left" w:pos="793"/>
      </w:tabs>
      <w:autoSpaceDE w:val="0"/>
      <w:autoSpaceDN w:val="0"/>
      <w:adjustRightInd w:val="0"/>
      <w:jc w:val="center"/>
    </w:pPr>
    <w:rPr>
      <w:b/>
      <w:bCs/>
      <w:sz w:val="22"/>
      <w:szCs w:val="20"/>
    </w:rPr>
  </w:style>
  <w:style w:type="paragraph" w:styleId="Subtitle">
    <w:name w:val="Subtitle"/>
    <w:basedOn w:val="Normal"/>
    <w:qFormat/>
    <w:rsid w:val="00040933"/>
    <w:pPr>
      <w:widowControl w:val="0"/>
      <w:tabs>
        <w:tab w:val="left" w:pos="793"/>
        <w:tab w:val="left" w:pos="3118"/>
      </w:tabs>
      <w:autoSpaceDE w:val="0"/>
      <w:autoSpaceDN w:val="0"/>
      <w:adjustRightInd w:val="0"/>
      <w:jc w:val="center"/>
    </w:pPr>
    <w:rPr>
      <w:b/>
      <w:bCs/>
      <w:szCs w:val="20"/>
    </w:rPr>
  </w:style>
  <w:style w:type="paragraph" w:styleId="BodyText">
    <w:name w:val="Body Text"/>
    <w:basedOn w:val="Normal"/>
    <w:rsid w:val="00040933"/>
    <w:pPr>
      <w:widowControl w:val="0"/>
      <w:tabs>
        <w:tab w:val="left" w:pos="793"/>
      </w:tabs>
      <w:autoSpaceDE w:val="0"/>
      <w:autoSpaceDN w:val="0"/>
      <w:adjustRightInd w:val="0"/>
    </w:pPr>
    <w:rPr>
      <w:i/>
      <w:iCs/>
    </w:rPr>
  </w:style>
  <w:style w:type="paragraph" w:styleId="BodyText2">
    <w:name w:val="Body Text 2"/>
    <w:basedOn w:val="Normal"/>
    <w:rsid w:val="00040933"/>
    <w:pPr>
      <w:widowControl w:val="0"/>
      <w:autoSpaceDE w:val="0"/>
      <w:autoSpaceDN w:val="0"/>
      <w:adjustRightInd w:val="0"/>
    </w:pPr>
    <w:rPr>
      <w:b/>
      <w:bCs/>
    </w:rPr>
  </w:style>
  <w:style w:type="paragraph" w:styleId="Header">
    <w:name w:val="header"/>
    <w:basedOn w:val="Normal"/>
    <w:link w:val="HeaderChar"/>
    <w:rsid w:val="009E373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E373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E373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E373D"/>
    <w:rPr>
      <w:sz w:val="24"/>
      <w:szCs w:val="24"/>
      <w:lang w:eastAsia="en-US"/>
    </w:rPr>
  </w:style>
  <w:style w:type="paragraph" w:styleId="BalloonText">
    <w:name w:val="Balloon Text"/>
    <w:basedOn w:val="Normal"/>
    <w:semiHidden/>
    <w:rsid w:val="005952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E5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36F"/>
    <w:pPr>
      <w:ind w:left="720"/>
    </w:pPr>
  </w:style>
  <w:style w:type="character" w:styleId="Strong">
    <w:name w:val="Strong"/>
    <w:uiPriority w:val="22"/>
    <w:qFormat/>
    <w:rsid w:val="00BF16DE"/>
    <w:rPr>
      <w:b/>
      <w:bCs/>
    </w:rPr>
  </w:style>
  <w:style w:type="character" w:customStyle="1" w:styleId="apple-converted-space">
    <w:name w:val="apple-converted-space"/>
    <w:basedOn w:val="DefaultParagraphFont"/>
    <w:rsid w:val="00BF16DE"/>
  </w:style>
  <w:style w:type="paragraph" w:styleId="NormalWeb">
    <w:name w:val="Normal (Web)"/>
    <w:basedOn w:val="Normal"/>
    <w:uiPriority w:val="99"/>
    <w:unhideWhenUsed/>
    <w:rsid w:val="00EF4F18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F15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1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89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0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54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06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1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44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88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07361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97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757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461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031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246442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843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2828626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738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1832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989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388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625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8903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85969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19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67110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07256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5941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9987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8559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3259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2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9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7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17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6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51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3" w:color="FFFFCC"/>
                                                <w:left w:val="single" w:sz="12" w:space="3" w:color="FFFFCC"/>
                                                <w:bottom w:val="single" w:sz="12" w:space="3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8419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96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09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91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719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120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730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814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145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566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969180">
                                                                                          <w:marLeft w:val="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187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8" w:space="0" w:color="EFEFEF"/>
                                                                                            <w:bottom w:val="single" w:sz="8" w:space="0" w:color="E2E2E2"/>
                                                                                            <w:right w:val="single" w:sz="8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6962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0284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733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594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6284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5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5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348380">
                                                                                                                  <w:marLeft w:val="281"/>
                                                                                                                  <w:marRight w:val="281"/>
                                                                                                                  <w:marTop w:val="94"/>
                                                                                                                  <w:marBottom w:val="94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16080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8" w:space="0" w:color="auto"/>
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<w:bottom w:val="single" w:sz="8" w:space="0" w:color="auto"/>
                                                                                                                        <w:right w:val="single" w:sz="8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09825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924186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6670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59886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16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3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1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1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3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62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17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59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84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84387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34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627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881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75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233018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261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136034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168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5767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694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0072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1018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1990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0308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28103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36475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6319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2998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61539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35838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29434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952B7-E128-4330-BA89-657DC273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1419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ABINGER PARISH COUNCIL</vt:lpstr>
    </vt:vector>
  </TitlesOfParts>
  <Company>Surrey County Council</Company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ABINGER PARISH COUNCIL</dc:title>
  <dc:creator>default</dc:creator>
  <cp:lastModifiedBy>thaylett@aol.com</cp:lastModifiedBy>
  <cp:revision>3</cp:revision>
  <cp:lastPrinted>2016-09-19T13:14:00Z</cp:lastPrinted>
  <dcterms:created xsi:type="dcterms:W3CDTF">2017-03-06T17:58:00Z</dcterms:created>
  <dcterms:modified xsi:type="dcterms:W3CDTF">2017-03-06T18:30:00Z</dcterms:modified>
</cp:coreProperties>
</file>