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FA6FA" w14:textId="5AA3796F" w:rsidR="00614BEC" w:rsidRDefault="00D23B18" w:rsidP="00D23B18">
      <w:pPr>
        <w:pStyle w:val="Heading1"/>
        <w:jc w:val="center"/>
      </w:pPr>
      <w:r>
        <w:t>AWBRIDGE NDP WORKING GROUP</w:t>
      </w:r>
    </w:p>
    <w:p w14:paraId="60256FBC" w14:textId="30CCD83D" w:rsidR="00D23B18" w:rsidRDefault="009202F1" w:rsidP="00D23B18">
      <w:pPr>
        <w:pStyle w:val="Heading1"/>
        <w:jc w:val="center"/>
      </w:pPr>
      <w:r>
        <w:t xml:space="preserve">NOTE OF MEETING ON </w:t>
      </w:r>
      <w:r w:rsidR="00D23B18">
        <w:t>THURSDAY 17 MARCH</w:t>
      </w:r>
    </w:p>
    <w:p w14:paraId="3D90606C" w14:textId="0ABAC63B" w:rsidR="00B341DB" w:rsidRDefault="00B341DB" w:rsidP="00B341DB"/>
    <w:p w14:paraId="3A5377F0" w14:textId="77777777" w:rsidR="007D1F6C" w:rsidRPr="00B341DB" w:rsidRDefault="007D1F6C" w:rsidP="00B341DB"/>
    <w:p w14:paraId="20394C37" w14:textId="70015E21" w:rsidR="00D23B18" w:rsidRDefault="009202F1" w:rsidP="009202F1">
      <w:pPr>
        <w:pStyle w:val="Heading1"/>
      </w:pPr>
      <w:r w:rsidRPr="00CE01C8">
        <w:rPr>
          <w:rStyle w:val="DCstyleChar"/>
          <w:sz w:val="22"/>
          <w:szCs w:val="22"/>
        </w:rPr>
        <w:t xml:space="preserve">Attenders: </w:t>
      </w:r>
      <w:r>
        <w:t xml:space="preserve"> </w:t>
      </w:r>
      <w:r w:rsidRPr="009202F1">
        <w:rPr>
          <w:rStyle w:val="DCstyleChar"/>
          <w:b w:val="0"/>
          <w:bCs/>
          <w:sz w:val="22"/>
          <w:szCs w:val="22"/>
        </w:rPr>
        <w:t xml:space="preserve">Nick Adams-King, </w:t>
      </w:r>
      <w:r>
        <w:rPr>
          <w:rStyle w:val="DCstyleChar"/>
          <w:b w:val="0"/>
          <w:bCs/>
          <w:sz w:val="22"/>
          <w:szCs w:val="22"/>
        </w:rPr>
        <w:t>Jo Lees, Gordon Piper, Fred Tucker, Charlotte</w:t>
      </w:r>
      <w:r w:rsidR="00CE01C8">
        <w:rPr>
          <w:rStyle w:val="DCstyleChar"/>
          <w:b w:val="0"/>
          <w:bCs/>
          <w:sz w:val="22"/>
          <w:szCs w:val="22"/>
        </w:rPr>
        <w:t xml:space="preserve"> Wheatstone, James Alexander, David Coggon</w:t>
      </w:r>
    </w:p>
    <w:p w14:paraId="4A60C176" w14:textId="4C8D08D0" w:rsidR="00D23B18" w:rsidRDefault="00D23B18" w:rsidP="00D23B18"/>
    <w:p w14:paraId="5997F318" w14:textId="2288E37F" w:rsidR="00D23B18" w:rsidRDefault="00BA6B53" w:rsidP="00CE01C8">
      <w:r w:rsidRPr="00CE01C8">
        <w:rPr>
          <w:b/>
          <w:bCs/>
        </w:rPr>
        <w:t>Apologies for absence:</w:t>
      </w:r>
      <w:r>
        <w:t xml:space="preserve">  Louise Preget, </w:t>
      </w:r>
      <w:r w:rsidR="00A26C8E">
        <w:t>Deo</w:t>
      </w:r>
      <w:r w:rsidR="007A1882">
        <w:t>n</w:t>
      </w:r>
      <w:r w:rsidR="00A26C8E">
        <w:t xml:space="preserve"> Tucker, Pat Warrener</w:t>
      </w:r>
      <w:r w:rsidR="007A1882">
        <w:t>, Bridget Davies</w:t>
      </w:r>
      <w:r w:rsidR="00A26C8E">
        <w:t xml:space="preserve"> </w:t>
      </w:r>
    </w:p>
    <w:p w14:paraId="4CCE93F0" w14:textId="77777777" w:rsidR="0049145F" w:rsidRDefault="0049145F" w:rsidP="00CE01C8"/>
    <w:p w14:paraId="6AE29A30" w14:textId="12420B5E" w:rsidR="007D1F6C" w:rsidRDefault="00CE01C8" w:rsidP="00CE01C8">
      <w:r>
        <w:t xml:space="preserve">DC reported that Stephanie Bartlett, Heather Stares and Joan Bundy, who had attended the </w:t>
      </w:r>
      <w:r w:rsidR="0049145F">
        <w:t>recent drop-in meeting, had decided that they did not wish to be actively involved in the project.</w:t>
      </w:r>
    </w:p>
    <w:p w14:paraId="0ED22701" w14:textId="77777777" w:rsidR="00BA6B53" w:rsidRDefault="00BA6B53" w:rsidP="00BA6B53">
      <w:pPr>
        <w:pStyle w:val="ListParagraph"/>
      </w:pPr>
    </w:p>
    <w:p w14:paraId="6209020E" w14:textId="5602BA25" w:rsidR="0049145F" w:rsidRDefault="007A5AB2" w:rsidP="0049145F">
      <w:r w:rsidRPr="0049145F">
        <w:rPr>
          <w:b/>
          <w:bCs/>
        </w:rPr>
        <w:t>Election of chair and secretary</w:t>
      </w:r>
      <w:r w:rsidR="0049145F">
        <w:rPr>
          <w:b/>
          <w:bCs/>
        </w:rPr>
        <w:t xml:space="preserve">:  </w:t>
      </w:r>
      <w:r w:rsidR="0049145F" w:rsidRPr="0049145F">
        <w:t xml:space="preserve">It was agreed that </w:t>
      </w:r>
      <w:r w:rsidR="0049145F">
        <w:t xml:space="preserve">GP would chair the Working Group, with CW as his deputy and DC as secretary. </w:t>
      </w:r>
    </w:p>
    <w:p w14:paraId="495560E2" w14:textId="36C868CD" w:rsidR="0049145F" w:rsidRDefault="00D3381B" w:rsidP="0049145F">
      <w:r>
        <w:t xml:space="preserve"> </w:t>
      </w:r>
    </w:p>
    <w:p w14:paraId="39301DAF" w14:textId="77777777" w:rsidR="005D718B" w:rsidRDefault="007A5AB2" w:rsidP="0049145F">
      <w:r w:rsidRPr="0049145F">
        <w:rPr>
          <w:b/>
          <w:bCs/>
        </w:rPr>
        <w:t>Recap on NDP process</w:t>
      </w:r>
      <w:r w:rsidR="0049145F">
        <w:rPr>
          <w:b/>
          <w:bCs/>
        </w:rPr>
        <w:t>:</w:t>
      </w:r>
      <w:r>
        <w:t xml:space="preserve"> </w:t>
      </w:r>
      <w:r w:rsidR="0049145F">
        <w:t xml:space="preserve"> </w:t>
      </w:r>
      <w:r>
        <w:t>NAK</w:t>
      </w:r>
      <w:r w:rsidR="0049145F">
        <w:t xml:space="preserve"> </w:t>
      </w:r>
      <w:r w:rsidR="000B0A69">
        <w:t xml:space="preserve">briefly reminded the Group of the process that must be followed in completing an NDP, and highlighted the website for the </w:t>
      </w:r>
      <w:proofErr w:type="spellStart"/>
      <w:r w:rsidR="000B0A69">
        <w:t>Wellow</w:t>
      </w:r>
      <w:proofErr w:type="spellEnd"/>
      <w:r w:rsidR="000B0A69">
        <w:t xml:space="preserve"> NDP as a useful exemplar</w:t>
      </w:r>
      <w:r w:rsidR="00D3381B">
        <w:t>.  He explained that because of his other roles as a District and County Councillor, he should act as an external source of advice to the Working Group</w:t>
      </w:r>
      <w:r w:rsidR="001358D1">
        <w:t xml:space="preserve"> </w:t>
      </w:r>
      <w:r w:rsidR="00D3381B">
        <w:t xml:space="preserve">rather than as a member.  </w:t>
      </w:r>
    </w:p>
    <w:p w14:paraId="53E32518" w14:textId="77777777" w:rsidR="005D718B" w:rsidRDefault="005D718B" w:rsidP="0049145F"/>
    <w:p w14:paraId="48175730" w14:textId="77777777" w:rsidR="00E02C5D" w:rsidRDefault="00D3381B" w:rsidP="0049145F">
      <w:r>
        <w:t>Also, he recommended that the Working Group explore the possibility of expert assistance from Sharon Brentnall, who had helped</w:t>
      </w:r>
      <w:r w:rsidR="001358D1">
        <w:t xml:space="preserve"> </w:t>
      </w:r>
      <w:proofErr w:type="spellStart"/>
      <w:r w:rsidR="001358D1">
        <w:t>Sherfield</w:t>
      </w:r>
      <w:proofErr w:type="spellEnd"/>
      <w:r w:rsidR="001358D1">
        <w:t xml:space="preserve"> English and </w:t>
      </w:r>
      <w:proofErr w:type="spellStart"/>
      <w:r w:rsidR="001358D1">
        <w:t>Wellow</w:t>
      </w:r>
      <w:proofErr w:type="spellEnd"/>
      <w:r>
        <w:t xml:space="preserve"> with their </w:t>
      </w:r>
      <w:r w:rsidR="00B341DB">
        <w:t>NDPs</w:t>
      </w:r>
      <w:r w:rsidR="001358D1">
        <w:t xml:space="preserve">.  </w:t>
      </w:r>
      <w:r w:rsidR="00B341DB">
        <w:t>The Working Group agreed to pursue this.</w:t>
      </w:r>
      <w:r w:rsidR="001358D1" w:rsidRPr="001269A6">
        <w:t xml:space="preserve"> </w:t>
      </w:r>
      <w:r w:rsidR="005D718B" w:rsidRPr="001269A6">
        <w:t xml:space="preserve"> DC would write to </w:t>
      </w:r>
      <w:r w:rsidR="007B4489" w:rsidRPr="001269A6">
        <w:t>Sharon, asking whether she might be interested in assisting, and if so, would arrange for her to attend the next meeting of the Working Group (probably by TEAMs).</w:t>
      </w:r>
      <w:r w:rsidR="007B4489">
        <w:t xml:space="preserve">  If at that stage, it was agreed that we wished to engage her, we would establish the cost.  Some of that cost could probably be met from sources to which Sharon could apply on our behalf.  For the remainder, we would seek funding via the Parish Council. </w:t>
      </w:r>
      <w:r w:rsidR="001358D1">
        <w:t xml:space="preserve"> </w:t>
      </w:r>
    </w:p>
    <w:p w14:paraId="28DD8B7C" w14:textId="77777777" w:rsidR="00E02C5D" w:rsidRDefault="00E02C5D" w:rsidP="0049145F"/>
    <w:p w14:paraId="28A8947E" w14:textId="2FE34500" w:rsidR="007A5AB2" w:rsidRDefault="00E02C5D" w:rsidP="0049145F">
      <w:r>
        <w:rPr>
          <w:i/>
          <w:iCs/>
        </w:rPr>
        <w:t>Action</w:t>
      </w:r>
      <w:r w:rsidR="001269A6">
        <w:rPr>
          <w:i/>
          <w:iCs/>
        </w:rPr>
        <w:t>:  DC</w:t>
      </w:r>
      <w:r w:rsidR="001358D1">
        <w:t xml:space="preserve"> </w:t>
      </w:r>
    </w:p>
    <w:p w14:paraId="1A7DE8D0" w14:textId="77777777" w:rsidR="007A5AB2" w:rsidRDefault="007A5AB2" w:rsidP="007A5AB2">
      <w:pPr>
        <w:pStyle w:val="ListParagraph"/>
      </w:pPr>
    </w:p>
    <w:p w14:paraId="62345BED" w14:textId="3CDADC27" w:rsidR="00D01C5D" w:rsidRPr="001269A6" w:rsidRDefault="007A5AB2" w:rsidP="00B341DB">
      <w:r w:rsidRPr="00B341DB">
        <w:rPr>
          <w:b/>
          <w:bCs/>
        </w:rPr>
        <w:t>Elements to be included in Awbridge NDP</w:t>
      </w:r>
      <w:r w:rsidR="00B341DB">
        <w:t xml:space="preserve">: Members were content with the </w:t>
      </w:r>
      <w:r>
        <w:t>draft</w:t>
      </w:r>
      <w:r w:rsidR="00B341DB">
        <w:t xml:space="preserve"> structure for the NDP, which had been circulated before the meeting, recognising that research and discussion would be needed to flesh out </w:t>
      </w:r>
      <w:r w:rsidR="00BF37E9">
        <w:t xml:space="preserve">the document. </w:t>
      </w:r>
      <w:r w:rsidR="00BF37E9" w:rsidRPr="002F418A">
        <w:t xml:space="preserve"> To assist that discussion</w:t>
      </w:r>
      <w:r w:rsidR="00E7439F" w:rsidRPr="001269A6">
        <w:t xml:space="preserve"> DC </w:t>
      </w:r>
      <w:r w:rsidR="00BF37E9" w:rsidRPr="001269A6">
        <w:t>would</w:t>
      </w:r>
      <w:r w:rsidR="00E7439F" w:rsidRPr="001269A6">
        <w:t xml:space="preserve"> circulate reports from </w:t>
      </w:r>
      <w:r w:rsidR="00BF37E9" w:rsidRPr="001269A6">
        <w:t xml:space="preserve">the two surveys that had been carried out previously to inform the NDP. </w:t>
      </w:r>
    </w:p>
    <w:p w14:paraId="333CA520" w14:textId="3897981D" w:rsidR="001269A6" w:rsidRDefault="001269A6" w:rsidP="00B341DB"/>
    <w:p w14:paraId="2AB3620F" w14:textId="7E8814EF" w:rsidR="001269A6" w:rsidRPr="001269A6" w:rsidRDefault="001269A6" w:rsidP="00B341DB">
      <w:pPr>
        <w:rPr>
          <w:i/>
          <w:iCs/>
        </w:rPr>
      </w:pPr>
      <w:r>
        <w:rPr>
          <w:i/>
          <w:iCs/>
        </w:rPr>
        <w:t>Action: DC</w:t>
      </w:r>
    </w:p>
    <w:p w14:paraId="55AF0D40" w14:textId="77777777" w:rsidR="00D01C5D" w:rsidRPr="002F418A" w:rsidRDefault="00D01C5D" w:rsidP="00B341DB"/>
    <w:p w14:paraId="62897F4B" w14:textId="2DA8D500" w:rsidR="00BF37E9" w:rsidRDefault="00D01C5D" w:rsidP="00B341DB">
      <w:r>
        <w:t xml:space="preserve">The aim should be to identify aspects of the community </w:t>
      </w:r>
      <w:r w:rsidR="00902EDA">
        <w:t>and its environment</w:t>
      </w:r>
      <w:r w:rsidR="00BF37E9">
        <w:t xml:space="preserve"> </w:t>
      </w:r>
      <w:r w:rsidR="00902EDA">
        <w:t xml:space="preserve">that are valued, and which we would like to preserve (e.g. specific green spaces, wildlife corridors), priorities for future development (scale, location, types of property), and other changes to which we aspire in the longer term (e.g. </w:t>
      </w:r>
      <w:r w:rsidR="005724DD">
        <w:t>new footpaths, reduced congestion from parking for the school).</w:t>
      </w:r>
      <w:r w:rsidR="00902EDA">
        <w:t xml:space="preserve"> </w:t>
      </w:r>
    </w:p>
    <w:p w14:paraId="2A5953FD" w14:textId="77777777" w:rsidR="00BF37E9" w:rsidRDefault="00BF37E9" w:rsidP="00B341DB"/>
    <w:p w14:paraId="7EF7B78F" w14:textId="644F55C2" w:rsidR="00E03EFF" w:rsidRDefault="00E03EFF" w:rsidP="000A41AA">
      <w:pPr>
        <w:rPr>
          <w:bCs/>
        </w:rPr>
      </w:pPr>
      <w:r w:rsidRPr="000A41AA">
        <w:rPr>
          <w:b/>
          <w:bCs/>
        </w:rPr>
        <w:t>Method</w:t>
      </w:r>
      <w:r w:rsidR="000A41AA" w:rsidRPr="000A41AA">
        <w:rPr>
          <w:b/>
          <w:bCs/>
        </w:rPr>
        <w:t xml:space="preserve"> of</w:t>
      </w:r>
      <w:r w:rsidRPr="000A41AA">
        <w:rPr>
          <w:b/>
          <w:bCs/>
        </w:rPr>
        <w:t xml:space="preserve"> working</w:t>
      </w:r>
      <w:r w:rsidR="000A41AA">
        <w:t>:</w:t>
      </w:r>
      <w:r>
        <w:t xml:space="preserve"> </w:t>
      </w:r>
      <w:r w:rsidR="000A41AA">
        <w:t xml:space="preserve">  It was agreed that nominated members of the Working Group would lead </w:t>
      </w:r>
      <w:r w:rsidR="00D01C5D">
        <w:t xml:space="preserve">on </w:t>
      </w:r>
      <w:r w:rsidR="000A41AA">
        <w:t>different a</w:t>
      </w:r>
      <w:r w:rsidR="00D01C5D">
        <w:t>spects</w:t>
      </w:r>
      <w:r w:rsidR="000A41AA">
        <w:t xml:space="preserve"> o</w:t>
      </w:r>
      <w:r w:rsidR="00D01C5D">
        <w:t xml:space="preserve">f the NDP, presenting their proposals for discussion by the Group as a whole, before integration into a draft </w:t>
      </w:r>
      <w:r w:rsidR="00D01C5D" w:rsidRPr="00D01C5D">
        <w:rPr>
          <w:bCs/>
        </w:rPr>
        <w:t>plan</w:t>
      </w:r>
      <w:r w:rsidR="00D01C5D">
        <w:rPr>
          <w:bCs/>
        </w:rPr>
        <w:t>.</w:t>
      </w:r>
    </w:p>
    <w:p w14:paraId="5299D4F5" w14:textId="728BA0E7" w:rsidR="004E5094" w:rsidRDefault="004E5094" w:rsidP="000A41AA">
      <w:pPr>
        <w:rPr>
          <w:bCs/>
        </w:rPr>
      </w:pPr>
    </w:p>
    <w:p w14:paraId="71A8BF51" w14:textId="4597FFBF" w:rsidR="004E5094" w:rsidRDefault="004E5094" w:rsidP="000A41AA">
      <w:pPr>
        <w:rPr>
          <w:bCs/>
        </w:rPr>
      </w:pPr>
      <w:r w:rsidRPr="001269A6">
        <w:rPr>
          <w:bCs/>
        </w:rPr>
        <w:t xml:space="preserve">DC would lead on the collation of background information about the </w:t>
      </w:r>
      <w:r w:rsidR="005D718B" w:rsidRPr="001269A6">
        <w:rPr>
          <w:bCs/>
        </w:rPr>
        <w:t>community</w:t>
      </w:r>
      <w:r w:rsidRPr="001269A6">
        <w:rPr>
          <w:bCs/>
        </w:rPr>
        <w:t xml:space="preserve"> that will serve as the backdrop to the proposed policies and aspirations that follow.  To help with this, FT would send him a copy of the </w:t>
      </w:r>
      <w:r w:rsidR="005D718B" w:rsidRPr="001269A6">
        <w:rPr>
          <w:bCs/>
        </w:rPr>
        <w:t>current welcome pack to the village.</w:t>
      </w:r>
    </w:p>
    <w:p w14:paraId="733B2404" w14:textId="3EE1A14B" w:rsidR="001269A6" w:rsidRDefault="001269A6" w:rsidP="000A41AA">
      <w:pPr>
        <w:rPr>
          <w:bCs/>
        </w:rPr>
      </w:pPr>
    </w:p>
    <w:p w14:paraId="70F58D30" w14:textId="6678FCAE" w:rsidR="001269A6" w:rsidRPr="001269A6" w:rsidRDefault="001269A6" w:rsidP="000A41AA">
      <w:pPr>
        <w:rPr>
          <w:bCs/>
          <w:i/>
          <w:iCs/>
        </w:rPr>
      </w:pPr>
      <w:r>
        <w:rPr>
          <w:bCs/>
          <w:i/>
          <w:iCs/>
        </w:rPr>
        <w:t>Action DC, FT</w:t>
      </w:r>
    </w:p>
    <w:p w14:paraId="41009A3A" w14:textId="4F29715F" w:rsidR="005724DD" w:rsidRDefault="005724DD" w:rsidP="000A41AA">
      <w:pPr>
        <w:rPr>
          <w:bCs/>
        </w:rPr>
      </w:pPr>
    </w:p>
    <w:p w14:paraId="03EF1C3D" w14:textId="31FFC3E1" w:rsidR="005724DD" w:rsidRDefault="005724DD" w:rsidP="000A41AA">
      <w:r w:rsidRPr="001269A6">
        <w:t>JL and LP would lead on g</w:t>
      </w:r>
      <w:r w:rsidRPr="001269A6">
        <w:t>reen spaces and nature corridors</w:t>
      </w:r>
      <w:r w:rsidRPr="001269A6">
        <w:t>.</w:t>
      </w:r>
      <w:r w:rsidRPr="001269A6">
        <w:t xml:space="preserve">  </w:t>
      </w:r>
      <w:r w:rsidRPr="001269A6">
        <w:t>This might include designation o</w:t>
      </w:r>
      <w:r>
        <w:t xml:space="preserve">f some spaces as protected (where the land-owner agreed), or a recommendation that they should </w:t>
      </w:r>
      <w:r w:rsidR="002447FD">
        <w:t>remain outside the settlement boundary.  It might also include recommendations regarding tree preservation or planting in relation to new developments.</w:t>
      </w:r>
    </w:p>
    <w:p w14:paraId="3C0A5399" w14:textId="4A8291ED" w:rsidR="002447FD" w:rsidRDefault="002447FD" w:rsidP="000A41AA"/>
    <w:p w14:paraId="0E250E76" w14:textId="1BA88E9D" w:rsidR="001269A6" w:rsidRPr="001269A6" w:rsidRDefault="001269A6" w:rsidP="000A41AA">
      <w:pPr>
        <w:rPr>
          <w:i/>
          <w:iCs/>
        </w:rPr>
      </w:pPr>
      <w:r>
        <w:rPr>
          <w:i/>
          <w:iCs/>
        </w:rPr>
        <w:t>Action: JL, LP</w:t>
      </w:r>
    </w:p>
    <w:p w14:paraId="61FAC42C" w14:textId="77777777" w:rsidR="001269A6" w:rsidRDefault="001269A6" w:rsidP="000A41AA"/>
    <w:p w14:paraId="7ED391FA" w14:textId="783E1227" w:rsidR="002447FD" w:rsidRDefault="002447FD" w:rsidP="002447FD">
      <w:r w:rsidRPr="001269A6">
        <w:t>GP would lead on h</w:t>
      </w:r>
      <w:r w:rsidRPr="001269A6">
        <w:t>ousing</w:t>
      </w:r>
      <w:r w:rsidRPr="001269A6">
        <w:t xml:space="preserve"> development.  As part of this, we might review</w:t>
      </w:r>
      <w:r w:rsidRPr="001269A6">
        <w:t xml:space="preserve"> sites identified </w:t>
      </w:r>
      <w:r w:rsidRPr="001269A6">
        <w:t xml:space="preserve">for </w:t>
      </w:r>
      <w:r>
        <w:t xml:space="preserve">possible development </w:t>
      </w:r>
      <w:r>
        <w:t xml:space="preserve">in </w:t>
      </w:r>
      <w:r>
        <w:t xml:space="preserve">the most recent </w:t>
      </w:r>
      <w:r>
        <w:t>SHELAA</w:t>
      </w:r>
      <w:r>
        <w:t>, and grade them for suitability</w:t>
      </w:r>
      <w:r>
        <w:t xml:space="preserve">.  </w:t>
      </w:r>
      <w:r>
        <w:t xml:space="preserve">There is also an option to </w:t>
      </w:r>
      <w:r w:rsidR="00E11E43">
        <w:t xml:space="preserve">propose </w:t>
      </w:r>
      <w:r>
        <w:t xml:space="preserve">parameters </w:t>
      </w:r>
      <w:r w:rsidR="00E11E43">
        <w:t xml:space="preserve">for development </w:t>
      </w:r>
      <w:r>
        <w:t xml:space="preserve">within </w:t>
      </w:r>
      <w:r w:rsidR="00E11E43">
        <w:t xml:space="preserve">the </w:t>
      </w:r>
      <w:r>
        <w:t xml:space="preserve">existing settlement boundary.  </w:t>
      </w:r>
      <w:r w:rsidR="00E11E43">
        <w:t>We c</w:t>
      </w:r>
      <w:r>
        <w:t xml:space="preserve">ould say </w:t>
      </w:r>
      <w:r w:rsidR="00E11E43">
        <w:t xml:space="preserve">that we would </w:t>
      </w:r>
      <w:r>
        <w:t>prefer smaller houses</w:t>
      </w:r>
      <w:r w:rsidR="00E11E43">
        <w:t>, or that we would l</w:t>
      </w:r>
      <w:r>
        <w:t xml:space="preserve">ook favourably on </w:t>
      </w:r>
      <w:r w:rsidR="00E11E43">
        <w:t xml:space="preserve">proposals to divide larger </w:t>
      </w:r>
      <w:r>
        <w:t xml:space="preserve">houses </w:t>
      </w:r>
      <w:r w:rsidR="00E11E43">
        <w:t>into smaller apartments</w:t>
      </w:r>
      <w:r>
        <w:t>.</w:t>
      </w:r>
      <w:r w:rsidR="00E11E43">
        <w:t xml:space="preserve">  Outside the current settlement boundary, we might give support to re-purposing of existing buildings as residential accommodation, where that was consistent </w:t>
      </w:r>
      <w:r w:rsidR="00131EC8">
        <w:t>with other aims (e.g. on size of new houses)</w:t>
      </w:r>
      <w:r>
        <w:t>.</w:t>
      </w:r>
      <w:r w:rsidR="00131EC8">
        <w:t xml:space="preserve">  In view of recent problems with drainage at several new developments</w:t>
      </w:r>
      <w:r w:rsidR="002F418A">
        <w:t xml:space="preserve"> (because</w:t>
      </w:r>
      <w:r w:rsidR="00131EC8">
        <w:t xml:space="preserve"> of local geology</w:t>
      </w:r>
      <w:r w:rsidR="002F418A">
        <w:t>)</w:t>
      </w:r>
      <w:r w:rsidR="00131EC8">
        <w:t xml:space="preserve">, we might </w:t>
      </w:r>
      <w:r w:rsidR="002F418A">
        <w:t>propose</w:t>
      </w:r>
      <w:r w:rsidR="00131EC8">
        <w:t xml:space="preserve"> more stringent evaluation of proposals for drainage in new planning applications. </w:t>
      </w:r>
    </w:p>
    <w:p w14:paraId="769E1BB0" w14:textId="2C73EC3C" w:rsidR="002447FD" w:rsidRDefault="002447FD" w:rsidP="000A41AA">
      <w:pPr>
        <w:rPr>
          <w:bCs/>
        </w:rPr>
      </w:pPr>
    </w:p>
    <w:p w14:paraId="763A9368" w14:textId="0F08EFAA" w:rsidR="001269A6" w:rsidRPr="001269A6" w:rsidRDefault="001269A6" w:rsidP="000A41AA">
      <w:pPr>
        <w:rPr>
          <w:bCs/>
          <w:i/>
          <w:iCs/>
        </w:rPr>
      </w:pPr>
      <w:r>
        <w:rPr>
          <w:bCs/>
          <w:i/>
          <w:iCs/>
        </w:rPr>
        <w:t>Action: GP</w:t>
      </w:r>
    </w:p>
    <w:p w14:paraId="739B9141" w14:textId="77777777" w:rsidR="001269A6" w:rsidRDefault="001269A6" w:rsidP="000A41AA">
      <w:pPr>
        <w:rPr>
          <w:bCs/>
        </w:rPr>
      </w:pPr>
    </w:p>
    <w:p w14:paraId="2747D9B3" w14:textId="1A138954" w:rsidR="00D01C5D" w:rsidRDefault="001269A6" w:rsidP="000A41AA">
      <w:pPr>
        <w:rPr>
          <w:bCs/>
        </w:rPr>
      </w:pPr>
      <w:r w:rsidRPr="001269A6">
        <w:rPr>
          <w:bCs/>
        </w:rPr>
        <w:t xml:space="preserve">DC </w:t>
      </w:r>
      <w:r w:rsidR="00131EC8" w:rsidRPr="001269A6">
        <w:rPr>
          <w:bCs/>
        </w:rPr>
        <w:t>would ask</w:t>
      </w:r>
      <w:r w:rsidRPr="001269A6">
        <w:rPr>
          <w:bCs/>
        </w:rPr>
        <w:t xml:space="preserve"> PW</w:t>
      </w:r>
      <w:r w:rsidR="00131EC8" w:rsidRPr="001269A6">
        <w:rPr>
          <w:bCs/>
        </w:rPr>
        <w:t xml:space="preserve"> whether he </w:t>
      </w:r>
      <w:r w:rsidR="002F418A" w:rsidRPr="001269A6">
        <w:rPr>
          <w:bCs/>
        </w:rPr>
        <w:t>would</w:t>
      </w:r>
      <w:r w:rsidR="00131EC8" w:rsidRPr="001269A6">
        <w:rPr>
          <w:bCs/>
        </w:rPr>
        <w:t xml:space="preserve"> take the lead on </w:t>
      </w:r>
      <w:r w:rsidR="00BA15F0" w:rsidRPr="001269A6">
        <w:rPr>
          <w:bCs/>
        </w:rPr>
        <w:t xml:space="preserve">transport and </w:t>
      </w:r>
      <w:r w:rsidR="00131EC8" w:rsidRPr="001269A6">
        <w:rPr>
          <w:bCs/>
        </w:rPr>
        <w:t>parking problems in the village, working in collaboration with CW.</w:t>
      </w:r>
    </w:p>
    <w:p w14:paraId="7A882312" w14:textId="53B65549" w:rsidR="001269A6" w:rsidRDefault="001269A6" w:rsidP="000A41AA">
      <w:pPr>
        <w:rPr>
          <w:bCs/>
        </w:rPr>
      </w:pPr>
    </w:p>
    <w:p w14:paraId="14F2B327" w14:textId="34BB21BB" w:rsidR="001269A6" w:rsidRPr="001269A6" w:rsidRDefault="001269A6" w:rsidP="000A41AA">
      <w:pPr>
        <w:rPr>
          <w:bCs/>
          <w:i/>
          <w:iCs/>
        </w:rPr>
      </w:pPr>
      <w:r>
        <w:rPr>
          <w:bCs/>
          <w:i/>
          <w:iCs/>
        </w:rPr>
        <w:t>Action DC, CW</w:t>
      </w:r>
    </w:p>
    <w:p w14:paraId="1471E96C" w14:textId="711498A4" w:rsidR="004E5094" w:rsidRDefault="004E5094" w:rsidP="000A41AA">
      <w:pPr>
        <w:rPr>
          <w:bCs/>
        </w:rPr>
      </w:pPr>
    </w:p>
    <w:p w14:paraId="3E30C590" w14:textId="5C522E88" w:rsidR="004E5094" w:rsidRDefault="004E5094" w:rsidP="000A41AA">
      <w:pPr>
        <w:rPr>
          <w:bCs/>
        </w:rPr>
      </w:pPr>
      <w:r>
        <w:rPr>
          <w:bCs/>
        </w:rPr>
        <w:t xml:space="preserve">At this stage, it would be helpful if </w:t>
      </w:r>
      <w:r w:rsidRPr="001269A6">
        <w:rPr>
          <w:bCs/>
        </w:rPr>
        <w:t>other members of the Working Group could pass on their thoughts and ideas on these topic</w:t>
      </w:r>
      <w:r>
        <w:rPr>
          <w:bCs/>
        </w:rPr>
        <w:t>s to the individuals who are leading on them.</w:t>
      </w:r>
    </w:p>
    <w:p w14:paraId="2062D103" w14:textId="0A09D728" w:rsidR="00D01C5D" w:rsidRDefault="00D01C5D" w:rsidP="000A41AA">
      <w:pPr>
        <w:rPr>
          <w:bCs/>
        </w:rPr>
      </w:pPr>
    </w:p>
    <w:p w14:paraId="368FD34D" w14:textId="1FA61699" w:rsidR="001269A6" w:rsidRPr="001269A6" w:rsidRDefault="001269A6" w:rsidP="000A41AA">
      <w:pPr>
        <w:rPr>
          <w:bCs/>
          <w:i/>
          <w:iCs/>
        </w:rPr>
      </w:pPr>
      <w:r>
        <w:rPr>
          <w:bCs/>
          <w:i/>
          <w:iCs/>
        </w:rPr>
        <w:t>Action:  All members</w:t>
      </w:r>
    </w:p>
    <w:p w14:paraId="04AFBC44" w14:textId="77777777" w:rsidR="001269A6" w:rsidRDefault="001269A6" w:rsidP="000A41AA">
      <w:pPr>
        <w:rPr>
          <w:bCs/>
        </w:rPr>
      </w:pPr>
    </w:p>
    <w:p w14:paraId="11478401" w14:textId="514D62E4" w:rsidR="00826A3C" w:rsidRDefault="005D718B" w:rsidP="000A41AA">
      <w:r>
        <w:rPr>
          <w:bCs/>
        </w:rPr>
        <w:t>Once points for inclusion in a draft policy have been agreed, DC will collate them, and then (assuming she is appoint</w:t>
      </w:r>
      <w:r w:rsidR="004C5465">
        <w:rPr>
          <w:bCs/>
        </w:rPr>
        <w:t xml:space="preserve">ed) liaise with </w:t>
      </w:r>
      <w:r w:rsidR="004C5465">
        <w:t>Sharon Brentnall</w:t>
      </w:r>
      <w:r w:rsidR="004C5465">
        <w:t xml:space="preserve"> about their optimal format, and any additional supporting information that would be helpful.  The outcome of that process would be fed back to the Working Group in an iterative </w:t>
      </w:r>
      <w:r w:rsidR="002F418A">
        <w:t>manner</w:t>
      </w:r>
      <w:r w:rsidR="004C5465">
        <w:t>, with DC serving as conduit for correspondence.</w:t>
      </w:r>
    </w:p>
    <w:p w14:paraId="2F7D903B" w14:textId="77777777" w:rsidR="00826A3C" w:rsidRDefault="00826A3C" w:rsidP="000A41AA"/>
    <w:p w14:paraId="2F41D1DA" w14:textId="48ADB50F" w:rsidR="005D718B" w:rsidRPr="001269A6" w:rsidRDefault="0017247D" w:rsidP="000A41AA">
      <w:pPr>
        <w:rPr>
          <w:bCs/>
        </w:rPr>
      </w:pPr>
      <w:r>
        <w:t xml:space="preserve">It was suggested that </w:t>
      </w:r>
      <w:r w:rsidR="002F418A">
        <w:t xml:space="preserve">to </w:t>
      </w:r>
      <w:r>
        <w:t xml:space="preserve">protect against possible loss of data, and facilitate group working, documents for the project should be held in cloud storage.  It was agreed that </w:t>
      </w:r>
      <w:r w:rsidRPr="001269A6">
        <w:t>CW would assist the with arrangements for this, liaising with DC.</w:t>
      </w:r>
      <w:r w:rsidR="004C5465" w:rsidRPr="001269A6">
        <w:t xml:space="preserve">  </w:t>
      </w:r>
      <w:r w:rsidR="004C5465" w:rsidRPr="001269A6">
        <w:rPr>
          <w:bCs/>
        </w:rPr>
        <w:t xml:space="preserve"> </w:t>
      </w:r>
      <w:r w:rsidR="005D718B" w:rsidRPr="001269A6">
        <w:rPr>
          <w:bCs/>
        </w:rPr>
        <w:t xml:space="preserve"> </w:t>
      </w:r>
    </w:p>
    <w:p w14:paraId="25846B45" w14:textId="41BDBADB" w:rsidR="008E1AC0" w:rsidRDefault="008E1AC0" w:rsidP="004C5465"/>
    <w:p w14:paraId="26B64425" w14:textId="42A93E5F" w:rsidR="001269A6" w:rsidRPr="001269A6" w:rsidRDefault="001269A6" w:rsidP="004C5465">
      <w:pPr>
        <w:rPr>
          <w:i/>
          <w:iCs/>
        </w:rPr>
      </w:pPr>
      <w:r>
        <w:rPr>
          <w:i/>
          <w:iCs/>
        </w:rPr>
        <w:t>Action:  CW, DC</w:t>
      </w:r>
    </w:p>
    <w:p w14:paraId="581A4A1E" w14:textId="77777777" w:rsidR="001269A6" w:rsidRDefault="001269A6" w:rsidP="004C5465"/>
    <w:p w14:paraId="073E5EF4" w14:textId="77777777" w:rsidR="001269A6" w:rsidRDefault="008E1AC0" w:rsidP="004C5465">
      <w:r w:rsidRPr="004C5465">
        <w:rPr>
          <w:b/>
          <w:bCs/>
        </w:rPr>
        <w:t>Further publicity</w:t>
      </w:r>
      <w:r w:rsidR="004C5465">
        <w:rPr>
          <w:b/>
          <w:bCs/>
        </w:rPr>
        <w:t xml:space="preserve">:  </w:t>
      </w:r>
      <w:r w:rsidRPr="004C5465">
        <w:rPr>
          <w:b/>
          <w:bCs/>
        </w:rPr>
        <w:t xml:space="preserve"> </w:t>
      </w:r>
      <w:r w:rsidR="0017247D">
        <w:t xml:space="preserve">For reasons beyond the control of the Parish Council, advance publicity about the drop-in meeting earlier in the month had not been as wide as intended, and it was agreed that we should try to ensure that </w:t>
      </w:r>
      <w:r w:rsidR="00BA15F0">
        <w:t xml:space="preserve">any other residents of the village who wished to contribute to development of the NDP, should have that opportunity.  To that end, DC would send FT a short piece about the project for inclusion in the Awbridge News, he would </w:t>
      </w:r>
      <w:r w:rsidR="00BA15F0">
        <w:lastRenderedPageBreak/>
        <w:t xml:space="preserve">explore with FT and DT the possibility of a page about the project on the Awbridge website, and would highlight the project at the Annual Parish Assembly in April. </w:t>
      </w:r>
    </w:p>
    <w:p w14:paraId="2AAEC416" w14:textId="77777777" w:rsidR="001269A6" w:rsidRDefault="001269A6" w:rsidP="004C5465"/>
    <w:p w14:paraId="0A316F38" w14:textId="732F5E13" w:rsidR="008E1AC0" w:rsidRPr="0017247D" w:rsidRDefault="001269A6" w:rsidP="004C5465">
      <w:r>
        <w:rPr>
          <w:i/>
          <w:iCs/>
        </w:rPr>
        <w:t>Action:  DC</w:t>
      </w:r>
      <w:r w:rsidR="0017247D">
        <w:t xml:space="preserve"> </w:t>
      </w:r>
    </w:p>
    <w:p w14:paraId="772305EF" w14:textId="38955D07" w:rsidR="008E1AC0" w:rsidRDefault="008E1AC0" w:rsidP="00614420"/>
    <w:p w14:paraId="12B64FE0" w14:textId="7B38F3CA" w:rsidR="008E1AC0" w:rsidRDefault="008E1AC0" w:rsidP="00614420">
      <w:r w:rsidRPr="00614420">
        <w:rPr>
          <w:b/>
          <w:bCs/>
        </w:rPr>
        <w:t>Arrangements for next meeting</w:t>
      </w:r>
      <w:r w:rsidR="00614420">
        <w:rPr>
          <w:b/>
          <w:bCs/>
        </w:rPr>
        <w:t xml:space="preserve">:  </w:t>
      </w:r>
      <w:r w:rsidR="00614420">
        <w:t xml:space="preserve">A date for the next meeting would be circulated by DC, once he had established the availability of </w:t>
      </w:r>
      <w:r w:rsidR="00614420">
        <w:t>Sharon Brentnall</w:t>
      </w:r>
      <w:r w:rsidR="00614420">
        <w:t xml:space="preserve">, and after discussion with the Chair. </w:t>
      </w:r>
    </w:p>
    <w:p w14:paraId="52ED7402" w14:textId="7A8852A8" w:rsidR="001269A6" w:rsidRDefault="001269A6" w:rsidP="00614420"/>
    <w:p w14:paraId="5AD7E061" w14:textId="6B22162C" w:rsidR="001269A6" w:rsidRPr="001269A6" w:rsidRDefault="001269A6" w:rsidP="00614420">
      <w:r>
        <w:rPr>
          <w:i/>
          <w:iCs/>
        </w:rPr>
        <w:t>Action:  DC</w:t>
      </w:r>
    </w:p>
    <w:p w14:paraId="61EB8E53" w14:textId="77777777" w:rsidR="008E1AC0" w:rsidRDefault="008E1AC0" w:rsidP="008E1AC0">
      <w:pPr>
        <w:pStyle w:val="ListParagraph"/>
      </w:pPr>
    </w:p>
    <w:p w14:paraId="6F712028" w14:textId="50333441" w:rsidR="008E1AC0" w:rsidRDefault="008E1AC0" w:rsidP="008E1AC0"/>
    <w:p w14:paraId="5768947A" w14:textId="77777777" w:rsidR="00614420" w:rsidRDefault="00614420" w:rsidP="008E1AC0"/>
    <w:sectPr w:rsidR="0061442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5FFD9" w14:textId="77777777" w:rsidR="00117A54" w:rsidRDefault="00117A54" w:rsidP="001269A6">
      <w:r>
        <w:separator/>
      </w:r>
    </w:p>
  </w:endnote>
  <w:endnote w:type="continuationSeparator" w:id="0">
    <w:p w14:paraId="0BCBD20F" w14:textId="77777777" w:rsidR="00117A54" w:rsidRDefault="00117A54" w:rsidP="00126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8727328"/>
      <w:docPartObj>
        <w:docPartGallery w:val="Page Numbers (Bottom of Page)"/>
        <w:docPartUnique/>
      </w:docPartObj>
    </w:sdtPr>
    <w:sdtEndPr>
      <w:rPr>
        <w:noProof/>
      </w:rPr>
    </w:sdtEndPr>
    <w:sdtContent>
      <w:p w14:paraId="4A796B46" w14:textId="5DE94E8E" w:rsidR="001269A6" w:rsidRDefault="001269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1878F5" w14:textId="77777777" w:rsidR="001269A6" w:rsidRDefault="00126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9643E" w14:textId="77777777" w:rsidR="00117A54" w:rsidRDefault="00117A54" w:rsidP="001269A6">
      <w:r>
        <w:separator/>
      </w:r>
    </w:p>
  </w:footnote>
  <w:footnote w:type="continuationSeparator" w:id="0">
    <w:p w14:paraId="19E3D7E8" w14:textId="77777777" w:rsidR="00117A54" w:rsidRDefault="00117A54" w:rsidP="001269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42385B"/>
    <w:multiLevelType w:val="hybridMultilevel"/>
    <w:tmpl w:val="356A99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B7F0101"/>
    <w:multiLevelType w:val="hybridMultilevel"/>
    <w:tmpl w:val="A3D0F5F4"/>
    <w:lvl w:ilvl="0" w:tplc="44365466">
      <w:start w:val="1"/>
      <w:numFmt w:val="decimal"/>
      <w:pStyle w:val="DCstyl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B18"/>
    <w:rsid w:val="00000C3C"/>
    <w:rsid w:val="0006255D"/>
    <w:rsid w:val="000A41AA"/>
    <w:rsid w:val="000B0A69"/>
    <w:rsid w:val="000D08A4"/>
    <w:rsid w:val="00117A54"/>
    <w:rsid w:val="001269A6"/>
    <w:rsid w:val="00131EC8"/>
    <w:rsid w:val="001358D1"/>
    <w:rsid w:val="0017247D"/>
    <w:rsid w:val="001B70D4"/>
    <w:rsid w:val="002447FD"/>
    <w:rsid w:val="002F418A"/>
    <w:rsid w:val="0049145F"/>
    <w:rsid w:val="004C5465"/>
    <w:rsid w:val="004E5094"/>
    <w:rsid w:val="0053739D"/>
    <w:rsid w:val="005724DD"/>
    <w:rsid w:val="005D718B"/>
    <w:rsid w:val="00614420"/>
    <w:rsid w:val="006F6866"/>
    <w:rsid w:val="007036B5"/>
    <w:rsid w:val="007A1882"/>
    <w:rsid w:val="007A5AB2"/>
    <w:rsid w:val="007B4489"/>
    <w:rsid w:val="007C037F"/>
    <w:rsid w:val="007D1F6C"/>
    <w:rsid w:val="00826A3C"/>
    <w:rsid w:val="008D542D"/>
    <w:rsid w:val="008E1AC0"/>
    <w:rsid w:val="00902EDA"/>
    <w:rsid w:val="009202F1"/>
    <w:rsid w:val="00A26C8E"/>
    <w:rsid w:val="00A97411"/>
    <w:rsid w:val="00B341DB"/>
    <w:rsid w:val="00BA15F0"/>
    <w:rsid w:val="00BA6B53"/>
    <w:rsid w:val="00BF37E9"/>
    <w:rsid w:val="00BF718F"/>
    <w:rsid w:val="00C67BBB"/>
    <w:rsid w:val="00C950AE"/>
    <w:rsid w:val="00CE01C8"/>
    <w:rsid w:val="00D01C5D"/>
    <w:rsid w:val="00D23B18"/>
    <w:rsid w:val="00D3381B"/>
    <w:rsid w:val="00D634A5"/>
    <w:rsid w:val="00D70327"/>
    <w:rsid w:val="00D726AF"/>
    <w:rsid w:val="00E02C5D"/>
    <w:rsid w:val="00E03EFF"/>
    <w:rsid w:val="00E11E43"/>
    <w:rsid w:val="00E63B2C"/>
    <w:rsid w:val="00E73246"/>
    <w:rsid w:val="00E7439F"/>
    <w:rsid w:val="00EF5CE4"/>
    <w:rsid w:val="00EF5FBB"/>
    <w:rsid w:val="00EF6FF5"/>
    <w:rsid w:val="00FA0A93"/>
    <w:rsid w:val="00FA5DF0"/>
    <w:rsid w:val="00FC75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D51EF"/>
  <w15:chartTrackingRefBased/>
  <w15:docId w15:val="{7E333DA0-E77E-4636-B93F-B20B1C8BD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B5"/>
    <w:pPr>
      <w:spacing w:after="0" w:line="240" w:lineRule="auto"/>
    </w:pPr>
    <w:rPr>
      <w:rFonts w:ascii="Arial" w:hAnsi="Arial"/>
    </w:rPr>
  </w:style>
  <w:style w:type="paragraph" w:styleId="Heading1">
    <w:name w:val="heading 1"/>
    <w:basedOn w:val="Normal"/>
    <w:next w:val="Normal"/>
    <w:link w:val="Heading1Char"/>
    <w:uiPriority w:val="9"/>
    <w:qFormat/>
    <w:rsid w:val="00EF5CE4"/>
    <w:pPr>
      <w:keepNext/>
      <w:keepLines/>
      <w:spacing w:before="240" w:after="120"/>
      <w:outlineLvl w:val="0"/>
    </w:pPr>
    <w:rPr>
      <w:rFonts w:ascii="Arial Narrow" w:eastAsiaTheme="majorEastAsia" w:hAnsi="Arial Narrow" w:cstheme="majorBidi"/>
      <w:b/>
      <w:sz w:val="28"/>
      <w:szCs w:val="32"/>
    </w:rPr>
  </w:style>
  <w:style w:type="paragraph" w:styleId="Heading2">
    <w:name w:val="heading 2"/>
    <w:basedOn w:val="Normal"/>
    <w:next w:val="Normal"/>
    <w:link w:val="Heading2Char"/>
    <w:uiPriority w:val="9"/>
    <w:unhideWhenUsed/>
    <w:qFormat/>
    <w:rsid w:val="00EF5CE4"/>
    <w:pPr>
      <w:keepNext/>
      <w:keepLines/>
      <w:spacing w:before="40"/>
      <w:outlineLvl w:val="1"/>
    </w:pPr>
    <w:rPr>
      <w:rFonts w:ascii="Arial Narrow" w:eastAsiaTheme="majorEastAsia" w:hAnsi="Arial Narrow" w:cstheme="majorBidi"/>
      <w:b/>
      <w:i/>
      <w:sz w:val="28"/>
      <w:szCs w:val="26"/>
    </w:rPr>
  </w:style>
  <w:style w:type="paragraph" w:styleId="Heading3">
    <w:name w:val="heading 3"/>
    <w:basedOn w:val="Normal"/>
    <w:next w:val="Normal"/>
    <w:link w:val="Heading3Char"/>
    <w:uiPriority w:val="9"/>
    <w:unhideWhenUsed/>
    <w:qFormat/>
    <w:rsid w:val="00EF5CE4"/>
    <w:pPr>
      <w:keepNext/>
      <w:keepLines/>
      <w:spacing w:before="40"/>
      <w:outlineLvl w:val="2"/>
    </w:pPr>
    <w:rPr>
      <w:rFonts w:ascii="Arial Narrow" w:eastAsiaTheme="majorEastAsia" w:hAnsi="Arial Narrow"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style">
    <w:name w:val="DC style"/>
    <w:basedOn w:val="ListParagraph"/>
    <w:next w:val="NoSpacing"/>
    <w:link w:val="DCstyleChar"/>
    <w:qFormat/>
    <w:rsid w:val="00EF6FF5"/>
    <w:pPr>
      <w:numPr>
        <w:numId w:val="1"/>
      </w:numPr>
      <w:ind w:left="709" w:hanging="709"/>
    </w:pPr>
  </w:style>
  <w:style w:type="character" w:customStyle="1" w:styleId="DCstyleChar">
    <w:name w:val="DC style Char"/>
    <w:basedOn w:val="DefaultParagraphFont"/>
    <w:link w:val="DCstyle"/>
    <w:rsid w:val="00EF6FF5"/>
    <w:rPr>
      <w:rFonts w:ascii="Arial" w:hAnsi="Arial"/>
    </w:rPr>
  </w:style>
  <w:style w:type="paragraph" w:styleId="ListParagraph">
    <w:name w:val="List Paragraph"/>
    <w:basedOn w:val="Normal"/>
    <w:uiPriority w:val="34"/>
    <w:qFormat/>
    <w:rsid w:val="00EF6FF5"/>
    <w:pPr>
      <w:ind w:left="720"/>
      <w:contextualSpacing/>
    </w:pPr>
  </w:style>
  <w:style w:type="paragraph" w:styleId="NoSpacing">
    <w:name w:val="No Spacing"/>
    <w:aliases w:val="Italic"/>
    <w:basedOn w:val="Normal"/>
    <w:uiPriority w:val="1"/>
    <w:qFormat/>
    <w:rsid w:val="00EF6FF5"/>
    <w:rPr>
      <w:i/>
    </w:rPr>
  </w:style>
  <w:style w:type="character" w:customStyle="1" w:styleId="Heading1Char">
    <w:name w:val="Heading 1 Char"/>
    <w:basedOn w:val="DefaultParagraphFont"/>
    <w:link w:val="Heading1"/>
    <w:uiPriority w:val="9"/>
    <w:rsid w:val="00EF5CE4"/>
    <w:rPr>
      <w:rFonts w:ascii="Arial Narrow" w:eastAsiaTheme="majorEastAsia" w:hAnsi="Arial Narrow" w:cstheme="majorBidi"/>
      <w:b/>
      <w:sz w:val="28"/>
      <w:szCs w:val="32"/>
    </w:rPr>
  </w:style>
  <w:style w:type="character" w:customStyle="1" w:styleId="Heading2Char">
    <w:name w:val="Heading 2 Char"/>
    <w:basedOn w:val="DefaultParagraphFont"/>
    <w:link w:val="Heading2"/>
    <w:uiPriority w:val="9"/>
    <w:rsid w:val="00EF5CE4"/>
    <w:rPr>
      <w:rFonts w:ascii="Arial Narrow" w:eastAsiaTheme="majorEastAsia" w:hAnsi="Arial Narrow" w:cstheme="majorBidi"/>
      <w:b/>
      <w:i/>
      <w:sz w:val="28"/>
      <w:szCs w:val="26"/>
    </w:rPr>
  </w:style>
  <w:style w:type="character" w:customStyle="1" w:styleId="Heading3Char">
    <w:name w:val="Heading 3 Char"/>
    <w:basedOn w:val="DefaultParagraphFont"/>
    <w:link w:val="Heading3"/>
    <w:uiPriority w:val="9"/>
    <w:rsid w:val="00EF5CE4"/>
    <w:rPr>
      <w:rFonts w:ascii="Arial Narrow" w:eastAsiaTheme="majorEastAsia" w:hAnsi="Arial Narrow" w:cstheme="majorBidi"/>
      <w:i/>
      <w:sz w:val="24"/>
      <w:szCs w:val="24"/>
    </w:rPr>
  </w:style>
  <w:style w:type="paragraph" w:styleId="Title">
    <w:name w:val="Title"/>
    <w:basedOn w:val="Normal"/>
    <w:next w:val="Normal"/>
    <w:link w:val="TitleChar"/>
    <w:uiPriority w:val="10"/>
    <w:qFormat/>
    <w:rsid w:val="00EF5CE4"/>
    <w:pPr>
      <w:spacing w:before="120" w:after="120"/>
      <w:contextualSpacing/>
      <w:jc w:val="center"/>
    </w:pPr>
    <w:rPr>
      <w:rFonts w:ascii="Arial Narrow" w:eastAsiaTheme="majorEastAsia" w:hAnsi="Arial Narrow" w:cstheme="majorBidi"/>
      <w:b/>
      <w:spacing w:val="-10"/>
      <w:kern w:val="28"/>
      <w:sz w:val="40"/>
      <w:szCs w:val="56"/>
    </w:rPr>
  </w:style>
  <w:style w:type="character" w:customStyle="1" w:styleId="TitleChar">
    <w:name w:val="Title Char"/>
    <w:basedOn w:val="DefaultParagraphFont"/>
    <w:link w:val="Title"/>
    <w:uiPriority w:val="10"/>
    <w:rsid w:val="00EF5CE4"/>
    <w:rPr>
      <w:rFonts w:ascii="Arial Narrow" w:eastAsiaTheme="majorEastAsia" w:hAnsi="Arial Narrow" w:cstheme="majorBidi"/>
      <w:b/>
      <w:spacing w:val="-10"/>
      <w:kern w:val="28"/>
      <w:sz w:val="40"/>
      <w:szCs w:val="56"/>
    </w:rPr>
  </w:style>
  <w:style w:type="paragraph" w:styleId="Header">
    <w:name w:val="header"/>
    <w:basedOn w:val="Normal"/>
    <w:link w:val="HeaderChar"/>
    <w:uiPriority w:val="99"/>
    <w:unhideWhenUsed/>
    <w:rsid w:val="001269A6"/>
    <w:pPr>
      <w:tabs>
        <w:tab w:val="center" w:pos="4513"/>
        <w:tab w:val="right" w:pos="9026"/>
      </w:tabs>
    </w:pPr>
  </w:style>
  <w:style w:type="character" w:customStyle="1" w:styleId="HeaderChar">
    <w:name w:val="Header Char"/>
    <w:basedOn w:val="DefaultParagraphFont"/>
    <w:link w:val="Header"/>
    <w:uiPriority w:val="99"/>
    <w:rsid w:val="001269A6"/>
    <w:rPr>
      <w:rFonts w:ascii="Arial" w:hAnsi="Arial"/>
    </w:rPr>
  </w:style>
  <w:style w:type="paragraph" w:styleId="Footer">
    <w:name w:val="footer"/>
    <w:basedOn w:val="Normal"/>
    <w:link w:val="FooterChar"/>
    <w:uiPriority w:val="99"/>
    <w:unhideWhenUsed/>
    <w:rsid w:val="001269A6"/>
    <w:pPr>
      <w:tabs>
        <w:tab w:val="center" w:pos="4513"/>
        <w:tab w:val="right" w:pos="9026"/>
      </w:tabs>
    </w:pPr>
  </w:style>
  <w:style w:type="character" w:customStyle="1" w:styleId="FooterChar">
    <w:name w:val="Footer Char"/>
    <w:basedOn w:val="DefaultParagraphFont"/>
    <w:link w:val="Footer"/>
    <w:uiPriority w:val="99"/>
    <w:rsid w:val="001269A6"/>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Coggon</dc:creator>
  <cp:keywords/>
  <dc:description/>
  <cp:lastModifiedBy>David Coggon</cp:lastModifiedBy>
  <cp:revision>2</cp:revision>
  <cp:lastPrinted>2022-03-17T18:04:00Z</cp:lastPrinted>
  <dcterms:created xsi:type="dcterms:W3CDTF">2022-03-18T11:03:00Z</dcterms:created>
  <dcterms:modified xsi:type="dcterms:W3CDTF">2022-03-18T11:03:00Z</dcterms:modified>
</cp:coreProperties>
</file>