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884C1" w14:textId="77777777" w:rsidR="00415879" w:rsidRDefault="00C31EF9">
      <w:pPr>
        <w:pStyle w:val="Standard"/>
      </w:pPr>
      <w:r>
        <w:rPr>
          <w:rFonts w:ascii="Times New Roman" w:eastAsia="Times New Roman" w:hAnsi="Times New Roman" w:cs="Times New Roman"/>
          <w:sz w:val="28"/>
          <w:szCs w:val="28"/>
          <w:u w:val="single"/>
        </w:rPr>
        <w:t>Chairman's Annual Report 2025</w:t>
      </w:r>
    </w:p>
    <w:p w14:paraId="5829BCF3" w14:textId="77777777" w:rsidR="00415879" w:rsidRDefault="00415879">
      <w:pPr>
        <w:pStyle w:val="Standard"/>
        <w:rPr>
          <w:rFonts w:ascii="Times New Roman" w:eastAsia="Times New Roman" w:hAnsi="Times New Roman" w:cs="Times New Roman"/>
          <w:sz w:val="28"/>
          <w:szCs w:val="28"/>
          <w:u w:val="single"/>
        </w:rPr>
      </w:pPr>
    </w:p>
    <w:p w14:paraId="54429223" w14:textId="77777777" w:rsidR="00415879" w:rsidRDefault="00C31EF9">
      <w:pPr>
        <w:pStyle w:val="Standard"/>
      </w:pPr>
      <w:r>
        <w:rPr>
          <w:rFonts w:ascii="Times New Roman" w:eastAsia="Times New Roman" w:hAnsi="Times New Roman" w:cs="Times New Roman"/>
          <w:sz w:val="28"/>
          <w:szCs w:val="28"/>
        </w:rPr>
        <w:t xml:space="preserve">This year saw the death of our Clerk, Valerie Bennett. She had served diligently for 43 years in this role. Her commitment to the Parish and wider community was rightly recognised with the award of an </w:t>
      </w:r>
      <w:r>
        <w:rPr>
          <w:rFonts w:ascii="Times New Roman" w:eastAsia="Times New Roman" w:hAnsi="Times New Roman" w:cs="Times New Roman"/>
          <w:sz w:val="28"/>
          <w:szCs w:val="28"/>
        </w:rPr>
        <w:t>MBE. A pillar of common sense, knowledge and experience in the functioning of the Council, she will be missed not only by her family but also the wider local community.</w:t>
      </w:r>
    </w:p>
    <w:p w14:paraId="18ED3D15" w14:textId="77777777" w:rsidR="00415879" w:rsidRDefault="00415879">
      <w:pPr>
        <w:pStyle w:val="Standard"/>
        <w:rPr>
          <w:rFonts w:ascii="Times New Roman" w:eastAsia="Times New Roman" w:hAnsi="Times New Roman" w:cs="Times New Roman"/>
          <w:sz w:val="28"/>
          <w:szCs w:val="28"/>
        </w:rPr>
      </w:pPr>
    </w:p>
    <w:p w14:paraId="604D057A" w14:textId="77777777" w:rsidR="00415879" w:rsidRDefault="00C31EF9">
      <w:pPr>
        <w:pStyle w:val="Standard"/>
      </w:pPr>
      <w:r>
        <w:rPr>
          <w:rFonts w:ascii="Times New Roman" w:eastAsia="Times New Roman" w:hAnsi="Times New Roman" w:cs="Times New Roman"/>
          <w:sz w:val="28"/>
          <w:szCs w:val="28"/>
        </w:rPr>
        <w:t>We were fortunate in being able to appoint, with the assistance of ESALC (East Sussex Association of Local Councils), the very experienced Phil Burgess as a locum Clerk , thus enabling the Council to continue with its business. I would place on record my thanks to ESALC  for their support and particularly Phil for providing a seamless transition during this difficult time.</w:t>
      </w:r>
    </w:p>
    <w:p w14:paraId="05D7F1AA" w14:textId="77777777" w:rsidR="00415879" w:rsidRDefault="00415879">
      <w:pPr>
        <w:pStyle w:val="Standard"/>
        <w:rPr>
          <w:rFonts w:ascii="Times New Roman" w:eastAsia="Times New Roman" w:hAnsi="Times New Roman" w:cs="Times New Roman"/>
          <w:sz w:val="28"/>
          <w:szCs w:val="28"/>
        </w:rPr>
      </w:pPr>
    </w:p>
    <w:p w14:paraId="485EC027" w14:textId="77777777" w:rsidR="00415879" w:rsidRDefault="00C31EF9">
      <w:pPr>
        <w:pStyle w:val="Standard"/>
      </w:pPr>
      <w:r>
        <w:rPr>
          <w:rFonts w:ascii="Times New Roman" w:eastAsia="Times New Roman" w:hAnsi="Times New Roman" w:cs="Times New Roman"/>
          <w:sz w:val="28"/>
          <w:szCs w:val="28"/>
        </w:rPr>
        <w:t xml:space="preserve"> I would also thank Valerie's family for forgoing the salary that was due to her  estate, which has helped the  funding for our locum as we had, naturally, not planned for this expense.</w:t>
      </w:r>
    </w:p>
    <w:p w14:paraId="75FE7740" w14:textId="77777777" w:rsidR="00415879" w:rsidRDefault="00415879">
      <w:pPr>
        <w:pStyle w:val="Standard"/>
        <w:rPr>
          <w:rFonts w:ascii="Times New Roman" w:eastAsia="Times New Roman" w:hAnsi="Times New Roman" w:cs="Times New Roman"/>
          <w:sz w:val="28"/>
          <w:szCs w:val="28"/>
        </w:rPr>
      </w:pPr>
    </w:p>
    <w:p w14:paraId="3E31BF59" w14:textId="77777777" w:rsidR="00415879" w:rsidRDefault="00C31EF9">
      <w:pPr>
        <w:pStyle w:val="Standard"/>
      </w:pPr>
      <w:r>
        <w:rPr>
          <w:rFonts w:ascii="Times New Roman" w:eastAsia="Times New Roman" w:hAnsi="Times New Roman" w:cs="Times New Roman"/>
          <w:sz w:val="28"/>
          <w:szCs w:val="28"/>
        </w:rPr>
        <w:t xml:space="preserve"> I am  pleased to report the appointment of Tracy Dixon as our new Parish Clerk. An  enthusiastic and experienced Clerk, who I’m sure will make a positive impact and contribution to our activities, she takes up this role April 1st.</w:t>
      </w:r>
    </w:p>
    <w:p w14:paraId="15867ECB" w14:textId="77777777" w:rsidR="00415879" w:rsidRDefault="00415879">
      <w:pPr>
        <w:pStyle w:val="Standard"/>
        <w:rPr>
          <w:rFonts w:ascii="Times New Roman" w:eastAsia="Times New Roman" w:hAnsi="Times New Roman" w:cs="Times New Roman"/>
          <w:sz w:val="28"/>
          <w:szCs w:val="28"/>
        </w:rPr>
      </w:pPr>
    </w:p>
    <w:p w14:paraId="63BAF3D5" w14:textId="77777777" w:rsidR="00415879" w:rsidRDefault="00C31EF9">
      <w:pPr>
        <w:pStyle w:val="Standard"/>
      </w:pPr>
      <w:r>
        <w:rPr>
          <w:rFonts w:ascii="Times New Roman" w:eastAsia="Times New Roman" w:hAnsi="Times New Roman" w:cs="Times New Roman"/>
          <w:sz w:val="28"/>
          <w:szCs w:val="28"/>
        </w:rPr>
        <w:t>This year the Council was significantly engaged with the Highways A21 improvements team regarding establishing a footpath in the village.Several meetings were held and substantial agreement achieved but we continue to wait for “physical progress”.</w:t>
      </w:r>
    </w:p>
    <w:p w14:paraId="1629142A" w14:textId="77777777" w:rsidR="00415879" w:rsidRDefault="00415879">
      <w:pPr>
        <w:pStyle w:val="Standard"/>
        <w:rPr>
          <w:rFonts w:ascii="Times New Roman" w:eastAsia="Times New Roman" w:hAnsi="Times New Roman" w:cs="Times New Roman"/>
          <w:sz w:val="28"/>
          <w:szCs w:val="28"/>
        </w:rPr>
      </w:pPr>
    </w:p>
    <w:p w14:paraId="40F7444F" w14:textId="77777777" w:rsidR="00415879" w:rsidRDefault="00C31EF9">
      <w:pPr>
        <w:pStyle w:val="Standard"/>
      </w:pPr>
      <w:r>
        <w:rPr>
          <w:rFonts w:ascii="Times New Roman" w:eastAsia="Times New Roman" w:hAnsi="Times New Roman" w:cs="Times New Roman"/>
          <w:sz w:val="28"/>
          <w:szCs w:val="28"/>
        </w:rPr>
        <w:t xml:space="preserve"> Meanwhile concerns continue to be raised on speeding,  not only on the A21 but also surrounding roads. The activities of the local Speedwatch team hopefully makes a contribution to ameliorating the issue despite them being severely limited as to where they can take  ( and be observed taking) speed measuring.</w:t>
      </w:r>
    </w:p>
    <w:p w14:paraId="69045540" w14:textId="77777777" w:rsidR="00415879" w:rsidRDefault="00C31EF9">
      <w:pPr>
        <w:pStyle w:val="Standard"/>
      </w:pPr>
      <w:r>
        <w:rPr>
          <w:rFonts w:ascii="Times New Roman" w:eastAsia="Times New Roman" w:hAnsi="Times New Roman" w:cs="Times New Roman"/>
          <w:sz w:val="28"/>
          <w:szCs w:val="28"/>
        </w:rPr>
        <w:t>This issue,  I think ,contributed to  a rise in Parishioner attendance at meetings…at an average of nearly  5 per meeting this was the highest for several years! The Council, I know, will continue to highlight the issue  in the hope of  satisfactory resolutions.</w:t>
      </w:r>
    </w:p>
    <w:p w14:paraId="66476E2F" w14:textId="77777777" w:rsidR="00415879" w:rsidRDefault="00C31EF9">
      <w:pPr>
        <w:pStyle w:val="Standard"/>
      </w:pPr>
      <w:r>
        <w:rPr>
          <w:rFonts w:ascii="Times New Roman" w:eastAsia="Times New Roman" w:hAnsi="Times New Roman" w:cs="Times New Roman"/>
          <w:sz w:val="28"/>
          <w:szCs w:val="28"/>
        </w:rPr>
        <w:lastRenderedPageBreak/>
        <w:t xml:space="preserve"> The precept was raised by 10%, a decision not taken lightly but our reserves continued to diminish as the cost of maintenance of village assets continued to rise. During the year we purchased a new defibrillator ( the previous one being over 10 years old) and refurbished the bus shelter as well as updating elements of the website to meet current regulations, amongst other lesser costs.</w:t>
      </w:r>
    </w:p>
    <w:p w14:paraId="5D5AFD87" w14:textId="77777777" w:rsidR="00415879" w:rsidRDefault="00415879">
      <w:pPr>
        <w:pStyle w:val="Standard"/>
        <w:rPr>
          <w:rFonts w:ascii="Times New Roman" w:eastAsia="Times New Roman" w:hAnsi="Times New Roman" w:cs="Times New Roman"/>
          <w:sz w:val="28"/>
          <w:szCs w:val="28"/>
        </w:rPr>
      </w:pPr>
    </w:p>
    <w:p w14:paraId="06BD18EF" w14:textId="77777777" w:rsidR="00415879" w:rsidRDefault="00C31EF9">
      <w:pPr>
        <w:pStyle w:val="Standard"/>
      </w:pPr>
      <w:r>
        <w:rPr>
          <w:rFonts w:ascii="Times New Roman" w:eastAsia="Times New Roman" w:hAnsi="Times New Roman" w:cs="Times New Roman"/>
          <w:sz w:val="28"/>
          <w:szCs w:val="28"/>
        </w:rPr>
        <w:t>The issue of finance will continue to feature in the coming 2 years with the proposed local government reorganisation  seeking to increase the workload and responsibilities of Parishes with no clear indication of enhanced funding streams.</w:t>
      </w:r>
    </w:p>
    <w:p w14:paraId="1F724A17" w14:textId="77777777" w:rsidR="00415879" w:rsidRDefault="00415879">
      <w:pPr>
        <w:pStyle w:val="Standard"/>
        <w:rPr>
          <w:rFonts w:ascii="Times New Roman" w:eastAsia="Times New Roman" w:hAnsi="Times New Roman" w:cs="Times New Roman"/>
          <w:sz w:val="28"/>
          <w:szCs w:val="28"/>
        </w:rPr>
      </w:pPr>
    </w:p>
    <w:p w14:paraId="7E910FD8" w14:textId="77777777" w:rsidR="00415879" w:rsidRDefault="00C31EF9">
      <w:pPr>
        <w:pStyle w:val="Standard"/>
      </w:pPr>
      <w:r>
        <w:rPr>
          <w:rFonts w:ascii="Times New Roman" w:eastAsia="Times New Roman" w:hAnsi="Times New Roman" w:cs="Times New Roman"/>
          <w:sz w:val="28"/>
          <w:szCs w:val="28"/>
        </w:rPr>
        <w:t xml:space="preserve">The year has seen a continuation of the Council reflecting local concerns to those who can assist in resolving matters, a </w:t>
      </w:r>
      <w:r>
        <w:rPr>
          <w:rFonts w:ascii="Times New Roman" w:eastAsia="Times New Roman" w:hAnsi="Times New Roman" w:cs="Times New Roman"/>
          <w:sz w:val="28"/>
          <w:szCs w:val="28"/>
        </w:rPr>
        <w:t>significant role for all  Councillors, Parish, Parochial,District and County</w:t>
      </w:r>
    </w:p>
    <w:p w14:paraId="1E19DA37" w14:textId="77777777" w:rsidR="00415879" w:rsidRDefault="00415879">
      <w:pPr>
        <w:pStyle w:val="Standard"/>
        <w:rPr>
          <w:rFonts w:ascii="Times New Roman" w:eastAsia="Times New Roman" w:hAnsi="Times New Roman" w:cs="Times New Roman"/>
          <w:sz w:val="28"/>
          <w:szCs w:val="28"/>
        </w:rPr>
      </w:pPr>
    </w:p>
    <w:p w14:paraId="60D5367C" w14:textId="77777777" w:rsidR="00415879" w:rsidRDefault="00C31EF9">
      <w:pPr>
        <w:pStyle w:val="Standard"/>
      </w:pPr>
      <w:r>
        <w:rPr>
          <w:rFonts w:ascii="Times New Roman" w:eastAsia="Times New Roman" w:hAnsi="Times New Roman" w:cs="Times New Roman"/>
          <w:sz w:val="28"/>
          <w:szCs w:val="28"/>
        </w:rPr>
        <w:t>To them my thanks for their continued activity and to the Community activists : the Village Hall Committee ,Whatlington Connectors, Speedwatch, The Village news and its distributors, our Footpath Warden  They all contribute to making  the Parish a safer, stronger and healthier community</w:t>
      </w:r>
    </w:p>
    <w:sectPr w:rsidR="0041587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E861C" w14:textId="77777777" w:rsidR="00C31EF9" w:rsidRDefault="00C31EF9">
      <w:r>
        <w:separator/>
      </w:r>
    </w:p>
  </w:endnote>
  <w:endnote w:type="continuationSeparator" w:id="0">
    <w:p w14:paraId="1D400C90" w14:textId="77777777" w:rsidR="00C31EF9" w:rsidRDefault="00C31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Linux Libertine G">
    <w:charset w:val="00"/>
    <w:family w:val="auto"/>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2D4F7" w14:textId="77777777" w:rsidR="00C31EF9" w:rsidRDefault="00C31EF9">
      <w:r>
        <w:rPr>
          <w:color w:val="000000"/>
        </w:rPr>
        <w:separator/>
      </w:r>
    </w:p>
  </w:footnote>
  <w:footnote w:type="continuationSeparator" w:id="0">
    <w:p w14:paraId="2452E3D1" w14:textId="77777777" w:rsidR="00C31EF9" w:rsidRDefault="00C31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savePreviewPicture/>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415879"/>
    <w:rsid w:val="00415879"/>
    <w:rsid w:val="00881295"/>
    <w:rsid w:val="00C31E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EA4B3"/>
  <w15:docId w15:val="{97B59731-3296-46BD-ABAD-CE6C09C17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pPr>
  </w:style>
  <w:style w:type="paragraph" w:styleId="Heading1">
    <w:name w:val="heading 1"/>
    <w:basedOn w:val="Normal"/>
    <w:next w:val="Standard"/>
    <w:uiPriority w:val="9"/>
    <w:qFormat/>
    <w:pPr>
      <w:keepNext/>
      <w:keepLines/>
      <w:spacing w:before="400" w:after="120"/>
      <w:outlineLvl w:val="0"/>
    </w:pPr>
    <w:rPr>
      <w:sz w:val="40"/>
      <w:szCs w:val="40"/>
    </w:rPr>
  </w:style>
  <w:style w:type="paragraph" w:styleId="Heading2">
    <w:name w:val="heading 2"/>
    <w:basedOn w:val="Normal"/>
    <w:next w:val="Standard"/>
    <w:uiPriority w:val="9"/>
    <w:semiHidden/>
    <w:unhideWhenUsed/>
    <w:qFormat/>
    <w:pPr>
      <w:keepNext/>
      <w:keepLines/>
      <w:spacing w:before="360" w:after="120"/>
      <w:outlineLvl w:val="1"/>
    </w:pPr>
    <w:rPr>
      <w:sz w:val="32"/>
      <w:szCs w:val="32"/>
    </w:rPr>
  </w:style>
  <w:style w:type="paragraph" w:styleId="Heading3">
    <w:name w:val="heading 3"/>
    <w:basedOn w:val="Normal"/>
    <w:next w:val="Standard"/>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Standard"/>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Standard"/>
    <w:uiPriority w:val="9"/>
    <w:semiHidden/>
    <w:unhideWhenUsed/>
    <w:qFormat/>
    <w:pPr>
      <w:keepNext/>
      <w:keepLines/>
      <w:spacing w:before="240" w:after="80"/>
      <w:outlineLvl w:val="4"/>
    </w:pPr>
    <w:rPr>
      <w:color w:val="666666"/>
    </w:rPr>
  </w:style>
  <w:style w:type="paragraph" w:styleId="Heading6">
    <w:name w:val="heading 6"/>
    <w:basedOn w:val="Normal"/>
    <w:next w:val="Standard"/>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pacing w:line="276" w:lineRule="auto"/>
    </w:pPr>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keepNext/>
      <w:keepLines/>
      <w:spacing w:after="60"/>
    </w:pPr>
    <w:rPr>
      <w:sz w:val="52"/>
      <w:szCs w:val="52"/>
    </w:rPr>
  </w:style>
  <w:style w:type="paragraph" w:styleId="Subtitle">
    <w:name w:val="Subtitle"/>
    <w:basedOn w:val="Normal"/>
    <w:next w:val="Standard"/>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468</Words>
  <Characters>2673</Characters>
  <Application>Microsoft Office Word</Application>
  <DocSecurity>4</DocSecurity>
  <Lines>22</Lines>
  <Paragraphs>6</Paragraphs>
  <ScaleCrop>false</ScaleCrop>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 Bennett</dc:creator>
  <cp:lastModifiedBy>Valerie Bennett</cp:lastModifiedBy>
  <cp:revision>2</cp:revision>
  <dcterms:created xsi:type="dcterms:W3CDTF">2025-03-11T14:33:00Z</dcterms:created>
  <dcterms:modified xsi:type="dcterms:W3CDTF">2025-03-11T14:33:00Z</dcterms:modified>
</cp:coreProperties>
</file>