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60D90" w14:textId="77777777" w:rsidR="00ED67D3" w:rsidRDefault="00ED67D3" w:rsidP="00ED67D3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65C3141E" w14:textId="77777777" w:rsidR="00ED67D3" w:rsidRDefault="00ED67D3" w:rsidP="00ED67D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07E7B5B1" w14:textId="673D5E75" w:rsidR="00ED67D3" w:rsidRDefault="00ED67D3" w:rsidP="00ED67D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18</w:t>
      </w:r>
      <w:r w:rsidRPr="00E831C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December</w:t>
      </w:r>
      <w:r>
        <w:rPr>
          <w:rFonts w:ascii="Arial" w:hAnsi="Arial" w:cs="Arial"/>
          <w:sz w:val="24"/>
          <w:szCs w:val="24"/>
        </w:rPr>
        <w:t xml:space="preserve"> 2025</w:t>
      </w:r>
    </w:p>
    <w:p w14:paraId="5F320544" w14:textId="77777777" w:rsidR="00ED67D3" w:rsidRDefault="00ED67D3" w:rsidP="00ED67D3">
      <w:pPr>
        <w:pStyle w:val="NoSpacing"/>
        <w:rPr>
          <w:rFonts w:ascii="Arial" w:hAnsi="Arial" w:cs="Arial"/>
          <w:sz w:val="24"/>
          <w:szCs w:val="24"/>
        </w:rPr>
      </w:pPr>
    </w:p>
    <w:p w14:paraId="1D00E3DD" w14:textId="77777777" w:rsidR="00ED67D3" w:rsidRDefault="00ED67D3" w:rsidP="00ED67D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Henning (Chair)</w:t>
      </w:r>
    </w:p>
    <w:p w14:paraId="11D375E1" w14:textId="6F3C1D11" w:rsidR="00ED67D3" w:rsidRDefault="00ED67D3" w:rsidP="00ED67D3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Councillors: Agnew, Duell, Mears,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Spencer and Wright </w:t>
      </w:r>
    </w:p>
    <w:p w14:paraId="785DE3D2" w14:textId="77777777" w:rsidR="00ED67D3" w:rsidRDefault="00ED67D3" w:rsidP="00ED67D3">
      <w:pPr>
        <w:pStyle w:val="NoSpacing"/>
        <w:rPr>
          <w:rFonts w:ascii="Arial" w:hAnsi="Arial" w:cs="Arial"/>
          <w:sz w:val="24"/>
          <w:szCs w:val="24"/>
        </w:rPr>
      </w:pPr>
    </w:p>
    <w:p w14:paraId="470AD5E7" w14:textId="104A94A7" w:rsidR="00AA74F0" w:rsidRDefault="00ED67D3" w:rsidP="00ED67D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</w:t>
      </w:r>
      <w:r w:rsidR="00AA74F0">
        <w:rPr>
          <w:rFonts w:ascii="Arial" w:hAnsi="Arial" w:cs="Arial"/>
          <w:sz w:val="24"/>
          <w:szCs w:val="24"/>
        </w:rPr>
        <w:t xml:space="preserve"> Cllr Ashby         - NCC</w:t>
      </w:r>
    </w:p>
    <w:p w14:paraId="44F9DA23" w14:textId="17BB8F41" w:rsidR="00ED67D3" w:rsidRDefault="00AA74F0" w:rsidP="00ED67D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  <w:r w:rsidR="00ED67D3">
        <w:rPr>
          <w:rFonts w:ascii="Arial" w:hAnsi="Arial" w:cs="Arial"/>
          <w:sz w:val="24"/>
          <w:szCs w:val="24"/>
        </w:rPr>
        <w:t>I Humphries      - Clerk</w:t>
      </w:r>
    </w:p>
    <w:p w14:paraId="40324B74" w14:textId="77777777" w:rsidR="00ED67D3" w:rsidRDefault="00ED67D3" w:rsidP="00ED67D3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ED67D3" w14:paraId="59FA6557" w14:textId="77777777" w:rsidTr="004B5FC0">
        <w:tc>
          <w:tcPr>
            <w:tcW w:w="704" w:type="dxa"/>
          </w:tcPr>
          <w:p w14:paraId="648579B4" w14:textId="1C40CB73" w:rsidR="00ED67D3" w:rsidRDefault="00ED67D3" w:rsidP="004B5FC0"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F9AE30D" w14:textId="77777777" w:rsidR="00ED67D3" w:rsidRPr="0005174C" w:rsidRDefault="00ED67D3" w:rsidP="004B5FC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240562CF" w14:textId="74F35621" w:rsidR="00ED67D3" w:rsidRPr="0005174C" w:rsidRDefault="00ED67D3" w:rsidP="004B5FC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05174C">
              <w:rPr>
                <w:rFonts w:ascii="Arial" w:hAnsi="Arial" w:cs="Arial"/>
                <w:sz w:val="24"/>
                <w:szCs w:val="24"/>
              </w:rPr>
              <w:t>polog</w:t>
            </w:r>
            <w:r>
              <w:rPr>
                <w:rFonts w:ascii="Arial" w:hAnsi="Arial" w:cs="Arial"/>
                <w:sz w:val="24"/>
                <w:szCs w:val="24"/>
              </w:rPr>
              <w:t xml:space="preserve">ies </w:t>
            </w:r>
            <w:r w:rsidRPr="0005174C">
              <w:rPr>
                <w:rFonts w:ascii="Arial" w:hAnsi="Arial" w:cs="Arial"/>
                <w:sz w:val="24"/>
                <w:szCs w:val="24"/>
              </w:rPr>
              <w:t>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received from councillors Jordan, Linfoot, Loftus and Rawling.</w:t>
            </w:r>
          </w:p>
          <w:p w14:paraId="7DAC670D" w14:textId="77777777" w:rsidR="00ED67D3" w:rsidRDefault="00ED67D3" w:rsidP="004B5FC0"/>
        </w:tc>
      </w:tr>
      <w:tr w:rsidR="00ED67D3" w14:paraId="748F57AB" w14:textId="77777777" w:rsidTr="004B5FC0">
        <w:tc>
          <w:tcPr>
            <w:tcW w:w="704" w:type="dxa"/>
          </w:tcPr>
          <w:p w14:paraId="760EB21D" w14:textId="153F88CA" w:rsidR="00ED67D3" w:rsidRDefault="00ED67D3" w:rsidP="004B5FC0"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CD3F7E0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5AD9113C" w14:textId="6DD04BE5" w:rsidR="00ED67D3" w:rsidRPr="0096104D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discussed the maintenance of the Greenfield Road flower bed and grassed area. An offer from DS Gardening had been received for £25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pervisit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twice a month. It was agreed that this be considered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at  the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next meeting.</w:t>
            </w:r>
          </w:p>
          <w:p w14:paraId="547701DD" w14:textId="77777777" w:rsidR="00ED67D3" w:rsidRPr="00CF47CF" w:rsidRDefault="00ED67D3" w:rsidP="004B5FC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7D3" w14:paraId="53A4A0D2" w14:textId="77777777" w:rsidTr="004B5FC0">
        <w:tc>
          <w:tcPr>
            <w:tcW w:w="704" w:type="dxa"/>
          </w:tcPr>
          <w:p w14:paraId="3A2339E7" w14:textId="77CB838F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312" w:type="dxa"/>
          </w:tcPr>
          <w:p w14:paraId="74711347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40AD3962" w14:textId="77777777" w:rsidR="00AA74F0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Reference was made to the recent incident which resulted in the City Council noticeboard adjacent to the shops on Brunton Park being knocked over by a car. Members were asked whether the City Council should replace it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AA74F0">
              <w:rPr>
                <w:rFonts w:ascii="Arial" w:hAnsi="Arial" w:cs="Arial"/>
                <w:sz w:val="24"/>
                <w:szCs w:val="24"/>
              </w:rPr>
              <w:t xml:space="preserve"> The Chair suggested it be replaced to support those resident unable to access information in a digital format.</w:t>
            </w:r>
          </w:p>
          <w:p w14:paraId="3EAD6E27" w14:textId="77777777" w:rsidR="00AA74F0" w:rsidRDefault="00AA74F0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EBE631" w14:textId="6945FD5C" w:rsidR="00ED67D3" w:rsidRDefault="00AA74F0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Patching was to be undertaken on the Q3 bus route and ward councillors were to continue to oppress for full resurfacing. </w:t>
            </w:r>
            <w:r w:rsidR="00ED67D3" w:rsidRPr="00E326C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743625A" w14:textId="77777777" w:rsidR="00442C3D" w:rsidRDefault="00442C3D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BE9BE44" w14:textId="536F4F0B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  <w:r w:rsidRPr="00442C3D">
              <w:rPr>
                <w:rFonts w:ascii="Arial" w:hAnsi="Arial" w:cs="Arial"/>
                <w:sz w:val="24"/>
                <w:szCs w:val="24"/>
              </w:rPr>
              <w:t>Members were advised of changes to ward boundaries within the city and arrangements for polling stations.</w:t>
            </w:r>
          </w:p>
          <w:p w14:paraId="360338ED" w14:textId="77777777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DA679B" w14:textId="7C91DEE0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 further information relating to the North Brunton Planning Application.</w:t>
            </w:r>
          </w:p>
          <w:p w14:paraId="02E1DE78" w14:textId="77777777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AB5FEC" w14:textId="77777777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Further information was expected on the up-grade of the road leading to Sandy Lane.</w:t>
            </w:r>
          </w:p>
          <w:p w14:paraId="38A67286" w14:textId="77777777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9D5A03" w14:textId="278BC8E3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Consideration was being given to double yellow lines adjacent to The Manor House. Members indicated their objection to the proposal.</w:t>
            </w:r>
          </w:p>
          <w:p w14:paraId="6227CEE8" w14:textId="77777777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AF3253" w14:textId="05AA2D52" w:rsid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With regard to the proposed bollards at the shops on Brunton Park, it was suggested by Members that the Parish Council should be involved earlier in the discussions.</w:t>
            </w:r>
          </w:p>
          <w:p w14:paraId="4F89D7A7" w14:textId="77777777" w:rsidR="00442C3D" w:rsidRPr="00442C3D" w:rsidRDefault="00442C3D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EAB167" w14:textId="77777777" w:rsidR="00ED67D3" w:rsidRPr="0005174C" w:rsidRDefault="00ED67D3" w:rsidP="004B5FC0">
            <w:pPr>
              <w:pStyle w:val="ListParagraph"/>
              <w:ind w:left="75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D67D3" w14:paraId="4ACF35B2" w14:textId="77777777" w:rsidTr="004B5FC0">
        <w:tc>
          <w:tcPr>
            <w:tcW w:w="704" w:type="dxa"/>
          </w:tcPr>
          <w:p w14:paraId="6DBA8169" w14:textId="38FA662C" w:rsidR="00ED67D3" w:rsidRPr="0005174C" w:rsidRDefault="00442C3D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7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312" w:type="dxa"/>
          </w:tcPr>
          <w:p w14:paraId="27039348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tin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g</w:t>
            </w:r>
          </w:p>
          <w:p w14:paraId="4F35E7A1" w14:textId="24D714E5" w:rsidR="00ED67D3" w:rsidRPr="0005174C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held on </w:t>
            </w:r>
            <w:r w:rsidR="00442C3D">
              <w:rPr>
                <w:rFonts w:ascii="Arial" w:hAnsi="Arial" w:cs="Arial"/>
                <w:sz w:val="24"/>
                <w:szCs w:val="24"/>
              </w:rPr>
              <w:t>19</w:t>
            </w:r>
            <w:r w:rsidR="00442C3D" w:rsidRPr="00442C3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442C3D">
              <w:rPr>
                <w:rFonts w:ascii="Arial" w:hAnsi="Arial" w:cs="Arial"/>
                <w:sz w:val="24"/>
                <w:szCs w:val="24"/>
              </w:rPr>
              <w:t xml:space="preserve"> November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2025 were confirmed as a correct record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203E759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D67D3" w14:paraId="785CF19E" w14:textId="77777777" w:rsidTr="004B5FC0">
        <w:tc>
          <w:tcPr>
            <w:tcW w:w="704" w:type="dxa"/>
          </w:tcPr>
          <w:p w14:paraId="0A4BCAE1" w14:textId="1B5578B0" w:rsidR="00ED67D3" w:rsidRPr="0005174C" w:rsidRDefault="00442C3D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312" w:type="dxa"/>
          </w:tcPr>
          <w:p w14:paraId="18B2CBB8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1E3E0B3E" w14:textId="77777777" w:rsidR="00ED67D3" w:rsidRDefault="00ED67D3" w:rsidP="004B5FC0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matters arising, not otherwise on the agenda for this meeting.</w:t>
            </w:r>
          </w:p>
          <w:p w14:paraId="4D42023E" w14:textId="77777777" w:rsidR="00ED67D3" w:rsidRPr="00EE16B5" w:rsidRDefault="00ED67D3" w:rsidP="004B5FC0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7D3" w14:paraId="726503A0" w14:textId="77777777" w:rsidTr="004B5FC0">
        <w:tc>
          <w:tcPr>
            <w:tcW w:w="704" w:type="dxa"/>
          </w:tcPr>
          <w:p w14:paraId="20AE2639" w14:textId="5FA272D9" w:rsidR="00ED67D3" w:rsidRDefault="00442C3D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14:paraId="53FD1ADE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7ABA">
              <w:rPr>
                <w:rFonts w:ascii="Arial" w:hAnsi="Arial" w:cs="Arial"/>
                <w:b/>
                <w:bCs/>
                <w:sz w:val="24"/>
                <w:szCs w:val="24"/>
              </w:rPr>
              <w:t>Member Portfolios</w:t>
            </w:r>
          </w:p>
          <w:p w14:paraId="2FFC9F66" w14:textId="77777777" w:rsidR="00ED67D3" w:rsidRPr="008719B0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updates were reported and discussed -</w:t>
            </w:r>
          </w:p>
          <w:p w14:paraId="1A570E65" w14:textId="0167D185" w:rsidR="00ED67D3" w:rsidRDefault="00ED67D3" w:rsidP="00442C3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C6A2A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  <w:r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="00442C3D">
              <w:rPr>
                <w:rFonts w:ascii="Arial" w:hAnsi="Arial" w:cs="Arial"/>
                <w:sz w:val="24"/>
                <w:szCs w:val="24"/>
              </w:rPr>
              <w:t xml:space="preserve"> To be discussed at the January meeting.</w:t>
            </w:r>
          </w:p>
          <w:p w14:paraId="7EC9DBC0" w14:textId="77777777" w:rsidR="00442C3D" w:rsidRPr="00BA595F" w:rsidRDefault="00442C3D" w:rsidP="00442C3D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8CFFA42" w14:textId="49B47101" w:rsidR="00ED67D3" w:rsidRPr="0046315E" w:rsidRDefault="00ED67D3" w:rsidP="00ED67D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Highways </w:t>
            </w:r>
            <w:r w:rsidR="00442C3D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2C3D">
              <w:rPr>
                <w:rFonts w:ascii="Arial" w:hAnsi="Arial" w:cs="Arial"/>
                <w:sz w:val="24"/>
                <w:szCs w:val="24"/>
              </w:rPr>
              <w:t>Nothing to report</w:t>
            </w:r>
          </w:p>
          <w:p w14:paraId="7DC066FA" w14:textId="77777777" w:rsidR="00ED67D3" w:rsidRPr="0046315E" w:rsidRDefault="00ED67D3" w:rsidP="004B5FC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593B7D14" w14:textId="7A8A7DDA" w:rsidR="00ED67D3" w:rsidRDefault="00ED67D3" w:rsidP="00ED67D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>Great Park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42C3D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Nothing to report</w:t>
            </w:r>
          </w:p>
          <w:p w14:paraId="5A3A56A2" w14:textId="77777777" w:rsidR="00ED67D3" w:rsidRPr="00BA595F" w:rsidRDefault="00ED67D3" w:rsidP="004B5FC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0B1A740C" w14:textId="77777777" w:rsidR="00ED67D3" w:rsidRDefault="00ED67D3" w:rsidP="00ED67D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4631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Brunton Park </w:t>
            </w:r>
            <w:r w:rsidRPr="00375F2F">
              <w:rPr>
                <w:rFonts w:ascii="Arial" w:hAnsi="Arial" w:cs="Arial"/>
                <w:sz w:val="24"/>
                <w:szCs w:val="24"/>
              </w:rPr>
              <w:t>- Nothing to report.</w:t>
            </w:r>
          </w:p>
          <w:p w14:paraId="10E2B91E" w14:textId="77777777" w:rsidR="00ED67D3" w:rsidRPr="00375F2F" w:rsidRDefault="00ED67D3" w:rsidP="004B5FC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64E475AF" w14:textId="768E07AA" w:rsidR="00ED67D3" w:rsidRDefault="00ED67D3" w:rsidP="00ED67D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Melton Park</w:t>
            </w:r>
            <w:r w:rsidRPr="000705C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2C3D">
              <w:rPr>
                <w:rFonts w:ascii="Arial" w:hAnsi="Arial" w:cs="Arial"/>
                <w:sz w:val="24"/>
                <w:szCs w:val="24"/>
              </w:rPr>
              <w:t>- Nothing to report</w:t>
            </w:r>
          </w:p>
          <w:p w14:paraId="2B83A6D9" w14:textId="77777777" w:rsidR="00ED67D3" w:rsidRPr="00375F2F" w:rsidRDefault="00ED67D3" w:rsidP="004B5FC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74A4985D" w14:textId="7445D4B3" w:rsidR="00ED67D3" w:rsidRPr="00375F2F" w:rsidRDefault="00ED67D3" w:rsidP="00ED67D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Special Projects / HMOs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6C5C">
              <w:rPr>
                <w:rFonts w:ascii="Arial" w:hAnsi="Arial" w:cs="Arial"/>
                <w:sz w:val="24"/>
                <w:szCs w:val="24"/>
              </w:rPr>
              <w:t>– to be discussed at the Jan</w:t>
            </w:r>
            <w:r>
              <w:rPr>
                <w:rFonts w:ascii="Arial" w:hAnsi="Arial" w:cs="Arial"/>
                <w:sz w:val="24"/>
                <w:szCs w:val="24"/>
              </w:rPr>
              <w:t>uary</w:t>
            </w:r>
            <w:r w:rsidR="003F6C5C">
              <w:rPr>
                <w:rFonts w:ascii="Arial" w:hAnsi="Arial" w:cs="Arial"/>
                <w:sz w:val="24"/>
                <w:szCs w:val="24"/>
              </w:rPr>
              <w:t xml:space="preserve"> meeting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9761734" w14:textId="77777777" w:rsidR="00ED67D3" w:rsidRPr="0005174C" w:rsidRDefault="00ED67D3" w:rsidP="004B5FC0">
            <w:pPr>
              <w:pStyle w:val="ListParagrap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D67D3" w14:paraId="782240AA" w14:textId="77777777" w:rsidTr="004B5FC0">
        <w:tc>
          <w:tcPr>
            <w:tcW w:w="704" w:type="dxa"/>
          </w:tcPr>
          <w:p w14:paraId="2848F3E2" w14:textId="63B8A0E4" w:rsidR="00ED67D3" w:rsidRPr="0005174C" w:rsidRDefault="003F6C5C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ED67D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11C0E82A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72CA3398" w14:textId="5088E04A" w:rsidR="003F6C5C" w:rsidRDefault="003F6C5C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3F6C5C">
              <w:rPr>
                <w:rFonts w:ascii="Arial" w:hAnsi="Arial" w:cs="Arial"/>
                <w:b/>
                <w:bCs/>
              </w:rPr>
              <w:t>2025/0453/02/RVC</w:t>
            </w:r>
            <w:r>
              <w:rPr>
                <w:rFonts w:ascii="Arial" w:hAnsi="Arial" w:cs="Arial"/>
              </w:rPr>
              <w:t xml:space="preserve"> – 3 Halton Way: minor material amendment   </w:t>
            </w:r>
            <w:r w:rsidRPr="003F6C5C">
              <w:rPr>
                <w:rFonts w:ascii="Arial" w:hAnsi="Arial" w:cs="Arial"/>
                <w:b/>
                <w:bCs/>
              </w:rPr>
              <w:t>No Objection</w:t>
            </w:r>
          </w:p>
          <w:p w14:paraId="2D94A48B" w14:textId="77777777" w:rsidR="003F6C5C" w:rsidRDefault="003F6C5C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of application 2025/0453/01/HOU dated</w:t>
            </w:r>
          </w:p>
          <w:p w14:paraId="68C8A116" w14:textId="77777777" w:rsidR="00ED67D3" w:rsidRDefault="003F6C5C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08.05.2025</w:t>
            </w:r>
          </w:p>
          <w:p w14:paraId="59C04D7B" w14:textId="77777777" w:rsidR="003F6C5C" w:rsidRDefault="003F6C5C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40DC5E9B" w14:textId="77777777" w:rsidR="0097596A" w:rsidRDefault="003F6C5C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2025/1549/01/HOU</w:t>
            </w:r>
            <w:r>
              <w:rPr>
                <w:rFonts w:ascii="Arial" w:hAnsi="Arial" w:cs="Arial"/>
              </w:rPr>
              <w:t xml:space="preserve"> – 17 Glamis |Ave: erection of porch to </w:t>
            </w:r>
            <w:proofErr w:type="gramStart"/>
            <w:r>
              <w:rPr>
                <w:rFonts w:ascii="Arial" w:hAnsi="Arial" w:cs="Arial"/>
              </w:rPr>
              <w:t xml:space="preserve">front,   </w:t>
            </w:r>
            <w:proofErr w:type="gramEnd"/>
            <w:r w:rsidRPr="0097596A">
              <w:rPr>
                <w:rFonts w:ascii="Arial" w:hAnsi="Arial" w:cs="Arial"/>
                <w:b/>
                <w:bCs/>
              </w:rPr>
              <w:t>No Objection</w:t>
            </w:r>
          </w:p>
          <w:p w14:paraId="4B299B1A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</w:t>
            </w:r>
            <w:r w:rsidR="003F6C5C">
              <w:rPr>
                <w:rFonts w:ascii="Arial" w:hAnsi="Arial" w:cs="Arial"/>
              </w:rPr>
              <w:t xml:space="preserve">two storey extension to side and single </w:t>
            </w:r>
          </w:p>
          <w:p w14:paraId="77B0C8B8" w14:textId="77777777" w:rsidR="003F6C5C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</w:t>
            </w:r>
            <w:r w:rsidR="003F6C5C">
              <w:rPr>
                <w:rFonts w:ascii="Arial" w:hAnsi="Arial" w:cs="Arial"/>
              </w:rPr>
              <w:t>storey extension to rear</w:t>
            </w:r>
            <w:r>
              <w:rPr>
                <w:rFonts w:ascii="Arial" w:hAnsi="Arial" w:cs="Arial"/>
              </w:rPr>
              <w:t>.</w:t>
            </w:r>
          </w:p>
          <w:p w14:paraId="307576C0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2076CF41" w14:textId="4906029C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2025/1889/01/HOU</w:t>
            </w:r>
            <w:r>
              <w:rPr>
                <w:rFonts w:ascii="Arial" w:hAnsi="Arial" w:cs="Arial"/>
              </w:rPr>
              <w:t xml:space="preserve"> – 24 Kingsley </w:t>
            </w:r>
            <w:proofErr w:type="gramStart"/>
            <w:r>
              <w:rPr>
                <w:rFonts w:ascii="Arial" w:hAnsi="Arial" w:cs="Arial"/>
              </w:rPr>
              <w:t>Ave :</w:t>
            </w:r>
            <w:proofErr w:type="gramEnd"/>
            <w:r>
              <w:rPr>
                <w:rFonts w:ascii="Arial" w:hAnsi="Arial" w:cs="Arial"/>
              </w:rPr>
              <w:t xml:space="preserve"> erection of single storey   </w:t>
            </w:r>
            <w:r w:rsidRPr="0097596A">
              <w:rPr>
                <w:rFonts w:ascii="Arial" w:hAnsi="Arial" w:cs="Arial"/>
                <w:b/>
                <w:bCs/>
              </w:rPr>
              <w:t>No Objection</w:t>
            </w:r>
          </w:p>
          <w:p w14:paraId="1B75F2FF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extensions to front and rear.</w:t>
            </w:r>
          </w:p>
          <w:p w14:paraId="3F1DB0DA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65CA46AD" w14:textId="6726606E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2025/1457/02/NMA</w:t>
            </w:r>
            <w:r>
              <w:rPr>
                <w:rFonts w:ascii="Arial" w:hAnsi="Arial" w:cs="Arial"/>
              </w:rPr>
              <w:t xml:space="preserve"> – 37 The Fairway: non material amendment   </w:t>
            </w:r>
            <w:r w:rsidRPr="0097596A">
              <w:rPr>
                <w:rFonts w:ascii="Arial" w:hAnsi="Arial" w:cs="Arial"/>
                <w:b/>
                <w:bCs/>
              </w:rPr>
              <w:t>No Objection</w:t>
            </w:r>
          </w:p>
          <w:p w14:paraId="66D36F56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of application 2025/1457/01/HOU dated</w:t>
            </w:r>
          </w:p>
          <w:p w14:paraId="42250320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23.10.2025. </w:t>
            </w:r>
          </w:p>
          <w:p w14:paraId="102EDD2E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6A331131" w14:textId="0F3D3B52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DA55E3">
              <w:rPr>
                <w:rFonts w:ascii="Arial" w:hAnsi="Arial" w:cs="Arial"/>
                <w:b/>
                <w:bCs/>
              </w:rPr>
              <w:t>2025/1829/01/HOU</w:t>
            </w:r>
            <w:r>
              <w:rPr>
                <w:rFonts w:ascii="Arial" w:hAnsi="Arial" w:cs="Arial"/>
              </w:rPr>
              <w:t xml:space="preserve"> – 3 </w:t>
            </w:r>
            <w:proofErr w:type="spellStart"/>
            <w:r>
              <w:rPr>
                <w:rFonts w:ascii="Arial" w:hAnsi="Arial" w:cs="Arial"/>
              </w:rPr>
              <w:t>Saxilby</w:t>
            </w:r>
            <w:proofErr w:type="spellEnd"/>
            <w:r>
              <w:rPr>
                <w:rFonts w:ascii="Arial" w:hAnsi="Arial" w:cs="Arial"/>
              </w:rPr>
              <w:t xml:space="preserve"> Drive: erection of single storey      No Objection</w:t>
            </w:r>
          </w:p>
          <w:p w14:paraId="4BB90C2B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extension to rear, two storey rear bay </w:t>
            </w:r>
          </w:p>
          <w:p w14:paraId="046AEE6F" w14:textId="77777777" w:rsidR="0097596A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window and entrance porch.</w:t>
            </w:r>
          </w:p>
          <w:p w14:paraId="39C5E656" w14:textId="3B197C9A" w:rsidR="0097596A" w:rsidRPr="003B4AFD" w:rsidRDefault="0097596A" w:rsidP="003F6C5C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</w:tc>
      </w:tr>
      <w:tr w:rsidR="00ED67D3" w14:paraId="554ADFA7" w14:textId="77777777" w:rsidTr="004B5FC0">
        <w:tc>
          <w:tcPr>
            <w:tcW w:w="704" w:type="dxa"/>
          </w:tcPr>
          <w:p w14:paraId="5517A847" w14:textId="4A1C74A7" w:rsidR="00ED67D3" w:rsidRDefault="0097596A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ED67D3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079F82A3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0D636EB3" w14:textId="6428EC43" w:rsidR="00ED67D3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DA55E3">
              <w:rPr>
                <w:rFonts w:ascii="Arial" w:hAnsi="Arial" w:cs="Arial"/>
                <w:sz w:val="24"/>
                <w:szCs w:val="24"/>
              </w:rPr>
              <w:t>considered and approved the Financial Risk Register.</w:t>
            </w:r>
          </w:p>
          <w:p w14:paraId="48885724" w14:textId="77777777" w:rsidR="00DA55E3" w:rsidRDefault="00DA55E3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E12BCF" w14:textId="0A272F04" w:rsidR="00DA55E3" w:rsidRDefault="00DA55E3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Having considered the Estimates for the next financial year, it was agreed to refer that to the Finance committee and to report back to the January meeting with a recommendation of the Precept for the financial year 2026/2027.</w:t>
            </w:r>
          </w:p>
          <w:p w14:paraId="5FFA9CAD" w14:textId="77777777" w:rsidR="00DA55E3" w:rsidRDefault="00DA55E3" w:rsidP="004B5F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9A8771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D67D3" w14:paraId="16EC9766" w14:textId="77777777" w:rsidTr="004B5FC0">
        <w:tc>
          <w:tcPr>
            <w:tcW w:w="704" w:type="dxa"/>
          </w:tcPr>
          <w:p w14:paraId="3472EF32" w14:textId="4D79B182" w:rsidR="00ED67D3" w:rsidRDefault="00DA55E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8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0.</w:t>
            </w:r>
          </w:p>
        </w:tc>
        <w:tc>
          <w:tcPr>
            <w:tcW w:w="8312" w:type="dxa"/>
          </w:tcPr>
          <w:p w14:paraId="384F2FB9" w14:textId="77777777" w:rsidR="00ED67D3" w:rsidRPr="008719B0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9B0"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50E6AEE3" w14:textId="3F9D7A6A" w:rsidR="00ED67D3" w:rsidRPr="008719B0" w:rsidRDefault="00DA55E3" w:rsidP="004B5F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14:paraId="3CD01CC5" w14:textId="77777777" w:rsidR="00ED67D3" w:rsidRPr="00BB7ABA" w:rsidRDefault="00ED67D3" w:rsidP="004B5FC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7D3" w14:paraId="75DCC9E4" w14:textId="77777777" w:rsidTr="004B5FC0">
        <w:tc>
          <w:tcPr>
            <w:tcW w:w="704" w:type="dxa"/>
          </w:tcPr>
          <w:p w14:paraId="0D78D1C4" w14:textId="7C942421" w:rsidR="00ED67D3" w:rsidRDefault="00DA55E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ED67D3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312" w:type="dxa"/>
          </w:tcPr>
          <w:p w14:paraId="6F13F809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7DE4041C" w14:textId="6D485942" w:rsidR="00ED67D3" w:rsidRDefault="00DA55E3" w:rsidP="00ED67D3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bench seat on Featherstone Grove was in need of repair. Cllr Mears undertook to inspect it.</w:t>
            </w:r>
          </w:p>
          <w:p w14:paraId="7749653F" w14:textId="2A994C33" w:rsidR="00DA55E3" w:rsidRDefault="00DA55E3" w:rsidP="00ED67D3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proposal for Chat seats was still ongoing.</w:t>
            </w:r>
          </w:p>
          <w:p w14:paraId="4AC892B9" w14:textId="019A24B3" w:rsidR="00DA55E3" w:rsidRDefault="00DA55E3" w:rsidP="00ED67D3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Speedy continued to be an issue on Polworth Drive.</w:t>
            </w:r>
          </w:p>
          <w:p w14:paraId="3AF220B0" w14:textId="036CE5E9" w:rsidR="00DA55E3" w:rsidRPr="008719B0" w:rsidRDefault="00DA55E3" w:rsidP="00DA55E3">
            <w:pPr>
              <w:pStyle w:val="ListParagraph"/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7D3" w14:paraId="48F0AE37" w14:textId="77777777" w:rsidTr="004B5FC0">
        <w:tc>
          <w:tcPr>
            <w:tcW w:w="704" w:type="dxa"/>
          </w:tcPr>
          <w:p w14:paraId="323A1462" w14:textId="77777777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792CC472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579493E" w14:textId="77777777" w:rsidR="00ED67D3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58FBA4DE" w14:textId="773A3379" w:rsidR="00ED67D3" w:rsidRPr="0005174C" w:rsidRDefault="00ED67D3" w:rsidP="004B5F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Thursday </w:t>
            </w:r>
            <w:r w:rsidR="00DA55E3"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  <w:r w:rsidR="00DA55E3" w:rsidRPr="00DA55E3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nd</w:t>
            </w:r>
            <w:r w:rsidR="00DA55E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January 2026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7.30pm</w:t>
            </w:r>
          </w:p>
        </w:tc>
      </w:tr>
    </w:tbl>
    <w:p w14:paraId="54585E74" w14:textId="77777777" w:rsidR="00ED67D3" w:rsidRDefault="00ED67D3" w:rsidP="00ED67D3"/>
    <w:p w14:paraId="5D2C6640" w14:textId="77777777" w:rsidR="00ED67D3" w:rsidRDefault="00ED67D3" w:rsidP="00ED67D3"/>
    <w:p w14:paraId="0B5B847D" w14:textId="77777777" w:rsidR="00ED67D3" w:rsidRDefault="00ED67D3" w:rsidP="00ED67D3"/>
    <w:p w14:paraId="50F65DB7" w14:textId="77777777" w:rsidR="00ED67D3" w:rsidRDefault="00ED67D3" w:rsidP="00ED67D3"/>
    <w:p w14:paraId="48ABA757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1B2632"/>
    <w:multiLevelType w:val="hybridMultilevel"/>
    <w:tmpl w:val="4BC08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81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D3"/>
    <w:rsid w:val="003F6C5C"/>
    <w:rsid w:val="00442C3D"/>
    <w:rsid w:val="005F7C00"/>
    <w:rsid w:val="006802BC"/>
    <w:rsid w:val="007A7953"/>
    <w:rsid w:val="0097596A"/>
    <w:rsid w:val="00AA74F0"/>
    <w:rsid w:val="00C300CB"/>
    <w:rsid w:val="00DA55E3"/>
    <w:rsid w:val="00ED67D3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819B9"/>
  <w15:chartTrackingRefBased/>
  <w15:docId w15:val="{944061FE-795E-41BE-9D9B-1C0E0CCA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7D3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7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7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7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7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7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7D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7D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7D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7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7D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7D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ED67D3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ED6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2026-01-15T12:40:00Z</dcterms:created>
  <dcterms:modified xsi:type="dcterms:W3CDTF">2026-01-15T13:41:00Z</dcterms:modified>
</cp:coreProperties>
</file>