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442" w:rsidRPr="00527442" w:rsidRDefault="001A34DD" w:rsidP="001A34DD">
      <w:pPr>
        <w:pStyle w:val="Body"/>
        <w:rPr>
          <w:rFonts w:asciiTheme="minorHAnsi" w:hAnsiTheme="minorHAnsi" w:cstheme="minorHAnsi"/>
          <w:b/>
          <w:bCs/>
          <w:color w:val="auto"/>
          <w:u w:val="single"/>
        </w:rPr>
      </w:pPr>
      <w:r w:rsidRPr="00527442">
        <w:rPr>
          <w:rFonts w:asciiTheme="minorHAnsi" w:hAnsiTheme="minorHAnsi" w:cstheme="minorHAnsi"/>
          <w:b/>
          <w:bCs/>
          <w:color w:val="auto"/>
          <w:u w:val="single"/>
        </w:rPr>
        <w:t xml:space="preserve">Minutes of the Meeting of Sydling St Nicholas Parish Council held on </w:t>
      </w:r>
      <w:r w:rsidR="00FF16BD">
        <w:rPr>
          <w:rFonts w:asciiTheme="minorHAnsi" w:hAnsiTheme="minorHAnsi" w:cstheme="minorHAnsi"/>
          <w:b/>
          <w:bCs/>
          <w:color w:val="auto"/>
          <w:u w:val="single"/>
        </w:rPr>
        <w:t>4</w:t>
      </w:r>
      <w:r w:rsidR="00FF16BD" w:rsidRPr="00FF16BD">
        <w:rPr>
          <w:rFonts w:asciiTheme="minorHAnsi" w:hAnsiTheme="minorHAnsi" w:cstheme="minorHAnsi"/>
          <w:b/>
          <w:bCs/>
          <w:color w:val="auto"/>
          <w:u w:val="single"/>
          <w:vertAlign w:val="superscript"/>
        </w:rPr>
        <w:t>th</w:t>
      </w:r>
      <w:r w:rsidR="00FF16BD">
        <w:rPr>
          <w:rFonts w:asciiTheme="minorHAnsi" w:hAnsiTheme="minorHAnsi" w:cstheme="minorHAnsi"/>
          <w:b/>
          <w:bCs/>
          <w:color w:val="auto"/>
          <w:u w:val="single"/>
        </w:rPr>
        <w:t xml:space="preserve"> January 2021 </w:t>
      </w:r>
      <w:r w:rsidR="00691931" w:rsidRPr="00527442">
        <w:rPr>
          <w:rFonts w:asciiTheme="minorHAnsi" w:hAnsiTheme="minorHAnsi" w:cstheme="minorHAnsi"/>
          <w:b/>
          <w:bCs/>
          <w:color w:val="auto"/>
          <w:u w:val="single"/>
        </w:rPr>
        <w:t xml:space="preserve">by Zoom conferencing. </w:t>
      </w:r>
    </w:p>
    <w:p w:rsidR="00527442" w:rsidRDefault="00527442" w:rsidP="001A34DD">
      <w:pPr>
        <w:pStyle w:val="Body"/>
        <w:rPr>
          <w:rFonts w:asciiTheme="minorHAnsi" w:hAnsiTheme="minorHAnsi" w:cstheme="minorHAnsi"/>
          <w:b/>
          <w:bCs/>
          <w:color w:val="auto"/>
        </w:rPr>
      </w:pPr>
    </w:p>
    <w:p w:rsidR="00AC37E5" w:rsidRPr="00691931" w:rsidRDefault="00691931" w:rsidP="001A34DD">
      <w:pPr>
        <w:pStyle w:val="Body"/>
        <w:rPr>
          <w:rFonts w:asciiTheme="minorHAnsi" w:eastAsia="Arial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This m</w:t>
      </w:r>
      <w:r w:rsidRPr="00691931">
        <w:rPr>
          <w:rFonts w:asciiTheme="minorHAnsi" w:hAnsiTheme="minorHAnsi" w:cstheme="minorHAnsi"/>
          <w:b/>
          <w:bCs/>
          <w:color w:val="auto"/>
        </w:rPr>
        <w:t xml:space="preserve">eeting </w:t>
      </w:r>
      <w:r>
        <w:rPr>
          <w:rFonts w:asciiTheme="minorHAnsi" w:hAnsiTheme="minorHAnsi" w:cstheme="minorHAnsi"/>
          <w:b/>
          <w:bCs/>
          <w:color w:val="auto"/>
        </w:rPr>
        <w:t xml:space="preserve">was </w:t>
      </w:r>
      <w:r w:rsidRPr="00691931">
        <w:rPr>
          <w:rFonts w:asciiTheme="minorHAnsi" w:hAnsiTheme="minorHAnsi" w:cstheme="minorHAnsi"/>
          <w:b/>
          <w:bCs/>
          <w:color w:val="auto"/>
        </w:rPr>
        <w:t xml:space="preserve">held under the terms of the </w:t>
      </w:r>
      <w:r w:rsidRPr="00691931">
        <w:rPr>
          <w:rFonts w:asciiTheme="minorHAnsi" w:eastAsia="Times New Roman" w:hAnsiTheme="minorHAnsi" w:cstheme="minorHAnsi"/>
          <w:b/>
          <w:bCs/>
        </w:rPr>
        <w:t xml:space="preserve">Local Authorities and Police and Crime Panels (Coronavirus) (Flexibility of Authority and Police and Crime Panel Meetings) (England and Wales) Regulations 2020.                                                                             </w:t>
      </w:r>
    </w:p>
    <w:p w:rsidR="001A34DD" w:rsidRDefault="00F37571" w:rsidP="001A34DD">
      <w:pPr>
        <w:pStyle w:val="Body"/>
        <w:rPr>
          <w:rFonts w:asciiTheme="minorHAnsi" w:hAnsiTheme="minorHAnsi" w:cstheme="minorHAnsi"/>
          <w:b/>
          <w:bCs/>
          <w:color w:val="auto"/>
        </w:rPr>
      </w:pPr>
      <w:r w:rsidRPr="00691931">
        <w:rPr>
          <w:rFonts w:asciiTheme="minorHAnsi" w:eastAsia="Arial" w:hAnsiTheme="minorHAnsi" w:cstheme="minorHAnsi"/>
          <w:b/>
          <w:bCs/>
          <w:color w:val="auto"/>
        </w:rPr>
        <w:br/>
      </w:r>
      <w:r w:rsidR="001A34DD" w:rsidRPr="00691931">
        <w:rPr>
          <w:rFonts w:asciiTheme="minorHAnsi" w:hAnsiTheme="minorHAnsi" w:cstheme="minorHAnsi"/>
          <w:b/>
          <w:bCs/>
          <w:color w:val="auto"/>
        </w:rPr>
        <w:t xml:space="preserve">Members Present: </w:t>
      </w:r>
    </w:p>
    <w:p w:rsidR="00691931" w:rsidRPr="00691931" w:rsidRDefault="00691931" w:rsidP="001A34DD">
      <w:pPr>
        <w:pStyle w:val="Body"/>
        <w:rPr>
          <w:rFonts w:asciiTheme="minorHAnsi" w:hAnsiTheme="minorHAnsi" w:cstheme="minorHAnsi"/>
          <w:b/>
          <w:bCs/>
          <w:color w:val="auto"/>
          <w:lang w:val="en-GB"/>
        </w:rPr>
      </w:pPr>
    </w:p>
    <w:p w:rsidR="001A34DD" w:rsidRPr="001A34DD" w:rsidRDefault="001A34DD" w:rsidP="001A34DD">
      <w:pPr>
        <w:pStyle w:val="Body"/>
        <w:rPr>
          <w:rFonts w:asciiTheme="minorHAnsi" w:hAnsiTheme="minorHAnsi" w:cstheme="minorHAnsi"/>
          <w:b/>
          <w:color w:val="auto"/>
          <w:u w:val="single"/>
        </w:rPr>
      </w:pPr>
      <w:r w:rsidRPr="001A34DD">
        <w:rPr>
          <w:rFonts w:asciiTheme="minorHAnsi" w:hAnsiTheme="minorHAnsi" w:cstheme="minorHAnsi"/>
          <w:b/>
          <w:color w:val="auto"/>
          <w:u w:val="single"/>
          <w:lang w:val="en-GB"/>
        </w:rPr>
        <w:t>Councillors</w:t>
      </w:r>
      <w:r w:rsidRPr="001A34DD">
        <w:rPr>
          <w:rFonts w:asciiTheme="minorHAnsi" w:hAnsiTheme="minorHAnsi" w:cstheme="minorHAnsi"/>
          <w:b/>
          <w:color w:val="auto"/>
          <w:u w:val="single"/>
        </w:rPr>
        <w:t>:</w:t>
      </w:r>
    </w:p>
    <w:p w:rsidR="001A34DD" w:rsidRPr="001A34DD" w:rsidRDefault="001A34DD" w:rsidP="001A34DD">
      <w:pPr>
        <w:pStyle w:val="Body"/>
        <w:rPr>
          <w:rFonts w:asciiTheme="minorHAnsi" w:hAnsiTheme="minorHAnsi" w:cstheme="minorHAnsi"/>
          <w:b/>
          <w:color w:val="auto"/>
          <w:u w:val="single"/>
        </w:rPr>
      </w:pPr>
    </w:p>
    <w:p w:rsidR="001A34DD" w:rsidRPr="001A34DD" w:rsidRDefault="001A34DD" w:rsidP="001A34DD">
      <w:pPr>
        <w:pStyle w:val="Body"/>
        <w:rPr>
          <w:rFonts w:asciiTheme="minorHAnsi" w:hAnsiTheme="minorHAnsi" w:cstheme="minorHAnsi"/>
          <w:color w:val="auto"/>
        </w:rPr>
      </w:pPr>
      <w:r w:rsidRPr="001A34DD">
        <w:rPr>
          <w:rFonts w:asciiTheme="minorHAnsi" w:hAnsiTheme="minorHAnsi" w:cstheme="minorHAnsi"/>
          <w:color w:val="auto"/>
        </w:rPr>
        <w:t xml:space="preserve">C Legg (Chairman), P Davies (Vice Chairman), </w:t>
      </w:r>
      <w:r w:rsidR="00691931">
        <w:rPr>
          <w:rFonts w:asciiTheme="minorHAnsi" w:hAnsiTheme="minorHAnsi" w:cstheme="minorHAnsi"/>
          <w:color w:val="auto"/>
        </w:rPr>
        <w:t xml:space="preserve">G Durack, </w:t>
      </w:r>
      <w:r w:rsidRPr="001A34DD">
        <w:rPr>
          <w:rFonts w:asciiTheme="minorHAnsi" w:hAnsiTheme="minorHAnsi" w:cstheme="minorHAnsi"/>
          <w:color w:val="auto"/>
        </w:rPr>
        <w:t>S Durack, M Hole, A Newman, D Tucker</w:t>
      </w:r>
      <w:r w:rsidR="00CA2186">
        <w:rPr>
          <w:rFonts w:asciiTheme="minorHAnsi" w:hAnsiTheme="minorHAnsi" w:cstheme="minorHAnsi"/>
          <w:color w:val="auto"/>
        </w:rPr>
        <w:t>; Unitary Councillor J Haynes</w:t>
      </w:r>
    </w:p>
    <w:p w:rsidR="001A34DD" w:rsidRPr="001A34DD" w:rsidRDefault="001A34DD" w:rsidP="001A34DD">
      <w:pPr>
        <w:pStyle w:val="Body"/>
        <w:rPr>
          <w:rFonts w:asciiTheme="minorHAnsi" w:hAnsiTheme="minorHAnsi" w:cstheme="minorHAnsi"/>
          <w:color w:val="auto"/>
        </w:rPr>
      </w:pPr>
    </w:p>
    <w:p w:rsidR="001A34DD" w:rsidRPr="001D671B" w:rsidRDefault="001A34DD" w:rsidP="001A34DD">
      <w:pPr>
        <w:pStyle w:val="Body"/>
        <w:rPr>
          <w:rFonts w:asciiTheme="minorHAnsi" w:hAnsiTheme="minorHAnsi" w:cstheme="minorHAnsi"/>
          <w:b/>
          <w:color w:val="auto"/>
        </w:rPr>
      </w:pPr>
      <w:r w:rsidRPr="001A34DD">
        <w:rPr>
          <w:rFonts w:asciiTheme="minorHAnsi" w:hAnsiTheme="minorHAnsi" w:cstheme="minorHAnsi"/>
          <w:b/>
          <w:color w:val="auto"/>
          <w:u w:val="single"/>
        </w:rPr>
        <w:t>Members of the Public:</w:t>
      </w:r>
      <w:r w:rsidR="00FF16BD">
        <w:rPr>
          <w:rFonts w:asciiTheme="minorHAnsi" w:hAnsiTheme="minorHAnsi" w:cstheme="minorHAnsi"/>
          <w:b/>
          <w:color w:val="auto"/>
        </w:rPr>
        <w:t>Two</w:t>
      </w:r>
    </w:p>
    <w:p w:rsidR="005D181F" w:rsidRDefault="005D181F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1A34DD" w:rsidRPr="001A34DD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 w:rsidRPr="001A34DD">
        <w:rPr>
          <w:rFonts w:asciiTheme="minorHAnsi" w:hAnsiTheme="minorHAnsi" w:cstheme="minorHAnsi"/>
          <w:b/>
          <w:sz w:val="22"/>
          <w:szCs w:val="22"/>
          <w:u w:color="000000"/>
        </w:rPr>
        <w:t>1.</w:t>
      </w:r>
      <w:r w:rsidRPr="001A34DD">
        <w:rPr>
          <w:rFonts w:asciiTheme="minorHAnsi" w:hAnsiTheme="minorHAnsi" w:cstheme="minorHAnsi"/>
          <w:b/>
          <w:sz w:val="22"/>
          <w:szCs w:val="22"/>
          <w:u w:color="000000"/>
        </w:rPr>
        <w:tab/>
        <w:t>Apologies for absence</w:t>
      </w:r>
    </w:p>
    <w:p w:rsidR="001A34DD" w:rsidRPr="001A34DD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1A34DD" w:rsidRDefault="0069193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None </w:t>
      </w:r>
    </w:p>
    <w:p w:rsidR="00691931" w:rsidRPr="001A34DD" w:rsidRDefault="00691931">
      <w:pPr>
        <w:rPr>
          <w:rFonts w:asciiTheme="minorHAnsi" w:hAnsiTheme="minorHAnsi"/>
          <w:sz w:val="22"/>
          <w:szCs w:val="22"/>
        </w:rPr>
      </w:pPr>
    </w:p>
    <w:p w:rsidR="001A34DD" w:rsidRPr="001A34DD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 w:rsidRPr="001A34DD">
        <w:rPr>
          <w:rFonts w:asciiTheme="minorHAnsi" w:hAnsiTheme="minorHAnsi" w:cstheme="minorHAnsi"/>
          <w:b/>
          <w:sz w:val="22"/>
          <w:szCs w:val="22"/>
          <w:u w:color="000000"/>
        </w:rPr>
        <w:t>2.</w:t>
      </w:r>
      <w:r w:rsidRPr="001A34DD">
        <w:rPr>
          <w:rFonts w:asciiTheme="minorHAnsi" w:hAnsiTheme="minorHAnsi" w:cstheme="minorHAnsi"/>
          <w:b/>
          <w:sz w:val="22"/>
          <w:szCs w:val="22"/>
          <w:u w:color="000000"/>
        </w:rPr>
        <w:tab/>
        <w:t>Declarations of pecuniary and other interests</w:t>
      </w:r>
    </w:p>
    <w:p w:rsidR="001A34DD" w:rsidRPr="001A34DD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1A34DD" w:rsidRDefault="005850A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  <w:r>
        <w:rPr>
          <w:rFonts w:asciiTheme="minorHAnsi" w:hAnsiTheme="minorHAnsi" w:cstheme="minorHAnsi"/>
          <w:sz w:val="22"/>
          <w:szCs w:val="22"/>
          <w:u w:color="000000"/>
        </w:rPr>
        <w:t>None</w:t>
      </w:r>
    </w:p>
    <w:p w:rsidR="001A34DD" w:rsidRDefault="001A34D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</w:p>
    <w:p w:rsidR="001A34DD" w:rsidRPr="00D81D36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 w:rsidRPr="00D81D36">
        <w:rPr>
          <w:rFonts w:asciiTheme="minorHAnsi" w:hAnsiTheme="minorHAnsi" w:cstheme="minorHAnsi"/>
          <w:b/>
          <w:sz w:val="22"/>
          <w:szCs w:val="22"/>
          <w:u w:color="000000"/>
        </w:rPr>
        <w:t>3.</w:t>
      </w:r>
      <w:r w:rsidRPr="00D81D36">
        <w:rPr>
          <w:rFonts w:asciiTheme="minorHAnsi" w:hAnsiTheme="minorHAnsi" w:cstheme="minorHAnsi"/>
          <w:b/>
          <w:sz w:val="22"/>
          <w:szCs w:val="22"/>
          <w:u w:color="000000"/>
        </w:rPr>
        <w:tab/>
        <w:t>Minutes of previous meeting</w:t>
      </w:r>
      <w:r w:rsidR="00FF16BD">
        <w:rPr>
          <w:rFonts w:asciiTheme="minorHAnsi" w:hAnsiTheme="minorHAnsi" w:cstheme="minorHAnsi"/>
          <w:b/>
          <w:sz w:val="22"/>
          <w:szCs w:val="22"/>
          <w:u w:color="000000"/>
        </w:rPr>
        <w:t>s2</w:t>
      </w:r>
      <w:r w:rsidR="00FF16BD" w:rsidRPr="00FF16BD">
        <w:rPr>
          <w:rFonts w:asciiTheme="minorHAnsi" w:hAnsiTheme="minorHAnsi" w:cstheme="minorHAnsi"/>
          <w:b/>
          <w:sz w:val="22"/>
          <w:szCs w:val="22"/>
          <w:u w:color="000000"/>
          <w:vertAlign w:val="superscript"/>
        </w:rPr>
        <w:t>nd</w:t>
      </w:r>
      <w:r w:rsidR="00FF16BD">
        <w:rPr>
          <w:rFonts w:asciiTheme="minorHAnsi" w:hAnsiTheme="minorHAnsi" w:cstheme="minorHAnsi"/>
          <w:b/>
          <w:sz w:val="22"/>
          <w:szCs w:val="22"/>
          <w:u w:color="000000"/>
        </w:rPr>
        <w:t xml:space="preserve"> and 1</w:t>
      </w:r>
      <w:r w:rsidR="00D6007C">
        <w:rPr>
          <w:rFonts w:asciiTheme="minorHAnsi" w:hAnsiTheme="minorHAnsi" w:cstheme="minorHAnsi"/>
          <w:b/>
          <w:sz w:val="22"/>
          <w:szCs w:val="22"/>
          <w:u w:color="000000"/>
        </w:rPr>
        <w:t>6</w:t>
      </w:r>
      <w:r w:rsidR="00FF16BD" w:rsidRPr="00FF16BD">
        <w:rPr>
          <w:rFonts w:asciiTheme="minorHAnsi" w:hAnsiTheme="minorHAnsi" w:cstheme="minorHAnsi"/>
          <w:b/>
          <w:sz w:val="22"/>
          <w:szCs w:val="22"/>
          <w:u w:color="000000"/>
          <w:vertAlign w:val="superscript"/>
        </w:rPr>
        <w:t>th</w:t>
      </w:r>
      <w:r w:rsidR="00FF16BD">
        <w:rPr>
          <w:rFonts w:asciiTheme="minorHAnsi" w:hAnsiTheme="minorHAnsi" w:cstheme="minorHAnsi"/>
          <w:b/>
          <w:sz w:val="22"/>
          <w:szCs w:val="22"/>
          <w:u w:color="000000"/>
        </w:rPr>
        <w:t xml:space="preserve">November </w:t>
      </w:r>
      <w:r>
        <w:rPr>
          <w:rFonts w:asciiTheme="minorHAnsi" w:hAnsiTheme="minorHAnsi" w:cstheme="minorHAnsi"/>
          <w:b/>
          <w:sz w:val="22"/>
          <w:szCs w:val="22"/>
          <w:u w:color="000000"/>
        </w:rPr>
        <w:t>2020</w:t>
      </w:r>
    </w:p>
    <w:p w:rsidR="001A34DD" w:rsidRPr="00D81D36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1A34DD" w:rsidRPr="00D81D36" w:rsidRDefault="001A34D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  <w:r w:rsidRPr="00D81D36">
        <w:rPr>
          <w:rFonts w:asciiTheme="minorHAnsi" w:hAnsiTheme="minorHAnsi" w:cstheme="minorHAnsi"/>
          <w:sz w:val="22"/>
          <w:szCs w:val="22"/>
          <w:u w:color="000000"/>
        </w:rPr>
        <w:t>These were agreed as true and accurate record</w:t>
      </w:r>
      <w:r w:rsidR="00FF16BD">
        <w:rPr>
          <w:rFonts w:asciiTheme="minorHAnsi" w:hAnsiTheme="minorHAnsi" w:cstheme="minorHAnsi"/>
          <w:sz w:val="22"/>
          <w:szCs w:val="22"/>
          <w:u w:color="000000"/>
        </w:rPr>
        <w:t xml:space="preserve">s </w:t>
      </w:r>
      <w:r w:rsidRPr="00D81D36">
        <w:rPr>
          <w:rFonts w:asciiTheme="minorHAnsi" w:hAnsiTheme="minorHAnsi" w:cstheme="minorHAnsi"/>
          <w:sz w:val="22"/>
          <w:szCs w:val="22"/>
          <w:u w:color="000000"/>
        </w:rPr>
        <w:t>of the</w:t>
      </w:r>
      <w:r w:rsidR="003565BB">
        <w:rPr>
          <w:rFonts w:asciiTheme="minorHAnsi" w:hAnsiTheme="minorHAnsi" w:cstheme="minorHAnsi"/>
          <w:sz w:val="22"/>
          <w:szCs w:val="22"/>
          <w:u w:color="000000"/>
        </w:rPr>
        <w:t>se m</w:t>
      </w:r>
      <w:r w:rsidRPr="00D81D36">
        <w:rPr>
          <w:rFonts w:asciiTheme="minorHAnsi" w:hAnsiTheme="minorHAnsi" w:cstheme="minorHAnsi"/>
          <w:sz w:val="22"/>
          <w:szCs w:val="22"/>
          <w:u w:color="000000"/>
        </w:rPr>
        <w:t>eeting</w:t>
      </w:r>
      <w:r w:rsidR="00FF16BD">
        <w:rPr>
          <w:rFonts w:asciiTheme="minorHAnsi" w:hAnsiTheme="minorHAnsi" w:cstheme="minorHAnsi"/>
          <w:sz w:val="22"/>
          <w:szCs w:val="22"/>
          <w:u w:color="000000"/>
        </w:rPr>
        <w:t>s</w:t>
      </w:r>
      <w:r w:rsidRPr="00D81D36">
        <w:rPr>
          <w:rFonts w:asciiTheme="minorHAnsi" w:hAnsiTheme="minorHAnsi" w:cstheme="minorHAnsi"/>
          <w:sz w:val="22"/>
          <w:szCs w:val="22"/>
          <w:u w:color="000000"/>
        </w:rPr>
        <w:t xml:space="preserve"> and signed by the Chairman.</w:t>
      </w:r>
    </w:p>
    <w:p w:rsidR="001A34DD" w:rsidRPr="00D81D36" w:rsidRDefault="001A34D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</w:p>
    <w:p w:rsidR="001A34DD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 w:rsidRPr="00D81D36">
        <w:rPr>
          <w:rFonts w:asciiTheme="minorHAnsi" w:hAnsiTheme="minorHAnsi" w:cstheme="minorHAnsi"/>
          <w:b/>
          <w:sz w:val="22"/>
          <w:szCs w:val="22"/>
          <w:u w:color="000000"/>
        </w:rPr>
        <w:t>4.</w:t>
      </w:r>
      <w:r w:rsidRPr="00D81D36">
        <w:rPr>
          <w:rFonts w:asciiTheme="minorHAnsi" w:hAnsiTheme="minorHAnsi" w:cstheme="minorHAnsi"/>
          <w:b/>
          <w:sz w:val="22"/>
          <w:szCs w:val="22"/>
          <w:u w:color="000000"/>
        </w:rPr>
        <w:tab/>
        <w:t>Issues arising from the last meeting</w:t>
      </w:r>
    </w:p>
    <w:p w:rsidR="005850AD" w:rsidRDefault="005850A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1A34DD" w:rsidRPr="00D81D36" w:rsidRDefault="005850A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 w:rsidRPr="005850AD">
        <w:rPr>
          <w:rFonts w:asciiTheme="minorHAnsi" w:hAnsiTheme="minorHAnsi" w:cstheme="minorHAnsi"/>
          <w:bCs/>
          <w:sz w:val="22"/>
          <w:szCs w:val="22"/>
          <w:u w:color="000000"/>
        </w:rPr>
        <w:t>Cover</w:t>
      </w:r>
      <w:r>
        <w:rPr>
          <w:rFonts w:asciiTheme="minorHAnsi" w:hAnsiTheme="minorHAnsi" w:cstheme="minorHAnsi"/>
          <w:bCs/>
          <w:sz w:val="22"/>
          <w:szCs w:val="22"/>
          <w:u w:color="000000"/>
        </w:rPr>
        <w:t>ed by the minutes below</w:t>
      </w:r>
      <w:r w:rsidR="00F60B3F">
        <w:rPr>
          <w:rFonts w:asciiTheme="minorHAnsi" w:hAnsiTheme="minorHAnsi" w:cstheme="minorHAnsi"/>
          <w:bCs/>
          <w:sz w:val="22"/>
          <w:szCs w:val="22"/>
          <w:u w:color="000000"/>
        </w:rPr>
        <w:t>.</w:t>
      </w:r>
    </w:p>
    <w:p w:rsidR="001A34DD" w:rsidRDefault="001A34D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</w:p>
    <w:p w:rsidR="001A34DD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 w:rsidRPr="00D81D36">
        <w:rPr>
          <w:rFonts w:asciiTheme="minorHAnsi" w:hAnsiTheme="minorHAnsi" w:cstheme="minorHAnsi"/>
          <w:b/>
          <w:sz w:val="22"/>
          <w:szCs w:val="22"/>
          <w:u w:color="000000"/>
        </w:rPr>
        <w:t>5.</w:t>
      </w:r>
      <w:r w:rsidRPr="00D81D36">
        <w:rPr>
          <w:rFonts w:asciiTheme="minorHAnsi" w:hAnsiTheme="minorHAnsi" w:cstheme="minorHAnsi"/>
          <w:b/>
          <w:sz w:val="22"/>
          <w:szCs w:val="22"/>
          <w:u w:color="000000"/>
        </w:rPr>
        <w:tab/>
        <w:t>Update from the Chairman</w:t>
      </w:r>
    </w:p>
    <w:p w:rsidR="001A34DD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713576" w:rsidRPr="00713576" w:rsidRDefault="00FF16BD" w:rsidP="001A34DD">
      <w:pPr>
        <w:rPr>
          <w:rFonts w:asciiTheme="minorHAnsi" w:hAnsiTheme="minorHAnsi" w:cstheme="minorHAnsi"/>
          <w:bCs/>
          <w:sz w:val="22"/>
          <w:szCs w:val="22"/>
          <w:u w:color="000000"/>
        </w:rPr>
      </w:pPr>
      <w:r>
        <w:rPr>
          <w:rFonts w:asciiTheme="minorHAnsi" w:hAnsiTheme="minorHAnsi" w:cstheme="minorHAnsi"/>
          <w:bCs/>
          <w:sz w:val="22"/>
          <w:szCs w:val="22"/>
          <w:u w:color="000000"/>
        </w:rPr>
        <w:t>No update necessary</w:t>
      </w:r>
      <w:r w:rsidR="00CA2186">
        <w:rPr>
          <w:rFonts w:asciiTheme="minorHAnsi" w:hAnsiTheme="minorHAnsi" w:cstheme="minorHAnsi"/>
          <w:bCs/>
          <w:sz w:val="22"/>
          <w:szCs w:val="22"/>
          <w:u w:color="000000"/>
        </w:rPr>
        <w:t>.</w:t>
      </w:r>
    </w:p>
    <w:p w:rsidR="00691931" w:rsidRDefault="00691931" w:rsidP="00691931">
      <w:pPr>
        <w:rPr>
          <w:rFonts w:asciiTheme="minorHAnsi" w:hAnsiTheme="minorHAnsi" w:cstheme="minorHAnsi"/>
          <w:sz w:val="22"/>
          <w:szCs w:val="22"/>
          <w:u w:color="000000"/>
        </w:rPr>
      </w:pPr>
    </w:p>
    <w:p w:rsidR="001A34DD" w:rsidRPr="00D81D36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 w:rsidRPr="00D81D36">
        <w:rPr>
          <w:rFonts w:asciiTheme="minorHAnsi" w:hAnsiTheme="minorHAnsi" w:cstheme="minorHAnsi"/>
          <w:b/>
          <w:sz w:val="22"/>
          <w:szCs w:val="22"/>
          <w:u w:color="000000"/>
        </w:rPr>
        <w:t>6.</w:t>
      </w:r>
      <w:r w:rsidRPr="00D81D36">
        <w:rPr>
          <w:rFonts w:asciiTheme="minorHAnsi" w:hAnsiTheme="minorHAnsi" w:cstheme="minorHAnsi"/>
          <w:b/>
          <w:sz w:val="22"/>
          <w:szCs w:val="22"/>
          <w:u w:color="000000"/>
        </w:rPr>
        <w:tab/>
        <w:t>Democratic discussion period</w:t>
      </w:r>
    </w:p>
    <w:p w:rsidR="001A34DD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713576" w:rsidRDefault="00FF16BD" w:rsidP="001A34DD">
      <w:pPr>
        <w:rPr>
          <w:rFonts w:asciiTheme="minorHAnsi" w:hAnsiTheme="minorHAnsi" w:cstheme="minorHAnsi"/>
          <w:bCs/>
          <w:sz w:val="22"/>
          <w:szCs w:val="22"/>
          <w:u w:color="000000"/>
        </w:rPr>
      </w:pPr>
      <w:r>
        <w:rPr>
          <w:rFonts w:asciiTheme="minorHAnsi" w:hAnsiTheme="minorHAnsi" w:cstheme="minorHAnsi"/>
          <w:bCs/>
          <w:sz w:val="22"/>
          <w:szCs w:val="22"/>
          <w:u w:color="000000"/>
        </w:rPr>
        <w:t xml:space="preserve">There were no issues raised. </w:t>
      </w:r>
    </w:p>
    <w:p w:rsidR="00713576" w:rsidRDefault="00713576" w:rsidP="001A34DD">
      <w:pPr>
        <w:rPr>
          <w:rFonts w:asciiTheme="minorHAnsi" w:hAnsiTheme="minorHAnsi" w:cstheme="minorHAnsi"/>
          <w:bCs/>
          <w:sz w:val="22"/>
          <w:szCs w:val="22"/>
          <w:u w:color="000000"/>
        </w:rPr>
      </w:pPr>
    </w:p>
    <w:p w:rsidR="001A34DD" w:rsidRDefault="00B965F9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sz w:val="22"/>
          <w:szCs w:val="22"/>
          <w:u w:color="000000"/>
        </w:rPr>
        <w:t>7</w:t>
      </w:r>
      <w:r w:rsidR="00290E75">
        <w:rPr>
          <w:rFonts w:asciiTheme="minorHAnsi" w:hAnsiTheme="minorHAnsi" w:cstheme="minorHAnsi"/>
          <w:b/>
          <w:sz w:val="22"/>
          <w:szCs w:val="22"/>
          <w:u w:color="000000"/>
        </w:rPr>
        <w:t xml:space="preserve">.  </w:t>
      </w:r>
      <w:r w:rsidR="001A34DD" w:rsidRPr="00D81D36">
        <w:rPr>
          <w:rFonts w:asciiTheme="minorHAnsi" w:hAnsiTheme="minorHAnsi" w:cstheme="minorHAnsi"/>
          <w:b/>
          <w:sz w:val="22"/>
          <w:szCs w:val="22"/>
          <w:u w:color="000000"/>
        </w:rPr>
        <w:t xml:space="preserve">To receive reports from the </w:t>
      </w:r>
      <w:r w:rsidR="00CA2186">
        <w:rPr>
          <w:rFonts w:asciiTheme="minorHAnsi" w:hAnsiTheme="minorHAnsi" w:cstheme="minorHAnsi"/>
          <w:b/>
          <w:sz w:val="22"/>
          <w:szCs w:val="22"/>
          <w:u w:color="000000"/>
        </w:rPr>
        <w:t xml:space="preserve">Unitary </w:t>
      </w:r>
      <w:r w:rsidR="001A34DD" w:rsidRPr="00D81D36">
        <w:rPr>
          <w:rFonts w:asciiTheme="minorHAnsi" w:hAnsiTheme="minorHAnsi" w:cstheme="minorHAnsi"/>
          <w:b/>
          <w:sz w:val="22"/>
          <w:szCs w:val="22"/>
          <w:u w:color="000000"/>
        </w:rPr>
        <w:t>Councilor</w:t>
      </w:r>
    </w:p>
    <w:p w:rsidR="001A34DD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245DD5" w:rsidRDefault="001F7C38" w:rsidP="00FF16BD">
      <w:pPr>
        <w:rPr>
          <w:rFonts w:asciiTheme="minorHAnsi" w:hAnsiTheme="minorHAnsi" w:cstheme="minorHAnsi"/>
          <w:bCs/>
          <w:sz w:val="22"/>
          <w:szCs w:val="22"/>
          <w:u w:color="000000"/>
        </w:rPr>
      </w:pPr>
      <w:r>
        <w:rPr>
          <w:rFonts w:asciiTheme="minorHAnsi" w:hAnsiTheme="minorHAnsi" w:cstheme="minorHAnsi"/>
          <w:bCs/>
          <w:sz w:val="22"/>
          <w:szCs w:val="22"/>
          <w:u w:color="000000"/>
        </w:rPr>
        <w:t xml:space="preserve">A written report had been circulated by </w:t>
      </w:r>
      <w:r w:rsidR="005850AD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Cllr </w:t>
      </w:r>
      <w:r w:rsidR="00A1155E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Haynes. </w:t>
      </w:r>
    </w:p>
    <w:p w:rsidR="00AC15A0" w:rsidRDefault="00AC15A0" w:rsidP="00FF16BD">
      <w:pPr>
        <w:rPr>
          <w:rFonts w:asciiTheme="minorHAnsi" w:hAnsiTheme="minorHAnsi" w:cstheme="minorHAnsi"/>
          <w:bCs/>
          <w:sz w:val="22"/>
          <w:szCs w:val="22"/>
          <w:u w:color="000000"/>
        </w:rPr>
      </w:pPr>
    </w:p>
    <w:p w:rsidR="004E7818" w:rsidRDefault="00B965F9" w:rsidP="00AC15A0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sz w:val="22"/>
          <w:szCs w:val="22"/>
          <w:u w:color="000000"/>
        </w:rPr>
        <w:t>8</w:t>
      </w:r>
      <w:r w:rsidR="00AC15A0" w:rsidRPr="00713576">
        <w:rPr>
          <w:rFonts w:asciiTheme="minorHAnsi" w:hAnsiTheme="minorHAnsi" w:cstheme="minorHAnsi"/>
          <w:b/>
          <w:sz w:val="22"/>
          <w:szCs w:val="22"/>
          <w:u w:color="000000"/>
        </w:rPr>
        <w:t>.</w:t>
      </w:r>
    </w:p>
    <w:p w:rsidR="004E7818" w:rsidRDefault="004E7818" w:rsidP="00AC15A0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AC15A0" w:rsidRDefault="004E7818" w:rsidP="00AC15A0">
      <w:pPr>
        <w:rPr>
          <w:rStyle w:val="description"/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u w:color="000000"/>
        </w:rPr>
        <w:t>i</w:t>
      </w:r>
      <w:r w:rsidR="004230BD">
        <w:rPr>
          <w:rFonts w:asciiTheme="minorHAnsi" w:hAnsiTheme="minorHAnsi" w:cstheme="minorHAnsi"/>
          <w:b/>
          <w:sz w:val="22"/>
          <w:szCs w:val="22"/>
          <w:u w:color="000000"/>
        </w:rPr>
        <w:t xml:space="preserve">) </w:t>
      </w:r>
      <w:r w:rsidR="00AC15A0" w:rsidRPr="00713576">
        <w:rPr>
          <w:rFonts w:asciiTheme="minorHAnsi" w:hAnsiTheme="minorHAnsi" w:cstheme="minorHAnsi"/>
          <w:b/>
          <w:bCs/>
          <w:sz w:val="22"/>
          <w:szCs w:val="22"/>
          <w:u w:color="000000"/>
        </w:rPr>
        <w:t xml:space="preserve">Planning application consideration- </w:t>
      </w:r>
      <w:r w:rsidR="00AC15A0" w:rsidRPr="00AC15A0">
        <w:rPr>
          <w:rStyle w:val="casenumber"/>
          <w:rFonts w:asciiTheme="minorHAnsi" w:hAnsiTheme="minorHAnsi" w:cstheme="minorHAnsi"/>
          <w:b/>
          <w:bCs/>
          <w:sz w:val="22"/>
          <w:szCs w:val="22"/>
        </w:rPr>
        <w:t xml:space="preserve">WD/D/20/002478 </w:t>
      </w:r>
      <w:r w:rsidR="00AC15A0" w:rsidRPr="00AC15A0">
        <w:rPr>
          <w:rStyle w:val="divider1"/>
          <w:rFonts w:asciiTheme="minorHAnsi" w:hAnsiTheme="minorHAnsi" w:cstheme="minorHAnsi"/>
          <w:b/>
          <w:bCs/>
          <w:sz w:val="22"/>
          <w:szCs w:val="22"/>
        </w:rPr>
        <w:t xml:space="preserve">- </w:t>
      </w:r>
      <w:r w:rsidR="00AC15A0" w:rsidRPr="00AC15A0">
        <w:rPr>
          <w:rStyle w:val="address"/>
          <w:rFonts w:asciiTheme="minorHAnsi" w:hAnsiTheme="minorHAnsi" w:cstheme="minorHAnsi"/>
          <w:b/>
          <w:bCs/>
          <w:sz w:val="22"/>
          <w:szCs w:val="22"/>
        </w:rPr>
        <w:t xml:space="preserve">TROUT, THE WATERSHED, DORCHESTER ROAD, SYDLING ST NICHOLAS, DORCHESTER, DT2 9NS </w:t>
      </w:r>
      <w:r w:rsidR="00AC15A0">
        <w:rPr>
          <w:rStyle w:val="address"/>
          <w:rFonts w:asciiTheme="minorHAnsi" w:hAnsiTheme="minorHAnsi" w:cstheme="minorHAnsi"/>
          <w:b/>
          <w:bCs/>
          <w:sz w:val="22"/>
          <w:szCs w:val="22"/>
        </w:rPr>
        <w:t>– proposal to r</w:t>
      </w:r>
      <w:r w:rsidR="00AC15A0" w:rsidRPr="00AC15A0">
        <w:rPr>
          <w:rStyle w:val="description"/>
          <w:rFonts w:asciiTheme="minorHAnsi" w:hAnsiTheme="minorHAnsi" w:cstheme="minorHAnsi"/>
          <w:b/>
          <w:bCs/>
          <w:sz w:val="22"/>
          <w:szCs w:val="22"/>
        </w:rPr>
        <w:t>econstruct and extend building to provide artists overnight accommodation</w:t>
      </w:r>
    </w:p>
    <w:p w:rsidR="00AC15A0" w:rsidRDefault="00AC15A0" w:rsidP="00FF16BD">
      <w:pPr>
        <w:rPr>
          <w:rFonts w:asciiTheme="minorHAnsi" w:hAnsiTheme="minorHAnsi" w:cstheme="minorHAnsi"/>
          <w:bCs/>
          <w:sz w:val="22"/>
          <w:szCs w:val="22"/>
          <w:u w:color="000000"/>
        </w:rPr>
      </w:pPr>
    </w:p>
    <w:p w:rsidR="00AC15A0" w:rsidRDefault="00AC15A0" w:rsidP="00FF16BD">
      <w:pPr>
        <w:rPr>
          <w:rFonts w:asciiTheme="minorHAnsi" w:hAnsiTheme="minorHAnsi" w:cstheme="minorHAnsi"/>
          <w:bCs/>
          <w:sz w:val="22"/>
          <w:szCs w:val="22"/>
          <w:u w:color="000000"/>
        </w:rPr>
      </w:pPr>
      <w:r>
        <w:rPr>
          <w:rFonts w:asciiTheme="minorHAnsi" w:hAnsiTheme="minorHAnsi" w:cstheme="minorHAnsi"/>
          <w:bCs/>
          <w:sz w:val="22"/>
          <w:szCs w:val="22"/>
          <w:u w:color="000000"/>
        </w:rPr>
        <w:lastRenderedPageBreak/>
        <w:t xml:space="preserve">The applicant </w:t>
      </w:r>
      <w:r w:rsidR="00055982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who </w:t>
      </w:r>
      <w:r>
        <w:rPr>
          <w:rFonts w:asciiTheme="minorHAnsi" w:hAnsiTheme="minorHAnsi" w:cstheme="minorHAnsi"/>
          <w:bCs/>
          <w:sz w:val="22"/>
          <w:szCs w:val="22"/>
          <w:u w:color="000000"/>
        </w:rPr>
        <w:t>attended the meetin</w:t>
      </w:r>
      <w:r w:rsidR="00CA2186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g, </w:t>
      </w:r>
      <w:r w:rsidR="00055982">
        <w:rPr>
          <w:rFonts w:asciiTheme="minorHAnsi" w:hAnsiTheme="minorHAnsi" w:cstheme="minorHAnsi"/>
          <w:bCs/>
          <w:sz w:val="22"/>
          <w:szCs w:val="22"/>
          <w:u w:color="000000"/>
        </w:rPr>
        <w:t>outlined</w:t>
      </w:r>
      <w:r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the proposal and answered questions from Councillors. He explained that </w:t>
      </w:r>
      <w:r w:rsidR="004230BD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camping for artists on site had been provided in the summer but that this would only work for part of the year. </w:t>
      </w:r>
      <w:r w:rsidR="003565BB">
        <w:rPr>
          <w:rFonts w:asciiTheme="minorHAnsi" w:hAnsiTheme="minorHAnsi" w:cstheme="minorHAnsi"/>
          <w:bCs/>
          <w:sz w:val="22"/>
          <w:szCs w:val="22"/>
          <w:u w:color="000000"/>
        </w:rPr>
        <w:t>T</w:t>
      </w:r>
      <w:r>
        <w:rPr>
          <w:rFonts w:asciiTheme="minorHAnsi" w:hAnsiTheme="minorHAnsi" w:cstheme="minorHAnsi"/>
          <w:bCs/>
          <w:sz w:val="22"/>
          <w:szCs w:val="22"/>
          <w:u w:color="000000"/>
        </w:rPr>
        <w:t xml:space="preserve">he proposal was to </w:t>
      </w:r>
      <w:r w:rsidR="004230BD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improve the facility </w:t>
      </w:r>
      <w:r w:rsidR="00CA2186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by </w:t>
      </w:r>
      <w:r w:rsidR="004230BD">
        <w:rPr>
          <w:rFonts w:asciiTheme="minorHAnsi" w:hAnsiTheme="minorHAnsi" w:cstheme="minorHAnsi"/>
          <w:bCs/>
          <w:sz w:val="22"/>
          <w:szCs w:val="22"/>
          <w:u w:color="000000"/>
        </w:rPr>
        <w:t>provid</w:t>
      </w:r>
      <w:r w:rsidR="00CA2186">
        <w:rPr>
          <w:rFonts w:asciiTheme="minorHAnsi" w:hAnsiTheme="minorHAnsi" w:cstheme="minorHAnsi"/>
          <w:bCs/>
          <w:sz w:val="22"/>
          <w:szCs w:val="22"/>
          <w:u w:color="000000"/>
        </w:rPr>
        <w:t>ing</w:t>
      </w:r>
      <w:r w:rsidR="004230BD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overnight accommodation in a small bedroom extension</w:t>
      </w:r>
      <w:r w:rsidR="0009149B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with a slate roof. </w:t>
      </w:r>
      <w:r w:rsidR="00CA2186" w:rsidRPr="004B6382">
        <w:rPr>
          <w:rFonts w:asciiTheme="minorHAnsi" w:hAnsiTheme="minorHAnsi" w:cstheme="minorHAnsi"/>
          <w:bCs/>
          <w:sz w:val="22"/>
          <w:szCs w:val="22"/>
          <w:u w:color="000000"/>
          <w:lang w:val="en-GB"/>
        </w:rPr>
        <w:t xml:space="preserve">The applicant </w:t>
      </w:r>
      <w:r w:rsidR="004230BD" w:rsidRPr="004B6382">
        <w:rPr>
          <w:rFonts w:asciiTheme="minorHAnsi" w:hAnsiTheme="minorHAnsi" w:cstheme="minorHAnsi"/>
          <w:bCs/>
          <w:sz w:val="22"/>
          <w:szCs w:val="22"/>
          <w:u w:color="000000"/>
          <w:lang w:val="en-GB"/>
        </w:rPr>
        <w:t xml:space="preserve">confirmed that there is no agricultural tie </w:t>
      </w:r>
      <w:r w:rsidR="00055982">
        <w:rPr>
          <w:rFonts w:asciiTheme="minorHAnsi" w:hAnsiTheme="minorHAnsi" w:cstheme="minorHAnsi"/>
          <w:bCs/>
          <w:sz w:val="22"/>
          <w:szCs w:val="22"/>
          <w:u w:color="000000"/>
          <w:lang w:val="en-GB"/>
        </w:rPr>
        <w:t xml:space="preserve">on </w:t>
      </w:r>
      <w:r w:rsidR="004230BD" w:rsidRPr="004B6382">
        <w:rPr>
          <w:rFonts w:asciiTheme="minorHAnsi" w:hAnsiTheme="minorHAnsi" w:cstheme="minorHAnsi"/>
          <w:bCs/>
          <w:sz w:val="22"/>
          <w:szCs w:val="22"/>
          <w:u w:color="000000"/>
          <w:lang w:val="en-GB"/>
        </w:rPr>
        <w:t>the property</w:t>
      </w:r>
      <w:r w:rsidR="00055982">
        <w:rPr>
          <w:rFonts w:asciiTheme="minorHAnsi" w:hAnsiTheme="minorHAnsi" w:cstheme="minorHAnsi"/>
          <w:bCs/>
          <w:sz w:val="22"/>
          <w:szCs w:val="22"/>
          <w:u w:color="000000"/>
          <w:lang w:val="en-GB"/>
        </w:rPr>
        <w:t xml:space="preserve">. The property </w:t>
      </w:r>
      <w:r w:rsidR="004230BD" w:rsidRPr="004B6382">
        <w:rPr>
          <w:rFonts w:asciiTheme="minorHAnsi" w:hAnsiTheme="minorHAnsi" w:cstheme="minorHAnsi"/>
          <w:bCs/>
          <w:sz w:val="22"/>
          <w:szCs w:val="22"/>
          <w:u w:color="000000"/>
          <w:lang w:val="en-GB"/>
        </w:rPr>
        <w:t>has business use only</w:t>
      </w:r>
      <w:r w:rsidR="00055982">
        <w:rPr>
          <w:rFonts w:asciiTheme="minorHAnsi" w:hAnsiTheme="minorHAnsi" w:cstheme="minorHAnsi"/>
          <w:bCs/>
          <w:sz w:val="22"/>
          <w:szCs w:val="22"/>
          <w:u w:color="000000"/>
          <w:lang w:val="en-GB"/>
        </w:rPr>
        <w:t>,</w:t>
      </w:r>
      <w:r w:rsidR="003E210C">
        <w:rPr>
          <w:rFonts w:asciiTheme="minorHAnsi" w:hAnsiTheme="minorHAnsi" w:cstheme="minorHAnsi"/>
          <w:bCs/>
          <w:sz w:val="22"/>
          <w:szCs w:val="22"/>
          <w:u w:color="000000"/>
          <w:lang w:val="en-GB"/>
        </w:rPr>
        <w:t xml:space="preserve"> with</w:t>
      </w:r>
      <w:r w:rsidR="0009149B" w:rsidRPr="004B6382">
        <w:rPr>
          <w:rFonts w:asciiTheme="minorHAnsi" w:hAnsiTheme="minorHAnsi" w:cstheme="minorHAnsi"/>
          <w:bCs/>
          <w:sz w:val="22"/>
          <w:szCs w:val="22"/>
          <w:u w:color="000000"/>
          <w:lang w:val="en-GB"/>
        </w:rPr>
        <w:t xml:space="preserve"> occupancy </w:t>
      </w:r>
      <w:r w:rsidR="003E210C">
        <w:rPr>
          <w:rFonts w:asciiTheme="minorHAnsi" w:hAnsiTheme="minorHAnsi" w:cstheme="minorHAnsi"/>
          <w:bCs/>
          <w:sz w:val="22"/>
          <w:szCs w:val="22"/>
          <w:u w:color="000000"/>
          <w:lang w:val="en-GB"/>
        </w:rPr>
        <w:t>is</w:t>
      </w:r>
      <w:r w:rsidR="0009149B" w:rsidRPr="004B6382">
        <w:rPr>
          <w:rFonts w:asciiTheme="minorHAnsi" w:hAnsiTheme="minorHAnsi" w:cstheme="minorHAnsi"/>
          <w:bCs/>
          <w:sz w:val="22"/>
          <w:szCs w:val="22"/>
          <w:u w:color="000000"/>
          <w:lang w:val="en-GB"/>
        </w:rPr>
        <w:t xml:space="preserve"> restricted to two months </w:t>
      </w:r>
      <w:r w:rsidR="003E210C">
        <w:rPr>
          <w:rFonts w:asciiTheme="minorHAnsi" w:hAnsiTheme="minorHAnsi" w:cstheme="minorHAnsi"/>
          <w:bCs/>
          <w:sz w:val="22"/>
          <w:szCs w:val="22"/>
          <w:u w:color="000000"/>
          <w:lang w:val="en-GB"/>
        </w:rPr>
        <w:t>in a</w:t>
      </w:r>
      <w:r w:rsidR="004B6382" w:rsidRPr="004B6382">
        <w:rPr>
          <w:rFonts w:asciiTheme="minorHAnsi" w:hAnsiTheme="minorHAnsi" w:cstheme="minorHAnsi"/>
          <w:bCs/>
          <w:sz w:val="22"/>
          <w:szCs w:val="22"/>
          <w:u w:color="000000"/>
          <w:lang w:val="en-GB"/>
        </w:rPr>
        <w:t>six-monthperiod, and</w:t>
      </w:r>
      <w:r w:rsidR="00055982">
        <w:rPr>
          <w:rFonts w:asciiTheme="minorHAnsi" w:hAnsiTheme="minorHAnsi" w:cstheme="minorHAnsi"/>
          <w:bCs/>
          <w:sz w:val="22"/>
          <w:szCs w:val="22"/>
          <w:u w:color="000000"/>
          <w:lang w:val="en-GB"/>
        </w:rPr>
        <w:t xml:space="preserve">the owner conformed that he </w:t>
      </w:r>
      <w:r w:rsidR="003565BB" w:rsidRPr="004B6382">
        <w:rPr>
          <w:rFonts w:asciiTheme="minorHAnsi" w:hAnsiTheme="minorHAnsi" w:cstheme="minorHAnsi"/>
          <w:bCs/>
          <w:sz w:val="22"/>
          <w:szCs w:val="22"/>
          <w:u w:color="000000"/>
          <w:lang w:val="en-GB"/>
        </w:rPr>
        <w:t xml:space="preserve">has </w:t>
      </w:r>
      <w:r w:rsidR="004230BD" w:rsidRPr="004B6382">
        <w:rPr>
          <w:rFonts w:asciiTheme="minorHAnsi" w:hAnsiTheme="minorHAnsi" w:cstheme="minorHAnsi"/>
          <w:bCs/>
          <w:sz w:val="22"/>
          <w:szCs w:val="22"/>
          <w:u w:color="000000"/>
          <w:lang w:val="en-GB"/>
        </w:rPr>
        <w:t xml:space="preserve">no plans to convert </w:t>
      </w:r>
      <w:r w:rsidR="003E210C">
        <w:rPr>
          <w:rFonts w:asciiTheme="minorHAnsi" w:hAnsiTheme="minorHAnsi" w:cstheme="minorHAnsi"/>
          <w:bCs/>
          <w:sz w:val="22"/>
          <w:szCs w:val="22"/>
          <w:u w:color="000000"/>
          <w:lang w:val="en-GB"/>
        </w:rPr>
        <w:t xml:space="preserve">the property </w:t>
      </w:r>
      <w:r w:rsidR="0009149B" w:rsidRPr="004B6382">
        <w:rPr>
          <w:rFonts w:asciiTheme="minorHAnsi" w:hAnsiTheme="minorHAnsi" w:cstheme="minorHAnsi"/>
          <w:bCs/>
          <w:sz w:val="22"/>
          <w:szCs w:val="22"/>
          <w:u w:color="000000"/>
          <w:lang w:val="en-GB"/>
        </w:rPr>
        <w:t xml:space="preserve">into a dwelling. </w:t>
      </w:r>
      <w:r w:rsidR="0009149B">
        <w:rPr>
          <w:rFonts w:asciiTheme="minorHAnsi" w:hAnsiTheme="minorHAnsi" w:cstheme="minorHAnsi"/>
          <w:bCs/>
          <w:sz w:val="22"/>
          <w:szCs w:val="22"/>
          <w:u w:color="000000"/>
        </w:rPr>
        <w:t>He</w:t>
      </w:r>
      <w:r w:rsidR="00055982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also</w:t>
      </w:r>
      <w:r w:rsidR="004230BD">
        <w:rPr>
          <w:rFonts w:asciiTheme="minorHAnsi" w:hAnsiTheme="minorHAnsi" w:cstheme="minorHAnsi"/>
          <w:bCs/>
          <w:sz w:val="22"/>
          <w:szCs w:val="22"/>
          <w:u w:color="000000"/>
        </w:rPr>
        <w:t>confirmed that there are no issues with water run off or sewerage which joins the main house system.</w:t>
      </w:r>
    </w:p>
    <w:p w:rsidR="004230BD" w:rsidRDefault="004230BD" w:rsidP="00FF16BD">
      <w:pPr>
        <w:rPr>
          <w:rFonts w:asciiTheme="minorHAnsi" w:hAnsiTheme="minorHAnsi" w:cstheme="minorHAnsi"/>
          <w:bCs/>
          <w:sz w:val="22"/>
          <w:szCs w:val="22"/>
          <w:u w:color="000000"/>
        </w:rPr>
      </w:pPr>
    </w:p>
    <w:p w:rsidR="004230BD" w:rsidRDefault="004230BD" w:rsidP="00FF16BD">
      <w:pPr>
        <w:rPr>
          <w:rFonts w:asciiTheme="minorHAnsi" w:hAnsiTheme="minorHAnsi" w:cstheme="minorHAnsi"/>
          <w:bCs/>
          <w:sz w:val="22"/>
          <w:szCs w:val="22"/>
          <w:u w:color="000000"/>
        </w:rPr>
      </w:pPr>
      <w:r>
        <w:rPr>
          <w:rFonts w:asciiTheme="minorHAnsi" w:hAnsiTheme="minorHAnsi" w:cstheme="minorHAnsi"/>
          <w:bCs/>
          <w:sz w:val="22"/>
          <w:szCs w:val="22"/>
          <w:u w:color="000000"/>
        </w:rPr>
        <w:t xml:space="preserve">The Council </w:t>
      </w:r>
      <w:r w:rsidRPr="003565BB">
        <w:rPr>
          <w:rFonts w:asciiTheme="minorHAnsi" w:hAnsiTheme="minorHAnsi" w:cstheme="minorHAnsi"/>
          <w:b/>
          <w:sz w:val="22"/>
          <w:szCs w:val="22"/>
          <w:u w:color="000000"/>
        </w:rPr>
        <w:t>R</w:t>
      </w:r>
      <w:r w:rsidR="003565BB" w:rsidRPr="003565BB">
        <w:rPr>
          <w:rFonts w:asciiTheme="minorHAnsi" w:hAnsiTheme="minorHAnsi" w:cstheme="minorHAnsi"/>
          <w:b/>
          <w:sz w:val="22"/>
          <w:szCs w:val="22"/>
          <w:u w:color="000000"/>
        </w:rPr>
        <w:t>E</w:t>
      </w:r>
      <w:r w:rsidRPr="003565BB">
        <w:rPr>
          <w:rFonts w:asciiTheme="minorHAnsi" w:hAnsiTheme="minorHAnsi" w:cstheme="minorHAnsi"/>
          <w:b/>
          <w:sz w:val="22"/>
          <w:szCs w:val="22"/>
          <w:u w:color="000000"/>
        </w:rPr>
        <w:t>SOLVED</w:t>
      </w:r>
      <w:r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to support the proposal with the provision that the property cannot be converted into permanent living accommodation. </w:t>
      </w:r>
    </w:p>
    <w:p w:rsidR="004230BD" w:rsidRDefault="004230BD" w:rsidP="00FF16BD">
      <w:pPr>
        <w:rPr>
          <w:rFonts w:asciiTheme="minorHAnsi" w:hAnsiTheme="minorHAnsi" w:cstheme="minorHAnsi"/>
          <w:bCs/>
          <w:sz w:val="22"/>
          <w:szCs w:val="22"/>
          <w:u w:color="000000"/>
        </w:rPr>
      </w:pPr>
    </w:p>
    <w:p w:rsidR="004230BD" w:rsidRPr="00195894" w:rsidRDefault="004230BD" w:rsidP="00FF16B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 w:rsidRPr="00195894">
        <w:rPr>
          <w:rFonts w:asciiTheme="minorHAnsi" w:hAnsiTheme="minorHAnsi" w:cstheme="minorHAnsi"/>
          <w:b/>
          <w:sz w:val="22"/>
          <w:szCs w:val="22"/>
          <w:u w:color="000000"/>
        </w:rPr>
        <w:t>ii) Pre-application discussion of a proposal in relation to 15 High Street, Sydling St Nicholas</w:t>
      </w:r>
    </w:p>
    <w:p w:rsidR="004230BD" w:rsidRDefault="004230BD" w:rsidP="00FF16BD">
      <w:pPr>
        <w:rPr>
          <w:rFonts w:asciiTheme="minorHAnsi" w:hAnsiTheme="minorHAnsi" w:cstheme="minorHAnsi"/>
          <w:bCs/>
          <w:sz w:val="22"/>
          <w:szCs w:val="22"/>
          <w:u w:color="000000"/>
        </w:rPr>
      </w:pPr>
    </w:p>
    <w:p w:rsidR="004230BD" w:rsidRDefault="004230BD" w:rsidP="00FF16BD">
      <w:pPr>
        <w:rPr>
          <w:rFonts w:asciiTheme="minorHAnsi" w:hAnsiTheme="minorHAnsi" w:cstheme="minorHAnsi"/>
          <w:bCs/>
          <w:sz w:val="22"/>
          <w:szCs w:val="22"/>
          <w:u w:color="000000"/>
        </w:rPr>
      </w:pPr>
      <w:r>
        <w:rPr>
          <w:rFonts w:asciiTheme="minorHAnsi" w:hAnsiTheme="minorHAnsi" w:cstheme="minorHAnsi"/>
          <w:bCs/>
          <w:sz w:val="22"/>
          <w:szCs w:val="22"/>
          <w:u w:color="000000"/>
        </w:rPr>
        <w:t>The Council</w:t>
      </w:r>
      <w:r w:rsidR="00EB3BB8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, at the request of the developer, </w:t>
      </w:r>
      <w:r>
        <w:rPr>
          <w:rFonts w:asciiTheme="minorHAnsi" w:hAnsiTheme="minorHAnsi" w:cstheme="minorHAnsi"/>
          <w:bCs/>
          <w:sz w:val="22"/>
          <w:szCs w:val="22"/>
          <w:u w:color="000000"/>
        </w:rPr>
        <w:t>discussed a proposal to build two new houses and workshops on land</w:t>
      </w:r>
      <w:r w:rsidR="00B965F9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at</w:t>
      </w:r>
      <w:r w:rsidR="00EB3BB8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15 High Street, Sydling St Nicholas. The </w:t>
      </w:r>
      <w:r w:rsidR="00195894">
        <w:rPr>
          <w:rFonts w:asciiTheme="minorHAnsi" w:hAnsiTheme="minorHAnsi" w:cstheme="minorHAnsi"/>
          <w:bCs/>
          <w:sz w:val="22"/>
          <w:szCs w:val="22"/>
          <w:u w:color="000000"/>
        </w:rPr>
        <w:t>a</w:t>
      </w:r>
      <w:r w:rsidR="00EB3BB8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rchitect briefly described the scheme and how </w:t>
      </w:r>
      <w:r w:rsidR="0009149B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the dwellingsqualitatively </w:t>
      </w:r>
      <w:r w:rsidR="00EB3BB8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differ from </w:t>
      </w:r>
      <w:r w:rsidR="0009149B">
        <w:rPr>
          <w:rFonts w:asciiTheme="minorHAnsi" w:hAnsiTheme="minorHAnsi" w:cstheme="minorHAnsi"/>
          <w:bCs/>
          <w:sz w:val="22"/>
          <w:szCs w:val="22"/>
          <w:u w:color="000000"/>
        </w:rPr>
        <w:t>another development in t</w:t>
      </w:r>
      <w:r w:rsidR="00EB3BB8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he village. </w:t>
      </w:r>
      <w:r w:rsidR="00195894">
        <w:rPr>
          <w:rFonts w:asciiTheme="minorHAnsi" w:hAnsiTheme="minorHAnsi" w:cstheme="minorHAnsi"/>
          <w:bCs/>
          <w:sz w:val="22"/>
          <w:szCs w:val="22"/>
          <w:u w:color="000000"/>
        </w:rPr>
        <w:t>He</w:t>
      </w:r>
      <w:r w:rsidR="00EB3BB8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confirmed that there are 2 allocated parking spaces per property, although the scheme provides for </w:t>
      </w:r>
      <w:r w:rsidR="00195894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two </w:t>
      </w:r>
      <w:r w:rsidR="00EB3BB8">
        <w:rPr>
          <w:rFonts w:asciiTheme="minorHAnsi" w:hAnsiTheme="minorHAnsi" w:cstheme="minorHAnsi"/>
          <w:bCs/>
          <w:sz w:val="22"/>
          <w:szCs w:val="22"/>
          <w:u w:color="000000"/>
        </w:rPr>
        <w:t>4</w:t>
      </w:r>
      <w:r w:rsidR="003565BB">
        <w:rPr>
          <w:rFonts w:asciiTheme="minorHAnsi" w:hAnsiTheme="minorHAnsi" w:cstheme="minorHAnsi"/>
          <w:bCs/>
          <w:sz w:val="22"/>
          <w:szCs w:val="22"/>
          <w:u w:color="000000"/>
        </w:rPr>
        <w:t>-</w:t>
      </w:r>
      <w:r w:rsidR="00EB3BB8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bedroom houses with a potential for two additional bedrooms in </w:t>
      </w:r>
      <w:r w:rsidR="00195894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each of </w:t>
      </w:r>
      <w:r w:rsidR="00EB3BB8">
        <w:rPr>
          <w:rFonts w:asciiTheme="minorHAnsi" w:hAnsiTheme="minorHAnsi" w:cstheme="minorHAnsi"/>
          <w:bCs/>
          <w:sz w:val="22"/>
          <w:szCs w:val="22"/>
          <w:u w:color="000000"/>
        </w:rPr>
        <w:t>the workshop annexe</w:t>
      </w:r>
      <w:r w:rsidR="0009149B">
        <w:rPr>
          <w:rFonts w:asciiTheme="minorHAnsi" w:hAnsiTheme="minorHAnsi" w:cstheme="minorHAnsi"/>
          <w:bCs/>
          <w:sz w:val="22"/>
          <w:szCs w:val="22"/>
          <w:u w:color="000000"/>
        </w:rPr>
        <w:t>s</w:t>
      </w:r>
      <w:r w:rsidR="00B965F9">
        <w:rPr>
          <w:rFonts w:asciiTheme="minorHAnsi" w:hAnsiTheme="minorHAnsi" w:cstheme="minorHAnsi"/>
          <w:bCs/>
          <w:sz w:val="22"/>
          <w:szCs w:val="22"/>
          <w:u w:color="000000"/>
        </w:rPr>
        <w:t>;</w:t>
      </w:r>
      <w:r w:rsidR="00CA2186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the suitability of this level of parking provision was queried</w:t>
      </w:r>
      <w:r w:rsidR="00EB3BB8">
        <w:rPr>
          <w:rFonts w:asciiTheme="minorHAnsi" w:hAnsiTheme="minorHAnsi" w:cstheme="minorHAnsi"/>
          <w:bCs/>
          <w:sz w:val="22"/>
          <w:szCs w:val="22"/>
          <w:u w:color="000000"/>
        </w:rPr>
        <w:t>.</w:t>
      </w:r>
      <w:r w:rsidR="00195894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It was commented </w:t>
      </w:r>
      <w:r w:rsidR="00EB3BB8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that the scheme </w:t>
      </w:r>
      <w:r w:rsidR="00195894">
        <w:rPr>
          <w:rFonts w:asciiTheme="minorHAnsi" w:hAnsiTheme="minorHAnsi" w:cstheme="minorHAnsi"/>
          <w:bCs/>
          <w:sz w:val="22"/>
          <w:szCs w:val="22"/>
          <w:u w:color="000000"/>
        </w:rPr>
        <w:t>appeared to be</w:t>
      </w:r>
      <w:r w:rsidR="0009149B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at odds with the linear development of Sydling and could be viewed as </w:t>
      </w:r>
      <w:r w:rsidR="00195894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‘back land’ development </w:t>
      </w:r>
      <w:r w:rsidR="0009149B">
        <w:rPr>
          <w:rFonts w:asciiTheme="minorHAnsi" w:hAnsiTheme="minorHAnsi" w:cstheme="minorHAnsi"/>
          <w:bCs/>
          <w:sz w:val="22"/>
          <w:szCs w:val="22"/>
          <w:u w:color="000000"/>
        </w:rPr>
        <w:t>which</w:t>
      </w:r>
      <w:r w:rsidR="00195894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may</w:t>
      </w:r>
      <w:r w:rsidR="0009149B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set </w:t>
      </w:r>
      <w:r w:rsidR="00195894">
        <w:rPr>
          <w:rFonts w:asciiTheme="minorHAnsi" w:hAnsiTheme="minorHAnsi" w:cstheme="minorHAnsi"/>
          <w:bCs/>
          <w:sz w:val="22"/>
          <w:szCs w:val="22"/>
          <w:u w:color="000000"/>
        </w:rPr>
        <w:t>a precedent for similar schemes</w:t>
      </w:r>
      <w:r w:rsidR="003E210C">
        <w:rPr>
          <w:rFonts w:asciiTheme="minorHAnsi" w:hAnsiTheme="minorHAnsi" w:cstheme="minorHAnsi"/>
          <w:bCs/>
          <w:sz w:val="22"/>
          <w:szCs w:val="22"/>
          <w:u w:color="000000"/>
        </w:rPr>
        <w:t>.</w:t>
      </w:r>
      <w:r w:rsidR="0009149B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A concern was raised in relation to the possible business use of the premises and the likely overspill of parking onto the High Street. </w:t>
      </w:r>
      <w:r w:rsidR="003E210C">
        <w:rPr>
          <w:rFonts w:asciiTheme="minorHAnsi" w:hAnsiTheme="minorHAnsi" w:cstheme="minorHAnsi"/>
          <w:bCs/>
          <w:sz w:val="22"/>
          <w:szCs w:val="22"/>
          <w:u w:color="000000"/>
        </w:rPr>
        <w:t>It</w:t>
      </w:r>
      <w:r w:rsidR="00B965F9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was said that d</w:t>
      </w:r>
      <w:r w:rsidR="00195894">
        <w:rPr>
          <w:rFonts w:asciiTheme="minorHAnsi" w:hAnsiTheme="minorHAnsi" w:cstheme="minorHAnsi"/>
          <w:bCs/>
          <w:sz w:val="22"/>
          <w:szCs w:val="22"/>
          <w:u w:color="000000"/>
        </w:rPr>
        <w:t>evelopments</w:t>
      </w:r>
      <w:r w:rsidR="00B965F9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of this type</w:t>
      </w:r>
      <w:r w:rsidR="00195894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do little to enable young people to live in the village</w:t>
      </w:r>
      <w:r w:rsidR="00CA2186">
        <w:rPr>
          <w:rFonts w:asciiTheme="minorHAnsi" w:hAnsiTheme="minorHAnsi" w:cstheme="minorHAnsi"/>
          <w:bCs/>
          <w:sz w:val="22"/>
          <w:szCs w:val="22"/>
          <w:u w:color="000000"/>
        </w:rPr>
        <w:t>, and appear to be aimed at making a quick profit.</w:t>
      </w:r>
      <w:r w:rsidR="00195894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A question was</w:t>
      </w:r>
      <w:r w:rsidR="00CA2186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also</w:t>
      </w:r>
      <w:r w:rsidR="00195894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raised in relation to the site access</w:t>
      </w:r>
      <w:r w:rsidR="0009149B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across the strip of ground at the site entrance, which may be owned by Dorset Council </w:t>
      </w:r>
      <w:r w:rsidR="00195894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and </w:t>
      </w:r>
      <w:r w:rsidR="0009149B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the </w:t>
      </w:r>
      <w:r w:rsidR="00195894">
        <w:rPr>
          <w:rFonts w:asciiTheme="minorHAnsi" w:hAnsiTheme="minorHAnsi" w:cstheme="minorHAnsi"/>
          <w:bCs/>
          <w:sz w:val="22"/>
          <w:szCs w:val="22"/>
          <w:u w:color="000000"/>
        </w:rPr>
        <w:t>possible loss of</w:t>
      </w:r>
      <w:r w:rsidR="0009149B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the cherry tree in a conservation area</w:t>
      </w:r>
      <w:r w:rsidR="00195894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. </w:t>
      </w:r>
    </w:p>
    <w:p w:rsidR="00195894" w:rsidRDefault="00195894" w:rsidP="00FF16BD">
      <w:pPr>
        <w:rPr>
          <w:rFonts w:asciiTheme="minorHAnsi" w:hAnsiTheme="minorHAnsi" w:cstheme="minorHAnsi"/>
          <w:bCs/>
          <w:sz w:val="22"/>
          <w:szCs w:val="22"/>
          <w:u w:color="000000"/>
        </w:rPr>
      </w:pPr>
    </w:p>
    <w:p w:rsidR="00195894" w:rsidRDefault="00195894" w:rsidP="00FF16BD">
      <w:pPr>
        <w:rPr>
          <w:rFonts w:asciiTheme="minorHAnsi" w:hAnsiTheme="minorHAnsi" w:cstheme="minorHAnsi"/>
          <w:bCs/>
          <w:sz w:val="22"/>
          <w:szCs w:val="22"/>
          <w:u w:color="000000"/>
        </w:rPr>
      </w:pPr>
      <w:r>
        <w:rPr>
          <w:rFonts w:asciiTheme="minorHAnsi" w:hAnsiTheme="minorHAnsi" w:cstheme="minorHAnsi"/>
          <w:bCs/>
          <w:sz w:val="22"/>
          <w:szCs w:val="22"/>
          <w:u w:color="000000"/>
        </w:rPr>
        <w:t xml:space="preserve">The Chairman noted that the formal application would be considered when received, if </w:t>
      </w:r>
      <w:r w:rsidR="00CA2186">
        <w:rPr>
          <w:rFonts w:asciiTheme="minorHAnsi" w:hAnsiTheme="minorHAnsi" w:cstheme="minorHAnsi"/>
          <w:bCs/>
          <w:sz w:val="22"/>
          <w:szCs w:val="22"/>
          <w:u w:color="000000"/>
        </w:rPr>
        <w:t>necessary,</w:t>
      </w:r>
      <w:r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by </w:t>
      </w:r>
      <w:r w:rsidR="003E210C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holding </w:t>
      </w:r>
      <w:r>
        <w:rPr>
          <w:rFonts w:asciiTheme="minorHAnsi" w:hAnsiTheme="minorHAnsi" w:cstheme="minorHAnsi"/>
          <w:bCs/>
          <w:sz w:val="22"/>
          <w:szCs w:val="22"/>
          <w:u w:color="000000"/>
        </w:rPr>
        <w:t>an extraordinary meeting of the Parish Council.</w:t>
      </w:r>
    </w:p>
    <w:p w:rsidR="009A18B6" w:rsidRDefault="009A18B6" w:rsidP="001A34DD">
      <w:pPr>
        <w:rPr>
          <w:rFonts w:asciiTheme="minorHAnsi" w:hAnsiTheme="minorHAnsi" w:cstheme="minorHAnsi"/>
          <w:bCs/>
          <w:sz w:val="22"/>
          <w:szCs w:val="22"/>
          <w:u w:color="000000"/>
        </w:rPr>
      </w:pPr>
    </w:p>
    <w:p w:rsidR="00F863C2" w:rsidRDefault="00290E75" w:rsidP="001F7C38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sz w:val="22"/>
          <w:szCs w:val="22"/>
          <w:u w:color="000000"/>
        </w:rPr>
        <w:t>9</w:t>
      </w:r>
      <w:r w:rsidR="001A34DD" w:rsidRPr="00D81D36">
        <w:rPr>
          <w:rFonts w:asciiTheme="minorHAnsi" w:hAnsiTheme="minorHAnsi" w:cstheme="minorHAnsi"/>
          <w:b/>
          <w:sz w:val="22"/>
          <w:szCs w:val="22"/>
          <w:u w:color="000000"/>
        </w:rPr>
        <w:t>To receive a finance report and to agree action in response to proposals and payment app</w:t>
      </w:r>
      <w:r w:rsidR="001F7C38">
        <w:rPr>
          <w:rFonts w:asciiTheme="minorHAnsi" w:hAnsiTheme="minorHAnsi" w:cstheme="minorHAnsi"/>
          <w:b/>
          <w:sz w:val="22"/>
          <w:szCs w:val="22"/>
          <w:u w:color="000000"/>
        </w:rPr>
        <w:t xml:space="preserve">rovals </w:t>
      </w:r>
    </w:p>
    <w:p w:rsidR="00963257" w:rsidRDefault="00963257" w:rsidP="001F7C38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195894" w:rsidRDefault="00963257" w:rsidP="00963257">
      <w:pPr>
        <w:rPr>
          <w:rFonts w:asciiTheme="minorHAnsi" w:hAnsiTheme="minorHAnsi" w:cstheme="minorHAnsi"/>
          <w:bCs/>
          <w:sz w:val="22"/>
          <w:szCs w:val="22"/>
          <w:u w:color="000000"/>
        </w:rPr>
      </w:pPr>
      <w:r w:rsidRPr="00963257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The Clerk advised that </w:t>
      </w:r>
      <w:r w:rsidR="00195894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recent expenditure had been minimal, </w:t>
      </w:r>
      <w:r w:rsidRPr="00963257">
        <w:rPr>
          <w:rFonts w:asciiTheme="minorHAnsi" w:hAnsiTheme="minorHAnsi" w:cstheme="minorHAnsi"/>
          <w:bCs/>
          <w:sz w:val="22"/>
          <w:szCs w:val="22"/>
          <w:u w:color="000000"/>
        </w:rPr>
        <w:t>the general reserv</w:t>
      </w:r>
      <w:r>
        <w:rPr>
          <w:rFonts w:asciiTheme="minorHAnsi" w:hAnsiTheme="minorHAnsi" w:cstheme="minorHAnsi"/>
          <w:bCs/>
          <w:sz w:val="22"/>
          <w:szCs w:val="22"/>
          <w:u w:color="000000"/>
        </w:rPr>
        <w:t>e</w:t>
      </w:r>
      <w:r w:rsidR="00195894">
        <w:rPr>
          <w:rFonts w:asciiTheme="minorHAnsi" w:hAnsiTheme="minorHAnsi" w:cstheme="minorHAnsi"/>
          <w:bCs/>
          <w:sz w:val="22"/>
          <w:szCs w:val="22"/>
          <w:u w:color="000000"/>
        </w:rPr>
        <w:t>standing at</w:t>
      </w:r>
    </w:p>
    <w:p w:rsidR="00963257" w:rsidRPr="00963257" w:rsidRDefault="00963257" w:rsidP="00963257">
      <w:pPr>
        <w:rPr>
          <w:rFonts w:asciiTheme="minorHAnsi" w:hAnsiTheme="minorHAnsi" w:cstheme="minorHAnsi"/>
          <w:bCs/>
          <w:sz w:val="22"/>
          <w:szCs w:val="22"/>
          <w:u w:color="000000"/>
        </w:rPr>
      </w:pPr>
      <w:r w:rsidRPr="00963257">
        <w:rPr>
          <w:rFonts w:asciiTheme="minorHAnsi" w:hAnsiTheme="minorHAnsi" w:cstheme="minorHAnsi"/>
          <w:bCs/>
          <w:sz w:val="22"/>
          <w:szCs w:val="22"/>
          <w:u w:color="000000"/>
        </w:rPr>
        <w:t>£</w:t>
      </w:r>
      <w:r w:rsidR="00195894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1,790.65</w:t>
      </w:r>
      <w:r w:rsidR="006D2AD1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, with other reserve accounts </w:t>
      </w:r>
      <w:r w:rsidR="003E210C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held, </w:t>
      </w:r>
      <w:r w:rsidR="006D2AD1">
        <w:rPr>
          <w:rFonts w:asciiTheme="minorHAnsi" w:hAnsiTheme="minorHAnsi" w:cstheme="minorHAnsi"/>
          <w:bCs/>
          <w:sz w:val="22"/>
          <w:szCs w:val="22"/>
          <w:u w:color="000000"/>
        </w:rPr>
        <w:t>including £2,000 set aside for Play Park</w:t>
      </w:r>
      <w:r w:rsidR="003565BB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expenses</w:t>
      </w:r>
      <w:r w:rsidRPr="00963257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. </w:t>
      </w:r>
    </w:p>
    <w:p w:rsidR="001F7C38" w:rsidRPr="00963257" w:rsidRDefault="001F7C38" w:rsidP="001F7C38">
      <w:pPr>
        <w:rPr>
          <w:rFonts w:asciiTheme="minorHAnsi" w:hAnsiTheme="minorHAnsi" w:cstheme="minorHAnsi"/>
          <w:bCs/>
          <w:sz w:val="22"/>
          <w:szCs w:val="22"/>
          <w:u w:color="000000"/>
        </w:rPr>
      </w:pPr>
    </w:p>
    <w:p w:rsidR="001F7C38" w:rsidRPr="00A1155E" w:rsidRDefault="001A34DD" w:rsidP="00D81FA4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sz w:val="22"/>
          <w:szCs w:val="22"/>
        </w:rPr>
      </w:pPr>
      <w:r w:rsidRPr="00A1155E">
        <w:rPr>
          <w:rFonts w:asciiTheme="minorHAnsi" w:hAnsiTheme="minorHAnsi" w:cstheme="minorHAnsi"/>
          <w:b/>
          <w:sz w:val="22"/>
          <w:szCs w:val="22"/>
        </w:rPr>
        <w:t>The following retrospective expenses were approved:</w:t>
      </w:r>
    </w:p>
    <w:p w:rsidR="00290E75" w:rsidRDefault="00290E75" w:rsidP="00290E75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Grid"/>
        <w:tblW w:w="0" w:type="auto"/>
        <w:tblInd w:w="1099" w:type="dxa"/>
        <w:tblLook w:val="04A0"/>
      </w:tblPr>
      <w:tblGrid>
        <w:gridCol w:w="1520"/>
        <w:gridCol w:w="1640"/>
        <w:gridCol w:w="1800"/>
        <w:gridCol w:w="1307"/>
      </w:tblGrid>
      <w:tr w:rsidR="006D2AD1" w:rsidRPr="006D2AD1" w:rsidTr="006D2AD1">
        <w:trPr>
          <w:trHeight w:val="288"/>
        </w:trPr>
        <w:tc>
          <w:tcPr>
            <w:tcW w:w="1520" w:type="dxa"/>
            <w:noWrap/>
            <w:hideMark/>
          </w:tcPr>
          <w:p w:rsidR="006D2AD1" w:rsidRPr="006D2AD1" w:rsidRDefault="006D2AD1" w:rsidP="006D2AD1">
            <w:pPr>
              <w:rPr>
                <w:rFonts w:asciiTheme="minorHAnsi" w:hAnsiTheme="minorHAnsi" w:cstheme="minorHAnsi"/>
                <w:b/>
                <w:bCs/>
                <w:u w:val="single"/>
                <w:lang w:val="en-GB"/>
              </w:rPr>
            </w:pPr>
            <w:r w:rsidRPr="006D2AD1">
              <w:rPr>
                <w:rFonts w:asciiTheme="minorHAnsi" w:hAnsiTheme="minorHAnsi" w:cstheme="minorHAnsi"/>
                <w:b/>
                <w:bCs/>
                <w:u w:val="single"/>
              </w:rPr>
              <w:t>DATE</w:t>
            </w:r>
          </w:p>
        </w:tc>
        <w:tc>
          <w:tcPr>
            <w:tcW w:w="1640" w:type="dxa"/>
            <w:noWrap/>
            <w:hideMark/>
          </w:tcPr>
          <w:p w:rsidR="006D2AD1" w:rsidRPr="006D2AD1" w:rsidRDefault="006D2AD1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6D2AD1">
              <w:rPr>
                <w:rFonts w:asciiTheme="minorHAnsi" w:hAnsiTheme="minorHAnsi" w:cstheme="minorHAnsi"/>
                <w:b/>
                <w:bCs/>
                <w:u w:val="single"/>
              </w:rPr>
              <w:t>Payee</w:t>
            </w:r>
          </w:p>
        </w:tc>
        <w:tc>
          <w:tcPr>
            <w:tcW w:w="1800" w:type="dxa"/>
            <w:noWrap/>
            <w:hideMark/>
          </w:tcPr>
          <w:p w:rsidR="006D2AD1" w:rsidRPr="006D2AD1" w:rsidRDefault="006D2AD1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6D2AD1">
              <w:rPr>
                <w:rFonts w:asciiTheme="minorHAnsi" w:hAnsiTheme="minorHAnsi" w:cstheme="minorHAnsi"/>
                <w:b/>
                <w:bCs/>
                <w:u w:val="single"/>
              </w:rPr>
              <w:t>Reason</w:t>
            </w:r>
          </w:p>
        </w:tc>
        <w:tc>
          <w:tcPr>
            <w:tcW w:w="1307" w:type="dxa"/>
            <w:noWrap/>
            <w:hideMark/>
          </w:tcPr>
          <w:p w:rsidR="006D2AD1" w:rsidRPr="006D2AD1" w:rsidRDefault="006D2AD1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6D2AD1">
              <w:rPr>
                <w:rFonts w:asciiTheme="minorHAnsi" w:hAnsiTheme="minorHAnsi" w:cstheme="minorHAnsi"/>
                <w:b/>
                <w:bCs/>
                <w:u w:val="single"/>
              </w:rPr>
              <w:t xml:space="preserve"> Amount </w:t>
            </w:r>
          </w:p>
        </w:tc>
      </w:tr>
      <w:tr w:rsidR="006D2AD1" w:rsidRPr="006D2AD1" w:rsidTr="006D2AD1">
        <w:trPr>
          <w:trHeight w:val="288"/>
        </w:trPr>
        <w:tc>
          <w:tcPr>
            <w:tcW w:w="1520" w:type="dxa"/>
            <w:noWrap/>
            <w:hideMark/>
          </w:tcPr>
          <w:p w:rsidR="006D2AD1" w:rsidRPr="006D2AD1" w:rsidRDefault="006D2AD1">
            <w:pPr>
              <w:rPr>
                <w:rFonts w:asciiTheme="minorHAnsi" w:hAnsiTheme="minorHAnsi" w:cstheme="minorHAnsi"/>
                <w:bCs/>
              </w:rPr>
            </w:pPr>
            <w:r w:rsidRPr="006D2AD1">
              <w:rPr>
                <w:rFonts w:asciiTheme="minorHAnsi" w:hAnsiTheme="minorHAnsi" w:cstheme="minorHAnsi"/>
                <w:bCs/>
              </w:rPr>
              <w:t>30/11/2020</w:t>
            </w:r>
          </w:p>
        </w:tc>
        <w:tc>
          <w:tcPr>
            <w:tcW w:w="1640" w:type="dxa"/>
            <w:noWrap/>
            <w:hideMark/>
          </w:tcPr>
          <w:p w:rsidR="006D2AD1" w:rsidRPr="006D2AD1" w:rsidRDefault="006D2AD1">
            <w:pPr>
              <w:rPr>
                <w:rFonts w:asciiTheme="minorHAnsi" w:hAnsiTheme="minorHAnsi" w:cstheme="minorHAnsi"/>
                <w:bCs/>
              </w:rPr>
            </w:pPr>
            <w:r w:rsidRPr="006D2AD1">
              <w:rPr>
                <w:rFonts w:asciiTheme="minorHAnsi" w:hAnsiTheme="minorHAnsi" w:cstheme="minorHAnsi"/>
                <w:bCs/>
              </w:rPr>
              <w:t>David Green</w:t>
            </w:r>
          </w:p>
        </w:tc>
        <w:tc>
          <w:tcPr>
            <w:tcW w:w="1800" w:type="dxa"/>
            <w:noWrap/>
            <w:hideMark/>
          </w:tcPr>
          <w:p w:rsidR="006D2AD1" w:rsidRPr="006D2AD1" w:rsidRDefault="006D2AD1">
            <w:pPr>
              <w:rPr>
                <w:rFonts w:asciiTheme="minorHAnsi" w:hAnsiTheme="minorHAnsi" w:cstheme="minorHAnsi"/>
                <w:bCs/>
              </w:rPr>
            </w:pPr>
            <w:r w:rsidRPr="006D2AD1">
              <w:rPr>
                <w:rFonts w:asciiTheme="minorHAnsi" w:hAnsiTheme="minorHAnsi" w:cstheme="minorHAnsi"/>
                <w:bCs/>
              </w:rPr>
              <w:t>Pay &amp; Allowance</w:t>
            </w:r>
          </w:p>
        </w:tc>
        <w:tc>
          <w:tcPr>
            <w:tcW w:w="1307" w:type="dxa"/>
            <w:noWrap/>
            <w:hideMark/>
          </w:tcPr>
          <w:p w:rsidR="006D2AD1" w:rsidRPr="006D2AD1" w:rsidRDefault="006D2AD1">
            <w:pPr>
              <w:rPr>
                <w:rFonts w:asciiTheme="minorHAnsi" w:hAnsiTheme="minorHAnsi" w:cstheme="minorHAnsi"/>
                <w:bCs/>
              </w:rPr>
            </w:pPr>
            <w:r w:rsidRPr="006D2AD1">
              <w:rPr>
                <w:rFonts w:asciiTheme="minorHAnsi" w:hAnsiTheme="minorHAnsi" w:cstheme="minorHAnsi"/>
                <w:bCs/>
              </w:rPr>
              <w:t xml:space="preserve"> £189.28 </w:t>
            </w:r>
          </w:p>
        </w:tc>
      </w:tr>
      <w:tr w:rsidR="006D2AD1" w:rsidRPr="006D2AD1" w:rsidTr="006D2AD1">
        <w:trPr>
          <w:trHeight w:val="288"/>
        </w:trPr>
        <w:tc>
          <w:tcPr>
            <w:tcW w:w="1520" w:type="dxa"/>
            <w:noWrap/>
            <w:hideMark/>
          </w:tcPr>
          <w:p w:rsidR="006D2AD1" w:rsidRPr="006D2AD1" w:rsidRDefault="006D2AD1">
            <w:pPr>
              <w:rPr>
                <w:rFonts w:asciiTheme="minorHAnsi" w:hAnsiTheme="minorHAnsi" w:cstheme="minorHAnsi"/>
                <w:bCs/>
              </w:rPr>
            </w:pPr>
            <w:r w:rsidRPr="006D2AD1">
              <w:rPr>
                <w:rFonts w:asciiTheme="minorHAnsi" w:hAnsiTheme="minorHAnsi" w:cstheme="minorHAnsi"/>
                <w:bCs/>
              </w:rPr>
              <w:t>21/12/2020</w:t>
            </w:r>
          </w:p>
        </w:tc>
        <w:tc>
          <w:tcPr>
            <w:tcW w:w="1640" w:type="dxa"/>
            <w:noWrap/>
            <w:hideMark/>
          </w:tcPr>
          <w:p w:rsidR="006D2AD1" w:rsidRPr="006D2AD1" w:rsidRDefault="006D2AD1">
            <w:pPr>
              <w:rPr>
                <w:rFonts w:asciiTheme="minorHAnsi" w:hAnsiTheme="minorHAnsi" w:cstheme="minorHAnsi"/>
                <w:bCs/>
              </w:rPr>
            </w:pPr>
            <w:r w:rsidRPr="006D2AD1">
              <w:rPr>
                <w:rFonts w:asciiTheme="minorHAnsi" w:hAnsiTheme="minorHAnsi" w:cstheme="minorHAnsi"/>
                <w:bCs/>
              </w:rPr>
              <w:t>Zoom US</w:t>
            </w:r>
          </w:p>
        </w:tc>
        <w:tc>
          <w:tcPr>
            <w:tcW w:w="1800" w:type="dxa"/>
            <w:noWrap/>
            <w:hideMark/>
          </w:tcPr>
          <w:p w:rsidR="006D2AD1" w:rsidRPr="006D2AD1" w:rsidRDefault="006D2AD1">
            <w:pPr>
              <w:rPr>
                <w:rFonts w:asciiTheme="minorHAnsi" w:hAnsiTheme="minorHAnsi" w:cstheme="minorHAnsi"/>
                <w:bCs/>
              </w:rPr>
            </w:pPr>
            <w:r w:rsidRPr="006D2AD1">
              <w:rPr>
                <w:rFonts w:asciiTheme="minorHAnsi" w:hAnsiTheme="minorHAnsi" w:cstheme="minorHAnsi"/>
                <w:bCs/>
              </w:rPr>
              <w:t>Meetings</w:t>
            </w:r>
          </w:p>
        </w:tc>
        <w:tc>
          <w:tcPr>
            <w:tcW w:w="1307" w:type="dxa"/>
            <w:noWrap/>
            <w:hideMark/>
          </w:tcPr>
          <w:p w:rsidR="006D2AD1" w:rsidRPr="006D2AD1" w:rsidRDefault="004B6382">
            <w:pPr>
              <w:rPr>
                <w:rFonts w:asciiTheme="minorHAnsi" w:hAnsiTheme="minorHAnsi" w:cstheme="minorHAnsi"/>
                <w:bCs/>
              </w:rPr>
            </w:pPr>
            <w:r w:rsidRPr="006D2AD1">
              <w:rPr>
                <w:rFonts w:asciiTheme="minorHAnsi" w:hAnsiTheme="minorHAnsi" w:cstheme="minorHAnsi"/>
                <w:bCs/>
              </w:rPr>
              <w:t xml:space="preserve">£ </w:t>
            </w:r>
            <w:r>
              <w:rPr>
                <w:rFonts w:asciiTheme="minorHAnsi" w:hAnsiTheme="minorHAnsi" w:cstheme="minorHAnsi"/>
                <w:bCs/>
              </w:rPr>
              <w:t xml:space="preserve"> 14.39</w:t>
            </w:r>
          </w:p>
        </w:tc>
      </w:tr>
      <w:tr w:rsidR="006D2AD1" w:rsidRPr="006D2AD1" w:rsidTr="006D2AD1">
        <w:trPr>
          <w:trHeight w:val="288"/>
        </w:trPr>
        <w:tc>
          <w:tcPr>
            <w:tcW w:w="1520" w:type="dxa"/>
            <w:noWrap/>
            <w:hideMark/>
          </w:tcPr>
          <w:p w:rsidR="006D2AD1" w:rsidRPr="006D2AD1" w:rsidRDefault="006D2AD1">
            <w:pPr>
              <w:rPr>
                <w:rFonts w:asciiTheme="minorHAnsi" w:hAnsiTheme="minorHAnsi" w:cstheme="minorHAnsi"/>
                <w:bCs/>
              </w:rPr>
            </w:pPr>
            <w:r w:rsidRPr="006D2AD1">
              <w:rPr>
                <w:rFonts w:asciiTheme="minorHAnsi" w:hAnsiTheme="minorHAnsi" w:cstheme="minorHAnsi"/>
                <w:bCs/>
              </w:rPr>
              <w:t>31/12/2020</w:t>
            </w:r>
          </w:p>
        </w:tc>
        <w:tc>
          <w:tcPr>
            <w:tcW w:w="1640" w:type="dxa"/>
            <w:noWrap/>
            <w:hideMark/>
          </w:tcPr>
          <w:p w:rsidR="006D2AD1" w:rsidRPr="006D2AD1" w:rsidRDefault="006D2AD1">
            <w:pPr>
              <w:rPr>
                <w:rFonts w:asciiTheme="minorHAnsi" w:hAnsiTheme="minorHAnsi" w:cstheme="minorHAnsi"/>
                <w:bCs/>
              </w:rPr>
            </w:pPr>
            <w:r w:rsidRPr="006D2AD1">
              <w:rPr>
                <w:rFonts w:asciiTheme="minorHAnsi" w:hAnsiTheme="minorHAnsi" w:cstheme="minorHAnsi"/>
                <w:bCs/>
              </w:rPr>
              <w:t>David Green</w:t>
            </w:r>
          </w:p>
        </w:tc>
        <w:tc>
          <w:tcPr>
            <w:tcW w:w="1800" w:type="dxa"/>
            <w:noWrap/>
            <w:hideMark/>
          </w:tcPr>
          <w:p w:rsidR="006D2AD1" w:rsidRPr="006D2AD1" w:rsidRDefault="006D2AD1">
            <w:pPr>
              <w:rPr>
                <w:rFonts w:asciiTheme="minorHAnsi" w:hAnsiTheme="minorHAnsi" w:cstheme="minorHAnsi"/>
                <w:bCs/>
              </w:rPr>
            </w:pPr>
            <w:r w:rsidRPr="006D2AD1">
              <w:rPr>
                <w:rFonts w:asciiTheme="minorHAnsi" w:hAnsiTheme="minorHAnsi" w:cstheme="minorHAnsi"/>
                <w:bCs/>
              </w:rPr>
              <w:t>Pay &amp; Allowance</w:t>
            </w:r>
          </w:p>
        </w:tc>
        <w:tc>
          <w:tcPr>
            <w:tcW w:w="1307" w:type="dxa"/>
            <w:noWrap/>
            <w:hideMark/>
          </w:tcPr>
          <w:p w:rsidR="006D2AD1" w:rsidRPr="006D2AD1" w:rsidRDefault="006D2AD1">
            <w:pPr>
              <w:rPr>
                <w:rFonts w:asciiTheme="minorHAnsi" w:hAnsiTheme="minorHAnsi" w:cstheme="minorHAnsi"/>
                <w:bCs/>
              </w:rPr>
            </w:pPr>
            <w:r w:rsidRPr="006D2AD1">
              <w:rPr>
                <w:rFonts w:asciiTheme="minorHAnsi" w:hAnsiTheme="minorHAnsi" w:cstheme="minorHAnsi"/>
                <w:bCs/>
              </w:rPr>
              <w:t xml:space="preserve"> £189.28 </w:t>
            </w:r>
          </w:p>
        </w:tc>
      </w:tr>
    </w:tbl>
    <w:p w:rsidR="006D2AD1" w:rsidRDefault="006D2AD1" w:rsidP="00290E75">
      <w:pPr>
        <w:rPr>
          <w:rFonts w:asciiTheme="minorHAnsi" w:hAnsiTheme="minorHAnsi" w:cstheme="minorHAnsi"/>
          <w:b/>
          <w:sz w:val="22"/>
          <w:szCs w:val="22"/>
        </w:rPr>
      </w:pPr>
    </w:p>
    <w:p w:rsidR="001F7C38" w:rsidRDefault="00080CF8" w:rsidP="00080CF8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sz w:val="22"/>
          <w:szCs w:val="22"/>
        </w:rPr>
      </w:pPr>
      <w:r w:rsidRPr="00080CF8">
        <w:rPr>
          <w:rFonts w:asciiTheme="minorHAnsi" w:hAnsiTheme="minorHAnsi" w:cstheme="minorHAnsi"/>
          <w:b/>
          <w:sz w:val="22"/>
          <w:szCs w:val="22"/>
        </w:rPr>
        <w:t>The Poor Lots</w:t>
      </w:r>
    </w:p>
    <w:p w:rsidR="00761F2E" w:rsidRDefault="00761F2E" w:rsidP="00761F2E">
      <w:pPr>
        <w:pStyle w:val="ListParagraph"/>
        <w:ind w:left="1146"/>
        <w:rPr>
          <w:rFonts w:asciiTheme="minorHAnsi" w:hAnsiTheme="minorHAnsi" w:cstheme="minorHAnsi"/>
          <w:b/>
          <w:sz w:val="22"/>
          <w:szCs w:val="22"/>
        </w:rPr>
      </w:pPr>
    </w:p>
    <w:p w:rsidR="0064647B" w:rsidRDefault="006D2AD1" w:rsidP="0064647B">
      <w:pPr>
        <w:pStyle w:val="ListParagraph"/>
        <w:ind w:left="1146"/>
        <w:rPr>
          <w:rFonts w:asciiTheme="minorHAnsi" w:hAnsiTheme="minorHAnsi" w:cstheme="minorHAnsi"/>
          <w:b/>
          <w:sz w:val="22"/>
          <w:szCs w:val="22"/>
        </w:rPr>
      </w:pPr>
      <w:r w:rsidRPr="00761F2E">
        <w:rPr>
          <w:rFonts w:asciiTheme="minorHAnsi" w:hAnsiTheme="minorHAnsi" w:cstheme="minorHAnsi"/>
          <w:bCs/>
          <w:sz w:val="22"/>
          <w:szCs w:val="22"/>
        </w:rPr>
        <w:t xml:space="preserve">The Chairman confirmed that the tenant had </w:t>
      </w:r>
      <w:r w:rsidR="00761F2E" w:rsidRPr="00761F2E">
        <w:rPr>
          <w:rFonts w:asciiTheme="minorHAnsi" w:hAnsiTheme="minorHAnsi" w:cstheme="minorHAnsi"/>
          <w:bCs/>
          <w:sz w:val="22"/>
          <w:szCs w:val="22"/>
        </w:rPr>
        <w:t xml:space="preserve">made a contribution of £200 </w:t>
      </w:r>
      <w:r w:rsidR="00761F2E">
        <w:rPr>
          <w:rFonts w:asciiTheme="minorHAnsi" w:hAnsiTheme="minorHAnsi" w:cstheme="minorHAnsi"/>
          <w:bCs/>
          <w:sz w:val="22"/>
          <w:szCs w:val="22"/>
        </w:rPr>
        <w:t>towards the cost of a new lease</w:t>
      </w:r>
      <w:r w:rsidR="00B965F9">
        <w:rPr>
          <w:rFonts w:asciiTheme="minorHAnsi" w:hAnsiTheme="minorHAnsi" w:cstheme="minorHAnsi"/>
          <w:bCs/>
          <w:sz w:val="22"/>
          <w:szCs w:val="22"/>
        </w:rPr>
        <w:t>.</w:t>
      </w:r>
      <w:r w:rsidR="00761F2E">
        <w:rPr>
          <w:rFonts w:asciiTheme="minorHAnsi" w:hAnsiTheme="minorHAnsi" w:cstheme="minorHAnsi"/>
          <w:bCs/>
          <w:sz w:val="22"/>
          <w:szCs w:val="22"/>
        </w:rPr>
        <w:t xml:space="preserve"> The Council </w:t>
      </w:r>
      <w:r w:rsidR="00761F2E" w:rsidRPr="009A529D">
        <w:rPr>
          <w:rFonts w:asciiTheme="minorHAnsi" w:hAnsiTheme="minorHAnsi" w:cstheme="minorHAnsi"/>
          <w:b/>
          <w:sz w:val="22"/>
          <w:szCs w:val="22"/>
        </w:rPr>
        <w:t>RESOLVED</w:t>
      </w:r>
      <w:r w:rsidR="00761F2E">
        <w:rPr>
          <w:rFonts w:asciiTheme="minorHAnsi" w:hAnsiTheme="minorHAnsi" w:cstheme="minorHAnsi"/>
          <w:bCs/>
          <w:sz w:val="22"/>
          <w:szCs w:val="22"/>
        </w:rPr>
        <w:t xml:space="preserve"> to approve the </w:t>
      </w:r>
      <w:r w:rsidR="009A529D">
        <w:rPr>
          <w:rFonts w:asciiTheme="minorHAnsi" w:hAnsiTheme="minorHAnsi" w:cstheme="minorHAnsi"/>
          <w:bCs/>
          <w:sz w:val="22"/>
          <w:szCs w:val="22"/>
        </w:rPr>
        <w:t>drawing up of a new 15</w:t>
      </w:r>
      <w:r w:rsidR="003565BB">
        <w:rPr>
          <w:rFonts w:asciiTheme="minorHAnsi" w:hAnsiTheme="minorHAnsi" w:cstheme="minorHAnsi"/>
          <w:bCs/>
          <w:sz w:val="22"/>
          <w:szCs w:val="22"/>
        </w:rPr>
        <w:t>-</w:t>
      </w:r>
      <w:r w:rsidR="009A529D">
        <w:rPr>
          <w:rFonts w:asciiTheme="minorHAnsi" w:hAnsiTheme="minorHAnsi" w:cstheme="minorHAnsi"/>
          <w:bCs/>
          <w:sz w:val="22"/>
          <w:szCs w:val="22"/>
        </w:rPr>
        <w:t>year lease.</w:t>
      </w:r>
    </w:p>
    <w:p w:rsidR="00080CF8" w:rsidRPr="00164088" w:rsidRDefault="00080CF8" w:rsidP="00080CF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164088" w:rsidRDefault="00164088" w:rsidP="00164088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bCs/>
          <w:sz w:val="22"/>
          <w:szCs w:val="22"/>
          <w:u w:color="000000"/>
        </w:rPr>
      </w:pPr>
      <w:r w:rsidRPr="00164088">
        <w:rPr>
          <w:rFonts w:asciiTheme="minorHAnsi" w:hAnsiTheme="minorHAnsi" w:cstheme="minorHAnsi"/>
          <w:b/>
          <w:bCs/>
          <w:sz w:val="22"/>
          <w:szCs w:val="22"/>
          <w:u w:color="000000"/>
        </w:rPr>
        <w:t xml:space="preserve">Budget consideration. </w:t>
      </w:r>
    </w:p>
    <w:p w:rsidR="0064647B" w:rsidRPr="00164088" w:rsidRDefault="0064647B" w:rsidP="0064647B">
      <w:pPr>
        <w:pStyle w:val="ListParagraph"/>
        <w:ind w:left="1146"/>
        <w:rPr>
          <w:rFonts w:asciiTheme="minorHAnsi" w:hAnsiTheme="minorHAnsi" w:cstheme="minorHAnsi"/>
          <w:b/>
          <w:bCs/>
          <w:sz w:val="22"/>
          <w:szCs w:val="22"/>
          <w:u w:color="000000"/>
        </w:rPr>
      </w:pPr>
    </w:p>
    <w:p w:rsidR="0064647B" w:rsidRDefault="00B965F9" w:rsidP="00164088">
      <w:pPr>
        <w:pStyle w:val="ListParagraph"/>
        <w:ind w:left="1146"/>
        <w:rPr>
          <w:rFonts w:asciiTheme="minorHAnsi" w:hAnsiTheme="minorHAnsi" w:cstheme="minorHAnsi"/>
          <w:sz w:val="22"/>
          <w:szCs w:val="22"/>
          <w:u w:color="000000"/>
        </w:rPr>
      </w:pPr>
      <w:r>
        <w:rPr>
          <w:rFonts w:asciiTheme="minorHAnsi" w:hAnsiTheme="minorHAnsi" w:cstheme="minorHAnsi"/>
          <w:sz w:val="22"/>
          <w:szCs w:val="22"/>
          <w:u w:color="000000"/>
        </w:rPr>
        <w:lastRenderedPageBreak/>
        <w:t xml:space="preserve">It was </w:t>
      </w:r>
      <w:r w:rsidR="009A529D">
        <w:rPr>
          <w:rFonts w:asciiTheme="minorHAnsi" w:hAnsiTheme="minorHAnsi" w:cstheme="minorHAnsi"/>
          <w:sz w:val="22"/>
          <w:szCs w:val="22"/>
          <w:u w:color="000000"/>
        </w:rPr>
        <w:t xml:space="preserve">noted that the present </w:t>
      </w:r>
      <w:r w:rsidR="0009149B">
        <w:rPr>
          <w:rFonts w:asciiTheme="minorHAnsi" w:hAnsiTheme="minorHAnsi" w:cstheme="minorHAnsi"/>
          <w:sz w:val="22"/>
          <w:szCs w:val="22"/>
          <w:u w:color="000000"/>
        </w:rPr>
        <w:t xml:space="preserve">precept </w:t>
      </w:r>
      <w:r w:rsidR="009A529D">
        <w:rPr>
          <w:rFonts w:asciiTheme="minorHAnsi" w:hAnsiTheme="minorHAnsi" w:cstheme="minorHAnsi"/>
          <w:sz w:val="22"/>
          <w:szCs w:val="22"/>
          <w:u w:color="000000"/>
        </w:rPr>
        <w:t xml:space="preserve">had been maintained for a period of 4 years. </w:t>
      </w:r>
      <w:r w:rsidR="00164088">
        <w:rPr>
          <w:rFonts w:asciiTheme="minorHAnsi" w:hAnsiTheme="minorHAnsi" w:cstheme="minorHAnsi"/>
          <w:sz w:val="22"/>
          <w:szCs w:val="22"/>
          <w:u w:color="000000"/>
        </w:rPr>
        <w:t xml:space="preserve">The Clerk proposed increasing </w:t>
      </w:r>
      <w:r w:rsidR="00164088" w:rsidRPr="00164088">
        <w:rPr>
          <w:rFonts w:asciiTheme="minorHAnsi" w:hAnsiTheme="minorHAnsi" w:cstheme="minorHAnsi"/>
          <w:sz w:val="22"/>
          <w:szCs w:val="22"/>
          <w:u w:color="000000"/>
        </w:rPr>
        <w:t xml:space="preserve">the precept </w:t>
      </w:r>
      <w:r w:rsidR="009A529D">
        <w:rPr>
          <w:rFonts w:asciiTheme="minorHAnsi" w:hAnsiTheme="minorHAnsi" w:cstheme="minorHAnsi"/>
          <w:sz w:val="22"/>
          <w:szCs w:val="22"/>
          <w:u w:color="000000"/>
        </w:rPr>
        <w:t xml:space="preserve">in order to maintain the present level of expenditure </w:t>
      </w:r>
      <w:r w:rsidR="003E210C">
        <w:rPr>
          <w:rFonts w:asciiTheme="minorHAnsi" w:hAnsiTheme="minorHAnsi" w:cstheme="minorHAnsi"/>
          <w:sz w:val="22"/>
          <w:szCs w:val="22"/>
          <w:u w:color="000000"/>
        </w:rPr>
        <w:t xml:space="preserve">taking into account </w:t>
      </w:r>
      <w:r w:rsidR="009A529D">
        <w:rPr>
          <w:rFonts w:asciiTheme="minorHAnsi" w:hAnsiTheme="minorHAnsi" w:cstheme="minorHAnsi"/>
          <w:sz w:val="22"/>
          <w:szCs w:val="22"/>
          <w:u w:color="000000"/>
        </w:rPr>
        <w:t xml:space="preserve">the probable loss of income from the running event in 2021. </w:t>
      </w:r>
      <w:r w:rsidR="0009149B">
        <w:rPr>
          <w:rFonts w:asciiTheme="minorHAnsi" w:hAnsiTheme="minorHAnsi" w:cstheme="minorHAnsi"/>
          <w:sz w:val="22"/>
          <w:szCs w:val="22"/>
          <w:u w:color="000000"/>
        </w:rPr>
        <w:t xml:space="preserve">The increased precept would mean a rise in the average Band D Council Tax of £2.73 per annum, based on the new tax base calculation. </w:t>
      </w:r>
      <w:r w:rsidR="009A529D">
        <w:rPr>
          <w:rFonts w:asciiTheme="minorHAnsi" w:hAnsiTheme="minorHAnsi" w:cstheme="minorHAnsi"/>
          <w:sz w:val="22"/>
          <w:szCs w:val="22"/>
          <w:u w:color="000000"/>
        </w:rPr>
        <w:t xml:space="preserve">It was </w:t>
      </w:r>
      <w:r w:rsidR="009A529D" w:rsidRPr="003667D5">
        <w:rPr>
          <w:rFonts w:asciiTheme="minorHAnsi" w:hAnsiTheme="minorHAnsi" w:cstheme="minorHAnsi"/>
          <w:b/>
          <w:bCs/>
          <w:sz w:val="22"/>
          <w:szCs w:val="22"/>
          <w:u w:color="000000"/>
        </w:rPr>
        <w:t>RESOLVED</w:t>
      </w:r>
      <w:r w:rsidR="009A529D">
        <w:rPr>
          <w:rFonts w:asciiTheme="minorHAnsi" w:hAnsiTheme="minorHAnsi" w:cstheme="minorHAnsi"/>
          <w:sz w:val="22"/>
          <w:szCs w:val="22"/>
          <w:u w:color="000000"/>
        </w:rPr>
        <w:t xml:space="preserve"> to set the precept at £7,125. </w:t>
      </w:r>
    </w:p>
    <w:p w:rsidR="0064647B" w:rsidRDefault="0064647B" w:rsidP="00164088">
      <w:pPr>
        <w:pStyle w:val="ListParagraph"/>
        <w:ind w:left="1146"/>
        <w:rPr>
          <w:rFonts w:asciiTheme="minorHAnsi" w:hAnsiTheme="minorHAnsi" w:cstheme="minorHAnsi"/>
          <w:sz w:val="22"/>
          <w:szCs w:val="22"/>
          <w:u w:color="000000"/>
        </w:rPr>
      </w:pPr>
    </w:p>
    <w:p w:rsidR="00F64807" w:rsidRDefault="00F64807" w:rsidP="00164088">
      <w:pPr>
        <w:pStyle w:val="ListParagraph"/>
        <w:ind w:left="1146"/>
        <w:rPr>
          <w:rFonts w:asciiTheme="minorHAnsi" w:hAnsiTheme="minorHAnsi" w:cstheme="minorHAnsi"/>
          <w:b/>
          <w:sz w:val="22"/>
          <w:szCs w:val="22"/>
        </w:rPr>
      </w:pPr>
    </w:p>
    <w:p w:rsidR="001A34DD" w:rsidRDefault="00694435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 w:rsidRPr="00B77D8E">
        <w:rPr>
          <w:rFonts w:asciiTheme="minorHAnsi" w:hAnsiTheme="minorHAnsi" w:cstheme="minorHAnsi"/>
          <w:b/>
          <w:sz w:val="22"/>
          <w:szCs w:val="22"/>
        </w:rPr>
        <w:t>10</w:t>
      </w:r>
      <w:r w:rsidR="009A529D">
        <w:rPr>
          <w:rFonts w:asciiTheme="minorHAnsi" w:hAnsiTheme="minorHAnsi" w:cstheme="minorHAnsi"/>
          <w:b/>
          <w:sz w:val="22"/>
          <w:szCs w:val="22"/>
        </w:rPr>
        <w:t>.</w:t>
      </w:r>
      <w:r w:rsidR="001A34DD" w:rsidRPr="00D81D36">
        <w:rPr>
          <w:rFonts w:asciiTheme="minorHAnsi" w:hAnsiTheme="minorHAnsi" w:cstheme="minorHAnsi"/>
          <w:b/>
          <w:sz w:val="22"/>
          <w:szCs w:val="22"/>
          <w:u w:color="000000"/>
        </w:rPr>
        <w:t>To receive a report on the following matters in the parish and to agree action in response to any proposals:</w:t>
      </w:r>
    </w:p>
    <w:p w:rsidR="00761F2E" w:rsidRDefault="00761F2E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761F2E" w:rsidRDefault="00761F2E" w:rsidP="00761F2E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81D36">
        <w:rPr>
          <w:rFonts w:asciiTheme="minorHAnsi" w:hAnsiTheme="minorHAnsi" w:cstheme="minorHAnsi"/>
          <w:b/>
          <w:bCs/>
          <w:sz w:val="22"/>
          <w:szCs w:val="22"/>
          <w:u w:val="single"/>
        </w:rPr>
        <w:t>Trees</w:t>
      </w:r>
    </w:p>
    <w:p w:rsidR="00761F2E" w:rsidRDefault="00761F2E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761F2E" w:rsidRPr="00D81D36" w:rsidRDefault="003565BB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 w:rsidRPr="00ED5610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Cllr </w:t>
      </w:r>
      <w:r w:rsidR="0009149B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S </w:t>
      </w:r>
      <w:r w:rsidR="00ED5610" w:rsidRPr="00ED5610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Durack confirmed that a fallen horse chestnut branch at the Play Park </w:t>
      </w:r>
      <w:r w:rsidR="0009149B">
        <w:rPr>
          <w:rFonts w:asciiTheme="minorHAnsi" w:hAnsiTheme="minorHAnsi" w:cstheme="minorHAnsi"/>
          <w:bCs/>
          <w:sz w:val="22"/>
          <w:szCs w:val="22"/>
          <w:u w:color="000000"/>
        </w:rPr>
        <w:t>has been</w:t>
      </w:r>
      <w:r w:rsidR="00ED5610" w:rsidRPr="00ED5610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removed</w:t>
      </w:r>
      <w:r w:rsidR="0009149B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, and the risings will be dealt with. </w:t>
      </w:r>
      <w:r w:rsidR="00ED5610" w:rsidRPr="00ED5610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The tree management plan </w:t>
      </w:r>
      <w:r w:rsidR="00ED5610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has been completed </w:t>
      </w:r>
      <w:r w:rsidR="00ED5610" w:rsidRPr="00ED5610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and quotes </w:t>
      </w:r>
      <w:r w:rsidR="003E210C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have been </w:t>
      </w:r>
      <w:r w:rsidR="00ED5610" w:rsidRPr="00ED5610">
        <w:rPr>
          <w:rFonts w:asciiTheme="minorHAnsi" w:hAnsiTheme="minorHAnsi" w:cstheme="minorHAnsi"/>
          <w:bCs/>
          <w:sz w:val="22"/>
          <w:szCs w:val="22"/>
          <w:u w:color="000000"/>
        </w:rPr>
        <w:t>received from three contractors</w:t>
      </w:r>
      <w:r w:rsidR="003E210C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. </w:t>
      </w:r>
      <w:r w:rsidR="00ED5610" w:rsidRPr="00ED5610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It was </w:t>
      </w:r>
      <w:r w:rsidR="003667D5" w:rsidRPr="003667D5">
        <w:rPr>
          <w:rFonts w:asciiTheme="minorHAnsi" w:hAnsiTheme="minorHAnsi" w:cstheme="minorHAnsi"/>
          <w:b/>
          <w:sz w:val="22"/>
          <w:szCs w:val="22"/>
          <w:u w:color="000000"/>
        </w:rPr>
        <w:t>RESOLVED</w:t>
      </w:r>
      <w:r w:rsidR="00ED5610" w:rsidRPr="00ED5610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to appoint Dorset Council to </w:t>
      </w:r>
      <w:r w:rsidR="00ED5610">
        <w:rPr>
          <w:rFonts w:asciiTheme="minorHAnsi" w:hAnsiTheme="minorHAnsi" w:cstheme="minorHAnsi"/>
          <w:bCs/>
          <w:sz w:val="22"/>
          <w:szCs w:val="22"/>
          <w:u w:color="000000"/>
        </w:rPr>
        <w:t>complete</w:t>
      </w:r>
      <w:r w:rsidR="00ED5610" w:rsidRPr="00ED5610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the</w:t>
      </w:r>
      <w:r w:rsidR="00ED5610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 tree </w:t>
      </w:r>
      <w:r w:rsidR="00ED5610" w:rsidRPr="00ED5610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work, </w:t>
      </w:r>
      <w:r w:rsidR="00ED5610">
        <w:rPr>
          <w:rFonts w:asciiTheme="minorHAnsi" w:hAnsiTheme="minorHAnsi" w:cstheme="minorHAnsi"/>
          <w:bCs/>
          <w:sz w:val="22"/>
          <w:szCs w:val="22"/>
          <w:u w:color="000000"/>
        </w:rPr>
        <w:t>on the basis they have provided the best value quote</w:t>
      </w:r>
      <w:r w:rsidR="0009149B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, the known quality of their work </w:t>
      </w:r>
      <w:r w:rsidR="00ED5610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and </w:t>
      </w:r>
      <w:r w:rsidR="0009149B">
        <w:rPr>
          <w:rFonts w:asciiTheme="minorHAnsi" w:hAnsiTheme="minorHAnsi" w:cstheme="minorHAnsi"/>
          <w:bCs/>
          <w:sz w:val="22"/>
          <w:szCs w:val="22"/>
          <w:u w:color="000000"/>
        </w:rPr>
        <w:t xml:space="preserve">because they </w:t>
      </w:r>
      <w:r w:rsidR="00ED5610">
        <w:rPr>
          <w:rFonts w:asciiTheme="minorHAnsi" w:hAnsiTheme="minorHAnsi" w:cstheme="minorHAnsi"/>
          <w:bCs/>
          <w:sz w:val="22"/>
          <w:szCs w:val="22"/>
          <w:u w:color="000000"/>
        </w:rPr>
        <w:t>provide excellent local advice and assistance. Further quotes will be sought in relation to hedging work.</w:t>
      </w:r>
    </w:p>
    <w:p w:rsidR="001A34DD" w:rsidRPr="00D81D36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1A34DD" w:rsidRDefault="001A34DD" w:rsidP="001A34DD">
      <w:pPr>
        <w:rPr>
          <w:rFonts w:asciiTheme="minorHAnsi" w:hAnsiTheme="minorHAnsi" w:cstheme="minorHAnsi"/>
          <w:b/>
          <w:sz w:val="22"/>
          <w:szCs w:val="22"/>
          <w:u w:val="single" w:color="000000"/>
        </w:rPr>
      </w:pPr>
      <w:r w:rsidRPr="00D81D36">
        <w:rPr>
          <w:rFonts w:asciiTheme="minorHAnsi" w:hAnsiTheme="minorHAnsi" w:cstheme="minorHAnsi"/>
          <w:b/>
          <w:sz w:val="22"/>
          <w:szCs w:val="22"/>
          <w:u w:val="single" w:color="000000"/>
        </w:rPr>
        <w:t>Play Park</w:t>
      </w:r>
    </w:p>
    <w:p w:rsidR="00C924C3" w:rsidRDefault="00C924C3" w:rsidP="001A34DD">
      <w:pPr>
        <w:rPr>
          <w:rFonts w:asciiTheme="minorHAnsi" w:hAnsiTheme="minorHAnsi" w:cstheme="minorHAnsi"/>
          <w:sz w:val="22"/>
          <w:szCs w:val="22"/>
          <w:u w:color="000000"/>
        </w:rPr>
      </w:pPr>
    </w:p>
    <w:p w:rsidR="001A34DD" w:rsidRDefault="001A34D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  <w:r>
        <w:rPr>
          <w:rFonts w:asciiTheme="minorHAnsi" w:hAnsiTheme="minorHAnsi" w:cstheme="minorHAnsi"/>
          <w:sz w:val="22"/>
          <w:szCs w:val="22"/>
          <w:u w:color="000000"/>
        </w:rPr>
        <w:t xml:space="preserve">Cllr </w:t>
      </w:r>
      <w:r w:rsidR="00D475E4">
        <w:rPr>
          <w:rFonts w:asciiTheme="minorHAnsi" w:hAnsiTheme="minorHAnsi" w:cstheme="minorHAnsi"/>
          <w:sz w:val="22"/>
          <w:szCs w:val="22"/>
          <w:u w:color="000000"/>
        </w:rPr>
        <w:t xml:space="preserve">G </w:t>
      </w:r>
      <w:r>
        <w:rPr>
          <w:rFonts w:asciiTheme="minorHAnsi" w:hAnsiTheme="minorHAnsi" w:cstheme="minorHAnsi"/>
          <w:sz w:val="22"/>
          <w:szCs w:val="22"/>
          <w:u w:color="000000"/>
        </w:rPr>
        <w:t xml:space="preserve">Durack </w:t>
      </w:r>
      <w:r w:rsidR="00ED5610">
        <w:rPr>
          <w:rFonts w:asciiTheme="minorHAnsi" w:hAnsiTheme="minorHAnsi" w:cstheme="minorHAnsi"/>
          <w:sz w:val="22"/>
          <w:szCs w:val="22"/>
          <w:u w:color="000000"/>
        </w:rPr>
        <w:t>reported no current issues. The cleaning of the</w:t>
      </w:r>
      <w:r w:rsidR="003E210C">
        <w:rPr>
          <w:rFonts w:asciiTheme="minorHAnsi" w:hAnsiTheme="minorHAnsi" w:cstheme="minorHAnsi"/>
          <w:sz w:val="22"/>
          <w:szCs w:val="22"/>
          <w:u w:color="000000"/>
        </w:rPr>
        <w:t xml:space="preserve"> Play area</w:t>
      </w:r>
      <w:r w:rsidR="00ED5610">
        <w:rPr>
          <w:rFonts w:asciiTheme="minorHAnsi" w:hAnsiTheme="minorHAnsi" w:cstheme="minorHAnsi"/>
          <w:sz w:val="22"/>
          <w:szCs w:val="22"/>
          <w:u w:color="000000"/>
        </w:rPr>
        <w:t xml:space="preserve"> surfaces will be considered at the March meeting. </w:t>
      </w:r>
    </w:p>
    <w:p w:rsidR="001A34DD" w:rsidRDefault="001A34D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</w:p>
    <w:p w:rsidR="001A34DD" w:rsidRDefault="001A34DD" w:rsidP="001A34DD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A1FA1">
        <w:rPr>
          <w:rFonts w:asciiTheme="minorHAnsi" w:hAnsiTheme="minorHAnsi" w:cstheme="minorHAnsi"/>
          <w:b/>
          <w:bCs/>
          <w:sz w:val="22"/>
          <w:szCs w:val="22"/>
          <w:u w:val="single"/>
        </w:rPr>
        <w:t>Footpaths</w:t>
      </w:r>
    </w:p>
    <w:p w:rsidR="00215591" w:rsidRDefault="00215591" w:rsidP="001A34DD">
      <w:pPr>
        <w:rPr>
          <w:rFonts w:asciiTheme="minorHAnsi" w:hAnsiTheme="minorHAnsi" w:cstheme="minorHAnsi"/>
          <w:sz w:val="22"/>
          <w:szCs w:val="22"/>
          <w:u w:color="000000"/>
        </w:rPr>
      </w:pPr>
    </w:p>
    <w:p w:rsidR="00813699" w:rsidRDefault="00215591" w:rsidP="001A34DD">
      <w:pPr>
        <w:rPr>
          <w:rFonts w:asciiTheme="minorHAnsi" w:hAnsiTheme="minorHAnsi" w:cstheme="minorHAnsi"/>
          <w:sz w:val="22"/>
          <w:szCs w:val="22"/>
          <w:u w:color="000000"/>
        </w:rPr>
      </w:pPr>
      <w:r>
        <w:rPr>
          <w:rFonts w:asciiTheme="minorHAnsi" w:hAnsiTheme="minorHAnsi" w:cstheme="minorHAnsi"/>
          <w:sz w:val="22"/>
          <w:szCs w:val="22"/>
          <w:u w:color="000000"/>
        </w:rPr>
        <w:t xml:space="preserve">Cllr Tucker reported no </w:t>
      </w:r>
      <w:r w:rsidR="00851B34">
        <w:rPr>
          <w:rFonts w:asciiTheme="minorHAnsi" w:hAnsiTheme="minorHAnsi" w:cstheme="minorHAnsi"/>
          <w:sz w:val="22"/>
          <w:szCs w:val="22"/>
          <w:u w:color="000000"/>
        </w:rPr>
        <w:t xml:space="preserve">major </w:t>
      </w:r>
      <w:r>
        <w:rPr>
          <w:rFonts w:asciiTheme="minorHAnsi" w:hAnsiTheme="minorHAnsi" w:cstheme="minorHAnsi"/>
          <w:sz w:val="22"/>
          <w:szCs w:val="22"/>
          <w:u w:color="000000"/>
        </w:rPr>
        <w:t xml:space="preserve">issues. </w:t>
      </w:r>
    </w:p>
    <w:p w:rsidR="00851B34" w:rsidRDefault="00851B34" w:rsidP="001A34DD">
      <w:pPr>
        <w:rPr>
          <w:rFonts w:asciiTheme="minorHAnsi" w:hAnsiTheme="minorHAnsi" w:cstheme="minorHAnsi"/>
          <w:sz w:val="22"/>
          <w:szCs w:val="22"/>
          <w:u w:color="000000"/>
        </w:rPr>
      </w:pPr>
    </w:p>
    <w:p w:rsidR="001A34DD" w:rsidRDefault="001A34DD" w:rsidP="001A34DD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81D36">
        <w:rPr>
          <w:rFonts w:asciiTheme="minorHAnsi" w:hAnsiTheme="minorHAnsi" w:cstheme="minorHAnsi"/>
          <w:b/>
          <w:sz w:val="22"/>
          <w:szCs w:val="22"/>
          <w:u w:val="single"/>
        </w:rPr>
        <w:t>Highways</w:t>
      </w:r>
    </w:p>
    <w:p w:rsidR="00215591" w:rsidRDefault="00215591" w:rsidP="001A34DD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ED5610" w:rsidRPr="00ED5610" w:rsidRDefault="00ED5610" w:rsidP="00A1155E">
      <w:pPr>
        <w:rPr>
          <w:rFonts w:asciiTheme="minorHAnsi" w:hAnsiTheme="minorHAnsi" w:cstheme="minorHAnsi"/>
          <w:bCs/>
          <w:sz w:val="22"/>
          <w:szCs w:val="22"/>
        </w:rPr>
      </w:pPr>
      <w:r w:rsidRPr="00ED5610">
        <w:rPr>
          <w:rFonts w:asciiTheme="minorHAnsi" w:hAnsiTheme="minorHAnsi" w:cstheme="minorHAnsi"/>
          <w:bCs/>
          <w:sz w:val="22"/>
          <w:szCs w:val="22"/>
        </w:rPr>
        <w:t xml:space="preserve">Cllr </w:t>
      </w:r>
      <w:r w:rsidR="006A02BD">
        <w:rPr>
          <w:rFonts w:asciiTheme="minorHAnsi" w:hAnsiTheme="minorHAnsi" w:cstheme="minorHAnsi"/>
          <w:bCs/>
          <w:sz w:val="22"/>
          <w:szCs w:val="22"/>
        </w:rPr>
        <w:t xml:space="preserve">S </w:t>
      </w:r>
      <w:r w:rsidRPr="00ED5610">
        <w:rPr>
          <w:rFonts w:asciiTheme="minorHAnsi" w:hAnsiTheme="minorHAnsi" w:cstheme="minorHAnsi"/>
          <w:bCs/>
          <w:sz w:val="22"/>
          <w:szCs w:val="22"/>
        </w:rPr>
        <w:t xml:space="preserve">Durack </w:t>
      </w:r>
      <w:r>
        <w:rPr>
          <w:rFonts w:asciiTheme="minorHAnsi" w:hAnsiTheme="minorHAnsi" w:cstheme="minorHAnsi"/>
          <w:bCs/>
          <w:sz w:val="22"/>
          <w:szCs w:val="22"/>
        </w:rPr>
        <w:t xml:space="preserve">advised that major pot hole issues had been dealt with by Dorset Highways including those along Back Lane. </w:t>
      </w:r>
    </w:p>
    <w:p w:rsidR="00ED5610" w:rsidRDefault="00ED5610" w:rsidP="00A1155E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1A34DD" w:rsidRDefault="001A34DD" w:rsidP="001A34DD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451E99">
        <w:rPr>
          <w:rFonts w:asciiTheme="minorHAnsi" w:hAnsiTheme="minorHAnsi" w:cstheme="minorHAnsi"/>
          <w:b/>
          <w:sz w:val="22"/>
          <w:szCs w:val="22"/>
          <w:u w:val="single"/>
        </w:rPr>
        <w:t>Flooding</w:t>
      </w:r>
    </w:p>
    <w:p w:rsidR="00451E99" w:rsidRPr="00451E99" w:rsidRDefault="00451E99" w:rsidP="001A34DD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9C62C5" w:rsidRDefault="001A34DD" w:rsidP="007D3E9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Cllr G Durack</w:t>
      </w:r>
      <w:r w:rsidR="006167C8">
        <w:rPr>
          <w:rFonts w:asciiTheme="minorHAnsi" w:hAnsiTheme="minorHAnsi" w:cstheme="minorHAnsi"/>
          <w:sz w:val="22"/>
          <w:szCs w:val="22"/>
        </w:rPr>
        <w:t xml:space="preserve">reported that </w:t>
      </w:r>
      <w:r w:rsidR="007D3E90">
        <w:rPr>
          <w:rFonts w:asciiTheme="minorHAnsi" w:hAnsiTheme="minorHAnsi" w:cstheme="minorHAnsi"/>
          <w:sz w:val="22"/>
          <w:szCs w:val="22"/>
        </w:rPr>
        <w:t xml:space="preserve">it had been a quiet year which had been </w:t>
      </w:r>
      <w:r w:rsidR="00CA2186">
        <w:rPr>
          <w:rFonts w:asciiTheme="minorHAnsi" w:hAnsiTheme="minorHAnsi" w:cstheme="minorHAnsi"/>
          <w:sz w:val="22"/>
          <w:szCs w:val="22"/>
        </w:rPr>
        <w:t>greatly helped</w:t>
      </w:r>
      <w:r w:rsidR="003E210C">
        <w:rPr>
          <w:rFonts w:asciiTheme="minorHAnsi" w:hAnsiTheme="minorHAnsi" w:cstheme="minorHAnsi"/>
          <w:sz w:val="22"/>
          <w:szCs w:val="22"/>
        </w:rPr>
        <w:t xml:space="preserve">by the </w:t>
      </w:r>
      <w:r w:rsidR="007D3E90">
        <w:rPr>
          <w:rFonts w:asciiTheme="minorHAnsi" w:hAnsiTheme="minorHAnsi" w:cstheme="minorHAnsi"/>
          <w:sz w:val="22"/>
          <w:szCs w:val="22"/>
        </w:rPr>
        <w:t>effective clearing of gullies and drains. There were a few issues concerning broken grids</w:t>
      </w:r>
      <w:r w:rsidR="003E210C">
        <w:rPr>
          <w:rFonts w:asciiTheme="minorHAnsi" w:hAnsiTheme="minorHAnsi" w:cstheme="minorHAnsi"/>
          <w:sz w:val="22"/>
          <w:szCs w:val="22"/>
        </w:rPr>
        <w:t>, for example,</w:t>
      </w:r>
      <w:r w:rsidR="007D3E90">
        <w:rPr>
          <w:rFonts w:asciiTheme="minorHAnsi" w:hAnsiTheme="minorHAnsi" w:cstheme="minorHAnsi"/>
          <w:sz w:val="22"/>
          <w:szCs w:val="22"/>
        </w:rPr>
        <w:t xml:space="preserve"> at Dollens Farm and there is a blocked pipe underneath the highway. Two meetings with the Environment Agency and Flood Engineer had been cancelled due to Covid-19 and Cllr Durack was waiting to hear when these would be re-arranged. </w:t>
      </w:r>
    </w:p>
    <w:p w:rsidR="00FE57AB" w:rsidRDefault="00FE57AB" w:rsidP="001A34DD">
      <w:pPr>
        <w:rPr>
          <w:rFonts w:asciiTheme="minorHAnsi" w:hAnsiTheme="minorHAnsi" w:cstheme="minorHAnsi"/>
          <w:sz w:val="22"/>
          <w:szCs w:val="22"/>
        </w:rPr>
      </w:pPr>
    </w:p>
    <w:p w:rsidR="00FE57AB" w:rsidRDefault="00FE57AB" w:rsidP="001A34D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FE57AB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1760A2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Pr="00FE57AB">
        <w:rPr>
          <w:rFonts w:asciiTheme="minorHAnsi" w:hAnsiTheme="minorHAnsi" w:cstheme="minorHAnsi"/>
          <w:b/>
          <w:bCs/>
          <w:sz w:val="22"/>
          <w:szCs w:val="22"/>
        </w:rPr>
        <w:t>. Correspondence</w:t>
      </w:r>
    </w:p>
    <w:p w:rsidR="006167C8" w:rsidRDefault="006167C8" w:rsidP="001A34D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FE57AB" w:rsidRDefault="007D3E90" w:rsidP="001A34D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request from the DAPTC for a representative to be appointed was discussed. It was agreed that </w:t>
      </w:r>
      <w:r w:rsidR="00055982">
        <w:rPr>
          <w:rFonts w:asciiTheme="minorHAnsi" w:hAnsiTheme="minorHAnsi" w:cstheme="minorHAnsi"/>
          <w:sz w:val="22"/>
          <w:szCs w:val="22"/>
        </w:rPr>
        <w:t xml:space="preserve">this </w:t>
      </w:r>
      <w:r>
        <w:rPr>
          <w:rFonts w:asciiTheme="minorHAnsi" w:hAnsiTheme="minorHAnsi" w:cstheme="minorHAnsi"/>
          <w:sz w:val="22"/>
          <w:szCs w:val="22"/>
        </w:rPr>
        <w:t>was not necessary</w:t>
      </w:r>
      <w:r w:rsidR="00055982">
        <w:rPr>
          <w:rFonts w:asciiTheme="minorHAnsi" w:hAnsiTheme="minorHAnsi" w:cstheme="minorHAnsi"/>
          <w:sz w:val="22"/>
          <w:szCs w:val="22"/>
        </w:rPr>
        <w:t>;</w:t>
      </w:r>
      <w:r>
        <w:rPr>
          <w:rFonts w:asciiTheme="minorHAnsi" w:hAnsiTheme="minorHAnsi" w:cstheme="minorHAnsi"/>
          <w:sz w:val="22"/>
          <w:szCs w:val="22"/>
        </w:rPr>
        <w:t xml:space="preserve"> the Clerk will circulate all DAPTC correspondence</w:t>
      </w:r>
      <w:r w:rsidR="00055982">
        <w:rPr>
          <w:rFonts w:asciiTheme="minorHAnsi" w:hAnsiTheme="minorHAnsi" w:cstheme="minorHAnsi"/>
          <w:sz w:val="22"/>
          <w:szCs w:val="22"/>
        </w:rPr>
        <w:t xml:space="preserve"> in the future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:rsidR="007D3E90" w:rsidRDefault="007D3E90" w:rsidP="001A34DD">
      <w:pPr>
        <w:rPr>
          <w:rFonts w:asciiTheme="minorHAnsi" w:hAnsiTheme="minorHAnsi" w:cstheme="minorHAnsi"/>
          <w:sz w:val="22"/>
          <w:szCs w:val="22"/>
        </w:rPr>
      </w:pPr>
    </w:p>
    <w:p w:rsidR="001A34DD" w:rsidRDefault="001A34DD" w:rsidP="001A34DD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1760A2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D81D36">
        <w:rPr>
          <w:rFonts w:asciiTheme="minorHAnsi" w:hAnsiTheme="minorHAnsi" w:cstheme="minorHAnsi"/>
          <w:b/>
          <w:bCs/>
          <w:sz w:val="22"/>
          <w:szCs w:val="22"/>
        </w:rPr>
        <w:t>. Items for Next meeting</w:t>
      </w:r>
    </w:p>
    <w:p w:rsidR="003667D5" w:rsidRDefault="003667D5" w:rsidP="001A34D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3667D5" w:rsidRPr="003667D5" w:rsidRDefault="003667D5" w:rsidP="001A34DD">
      <w:pPr>
        <w:rPr>
          <w:rFonts w:asciiTheme="minorHAnsi" w:hAnsiTheme="minorHAnsi" w:cstheme="minorHAnsi"/>
          <w:sz w:val="22"/>
          <w:szCs w:val="22"/>
        </w:rPr>
      </w:pPr>
      <w:r w:rsidRPr="003667D5">
        <w:rPr>
          <w:rFonts w:asciiTheme="minorHAnsi" w:hAnsiTheme="minorHAnsi" w:cstheme="minorHAnsi"/>
          <w:sz w:val="22"/>
          <w:szCs w:val="22"/>
        </w:rPr>
        <w:t>Nothing specific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1A34DD" w:rsidRDefault="001A34DD" w:rsidP="001A34D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1A34DD" w:rsidRPr="00D81D36" w:rsidRDefault="001A34D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  <w:r w:rsidRPr="00D81D36">
        <w:rPr>
          <w:rFonts w:asciiTheme="minorHAnsi" w:hAnsiTheme="minorHAnsi" w:cstheme="minorHAnsi"/>
          <w:b/>
          <w:sz w:val="22"/>
          <w:szCs w:val="22"/>
          <w:u w:color="000000"/>
        </w:rPr>
        <w:lastRenderedPageBreak/>
        <w:t>1</w:t>
      </w:r>
      <w:r w:rsidR="001760A2">
        <w:rPr>
          <w:rFonts w:asciiTheme="minorHAnsi" w:hAnsiTheme="minorHAnsi" w:cstheme="minorHAnsi"/>
          <w:b/>
          <w:sz w:val="22"/>
          <w:szCs w:val="22"/>
          <w:u w:color="000000"/>
        </w:rPr>
        <w:t>3</w:t>
      </w:r>
      <w:r w:rsidRPr="00D81D36">
        <w:rPr>
          <w:rFonts w:asciiTheme="minorHAnsi" w:hAnsiTheme="minorHAnsi" w:cstheme="minorHAnsi"/>
          <w:b/>
          <w:sz w:val="22"/>
          <w:szCs w:val="22"/>
          <w:u w:color="000000"/>
        </w:rPr>
        <w:t>. Date of next meeting(s)</w:t>
      </w:r>
      <w:r w:rsidRPr="00D81D36">
        <w:rPr>
          <w:rFonts w:asciiTheme="minorHAnsi" w:hAnsiTheme="minorHAnsi" w:cstheme="minorHAnsi"/>
          <w:sz w:val="22"/>
          <w:szCs w:val="22"/>
          <w:u w:color="000000"/>
        </w:rPr>
        <w:tab/>
      </w:r>
    </w:p>
    <w:p w:rsidR="001A34DD" w:rsidRPr="00D81D36" w:rsidRDefault="001A34D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</w:p>
    <w:p w:rsidR="001A34DD" w:rsidRPr="00D81D36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  <w:r w:rsidRPr="00D81D36">
        <w:rPr>
          <w:rFonts w:asciiTheme="minorHAnsi" w:hAnsiTheme="minorHAnsi" w:cstheme="minorHAnsi"/>
          <w:sz w:val="22"/>
          <w:szCs w:val="22"/>
          <w:u w:color="000000"/>
        </w:rPr>
        <w:t>It was agreed that the next meeting would be on Monday</w:t>
      </w:r>
      <w:r w:rsidR="007D3E90">
        <w:rPr>
          <w:rFonts w:asciiTheme="minorHAnsi" w:hAnsiTheme="minorHAnsi" w:cstheme="minorHAnsi"/>
          <w:sz w:val="22"/>
          <w:szCs w:val="22"/>
          <w:u w:color="000000"/>
        </w:rPr>
        <w:t>1</w:t>
      </w:r>
      <w:r w:rsidR="007D3E90" w:rsidRPr="007D3E90">
        <w:rPr>
          <w:rFonts w:asciiTheme="minorHAnsi" w:hAnsiTheme="minorHAnsi" w:cstheme="minorHAnsi"/>
          <w:sz w:val="22"/>
          <w:szCs w:val="22"/>
          <w:u w:color="000000"/>
          <w:vertAlign w:val="superscript"/>
        </w:rPr>
        <w:t>st</w:t>
      </w:r>
      <w:r w:rsidR="007D3E90">
        <w:rPr>
          <w:rFonts w:asciiTheme="minorHAnsi" w:hAnsiTheme="minorHAnsi" w:cstheme="minorHAnsi"/>
          <w:sz w:val="22"/>
          <w:szCs w:val="22"/>
          <w:u w:color="000000"/>
        </w:rPr>
        <w:t xml:space="preserve"> March </w:t>
      </w:r>
      <w:r w:rsidR="00F26471">
        <w:rPr>
          <w:rFonts w:asciiTheme="minorHAnsi" w:hAnsiTheme="minorHAnsi" w:cstheme="minorHAnsi"/>
          <w:sz w:val="22"/>
          <w:szCs w:val="22"/>
          <w:u w:color="000000"/>
        </w:rPr>
        <w:t>20</w:t>
      </w:r>
      <w:r w:rsidR="0064647B">
        <w:rPr>
          <w:rFonts w:asciiTheme="minorHAnsi" w:hAnsiTheme="minorHAnsi" w:cstheme="minorHAnsi"/>
          <w:sz w:val="22"/>
          <w:szCs w:val="22"/>
          <w:u w:color="000000"/>
        </w:rPr>
        <w:t xml:space="preserve">21 </w:t>
      </w:r>
      <w:r w:rsidRPr="00D81D36">
        <w:rPr>
          <w:rFonts w:asciiTheme="minorHAnsi" w:hAnsiTheme="minorHAnsi" w:cstheme="minorHAnsi"/>
          <w:sz w:val="22"/>
          <w:szCs w:val="22"/>
          <w:u w:color="000000"/>
        </w:rPr>
        <w:t xml:space="preserve">at 7.00 p.m. </w:t>
      </w:r>
      <w:r w:rsidR="00502105">
        <w:rPr>
          <w:rFonts w:asciiTheme="minorHAnsi" w:hAnsiTheme="minorHAnsi" w:cstheme="minorHAnsi"/>
          <w:sz w:val="22"/>
          <w:szCs w:val="22"/>
          <w:u w:color="000000"/>
        </w:rPr>
        <w:t>by Zoom conferencing</w:t>
      </w:r>
    </w:p>
    <w:p w:rsidR="001A34DD" w:rsidRPr="00D81D36" w:rsidRDefault="001A34DD" w:rsidP="001A34DD">
      <w:pPr>
        <w:rPr>
          <w:rFonts w:asciiTheme="minorHAnsi" w:hAnsiTheme="minorHAnsi" w:cstheme="minorHAnsi"/>
          <w:b/>
          <w:sz w:val="22"/>
          <w:szCs w:val="22"/>
          <w:u w:color="000000"/>
        </w:rPr>
      </w:pPr>
    </w:p>
    <w:p w:rsidR="001A34DD" w:rsidRDefault="001A34DD" w:rsidP="001A34DD">
      <w:pPr>
        <w:rPr>
          <w:rFonts w:asciiTheme="minorHAnsi" w:hAnsiTheme="minorHAnsi" w:cstheme="minorHAnsi"/>
          <w:sz w:val="22"/>
          <w:szCs w:val="22"/>
          <w:u w:color="000000"/>
        </w:rPr>
      </w:pPr>
      <w:r w:rsidRPr="00D81D36">
        <w:rPr>
          <w:rFonts w:asciiTheme="minorHAnsi" w:hAnsiTheme="minorHAnsi" w:cstheme="minorHAnsi"/>
          <w:sz w:val="22"/>
          <w:szCs w:val="22"/>
          <w:u w:color="000000"/>
        </w:rPr>
        <w:t>There being no further business</w:t>
      </w:r>
      <w:r>
        <w:rPr>
          <w:rFonts w:asciiTheme="minorHAnsi" w:hAnsiTheme="minorHAnsi" w:cstheme="minorHAnsi"/>
          <w:sz w:val="22"/>
          <w:szCs w:val="22"/>
          <w:u w:color="000000"/>
        </w:rPr>
        <w:t>,</w:t>
      </w:r>
      <w:r w:rsidRPr="00D81D36">
        <w:rPr>
          <w:rFonts w:asciiTheme="minorHAnsi" w:hAnsiTheme="minorHAnsi" w:cstheme="minorHAnsi"/>
          <w:sz w:val="22"/>
          <w:szCs w:val="22"/>
          <w:u w:color="000000"/>
        </w:rPr>
        <w:t xml:space="preserve"> the meeting closed at </w:t>
      </w:r>
      <w:r w:rsidR="007D3E90">
        <w:rPr>
          <w:rFonts w:asciiTheme="minorHAnsi" w:hAnsiTheme="minorHAnsi" w:cstheme="minorHAnsi"/>
          <w:sz w:val="22"/>
          <w:szCs w:val="22"/>
          <w:u w:color="000000"/>
        </w:rPr>
        <w:t>19:55</w:t>
      </w:r>
      <w:r w:rsidRPr="00D81D36">
        <w:rPr>
          <w:rFonts w:asciiTheme="minorHAnsi" w:hAnsiTheme="minorHAnsi" w:cstheme="minorHAnsi"/>
          <w:sz w:val="22"/>
          <w:szCs w:val="22"/>
          <w:u w:color="000000"/>
        </w:rPr>
        <w:t>hours.</w:t>
      </w:r>
    </w:p>
    <w:p w:rsidR="001A34DD" w:rsidRDefault="001A34DD" w:rsidP="001A34DD"/>
    <w:p w:rsidR="001A34DD" w:rsidRPr="001A34DD" w:rsidRDefault="001A34DD" w:rsidP="001A34DD">
      <w:pPr>
        <w:rPr>
          <w:rFonts w:asciiTheme="minorHAnsi" w:hAnsiTheme="minorHAnsi"/>
          <w:sz w:val="22"/>
          <w:szCs w:val="22"/>
        </w:rPr>
      </w:pPr>
    </w:p>
    <w:sectPr w:rsidR="001A34DD" w:rsidRPr="001A34DD" w:rsidSect="00C46E39">
      <w:headerReference w:type="default" r:id="rId8"/>
      <w:footerReference w:type="default" r:id="rId9"/>
      <w:pgSz w:w="11906" w:h="16838"/>
      <w:pgMar w:top="1440" w:right="1440" w:bottom="1440" w:left="1440" w:header="708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8E4" w:rsidRDefault="00E908E4" w:rsidP="001A34DD">
      <w:r>
        <w:separator/>
      </w:r>
    </w:p>
  </w:endnote>
  <w:endnote w:type="continuationSeparator" w:id="1">
    <w:p w:rsidR="00E908E4" w:rsidRDefault="00E908E4" w:rsidP="001A34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i/>
        <w:sz w:val="22"/>
      </w:rPr>
      <w:id w:val="11112510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A5E2C" w:rsidRPr="002A5E2C" w:rsidRDefault="002A5E2C" w:rsidP="002A5E2C">
        <w:pPr>
          <w:pStyle w:val="Footer"/>
          <w:rPr>
            <w:i/>
            <w:sz w:val="22"/>
          </w:rPr>
        </w:pPr>
        <w:r w:rsidRPr="002A5E2C">
          <w:rPr>
            <w:i/>
            <w:sz w:val="22"/>
          </w:rPr>
          <w:t>Signed                                                                Chairman                  Date</w:t>
        </w:r>
      </w:p>
    </w:sdtContent>
  </w:sdt>
  <w:p w:rsidR="001A34DD" w:rsidRPr="00BD33C8" w:rsidRDefault="001A34DD">
    <w:pPr>
      <w:pStyle w:val="Footer"/>
      <w:rPr>
        <w:rFonts w:ascii="Calibri" w:hAnsi="Calibri"/>
        <w:i/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8E4" w:rsidRDefault="00E908E4" w:rsidP="001A34DD">
      <w:r>
        <w:separator/>
      </w:r>
    </w:p>
  </w:footnote>
  <w:footnote w:type="continuationSeparator" w:id="1">
    <w:p w:rsidR="00E908E4" w:rsidRDefault="00E908E4" w:rsidP="001A34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5411111"/>
      <w:docPartObj>
        <w:docPartGallery w:val="Page Numbers (Top of Page)"/>
        <w:docPartUnique/>
      </w:docPartObj>
    </w:sdtPr>
    <w:sdtEndPr>
      <w:rPr>
        <w:noProof/>
      </w:rPr>
    </w:sdtEndPr>
    <w:sdtContent>
      <w:p w:rsidR="00C46E39" w:rsidRDefault="00792801">
        <w:pPr>
          <w:pStyle w:val="Header"/>
        </w:pPr>
        <w:r>
          <w:fldChar w:fldCharType="begin"/>
        </w:r>
        <w:r w:rsidR="00C46E39">
          <w:instrText xml:space="preserve"> PAGE   \* MERGEFORMAT </w:instrText>
        </w:r>
        <w:r>
          <w:fldChar w:fldCharType="separate"/>
        </w:r>
        <w:r w:rsidR="00CF2B4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46E39" w:rsidRDefault="00C46E3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A250A"/>
    <w:multiLevelType w:val="hybridMultilevel"/>
    <w:tmpl w:val="DB96C392"/>
    <w:lvl w:ilvl="0" w:tplc="FF3E876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7426C"/>
    <w:multiLevelType w:val="hybridMultilevel"/>
    <w:tmpl w:val="A92A2AD4"/>
    <w:lvl w:ilvl="0" w:tplc="E3D2AD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B83A0240">
      <w:start w:val="1"/>
      <w:numFmt w:val="lowerLetter"/>
      <w:lvlText w:val="%2."/>
      <w:lvlJc w:val="left"/>
      <w:pPr>
        <w:ind w:left="1440" w:hanging="360"/>
      </w:pPr>
      <w:rPr>
        <w:rFonts w:asciiTheme="minorHAnsi" w:eastAsia="Arial Unicode MS" w:hAnsiTheme="minorHAnsi" w:cstheme="minorHAnsi"/>
      </w:rPr>
    </w:lvl>
    <w:lvl w:ilvl="2" w:tplc="E5E4035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13558"/>
    <w:multiLevelType w:val="hybridMultilevel"/>
    <w:tmpl w:val="C9E6FFC0"/>
    <w:lvl w:ilvl="0" w:tplc="93361E9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8" w:hanging="360"/>
      </w:pPr>
    </w:lvl>
    <w:lvl w:ilvl="2" w:tplc="0809001B" w:tentative="1">
      <w:start w:val="1"/>
      <w:numFmt w:val="lowerRoman"/>
      <w:lvlText w:val="%3."/>
      <w:lvlJc w:val="right"/>
      <w:pPr>
        <w:ind w:left="2148" w:hanging="180"/>
      </w:pPr>
    </w:lvl>
    <w:lvl w:ilvl="3" w:tplc="0809000F" w:tentative="1">
      <w:start w:val="1"/>
      <w:numFmt w:val="decimal"/>
      <w:lvlText w:val="%4."/>
      <w:lvlJc w:val="left"/>
      <w:pPr>
        <w:ind w:left="2868" w:hanging="360"/>
      </w:pPr>
    </w:lvl>
    <w:lvl w:ilvl="4" w:tplc="08090019" w:tentative="1">
      <w:start w:val="1"/>
      <w:numFmt w:val="lowerLetter"/>
      <w:lvlText w:val="%5."/>
      <w:lvlJc w:val="left"/>
      <w:pPr>
        <w:ind w:left="3588" w:hanging="360"/>
      </w:pPr>
    </w:lvl>
    <w:lvl w:ilvl="5" w:tplc="0809001B" w:tentative="1">
      <w:start w:val="1"/>
      <w:numFmt w:val="lowerRoman"/>
      <w:lvlText w:val="%6."/>
      <w:lvlJc w:val="right"/>
      <w:pPr>
        <w:ind w:left="4308" w:hanging="180"/>
      </w:pPr>
    </w:lvl>
    <w:lvl w:ilvl="6" w:tplc="0809000F" w:tentative="1">
      <w:start w:val="1"/>
      <w:numFmt w:val="decimal"/>
      <w:lvlText w:val="%7."/>
      <w:lvlJc w:val="left"/>
      <w:pPr>
        <w:ind w:left="5028" w:hanging="360"/>
      </w:pPr>
    </w:lvl>
    <w:lvl w:ilvl="7" w:tplc="08090019" w:tentative="1">
      <w:start w:val="1"/>
      <w:numFmt w:val="lowerLetter"/>
      <w:lvlText w:val="%8."/>
      <w:lvlJc w:val="left"/>
      <w:pPr>
        <w:ind w:left="5748" w:hanging="360"/>
      </w:pPr>
    </w:lvl>
    <w:lvl w:ilvl="8" w:tplc="080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">
    <w:nsid w:val="6DB46CB0"/>
    <w:multiLevelType w:val="hybridMultilevel"/>
    <w:tmpl w:val="9DB6ED48"/>
    <w:lvl w:ilvl="0" w:tplc="98E61DF4">
      <w:start w:val="1"/>
      <w:numFmt w:val="lowerRoman"/>
      <w:lvlText w:val="%1."/>
      <w:lvlJc w:val="right"/>
      <w:pPr>
        <w:ind w:left="108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A34DD"/>
    <w:rsid w:val="00027A3A"/>
    <w:rsid w:val="0004094A"/>
    <w:rsid w:val="00055982"/>
    <w:rsid w:val="00075B93"/>
    <w:rsid w:val="00080CF8"/>
    <w:rsid w:val="000839ED"/>
    <w:rsid w:val="0009149B"/>
    <w:rsid w:val="000A4B92"/>
    <w:rsid w:val="000B543A"/>
    <w:rsid w:val="000C5310"/>
    <w:rsid w:val="00107952"/>
    <w:rsid w:val="00164088"/>
    <w:rsid w:val="001760A2"/>
    <w:rsid w:val="0018221F"/>
    <w:rsid w:val="00195894"/>
    <w:rsid w:val="00195C3C"/>
    <w:rsid w:val="001A34DD"/>
    <w:rsid w:val="001A643D"/>
    <w:rsid w:val="001C1687"/>
    <w:rsid w:val="001C306A"/>
    <w:rsid w:val="001D3B2F"/>
    <w:rsid w:val="001D671B"/>
    <w:rsid w:val="001D7D29"/>
    <w:rsid w:val="001F6945"/>
    <w:rsid w:val="001F7C38"/>
    <w:rsid w:val="00215591"/>
    <w:rsid w:val="00235544"/>
    <w:rsid w:val="00245DD5"/>
    <w:rsid w:val="00290E75"/>
    <w:rsid w:val="002A5E2C"/>
    <w:rsid w:val="002D4B76"/>
    <w:rsid w:val="00312CDC"/>
    <w:rsid w:val="003565BB"/>
    <w:rsid w:val="003667D5"/>
    <w:rsid w:val="00377DB2"/>
    <w:rsid w:val="00394AC0"/>
    <w:rsid w:val="003A6813"/>
    <w:rsid w:val="003C0D5E"/>
    <w:rsid w:val="003D7538"/>
    <w:rsid w:val="003E210C"/>
    <w:rsid w:val="003F1495"/>
    <w:rsid w:val="003F564F"/>
    <w:rsid w:val="004230BD"/>
    <w:rsid w:val="00451E99"/>
    <w:rsid w:val="004604FB"/>
    <w:rsid w:val="00496932"/>
    <w:rsid w:val="004A7521"/>
    <w:rsid w:val="004B6382"/>
    <w:rsid w:val="004E7818"/>
    <w:rsid w:val="004F4734"/>
    <w:rsid w:val="00502105"/>
    <w:rsid w:val="00510906"/>
    <w:rsid w:val="00514B78"/>
    <w:rsid w:val="00527442"/>
    <w:rsid w:val="0058012B"/>
    <w:rsid w:val="005850AD"/>
    <w:rsid w:val="005D181F"/>
    <w:rsid w:val="006148DF"/>
    <w:rsid w:val="006167C8"/>
    <w:rsid w:val="00621D32"/>
    <w:rsid w:val="006243AE"/>
    <w:rsid w:val="0064647B"/>
    <w:rsid w:val="006472FB"/>
    <w:rsid w:val="00657463"/>
    <w:rsid w:val="00663D9A"/>
    <w:rsid w:val="00673500"/>
    <w:rsid w:val="00691931"/>
    <w:rsid w:val="00694435"/>
    <w:rsid w:val="006A02BD"/>
    <w:rsid w:val="006D2AD1"/>
    <w:rsid w:val="006D556A"/>
    <w:rsid w:val="006F3285"/>
    <w:rsid w:val="007012DA"/>
    <w:rsid w:val="00704FA8"/>
    <w:rsid w:val="00713576"/>
    <w:rsid w:val="00761F2E"/>
    <w:rsid w:val="00767650"/>
    <w:rsid w:val="00772466"/>
    <w:rsid w:val="0078068E"/>
    <w:rsid w:val="00792801"/>
    <w:rsid w:val="007C4A43"/>
    <w:rsid w:val="007D3E90"/>
    <w:rsid w:val="00800FB2"/>
    <w:rsid w:val="00813699"/>
    <w:rsid w:val="00834834"/>
    <w:rsid w:val="00851B34"/>
    <w:rsid w:val="00860061"/>
    <w:rsid w:val="00866093"/>
    <w:rsid w:val="008D48B5"/>
    <w:rsid w:val="00963257"/>
    <w:rsid w:val="0097134A"/>
    <w:rsid w:val="009829A3"/>
    <w:rsid w:val="00983D4D"/>
    <w:rsid w:val="009977D9"/>
    <w:rsid w:val="009A18B6"/>
    <w:rsid w:val="009A529D"/>
    <w:rsid w:val="009A6763"/>
    <w:rsid w:val="009C62C5"/>
    <w:rsid w:val="009E5F0E"/>
    <w:rsid w:val="00A1155E"/>
    <w:rsid w:val="00A22FB1"/>
    <w:rsid w:val="00A358D3"/>
    <w:rsid w:val="00A537F1"/>
    <w:rsid w:val="00A56400"/>
    <w:rsid w:val="00A74451"/>
    <w:rsid w:val="00AC0574"/>
    <w:rsid w:val="00AC15A0"/>
    <w:rsid w:val="00AC37E5"/>
    <w:rsid w:val="00AD7CF7"/>
    <w:rsid w:val="00B127F9"/>
    <w:rsid w:val="00B629D5"/>
    <w:rsid w:val="00B74D50"/>
    <w:rsid w:val="00B77D8E"/>
    <w:rsid w:val="00B82E8A"/>
    <w:rsid w:val="00B90E0C"/>
    <w:rsid w:val="00B965F9"/>
    <w:rsid w:val="00BA6703"/>
    <w:rsid w:val="00BD33C8"/>
    <w:rsid w:val="00BF7842"/>
    <w:rsid w:val="00C23887"/>
    <w:rsid w:val="00C240B6"/>
    <w:rsid w:val="00C27AEE"/>
    <w:rsid w:val="00C31D3D"/>
    <w:rsid w:val="00C360B0"/>
    <w:rsid w:val="00C46E39"/>
    <w:rsid w:val="00C924C3"/>
    <w:rsid w:val="00C93821"/>
    <w:rsid w:val="00CA2186"/>
    <w:rsid w:val="00CC593B"/>
    <w:rsid w:val="00CF17D3"/>
    <w:rsid w:val="00CF2B4E"/>
    <w:rsid w:val="00D048BB"/>
    <w:rsid w:val="00D462DE"/>
    <w:rsid w:val="00D475E4"/>
    <w:rsid w:val="00D541C4"/>
    <w:rsid w:val="00D57B94"/>
    <w:rsid w:val="00D6007C"/>
    <w:rsid w:val="00D9045E"/>
    <w:rsid w:val="00DB3233"/>
    <w:rsid w:val="00E34905"/>
    <w:rsid w:val="00E908E4"/>
    <w:rsid w:val="00E94F82"/>
    <w:rsid w:val="00EA6E09"/>
    <w:rsid w:val="00EA70A9"/>
    <w:rsid w:val="00EB3BB8"/>
    <w:rsid w:val="00ED5610"/>
    <w:rsid w:val="00EE2A25"/>
    <w:rsid w:val="00EF6397"/>
    <w:rsid w:val="00F26471"/>
    <w:rsid w:val="00F30EA5"/>
    <w:rsid w:val="00F37571"/>
    <w:rsid w:val="00F434E9"/>
    <w:rsid w:val="00F4487E"/>
    <w:rsid w:val="00F60B3F"/>
    <w:rsid w:val="00F64807"/>
    <w:rsid w:val="00F73D23"/>
    <w:rsid w:val="00F75EA7"/>
    <w:rsid w:val="00F863C2"/>
    <w:rsid w:val="00F90708"/>
    <w:rsid w:val="00FA7AB0"/>
    <w:rsid w:val="00FA7E1C"/>
    <w:rsid w:val="00FC1119"/>
    <w:rsid w:val="00FD4DEC"/>
    <w:rsid w:val="00FE57AB"/>
    <w:rsid w:val="00FE7344"/>
    <w:rsid w:val="00FF1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A34D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1A34D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en-US" w:eastAsia="en-GB"/>
    </w:rPr>
  </w:style>
  <w:style w:type="paragraph" w:styleId="ListParagraph">
    <w:name w:val="List Paragraph"/>
    <w:basedOn w:val="Normal"/>
    <w:uiPriority w:val="34"/>
    <w:qFormat/>
    <w:rsid w:val="001A34DD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39"/>
    <w:rsid w:val="001A34D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1A34D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1A3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A34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34DD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A34D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34DD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CF17D3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3B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B2F"/>
    <w:rPr>
      <w:rFonts w:ascii="Segoe UI" w:eastAsia="Arial Unicode MS" w:hAnsi="Segoe UI" w:cs="Segoe UI"/>
      <w:sz w:val="18"/>
      <w:szCs w:val="18"/>
      <w:bdr w:val="nil"/>
      <w:lang w:val="en-US"/>
    </w:rPr>
  </w:style>
  <w:style w:type="table" w:customStyle="1" w:styleId="TableGrid4">
    <w:name w:val="Table Grid4"/>
    <w:basedOn w:val="TableNormal"/>
    <w:next w:val="TableGrid"/>
    <w:uiPriority w:val="39"/>
    <w:rsid w:val="001F7C3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senumber">
    <w:name w:val="casenumber"/>
    <w:basedOn w:val="DefaultParagraphFont"/>
    <w:rsid w:val="00AC15A0"/>
  </w:style>
  <w:style w:type="character" w:customStyle="1" w:styleId="divider1">
    <w:name w:val="divider1"/>
    <w:basedOn w:val="DefaultParagraphFont"/>
    <w:rsid w:val="00AC15A0"/>
  </w:style>
  <w:style w:type="character" w:customStyle="1" w:styleId="description">
    <w:name w:val="description"/>
    <w:basedOn w:val="DefaultParagraphFont"/>
    <w:rsid w:val="00AC15A0"/>
  </w:style>
  <w:style w:type="character" w:customStyle="1" w:styleId="address">
    <w:name w:val="address"/>
    <w:basedOn w:val="DefaultParagraphFont"/>
    <w:rsid w:val="00AC15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8C51A-1B5A-4F5F-BB20-2A2FE2BEF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Shillingstone Parish Council</dc:creator>
  <cp:lastModifiedBy>a n</cp:lastModifiedBy>
  <cp:revision>2</cp:revision>
  <cp:lastPrinted>2021-01-23T19:33:00Z</cp:lastPrinted>
  <dcterms:created xsi:type="dcterms:W3CDTF">2021-01-23T19:34:00Z</dcterms:created>
  <dcterms:modified xsi:type="dcterms:W3CDTF">2021-01-23T19:34:00Z</dcterms:modified>
</cp:coreProperties>
</file>