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86C3E" w14:textId="4BA55E72" w:rsidR="0077004D" w:rsidRDefault="00E62249" w:rsidP="0026238D">
      <w:pPr>
        <w:pStyle w:val="NoSpacing"/>
        <w:jc w:val="center"/>
        <w:rPr>
          <w:rFonts w:ascii="Arial" w:hAnsi="Arial" w:cs="Arial"/>
          <w:b/>
          <w:bCs/>
          <w:color w:val="538135" w:themeColor="accent6" w:themeShade="BF"/>
          <w:sz w:val="32"/>
          <w:szCs w:val="32"/>
        </w:rPr>
      </w:pPr>
      <w:r w:rsidRPr="0026238D">
        <w:rPr>
          <w:rFonts w:ascii="Arial" w:hAnsi="Arial" w:cs="Arial"/>
          <w:b/>
          <w:bCs/>
          <w:color w:val="538135" w:themeColor="accent6" w:themeShade="BF"/>
          <w:sz w:val="32"/>
          <w:szCs w:val="32"/>
        </w:rPr>
        <w:t>WILMINGTON PARISH COUNCIL</w:t>
      </w:r>
    </w:p>
    <w:p w14:paraId="5802D902" w14:textId="77777777" w:rsidR="00DA03B3" w:rsidRPr="0026238D" w:rsidRDefault="00DA03B3" w:rsidP="0026238D">
      <w:pPr>
        <w:pStyle w:val="NoSpacing"/>
        <w:jc w:val="center"/>
        <w:rPr>
          <w:rFonts w:ascii="Arial" w:hAnsi="Arial" w:cs="Arial"/>
          <w:b/>
          <w:bCs/>
          <w:sz w:val="32"/>
          <w:szCs w:val="32"/>
        </w:rPr>
      </w:pPr>
    </w:p>
    <w:p w14:paraId="5DC83EED" w14:textId="726F3463" w:rsidR="0077004D" w:rsidRDefault="00DA03B3" w:rsidP="00DA03B3">
      <w:pPr>
        <w:pStyle w:val="NoSpacing"/>
        <w:tabs>
          <w:tab w:val="right" w:pos="8930"/>
        </w:tabs>
        <w:ind w:right="-589"/>
        <w:jc w:val="center"/>
      </w:pPr>
      <w:r>
        <w:rPr>
          <w:rFonts w:ascii="Arial" w:hAnsi="Arial" w:cs="Arial"/>
          <w:b/>
          <w:bCs/>
          <w:noProof/>
          <w:color w:val="538135" w:themeColor="accent6" w:themeShade="BF"/>
          <w:sz w:val="32"/>
          <w:szCs w:val="32"/>
        </w:rPr>
        <w:drawing>
          <wp:inline distT="0" distB="0" distL="0" distR="0" wp14:anchorId="2F39B3A6" wp14:editId="53ADC08B">
            <wp:extent cx="2085975" cy="1914525"/>
            <wp:effectExtent l="0" t="0" r="9525" b="9525"/>
            <wp:docPr id="2138993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993425" name="Picture 2138993425"/>
                    <pic:cNvPicPr/>
                  </pic:nvPicPr>
                  <pic:blipFill>
                    <a:blip r:embed="rId8" cstate="print">
                      <a:extLst>
                        <a:ext uri="{28A0092B-C50C-407E-A947-70E740481C1C}">
                          <a14:useLocalDpi xmlns:a14="http://schemas.microsoft.com/office/drawing/2010/main" val="0"/>
                        </a:ext>
                      </a:extLst>
                    </a:blip>
                    <a:stretch>
                      <a:fillRect/>
                    </a:stretch>
                  </pic:blipFill>
                  <pic:spPr>
                    <a:xfrm rot="10800000" flipH="1" flipV="1">
                      <a:off x="0" y="0"/>
                      <a:ext cx="2124081" cy="1949499"/>
                    </a:xfrm>
                    <a:prstGeom prst="rect">
                      <a:avLst/>
                    </a:prstGeom>
                  </pic:spPr>
                </pic:pic>
              </a:graphicData>
            </a:graphic>
          </wp:inline>
        </w:drawing>
      </w:r>
    </w:p>
    <w:p w14:paraId="0A9367B4" w14:textId="77777777" w:rsidR="00DA03B3" w:rsidRDefault="00DA03B3" w:rsidP="001D1CD1">
      <w:pPr>
        <w:tabs>
          <w:tab w:val="right" w:pos="8930"/>
        </w:tabs>
        <w:ind w:left="284" w:right="-589"/>
        <w:jc w:val="center"/>
        <w:rPr>
          <w:rFonts w:ascii="Arial" w:hAnsi="Arial" w:cs="Arial"/>
          <w:b/>
          <w:color w:val="538135" w:themeColor="accent6" w:themeShade="BF"/>
          <w:sz w:val="24"/>
          <w:szCs w:val="24"/>
        </w:rPr>
      </w:pPr>
    </w:p>
    <w:p w14:paraId="56EB6483" w14:textId="1D0226F4" w:rsidR="007913E6" w:rsidRDefault="00E62249" w:rsidP="008641A1">
      <w:pPr>
        <w:tabs>
          <w:tab w:val="right" w:pos="8930"/>
        </w:tabs>
        <w:ind w:left="284" w:right="141"/>
        <w:jc w:val="center"/>
        <w:rPr>
          <w:rFonts w:ascii="Arial" w:hAnsi="Arial" w:cs="Arial"/>
          <w:b/>
          <w:color w:val="538135" w:themeColor="accent6" w:themeShade="BF"/>
          <w:sz w:val="24"/>
          <w:szCs w:val="24"/>
        </w:rPr>
      </w:pPr>
      <w:r w:rsidRPr="00D20373">
        <w:rPr>
          <w:rFonts w:ascii="Arial" w:hAnsi="Arial" w:cs="Arial"/>
          <w:b/>
          <w:color w:val="538135" w:themeColor="accent6" w:themeShade="BF"/>
          <w:sz w:val="24"/>
          <w:szCs w:val="24"/>
        </w:rPr>
        <w:t xml:space="preserve"> </w:t>
      </w:r>
      <w:r w:rsidR="00397472">
        <w:rPr>
          <w:rFonts w:ascii="Arial" w:hAnsi="Arial" w:cs="Arial"/>
          <w:b/>
          <w:color w:val="538135" w:themeColor="accent6" w:themeShade="BF"/>
          <w:sz w:val="24"/>
          <w:szCs w:val="24"/>
        </w:rPr>
        <w:t>Minutes of</w:t>
      </w:r>
      <w:r w:rsidRPr="00D20373">
        <w:rPr>
          <w:rFonts w:ascii="Arial" w:hAnsi="Arial" w:cs="Arial"/>
          <w:b/>
          <w:color w:val="538135" w:themeColor="accent6" w:themeShade="BF"/>
          <w:sz w:val="24"/>
          <w:szCs w:val="24"/>
        </w:rPr>
        <w:t xml:space="preserve"> the Meeting</w:t>
      </w:r>
      <w:r w:rsidR="00997C3F">
        <w:rPr>
          <w:rFonts w:ascii="Arial" w:hAnsi="Arial" w:cs="Arial"/>
          <w:b/>
          <w:color w:val="538135" w:themeColor="accent6" w:themeShade="BF"/>
          <w:sz w:val="24"/>
          <w:szCs w:val="24"/>
        </w:rPr>
        <w:t xml:space="preserve"> held</w:t>
      </w:r>
      <w:r w:rsidRPr="00D20373">
        <w:rPr>
          <w:rFonts w:ascii="Arial" w:hAnsi="Arial" w:cs="Arial"/>
          <w:b/>
          <w:color w:val="538135" w:themeColor="accent6" w:themeShade="BF"/>
          <w:sz w:val="24"/>
          <w:szCs w:val="24"/>
        </w:rPr>
        <w:t xml:space="preserve"> on </w:t>
      </w:r>
      <w:r w:rsidR="00881EC5">
        <w:rPr>
          <w:rFonts w:ascii="Arial" w:hAnsi="Arial" w:cs="Arial"/>
          <w:b/>
          <w:color w:val="538135" w:themeColor="accent6" w:themeShade="BF"/>
          <w:sz w:val="24"/>
          <w:szCs w:val="24"/>
        </w:rPr>
        <w:t xml:space="preserve">Wednesday </w:t>
      </w:r>
      <w:r w:rsidR="00574F8E">
        <w:rPr>
          <w:rFonts w:ascii="Arial" w:hAnsi="Arial" w:cs="Arial"/>
          <w:b/>
          <w:color w:val="538135" w:themeColor="accent6" w:themeShade="BF"/>
          <w:sz w:val="24"/>
          <w:szCs w:val="24"/>
        </w:rPr>
        <w:t>2</w:t>
      </w:r>
      <w:r w:rsidR="00574F8E" w:rsidRPr="00574F8E">
        <w:rPr>
          <w:rFonts w:ascii="Arial" w:hAnsi="Arial" w:cs="Arial"/>
          <w:b/>
          <w:color w:val="538135" w:themeColor="accent6" w:themeShade="BF"/>
          <w:sz w:val="24"/>
          <w:szCs w:val="24"/>
          <w:vertAlign w:val="superscript"/>
        </w:rPr>
        <w:t>nd</w:t>
      </w:r>
      <w:r w:rsidR="00574F8E">
        <w:rPr>
          <w:rFonts w:ascii="Arial" w:hAnsi="Arial" w:cs="Arial"/>
          <w:b/>
          <w:color w:val="538135" w:themeColor="accent6" w:themeShade="BF"/>
          <w:sz w:val="24"/>
          <w:szCs w:val="24"/>
        </w:rPr>
        <w:t xml:space="preserve"> September</w:t>
      </w:r>
      <w:r w:rsidR="00545A87">
        <w:rPr>
          <w:rFonts w:ascii="Arial" w:hAnsi="Arial" w:cs="Arial"/>
          <w:b/>
          <w:color w:val="538135" w:themeColor="accent6" w:themeShade="BF"/>
          <w:sz w:val="24"/>
          <w:szCs w:val="24"/>
        </w:rPr>
        <w:t xml:space="preserve"> 2026</w:t>
      </w:r>
    </w:p>
    <w:p w14:paraId="77B7A006" w14:textId="3F26669A" w:rsidR="0020601A" w:rsidRDefault="00997C3F" w:rsidP="008641A1">
      <w:pPr>
        <w:tabs>
          <w:tab w:val="right" w:pos="8930"/>
        </w:tabs>
        <w:ind w:left="284" w:right="141"/>
        <w:jc w:val="center"/>
        <w:rPr>
          <w:rFonts w:ascii="Arial" w:hAnsi="Arial" w:cs="Arial"/>
          <w:b/>
          <w:color w:val="538135" w:themeColor="accent6" w:themeShade="BF"/>
          <w:sz w:val="24"/>
          <w:szCs w:val="24"/>
        </w:rPr>
      </w:pPr>
      <w:r>
        <w:rPr>
          <w:rFonts w:ascii="Arial" w:hAnsi="Arial" w:cs="Arial"/>
          <w:b/>
          <w:color w:val="538135" w:themeColor="accent6" w:themeShade="BF"/>
          <w:sz w:val="24"/>
          <w:szCs w:val="24"/>
        </w:rPr>
        <w:t>at Oakfield Park Pavilion, Wilmington</w:t>
      </w:r>
      <w:r w:rsidR="00E62249">
        <w:rPr>
          <w:rFonts w:ascii="Arial" w:hAnsi="Arial" w:cs="Arial"/>
          <w:b/>
          <w:color w:val="538135" w:themeColor="accent6" w:themeShade="BF"/>
          <w:sz w:val="24"/>
          <w:szCs w:val="24"/>
        </w:rPr>
        <w:t xml:space="preserve"> commencing at 7.</w:t>
      </w:r>
      <w:r w:rsidR="009360A9">
        <w:rPr>
          <w:rFonts w:ascii="Arial" w:hAnsi="Arial" w:cs="Arial"/>
          <w:b/>
          <w:color w:val="538135" w:themeColor="accent6" w:themeShade="BF"/>
          <w:sz w:val="24"/>
          <w:szCs w:val="24"/>
        </w:rPr>
        <w:t>00</w:t>
      </w:r>
      <w:r w:rsidR="00E62249">
        <w:rPr>
          <w:rFonts w:ascii="Arial" w:hAnsi="Arial" w:cs="Arial"/>
          <w:b/>
          <w:color w:val="538135" w:themeColor="accent6" w:themeShade="BF"/>
          <w:sz w:val="24"/>
          <w:szCs w:val="24"/>
        </w:rPr>
        <w:t>pm</w:t>
      </w:r>
    </w:p>
    <w:p w14:paraId="3B8E30D8" w14:textId="41CB16C6" w:rsidR="0077004D" w:rsidRDefault="00397472" w:rsidP="008641A1">
      <w:pPr>
        <w:tabs>
          <w:tab w:val="right" w:pos="8930"/>
        </w:tabs>
        <w:ind w:left="567" w:right="141"/>
        <w:jc w:val="center"/>
        <w:rPr>
          <w:rFonts w:ascii="Arial" w:hAnsi="Arial" w:cs="Arial"/>
          <w:b/>
          <w:color w:val="538135" w:themeColor="accent6" w:themeShade="BF"/>
          <w:sz w:val="40"/>
          <w:szCs w:val="40"/>
        </w:rPr>
      </w:pPr>
      <w:r>
        <w:rPr>
          <w:rFonts w:ascii="Arial" w:hAnsi="Arial" w:cs="Arial"/>
          <w:b/>
          <w:color w:val="538135" w:themeColor="accent6" w:themeShade="BF"/>
          <w:sz w:val="40"/>
          <w:szCs w:val="40"/>
        </w:rPr>
        <w:t>MINUTES</w:t>
      </w:r>
    </w:p>
    <w:p w14:paraId="2D52F2D4" w14:textId="114E09DB" w:rsidR="00997C3F" w:rsidRPr="00997C3F" w:rsidRDefault="00997C3F" w:rsidP="008641A1">
      <w:pPr>
        <w:pBdr>
          <w:top w:val="single" w:sz="4" w:space="1" w:color="auto"/>
          <w:left w:val="single" w:sz="4" w:space="4" w:color="auto"/>
          <w:bottom w:val="single" w:sz="4" w:space="1" w:color="auto"/>
          <w:right w:val="single" w:sz="4" w:space="4" w:color="auto"/>
        </w:pBdr>
        <w:tabs>
          <w:tab w:val="right" w:pos="8930"/>
        </w:tabs>
        <w:spacing w:after="0"/>
        <w:ind w:left="567" w:right="141"/>
        <w:jc w:val="center"/>
        <w:rPr>
          <w:rFonts w:ascii="Arial" w:eastAsia="Calibri" w:hAnsi="Arial" w:cs="Arial"/>
          <w:b/>
          <w:color w:val="538135"/>
        </w:rPr>
      </w:pPr>
      <w:r w:rsidRPr="00997C3F">
        <w:rPr>
          <w:rFonts w:ascii="Arial" w:eastAsia="Calibri" w:hAnsi="Arial" w:cs="Arial"/>
          <w:b/>
          <w:color w:val="538135"/>
        </w:rPr>
        <w:t xml:space="preserve">Prior to the Meeting the Chairman </w:t>
      </w:r>
      <w:r w:rsidR="00397472">
        <w:rPr>
          <w:rFonts w:ascii="Arial" w:eastAsia="Calibri" w:hAnsi="Arial" w:cs="Arial"/>
          <w:b/>
          <w:color w:val="538135"/>
        </w:rPr>
        <w:t>drew</w:t>
      </w:r>
      <w:r w:rsidRPr="00997C3F">
        <w:rPr>
          <w:rFonts w:ascii="Arial" w:eastAsia="Calibri" w:hAnsi="Arial" w:cs="Arial"/>
          <w:b/>
          <w:color w:val="538135"/>
        </w:rPr>
        <w:t xml:space="preserve"> attention to the protocol regarding</w:t>
      </w:r>
      <w:r w:rsidR="006B2CE9">
        <w:rPr>
          <w:rFonts w:ascii="Arial" w:eastAsia="Calibri" w:hAnsi="Arial" w:cs="Arial"/>
          <w:b/>
          <w:color w:val="538135"/>
        </w:rPr>
        <w:t xml:space="preserve"> </w:t>
      </w:r>
      <w:r w:rsidRPr="00997C3F">
        <w:rPr>
          <w:rFonts w:ascii="Arial" w:eastAsia="Calibri" w:hAnsi="Arial" w:cs="Arial"/>
          <w:b/>
          <w:color w:val="538135"/>
        </w:rPr>
        <w:t>the audio and visual recording of the Meeting or of any part thereof</w:t>
      </w:r>
    </w:p>
    <w:p w14:paraId="26D7E101" w14:textId="77777777" w:rsidR="00ED59F7" w:rsidRPr="00397472" w:rsidRDefault="00ED59F7" w:rsidP="008641A1">
      <w:pPr>
        <w:tabs>
          <w:tab w:val="right" w:pos="8930"/>
        </w:tabs>
        <w:ind w:right="141"/>
        <w:rPr>
          <w:rFonts w:ascii="Arial" w:hAnsi="Arial" w:cs="Arial"/>
          <w:b/>
        </w:rPr>
      </w:pPr>
    </w:p>
    <w:p w14:paraId="0F80AB91" w14:textId="3BB3A2B5" w:rsidR="00397472" w:rsidRDefault="00397472" w:rsidP="008641A1">
      <w:pPr>
        <w:tabs>
          <w:tab w:val="right" w:pos="8930"/>
        </w:tabs>
        <w:ind w:right="141"/>
        <w:rPr>
          <w:rFonts w:ascii="Arial" w:hAnsi="Arial" w:cs="Arial"/>
          <w:bCs/>
        </w:rPr>
      </w:pPr>
      <w:r w:rsidRPr="00397472">
        <w:rPr>
          <w:rFonts w:ascii="Arial" w:hAnsi="Arial" w:cs="Arial"/>
          <w:b/>
        </w:rPr>
        <w:t>Members Present</w:t>
      </w:r>
      <w:r>
        <w:rPr>
          <w:rFonts w:ascii="Arial" w:hAnsi="Arial" w:cs="Arial"/>
          <w:b/>
        </w:rPr>
        <w:t xml:space="preserve">: </w:t>
      </w:r>
      <w:r>
        <w:rPr>
          <w:rFonts w:ascii="Arial" w:hAnsi="Arial" w:cs="Arial"/>
          <w:bCs/>
        </w:rPr>
        <w:t xml:space="preserve">Councillors </w:t>
      </w:r>
      <w:r w:rsidR="00C77A6D">
        <w:rPr>
          <w:rFonts w:ascii="Arial" w:hAnsi="Arial" w:cs="Arial"/>
          <w:bCs/>
        </w:rPr>
        <w:t>T Jones (Chairman); D Mann (Vice-Chairman); D Bowman</w:t>
      </w:r>
      <w:r w:rsidR="006E5894">
        <w:rPr>
          <w:rFonts w:ascii="Arial" w:hAnsi="Arial" w:cs="Arial"/>
          <w:bCs/>
        </w:rPr>
        <w:t xml:space="preserve">; T Elliott; A Sandhu and, following the signing of the Acceptance of Office, </w:t>
      </w:r>
      <w:r w:rsidR="00074120">
        <w:rPr>
          <w:rFonts w:ascii="Arial" w:hAnsi="Arial" w:cs="Arial"/>
          <w:bCs/>
        </w:rPr>
        <w:t>B Murrell</w:t>
      </w:r>
    </w:p>
    <w:p w14:paraId="2EF04B99" w14:textId="5FB60DDD" w:rsidR="00397472" w:rsidRDefault="00397472" w:rsidP="008641A1">
      <w:pPr>
        <w:tabs>
          <w:tab w:val="right" w:pos="8930"/>
        </w:tabs>
        <w:ind w:right="141"/>
        <w:rPr>
          <w:rFonts w:ascii="Arial" w:hAnsi="Arial" w:cs="Arial"/>
          <w:bCs/>
        </w:rPr>
      </w:pPr>
      <w:r>
        <w:rPr>
          <w:rFonts w:ascii="Arial" w:hAnsi="Arial" w:cs="Arial"/>
          <w:b/>
        </w:rPr>
        <w:t>Also Present:</w:t>
      </w:r>
      <w:r w:rsidR="00074120">
        <w:rPr>
          <w:rFonts w:ascii="Arial" w:hAnsi="Arial" w:cs="Arial"/>
          <w:b/>
        </w:rPr>
        <w:t xml:space="preserve"> </w:t>
      </w:r>
      <w:r w:rsidR="00074120">
        <w:rPr>
          <w:rFonts w:ascii="Arial" w:hAnsi="Arial" w:cs="Arial"/>
          <w:bCs/>
        </w:rPr>
        <w:t>County Councillor A Cecil and t</w:t>
      </w:r>
      <w:r>
        <w:rPr>
          <w:rFonts w:ascii="Arial" w:hAnsi="Arial" w:cs="Arial"/>
          <w:bCs/>
        </w:rPr>
        <w:t>he Clerk to the Council</w:t>
      </w:r>
    </w:p>
    <w:p w14:paraId="0410FBF3" w14:textId="01299C27" w:rsidR="00F80F9E" w:rsidRDefault="00F80F9E" w:rsidP="008641A1">
      <w:pPr>
        <w:tabs>
          <w:tab w:val="right" w:pos="8930"/>
        </w:tabs>
        <w:ind w:right="141"/>
        <w:rPr>
          <w:rFonts w:ascii="Arial" w:hAnsi="Arial" w:cs="Arial"/>
          <w:bCs/>
        </w:rPr>
      </w:pPr>
      <w:r>
        <w:rPr>
          <w:rFonts w:ascii="Arial" w:hAnsi="Arial" w:cs="Arial"/>
          <w:bCs/>
        </w:rPr>
        <w:t>Having opened the Meeting, the Chairman proposed that the Co-Option of a Member following the Casual Vacancy arising from the resignation of former Councillor S Brown be considered before other Agenda items. This was agreed – See Minute 9(g)</w:t>
      </w:r>
    </w:p>
    <w:p w14:paraId="765D28DC" w14:textId="74012A3B" w:rsidR="0077004D" w:rsidRPr="0054547E" w:rsidRDefault="00E62249" w:rsidP="008641A1">
      <w:pPr>
        <w:pStyle w:val="ListParagraph"/>
        <w:numPr>
          <w:ilvl w:val="0"/>
          <w:numId w:val="5"/>
        </w:numPr>
        <w:tabs>
          <w:tab w:val="left" w:pos="3090"/>
          <w:tab w:val="right" w:pos="8930"/>
        </w:tabs>
        <w:ind w:left="851" w:right="141" w:hanging="425"/>
        <w:rPr>
          <w:rFonts w:ascii="Arial" w:hAnsi="Arial" w:cs="Arial"/>
          <w:b/>
        </w:rPr>
      </w:pPr>
      <w:r w:rsidRPr="0054547E">
        <w:rPr>
          <w:rFonts w:ascii="Arial" w:hAnsi="Arial" w:cs="Arial"/>
          <w:b/>
        </w:rPr>
        <w:t>Apologies for Absence/Non-Attendance</w:t>
      </w:r>
    </w:p>
    <w:p w14:paraId="31E93A04" w14:textId="3DCC33D2" w:rsidR="00392C12" w:rsidRDefault="006B5F7A" w:rsidP="008641A1">
      <w:pPr>
        <w:tabs>
          <w:tab w:val="left" w:pos="3090"/>
          <w:tab w:val="right" w:pos="8930"/>
        </w:tabs>
        <w:ind w:left="851" w:right="-1"/>
        <w:rPr>
          <w:rFonts w:ascii="Arial" w:hAnsi="Arial" w:cs="Arial"/>
        </w:rPr>
      </w:pPr>
      <w:r>
        <w:rPr>
          <w:rFonts w:ascii="Arial" w:hAnsi="Arial" w:cs="Arial"/>
        </w:rPr>
        <w:t xml:space="preserve">Parish </w:t>
      </w:r>
      <w:r w:rsidR="001B4417">
        <w:rPr>
          <w:rFonts w:ascii="Arial" w:hAnsi="Arial" w:cs="Arial"/>
        </w:rPr>
        <w:t>Councillor</w:t>
      </w:r>
      <w:r>
        <w:rPr>
          <w:rFonts w:ascii="Arial" w:hAnsi="Arial" w:cs="Arial"/>
        </w:rPr>
        <w:t>s</w:t>
      </w:r>
      <w:r w:rsidR="001B4417">
        <w:rPr>
          <w:rFonts w:ascii="Arial" w:hAnsi="Arial" w:cs="Arial"/>
        </w:rPr>
        <w:t xml:space="preserve"> J Denne</w:t>
      </w:r>
      <w:r>
        <w:rPr>
          <w:rFonts w:ascii="Arial" w:hAnsi="Arial" w:cs="Arial"/>
        </w:rPr>
        <w:t xml:space="preserve">; M Peters and S </w:t>
      </w:r>
      <w:proofErr w:type="spellStart"/>
      <w:r>
        <w:rPr>
          <w:rFonts w:ascii="Arial" w:hAnsi="Arial" w:cs="Arial"/>
        </w:rPr>
        <w:t>Narwan</w:t>
      </w:r>
      <w:proofErr w:type="spellEnd"/>
      <w:r>
        <w:rPr>
          <w:rFonts w:ascii="Arial" w:hAnsi="Arial" w:cs="Arial"/>
        </w:rPr>
        <w:t xml:space="preserve"> and Borough Councillor S Ridley</w:t>
      </w:r>
    </w:p>
    <w:p w14:paraId="1A1C64D2" w14:textId="1EE8EF17" w:rsidR="00D3166E" w:rsidRPr="0054547E" w:rsidRDefault="00397472" w:rsidP="008641A1">
      <w:pPr>
        <w:pStyle w:val="ListParagraph"/>
        <w:numPr>
          <w:ilvl w:val="0"/>
          <w:numId w:val="5"/>
        </w:numPr>
        <w:tabs>
          <w:tab w:val="left" w:pos="3090"/>
          <w:tab w:val="right" w:pos="8930"/>
        </w:tabs>
        <w:ind w:left="785" w:right="141"/>
        <w:rPr>
          <w:rFonts w:ascii="Arial" w:hAnsi="Arial" w:cs="Arial"/>
          <w:b/>
        </w:rPr>
      </w:pPr>
      <w:r>
        <w:rPr>
          <w:rFonts w:ascii="Arial" w:hAnsi="Arial" w:cs="Arial"/>
          <w:b/>
        </w:rPr>
        <w:t xml:space="preserve"> </w:t>
      </w:r>
      <w:r w:rsidR="00E62249" w:rsidRPr="0054547E">
        <w:rPr>
          <w:rFonts w:ascii="Arial" w:hAnsi="Arial" w:cs="Arial"/>
          <w:b/>
        </w:rPr>
        <w:t>Declarations of Disclosable Pecuniary or Prejudicial Intere</w:t>
      </w:r>
      <w:r w:rsidR="00D3166E" w:rsidRPr="0054547E">
        <w:rPr>
          <w:rFonts w:ascii="Arial" w:hAnsi="Arial" w:cs="Arial"/>
          <w:b/>
        </w:rPr>
        <w:t>st</w:t>
      </w:r>
    </w:p>
    <w:p w14:paraId="50834192" w14:textId="56776FA1" w:rsidR="00A70F70" w:rsidRPr="0054547E" w:rsidRDefault="00A70F70" w:rsidP="008641A1">
      <w:pPr>
        <w:pStyle w:val="ListParagraph"/>
        <w:tabs>
          <w:tab w:val="left" w:pos="3090"/>
          <w:tab w:val="right" w:pos="8930"/>
        </w:tabs>
        <w:spacing w:after="0"/>
        <w:ind w:left="785" w:right="141"/>
        <w:rPr>
          <w:rFonts w:ascii="Arial" w:hAnsi="Arial" w:cs="Arial"/>
          <w:b/>
        </w:rPr>
      </w:pPr>
    </w:p>
    <w:p w14:paraId="7EC28FA6" w14:textId="7C373353" w:rsidR="00D3166E" w:rsidRPr="0054547E" w:rsidRDefault="00EE40A2" w:rsidP="008641A1">
      <w:pPr>
        <w:tabs>
          <w:tab w:val="left" w:pos="3090"/>
          <w:tab w:val="right" w:pos="8930"/>
        </w:tabs>
        <w:spacing w:after="0"/>
        <w:ind w:left="851" w:right="141"/>
        <w:rPr>
          <w:rFonts w:ascii="Arial" w:hAnsi="Arial" w:cs="Arial"/>
        </w:rPr>
      </w:pPr>
      <w:r>
        <w:rPr>
          <w:rFonts w:ascii="Arial" w:hAnsi="Arial" w:cs="Arial"/>
        </w:rPr>
        <w:t>Councillor D Mann declared a personal</w:t>
      </w:r>
      <w:r w:rsidR="00F77DF4">
        <w:rPr>
          <w:rFonts w:ascii="Arial" w:hAnsi="Arial" w:cs="Arial"/>
        </w:rPr>
        <w:t xml:space="preserve"> but non-prejudicial</w:t>
      </w:r>
      <w:r>
        <w:rPr>
          <w:rFonts w:ascii="Arial" w:hAnsi="Arial" w:cs="Arial"/>
        </w:rPr>
        <w:t xml:space="preserve"> </w:t>
      </w:r>
      <w:r w:rsidR="00F77DF4">
        <w:rPr>
          <w:rFonts w:ascii="Arial" w:hAnsi="Arial" w:cs="Arial"/>
        </w:rPr>
        <w:t>in</w:t>
      </w:r>
      <w:r>
        <w:rPr>
          <w:rFonts w:ascii="Arial" w:hAnsi="Arial" w:cs="Arial"/>
        </w:rPr>
        <w:t xml:space="preserve">terest in Agenda Item </w:t>
      </w:r>
      <w:r w:rsidR="003B08A4">
        <w:rPr>
          <w:rFonts w:ascii="Arial" w:hAnsi="Arial" w:cs="Arial"/>
        </w:rPr>
        <w:t>9</w:t>
      </w:r>
      <w:r>
        <w:rPr>
          <w:rFonts w:ascii="Arial" w:hAnsi="Arial" w:cs="Arial"/>
        </w:rPr>
        <w:t>(c) and took no part in the decision made; n</w:t>
      </w:r>
      <w:r w:rsidR="00397472">
        <w:rPr>
          <w:rFonts w:ascii="Arial" w:hAnsi="Arial" w:cs="Arial"/>
        </w:rPr>
        <w:t>o</w:t>
      </w:r>
      <w:r w:rsidR="00A70F70" w:rsidRPr="0054547E">
        <w:rPr>
          <w:rFonts w:ascii="Arial" w:hAnsi="Arial" w:cs="Arial"/>
        </w:rPr>
        <w:t xml:space="preserve"> </w:t>
      </w:r>
      <w:r>
        <w:rPr>
          <w:rFonts w:ascii="Arial" w:hAnsi="Arial" w:cs="Arial"/>
        </w:rPr>
        <w:t xml:space="preserve">other </w:t>
      </w:r>
      <w:r w:rsidR="00A70F70" w:rsidRPr="0054547E">
        <w:rPr>
          <w:rFonts w:ascii="Arial" w:hAnsi="Arial" w:cs="Arial"/>
        </w:rPr>
        <w:t>Declarations of Disclosable Pecuniary or Prejudicial Interest</w:t>
      </w:r>
      <w:r>
        <w:rPr>
          <w:rFonts w:ascii="Arial" w:hAnsi="Arial" w:cs="Arial"/>
        </w:rPr>
        <w:t xml:space="preserve"> </w:t>
      </w:r>
      <w:r w:rsidR="00397472">
        <w:rPr>
          <w:rFonts w:ascii="Arial" w:hAnsi="Arial" w:cs="Arial"/>
        </w:rPr>
        <w:t>were made</w:t>
      </w:r>
    </w:p>
    <w:p w14:paraId="4E6F114A" w14:textId="77777777" w:rsidR="00DA5F6E" w:rsidRPr="0054547E" w:rsidRDefault="00DA5F6E" w:rsidP="008641A1">
      <w:pPr>
        <w:tabs>
          <w:tab w:val="left" w:pos="3090"/>
          <w:tab w:val="right" w:pos="8930"/>
        </w:tabs>
        <w:spacing w:after="0"/>
        <w:ind w:right="141"/>
        <w:rPr>
          <w:rFonts w:ascii="Arial" w:hAnsi="Arial" w:cs="Arial"/>
          <w:b/>
        </w:rPr>
      </w:pPr>
    </w:p>
    <w:p w14:paraId="7BCB7EF5" w14:textId="381685E2" w:rsidR="0077004D" w:rsidRDefault="00E62249" w:rsidP="008641A1">
      <w:pPr>
        <w:pStyle w:val="ListParagraph"/>
        <w:numPr>
          <w:ilvl w:val="0"/>
          <w:numId w:val="5"/>
        </w:numPr>
        <w:tabs>
          <w:tab w:val="left" w:pos="3090"/>
          <w:tab w:val="right" w:pos="8930"/>
        </w:tabs>
        <w:ind w:left="851" w:right="141" w:hanging="425"/>
        <w:rPr>
          <w:rFonts w:ascii="Arial" w:hAnsi="Arial" w:cs="Arial"/>
          <w:b/>
        </w:rPr>
      </w:pPr>
      <w:r w:rsidRPr="0054547E">
        <w:rPr>
          <w:rFonts w:ascii="Arial" w:hAnsi="Arial" w:cs="Arial"/>
          <w:b/>
        </w:rPr>
        <w:t>Public Participation</w:t>
      </w:r>
      <w:r w:rsidR="00C942B1" w:rsidRPr="0054547E">
        <w:rPr>
          <w:rFonts w:ascii="Arial" w:hAnsi="Arial" w:cs="Arial"/>
          <w:b/>
        </w:rPr>
        <w:t xml:space="preserve"> </w:t>
      </w:r>
    </w:p>
    <w:p w14:paraId="3A5EE33D" w14:textId="7A394657" w:rsidR="00397472" w:rsidRPr="00397472" w:rsidRDefault="00397472" w:rsidP="00397472">
      <w:pPr>
        <w:tabs>
          <w:tab w:val="left" w:pos="3090"/>
          <w:tab w:val="right" w:pos="8930"/>
        </w:tabs>
        <w:ind w:left="851" w:right="141"/>
        <w:rPr>
          <w:rFonts w:ascii="Arial" w:hAnsi="Arial" w:cs="Arial"/>
          <w:bCs/>
        </w:rPr>
      </w:pPr>
      <w:r>
        <w:rPr>
          <w:rFonts w:ascii="Arial" w:hAnsi="Arial" w:cs="Arial"/>
          <w:bCs/>
        </w:rPr>
        <w:t>None</w:t>
      </w:r>
    </w:p>
    <w:p w14:paraId="59A928C7" w14:textId="47899C24" w:rsidR="00CB604C" w:rsidRPr="0054547E" w:rsidRDefault="00CB604C" w:rsidP="008641A1">
      <w:pPr>
        <w:pStyle w:val="ListParagraph"/>
        <w:numPr>
          <w:ilvl w:val="0"/>
          <w:numId w:val="5"/>
        </w:numPr>
        <w:tabs>
          <w:tab w:val="left" w:pos="3090"/>
          <w:tab w:val="right" w:pos="8930"/>
        </w:tabs>
        <w:ind w:left="785" w:right="141"/>
        <w:rPr>
          <w:rFonts w:ascii="Arial" w:hAnsi="Arial" w:cs="Arial"/>
          <w:b/>
        </w:rPr>
      </w:pPr>
      <w:r w:rsidRPr="0054547E">
        <w:rPr>
          <w:rFonts w:ascii="Arial" w:hAnsi="Arial" w:cs="Arial"/>
          <w:b/>
        </w:rPr>
        <w:t xml:space="preserve">Kent County Council and Dartford Borough Council Reports </w:t>
      </w:r>
    </w:p>
    <w:p w14:paraId="72D9C6D6" w14:textId="77777777" w:rsidR="00CB604C" w:rsidRPr="0054547E" w:rsidRDefault="00CB604C" w:rsidP="008641A1">
      <w:pPr>
        <w:pStyle w:val="ListParagraph"/>
        <w:tabs>
          <w:tab w:val="left" w:pos="3090"/>
          <w:tab w:val="right" w:pos="8930"/>
        </w:tabs>
        <w:ind w:left="785" w:right="141"/>
        <w:rPr>
          <w:rFonts w:ascii="Arial" w:hAnsi="Arial" w:cs="Arial"/>
          <w:b/>
        </w:rPr>
      </w:pPr>
    </w:p>
    <w:p w14:paraId="16DDEC5D" w14:textId="4D326989" w:rsidR="00574F8E" w:rsidRDefault="00F77DF4" w:rsidP="00574F8E">
      <w:pPr>
        <w:pStyle w:val="ListParagraph"/>
        <w:tabs>
          <w:tab w:val="left" w:pos="3090"/>
          <w:tab w:val="right" w:pos="8930"/>
        </w:tabs>
        <w:ind w:left="785" w:right="-1"/>
        <w:rPr>
          <w:rFonts w:ascii="Arial" w:hAnsi="Arial" w:cs="Arial"/>
          <w:bCs/>
        </w:rPr>
      </w:pPr>
      <w:r>
        <w:rPr>
          <w:rFonts w:ascii="Arial" w:hAnsi="Arial" w:cs="Arial"/>
          <w:bCs/>
        </w:rPr>
        <w:t>County Councill</w:t>
      </w:r>
      <w:r w:rsidR="00C401BA">
        <w:rPr>
          <w:rFonts w:ascii="Arial" w:hAnsi="Arial" w:cs="Arial"/>
          <w:bCs/>
        </w:rPr>
        <w:t>or</w:t>
      </w:r>
      <w:r>
        <w:rPr>
          <w:rFonts w:ascii="Arial" w:hAnsi="Arial" w:cs="Arial"/>
          <w:bCs/>
        </w:rPr>
        <w:t xml:space="preserve"> Cecil reported</w:t>
      </w:r>
      <w:r w:rsidR="006C20B3">
        <w:rPr>
          <w:rFonts w:ascii="Arial" w:hAnsi="Arial" w:cs="Arial"/>
          <w:bCs/>
        </w:rPr>
        <w:t xml:space="preserve"> </w:t>
      </w:r>
      <w:r w:rsidR="00506F98">
        <w:rPr>
          <w:rFonts w:ascii="Arial" w:hAnsi="Arial" w:cs="Arial"/>
          <w:bCs/>
        </w:rPr>
        <w:t>on -</w:t>
      </w:r>
    </w:p>
    <w:p w14:paraId="57EF3748" w14:textId="77777777" w:rsidR="006C20B3" w:rsidRDefault="006C20B3" w:rsidP="00574F8E">
      <w:pPr>
        <w:pStyle w:val="ListParagraph"/>
        <w:tabs>
          <w:tab w:val="left" w:pos="3090"/>
          <w:tab w:val="right" w:pos="8930"/>
        </w:tabs>
        <w:ind w:left="785" w:right="-1"/>
        <w:rPr>
          <w:rFonts w:ascii="Arial" w:hAnsi="Arial" w:cs="Arial"/>
          <w:bCs/>
        </w:rPr>
      </w:pPr>
    </w:p>
    <w:p w14:paraId="7432502E" w14:textId="1C2CE689" w:rsidR="006C20B3" w:rsidRDefault="00506F98" w:rsidP="006C20B3">
      <w:pPr>
        <w:pStyle w:val="ListParagraph"/>
        <w:numPr>
          <w:ilvl w:val="0"/>
          <w:numId w:val="29"/>
        </w:numPr>
        <w:tabs>
          <w:tab w:val="left" w:pos="3090"/>
          <w:tab w:val="right" w:pos="8930"/>
        </w:tabs>
        <w:ind w:right="-1"/>
        <w:rPr>
          <w:rFonts w:ascii="Arial" w:hAnsi="Arial" w:cs="Arial"/>
          <w:bCs/>
        </w:rPr>
      </w:pPr>
      <w:r>
        <w:rPr>
          <w:rFonts w:ascii="Arial" w:hAnsi="Arial" w:cs="Arial"/>
          <w:bCs/>
        </w:rPr>
        <w:t xml:space="preserve">the </w:t>
      </w:r>
      <w:r w:rsidR="00CA25CC">
        <w:rPr>
          <w:rFonts w:ascii="Arial" w:hAnsi="Arial" w:cs="Arial"/>
          <w:bCs/>
        </w:rPr>
        <w:t>resurfacing of S</w:t>
      </w:r>
      <w:r w:rsidR="00015DBB">
        <w:rPr>
          <w:rFonts w:ascii="Arial" w:hAnsi="Arial" w:cs="Arial"/>
          <w:bCs/>
        </w:rPr>
        <w:t>ummerhouse Drive and the subsequent remedial work</w:t>
      </w:r>
    </w:p>
    <w:p w14:paraId="0998AB02" w14:textId="0D9FAE2F" w:rsidR="00015DBB" w:rsidRDefault="00506F98" w:rsidP="006C20B3">
      <w:pPr>
        <w:pStyle w:val="ListParagraph"/>
        <w:numPr>
          <w:ilvl w:val="0"/>
          <w:numId w:val="29"/>
        </w:numPr>
        <w:tabs>
          <w:tab w:val="left" w:pos="3090"/>
          <w:tab w:val="right" w:pos="8930"/>
        </w:tabs>
        <w:ind w:right="-1"/>
        <w:rPr>
          <w:rFonts w:ascii="Arial" w:hAnsi="Arial" w:cs="Arial"/>
          <w:bCs/>
        </w:rPr>
      </w:pPr>
      <w:r>
        <w:rPr>
          <w:rFonts w:ascii="Arial" w:hAnsi="Arial" w:cs="Arial"/>
          <w:bCs/>
        </w:rPr>
        <w:t xml:space="preserve">the </w:t>
      </w:r>
      <w:r w:rsidR="00CE388D">
        <w:rPr>
          <w:rFonts w:ascii="Arial" w:hAnsi="Arial" w:cs="Arial"/>
          <w:bCs/>
        </w:rPr>
        <w:t>ongoing conversations over the opening of a Café in Summerhouse Drive Library</w:t>
      </w:r>
    </w:p>
    <w:p w14:paraId="322CF0E7" w14:textId="1722F822" w:rsidR="003536CF" w:rsidRDefault="003536CF" w:rsidP="006C20B3">
      <w:pPr>
        <w:pStyle w:val="ListParagraph"/>
        <w:numPr>
          <w:ilvl w:val="0"/>
          <w:numId w:val="29"/>
        </w:numPr>
        <w:tabs>
          <w:tab w:val="left" w:pos="3090"/>
          <w:tab w:val="right" w:pos="8930"/>
        </w:tabs>
        <w:ind w:right="-1"/>
        <w:rPr>
          <w:rFonts w:ascii="Arial" w:hAnsi="Arial" w:cs="Arial"/>
          <w:bCs/>
        </w:rPr>
      </w:pPr>
      <w:r>
        <w:rPr>
          <w:rFonts w:ascii="Arial" w:hAnsi="Arial" w:cs="Arial"/>
          <w:bCs/>
        </w:rPr>
        <w:t>action taken regarding a blocked drain outside the Memorial Hall</w:t>
      </w:r>
    </w:p>
    <w:p w14:paraId="6A188BB9" w14:textId="46565BB8" w:rsidR="00A52D71" w:rsidRDefault="00A52D71" w:rsidP="006C20B3">
      <w:pPr>
        <w:pStyle w:val="ListParagraph"/>
        <w:numPr>
          <w:ilvl w:val="0"/>
          <w:numId w:val="29"/>
        </w:numPr>
        <w:tabs>
          <w:tab w:val="left" w:pos="3090"/>
          <w:tab w:val="right" w:pos="8930"/>
        </w:tabs>
        <w:ind w:right="-1"/>
        <w:rPr>
          <w:rFonts w:ascii="Arial" w:hAnsi="Arial" w:cs="Arial"/>
          <w:bCs/>
        </w:rPr>
      </w:pPr>
      <w:r>
        <w:rPr>
          <w:rFonts w:ascii="Arial" w:hAnsi="Arial" w:cs="Arial"/>
          <w:bCs/>
        </w:rPr>
        <w:lastRenderedPageBreak/>
        <w:t>Grant</w:t>
      </w:r>
      <w:r w:rsidR="00C401BA">
        <w:rPr>
          <w:rFonts w:ascii="Arial" w:hAnsi="Arial" w:cs="Arial"/>
          <w:bCs/>
        </w:rPr>
        <w:t>s</w:t>
      </w:r>
      <w:r>
        <w:rPr>
          <w:rFonts w:ascii="Arial" w:hAnsi="Arial" w:cs="Arial"/>
          <w:bCs/>
        </w:rPr>
        <w:t xml:space="preserve"> made either by him or joint</w:t>
      </w:r>
      <w:r w:rsidR="00FB012B">
        <w:rPr>
          <w:rFonts w:ascii="Arial" w:hAnsi="Arial" w:cs="Arial"/>
          <w:bCs/>
        </w:rPr>
        <w:t>ly with other Members from the Members’ Community Fund</w:t>
      </w:r>
      <w:r w:rsidR="002D78BC">
        <w:rPr>
          <w:rFonts w:ascii="Arial" w:hAnsi="Arial" w:cs="Arial"/>
          <w:bCs/>
        </w:rPr>
        <w:t xml:space="preserve"> and</w:t>
      </w:r>
    </w:p>
    <w:p w14:paraId="5E511018" w14:textId="4F489AA3" w:rsidR="002D78BC" w:rsidRDefault="002D78BC" w:rsidP="006C20B3">
      <w:pPr>
        <w:pStyle w:val="ListParagraph"/>
        <w:numPr>
          <w:ilvl w:val="0"/>
          <w:numId w:val="29"/>
        </w:numPr>
        <w:tabs>
          <w:tab w:val="left" w:pos="3090"/>
          <w:tab w:val="right" w:pos="8930"/>
        </w:tabs>
        <w:ind w:right="-1"/>
        <w:rPr>
          <w:rFonts w:ascii="Arial" w:hAnsi="Arial" w:cs="Arial"/>
          <w:bCs/>
        </w:rPr>
      </w:pPr>
      <w:r>
        <w:rPr>
          <w:rFonts w:ascii="Arial" w:hAnsi="Arial" w:cs="Arial"/>
          <w:bCs/>
        </w:rPr>
        <w:t>the Local Government Reorganisation timetable</w:t>
      </w:r>
      <w:r w:rsidR="00CE5E95">
        <w:rPr>
          <w:rFonts w:ascii="Arial" w:hAnsi="Arial" w:cs="Arial"/>
          <w:bCs/>
        </w:rPr>
        <w:t xml:space="preserve"> for the North Kent Unitary Authority </w:t>
      </w:r>
    </w:p>
    <w:p w14:paraId="4229A4FD" w14:textId="5970D573" w:rsidR="006E1CC6" w:rsidRDefault="006650A9" w:rsidP="006E1CC6">
      <w:pPr>
        <w:tabs>
          <w:tab w:val="left" w:pos="3090"/>
          <w:tab w:val="right" w:pos="8930"/>
        </w:tabs>
        <w:ind w:right="-1"/>
        <w:rPr>
          <w:rFonts w:ascii="Arial" w:hAnsi="Arial" w:cs="Arial"/>
          <w:bCs/>
        </w:rPr>
      </w:pPr>
      <w:r>
        <w:rPr>
          <w:rFonts w:ascii="Arial" w:hAnsi="Arial" w:cs="Arial"/>
          <w:bCs/>
        </w:rPr>
        <w:t>Borough Councillor Sandu reported –</w:t>
      </w:r>
    </w:p>
    <w:p w14:paraId="00EB99B4" w14:textId="37CDEAC2" w:rsidR="006650A9" w:rsidRDefault="008A09F2" w:rsidP="008A09F2">
      <w:pPr>
        <w:pStyle w:val="ListParagraph"/>
        <w:numPr>
          <w:ilvl w:val="0"/>
          <w:numId w:val="31"/>
        </w:numPr>
        <w:tabs>
          <w:tab w:val="left" w:pos="3090"/>
          <w:tab w:val="right" w:pos="8930"/>
        </w:tabs>
        <w:ind w:right="-1"/>
        <w:rPr>
          <w:rFonts w:ascii="Arial" w:hAnsi="Arial" w:cs="Arial"/>
          <w:bCs/>
        </w:rPr>
      </w:pPr>
      <w:r>
        <w:rPr>
          <w:rFonts w:ascii="Arial" w:hAnsi="Arial" w:cs="Arial"/>
          <w:bCs/>
        </w:rPr>
        <w:t>that the Borough Council’s</w:t>
      </w:r>
      <w:r w:rsidR="00BB4614">
        <w:rPr>
          <w:rFonts w:ascii="Arial" w:hAnsi="Arial" w:cs="Arial"/>
          <w:bCs/>
        </w:rPr>
        <w:t xml:space="preserve"> proposed Division structure for the North Kent Unitary Authority had been submitted to Government for approval</w:t>
      </w:r>
    </w:p>
    <w:p w14:paraId="46E78E24" w14:textId="7612F4DF" w:rsidR="003638A9" w:rsidRDefault="003638A9" w:rsidP="008A09F2">
      <w:pPr>
        <w:pStyle w:val="ListParagraph"/>
        <w:numPr>
          <w:ilvl w:val="0"/>
          <w:numId w:val="31"/>
        </w:numPr>
        <w:tabs>
          <w:tab w:val="left" w:pos="3090"/>
          <w:tab w:val="right" w:pos="8930"/>
        </w:tabs>
        <w:ind w:right="-1"/>
        <w:rPr>
          <w:rFonts w:ascii="Arial" w:hAnsi="Arial" w:cs="Arial"/>
          <w:bCs/>
        </w:rPr>
      </w:pPr>
      <w:r>
        <w:rPr>
          <w:rFonts w:ascii="Arial" w:hAnsi="Arial" w:cs="Arial"/>
          <w:bCs/>
        </w:rPr>
        <w:t xml:space="preserve">on the launch of Dartford Business Awards </w:t>
      </w:r>
    </w:p>
    <w:p w14:paraId="216640C2" w14:textId="3998C063" w:rsidR="00D95F08" w:rsidRDefault="00D95F08" w:rsidP="008A09F2">
      <w:pPr>
        <w:pStyle w:val="ListParagraph"/>
        <w:numPr>
          <w:ilvl w:val="0"/>
          <w:numId w:val="31"/>
        </w:numPr>
        <w:tabs>
          <w:tab w:val="left" w:pos="3090"/>
          <w:tab w:val="right" w:pos="8930"/>
        </w:tabs>
        <w:ind w:right="-1"/>
        <w:rPr>
          <w:rFonts w:ascii="Arial" w:hAnsi="Arial" w:cs="Arial"/>
          <w:bCs/>
        </w:rPr>
      </w:pPr>
      <w:r>
        <w:rPr>
          <w:rFonts w:ascii="Arial" w:hAnsi="Arial" w:cs="Arial"/>
          <w:bCs/>
        </w:rPr>
        <w:t xml:space="preserve">on the Dartford Night </w:t>
      </w:r>
      <w:r w:rsidR="00636CD8">
        <w:rPr>
          <w:rFonts w:ascii="Arial" w:hAnsi="Arial" w:cs="Arial"/>
          <w:bCs/>
        </w:rPr>
        <w:t>Market to be held</w:t>
      </w:r>
      <w:r w:rsidR="004E5BD9">
        <w:rPr>
          <w:rFonts w:ascii="Arial" w:hAnsi="Arial" w:cs="Arial"/>
          <w:bCs/>
        </w:rPr>
        <w:t xml:space="preserve"> on 4</w:t>
      </w:r>
      <w:r w:rsidR="004E5BD9" w:rsidRPr="004E5BD9">
        <w:rPr>
          <w:rFonts w:ascii="Arial" w:hAnsi="Arial" w:cs="Arial"/>
          <w:bCs/>
          <w:vertAlign w:val="superscript"/>
        </w:rPr>
        <w:t>th</w:t>
      </w:r>
      <w:r w:rsidR="004E5BD9">
        <w:rPr>
          <w:rFonts w:ascii="Arial" w:hAnsi="Arial" w:cs="Arial"/>
          <w:bCs/>
        </w:rPr>
        <w:t xml:space="preserve"> September 2026 a</w:t>
      </w:r>
      <w:r w:rsidR="00636CD8">
        <w:rPr>
          <w:rFonts w:ascii="Arial" w:hAnsi="Arial" w:cs="Arial"/>
          <w:bCs/>
        </w:rPr>
        <w:t>nd</w:t>
      </w:r>
    </w:p>
    <w:p w14:paraId="78920458" w14:textId="423E5631" w:rsidR="00636CD8" w:rsidRDefault="00636CD8" w:rsidP="008A09F2">
      <w:pPr>
        <w:pStyle w:val="ListParagraph"/>
        <w:numPr>
          <w:ilvl w:val="0"/>
          <w:numId w:val="31"/>
        </w:numPr>
        <w:tabs>
          <w:tab w:val="left" w:pos="3090"/>
          <w:tab w:val="right" w:pos="8930"/>
        </w:tabs>
        <w:ind w:right="-1"/>
        <w:rPr>
          <w:rFonts w:ascii="Arial" w:hAnsi="Arial" w:cs="Arial"/>
          <w:bCs/>
        </w:rPr>
      </w:pPr>
      <w:r>
        <w:rPr>
          <w:rFonts w:ascii="Arial" w:hAnsi="Arial" w:cs="Arial"/>
          <w:bCs/>
        </w:rPr>
        <w:t xml:space="preserve">on his Mayoral engagements </w:t>
      </w:r>
      <w:r w:rsidR="0088355E">
        <w:rPr>
          <w:rFonts w:ascii="Arial" w:hAnsi="Arial" w:cs="Arial"/>
          <w:bCs/>
        </w:rPr>
        <w:t xml:space="preserve">which included attendance at Wilmington Annual Fair </w:t>
      </w:r>
      <w:r w:rsidR="00666A37">
        <w:rPr>
          <w:rFonts w:ascii="Arial" w:hAnsi="Arial" w:cs="Arial"/>
          <w:bCs/>
        </w:rPr>
        <w:t xml:space="preserve">which he described as </w:t>
      </w:r>
      <w:r w:rsidR="00457AC0">
        <w:rPr>
          <w:rFonts w:ascii="Arial" w:hAnsi="Arial" w:cs="Arial"/>
          <w:bCs/>
        </w:rPr>
        <w:t>‘</w:t>
      </w:r>
      <w:r w:rsidR="00666A37">
        <w:rPr>
          <w:rFonts w:ascii="Arial" w:hAnsi="Arial" w:cs="Arial"/>
          <w:bCs/>
        </w:rPr>
        <w:t>amazing</w:t>
      </w:r>
      <w:r w:rsidR="007552F1">
        <w:rPr>
          <w:rFonts w:ascii="Arial" w:hAnsi="Arial" w:cs="Arial"/>
          <w:bCs/>
        </w:rPr>
        <w:t>’</w:t>
      </w:r>
    </w:p>
    <w:p w14:paraId="1009D880" w14:textId="169C2D91" w:rsidR="0077004D" w:rsidRDefault="008746D4" w:rsidP="00666A37">
      <w:pPr>
        <w:tabs>
          <w:tab w:val="left" w:pos="3090"/>
          <w:tab w:val="right" w:pos="8930"/>
        </w:tabs>
        <w:ind w:right="-1"/>
        <w:rPr>
          <w:rFonts w:ascii="Arial" w:hAnsi="Arial" w:cs="Arial"/>
          <w:b/>
        </w:rPr>
      </w:pPr>
      <w:r>
        <w:rPr>
          <w:rFonts w:ascii="Arial" w:hAnsi="Arial" w:cs="Arial"/>
          <w:bCs/>
        </w:rPr>
        <w:t xml:space="preserve">      </w:t>
      </w:r>
      <w:r w:rsidR="00E62249" w:rsidRPr="0054547E">
        <w:rPr>
          <w:rFonts w:ascii="Arial" w:hAnsi="Arial" w:cs="Arial"/>
          <w:b/>
        </w:rPr>
        <w:t>Minutes of the Previous Meeting</w:t>
      </w:r>
      <w:r w:rsidR="00381F18" w:rsidRPr="0054547E">
        <w:rPr>
          <w:rFonts w:ascii="Arial" w:hAnsi="Arial" w:cs="Arial"/>
          <w:b/>
        </w:rPr>
        <w:t>s</w:t>
      </w:r>
    </w:p>
    <w:p w14:paraId="28C9AD72" w14:textId="3B084A05" w:rsidR="006C0EA8" w:rsidRDefault="00397472" w:rsidP="008641A1">
      <w:pPr>
        <w:tabs>
          <w:tab w:val="left" w:pos="3090"/>
          <w:tab w:val="right" w:pos="8930"/>
        </w:tabs>
        <w:ind w:left="851" w:right="-1"/>
        <w:rPr>
          <w:rFonts w:ascii="Arial" w:hAnsi="Arial" w:cs="Arial"/>
        </w:rPr>
      </w:pPr>
      <w:r>
        <w:rPr>
          <w:rFonts w:ascii="Arial" w:hAnsi="Arial" w:cs="Arial"/>
        </w:rPr>
        <w:t>T</w:t>
      </w:r>
      <w:r w:rsidR="006C0EA8" w:rsidRPr="0054547E">
        <w:rPr>
          <w:rFonts w:ascii="Arial" w:hAnsi="Arial" w:cs="Arial"/>
        </w:rPr>
        <w:t>he Minutes of the</w:t>
      </w:r>
      <w:r w:rsidR="00DF67EF" w:rsidRPr="0054547E">
        <w:rPr>
          <w:rFonts w:ascii="Arial" w:hAnsi="Arial" w:cs="Arial"/>
        </w:rPr>
        <w:t xml:space="preserve"> </w:t>
      </w:r>
      <w:r w:rsidR="006C0EA8" w:rsidRPr="0054547E">
        <w:rPr>
          <w:rFonts w:ascii="Arial" w:hAnsi="Arial" w:cs="Arial"/>
        </w:rPr>
        <w:t xml:space="preserve">Meeting held on </w:t>
      </w:r>
      <w:r w:rsidR="00574F8E">
        <w:rPr>
          <w:rFonts w:ascii="Arial" w:hAnsi="Arial" w:cs="Arial"/>
        </w:rPr>
        <w:t>1</w:t>
      </w:r>
      <w:r w:rsidR="00574F8E" w:rsidRPr="00574F8E">
        <w:rPr>
          <w:rFonts w:ascii="Arial" w:hAnsi="Arial" w:cs="Arial"/>
          <w:vertAlign w:val="superscript"/>
        </w:rPr>
        <w:t>st</w:t>
      </w:r>
      <w:r w:rsidR="00574F8E">
        <w:rPr>
          <w:rFonts w:ascii="Arial" w:hAnsi="Arial" w:cs="Arial"/>
        </w:rPr>
        <w:t xml:space="preserve"> July</w:t>
      </w:r>
      <w:r w:rsidR="008641A1">
        <w:rPr>
          <w:rFonts w:ascii="Arial" w:hAnsi="Arial" w:cs="Arial"/>
        </w:rPr>
        <w:t xml:space="preserve"> 2026</w:t>
      </w:r>
      <w:r>
        <w:rPr>
          <w:rFonts w:ascii="Arial" w:hAnsi="Arial" w:cs="Arial"/>
        </w:rPr>
        <w:t xml:space="preserve"> were approved and adopted as a true record</w:t>
      </w:r>
    </w:p>
    <w:p w14:paraId="786300BC" w14:textId="6D95CB4A" w:rsidR="0077004D" w:rsidRPr="0054547E" w:rsidRDefault="006C0EA8" w:rsidP="008641A1">
      <w:pPr>
        <w:pStyle w:val="ListParagraph"/>
        <w:numPr>
          <w:ilvl w:val="0"/>
          <w:numId w:val="5"/>
        </w:numPr>
        <w:tabs>
          <w:tab w:val="left" w:pos="3090"/>
          <w:tab w:val="right" w:pos="8930"/>
        </w:tabs>
        <w:spacing w:after="0"/>
        <w:ind w:left="785" w:right="-1"/>
        <w:rPr>
          <w:rFonts w:ascii="Arial" w:hAnsi="Arial" w:cs="Arial"/>
          <w:b/>
        </w:rPr>
      </w:pPr>
      <w:r w:rsidRPr="0054547E">
        <w:rPr>
          <w:rFonts w:ascii="Arial" w:hAnsi="Arial" w:cs="Arial"/>
          <w:b/>
        </w:rPr>
        <w:t>Urgent Items</w:t>
      </w:r>
    </w:p>
    <w:p w14:paraId="47CC92B5" w14:textId="102B94DA" w:rsidR="006C0EA8" w:rsidRPr="0054547E" w:rsidRDefault="006C0EA8" w:rsidP="008641A1">
      <w:pPr>
        <w:pStyle w:val="ListParagraph"/>
        <w:tabs>
          <w:tab w:val="left" w:pos="3090"/>
          <w:tab w:val="right" w:pos="8930"/>
        </w:tabs>
        <w:spacing w:after="0"/>
        <w:ind w:left="851" w:right="-1"/>
        <w:rPr>
          <w:rFonts w:ascii="Arial" w:hAnsi="Arial" w:cs="Arial"/>
          <w:b/>
        </w:rPr>
      </w:pPr>
    </w:p>
    <w:p w14:paraId="06A0A9D0" w14:textId="68318484" w:rsidR="00005A79" w:rsidRDefault="006C0EA8" w:rsidP="008641A1">
      <w:pPr>
        <w:pStyle w:val="ListParagraph"/>
        <w:tabs>
          <w:tab w:val="right" w:pos="8930"/>
        </w:tabs>
        <w:spacing w:after="0"/>
        <w:ind w:left="851" w:right="-1"/>
        <w:rPr>
          <w:rFonts w:ascii="Arial" w:hAnsi="Arial" w:cs="Arial"/>
          <w:bCs/>
        </w:rPr>
      </w:pPr>
      <w:r w:rsidRPr="0054547E">
        <w:rPr>
          <w:rFonts w:ascii="Arial" w:hAnsi="Arial" w:cs="Arial"/>
          <w:bCs/>
        </w:rPr>
        <w:t>The Chairman</w:t>
      </w:r>
      <w:r w:rsidR="00397472">
        <w:rPr>
          <w:rFonts w:ascii="Arial" w:hAnsi="Arial" w:cs="Arial"/>
          <w:bCs/>
        </w:rPr>
        <w:t xml:space="preserve"> </w:t>
      </w:r>
      <w:r w:rsidRPr="0054547E">
        <w:rPr>
          <w:rFonts w:ascii="Arial" w:hAnsi="Arial" w:cs="Arial"/>
          <w:bCs/>
        </w:rPr>
        <w:t>announce</w:t>
      </w:r>
      <w:r w:rsidR="00397472">
        <w:rPr>
          <w:rFonts w:ascii="Arial" w:hAnsi="Arial" w:cs="Arial"/>
          <w:bCs/>
        </w:rPr>
        <w:t>d</w:t>
      </w:r>
      <w:r w:rsidRPr="0054547E">
        <w:rPr>
          <w:rFonts w:ascii="Arial" w:hAnsi="Arial" w:cs="Arial"/>
          <w:bCs/>
        </w:rPr>
        <w:t xml:space="preserve"> that the inclusion in the </w:t>
      </w:r>
      <w:proofErr w:type="gramStart"/>
      <w:r w:rsidRPr="0054547E">
        <w:rPr>
          <w:rFonts w:ascii="Arial" w:hAnsi="Arial" w:cs="Arial"/>
          <w:bCs/>
        </w:rPr>
        <w:t>Agenda</w:t>
      </w:r>
      <w:proofErr w:type="gramEnd"/>
      <w:r w:rsidRPr="0054547E">
        <w:rPr>
          <w:rFonts w:ascii="Arial" w:hAnsi="Arial" w:cs="Arial"/>
          <w:bCs/>
        </w:rPr>
        <w:t xml:space="preserve"> of the ‘Urgent Items’ as tabled had been agre</w:t>
      </w:r>
      <w:r w:rsidR="003F7572" w:rsidRPr="0054547E">
        <w:rPr>
          <w:rFonts w:ascii="Arial" w:hAnsi="Arial" w:cs="Arial"/>
          <w:bCs/>
        </w:rPr>
        <w:t>ed</w:t>
      </w:r>
    </w:p>
    <w:p w14:paraId="7647CEA4" w14:textId="77777777" w:rsidR="006C0F6D" w:rsidRDefault="006C0F6D" w:rsidP="008641A1">
      <w:pPr>
        <w:pStyle w:val="ListParagraph"/>
        <w:tabs>
          <w:tab w:val="right" w:pos="8930"/>
        </w:tabs>
        <w:spacing w:after="0"/>
        <w:ind w:left="851" w:right="-1"/>
        <w:rPr>
          <w:rFonts w:ascii="Arial" w:hAnsi="Arial" w:cs="Arial"/>
          <w:bCs/>
        </w:rPr>
      </w:pPr>
    </w:p>
    <w:p w14:paraId="75ADA0F7" w14:textId="29261FD6" w:rsidR="006C0EA8" w:rsidRPr="0054547E" w:rsidRDefault="006C0EA8" w:rsidP="008641A1">
      <w:pPr>
        <w:pStyle w:val="ListParagraph"/>
        <w:numPr>
          <w:ilvl w:val="0"/>
          <w:numId w:val="5"/>
        </w:numPr>
        <w:tabs>
          <w:tab w:val="left" w:pos="3090"/>
          <w:tab w:val="right" w:pos="8930"/>
        </w:tabs>
        <w:spacing w:after="0"/>
        <w:ind w:left="785" w:right="-1"/>
        <w:rPr>
          <w:rFonts w:ascii="Arial" w:hAnsi="Arial" w:cs="Arial"/>
          <w:b/>
        </w:rPr>
      </w:pPr>
      <w:r w:rsidRPr="0054547E">
        <w:rPr>
          <w:rFonts w:ascii="Arial" w:hAnsi="Arial" w:cs="Arial"/>
          <w:b/>
        </w:rPr>
        <w:t>Finance</w:t>
      </w:r>
    </w:p>
    <w:p w14:paraId="23A39480" w14:textId="77777777" w:rsidR="0077004D" w:rsidRPr="0054547E" w:rsidRDefault="0077004D" w:rsidP="008641A1">
      <w:pPr>
        <w:tabs>
          <w:tab w:val="left" w:pos="3090"/>
          <w:tab w:val="right" w:pos="8930"/>
        </w:tabs>
        <w:spacing w:after="0"/>
        <w:ind w:right="-1"/>
        <w:rPr>
          <w:rFonts w:ascii="Arial" w:hAnsi="Arial" w:cs="Arial"/>
          <w:b/>
        </w:rPr>
      </w:pPr>
    </w:p>
    <w:p w14:paraId="5584BA48" w14:textId="2B25566E" w:rsidR="0077004D" w:rsidRPr="0054547E" w:rsidRDefault="00E62249" w:rsidP="008641A1">
      <w:pPr>
        <w:pStyle w:val="ListParagraph"/>
        <w:numPr>
          <w:ilvl w:val="0"/>
          <w:numId w:val="3"/>
        </w:numPr>
        <w:tabs>
          <w:tab w:val="left" w:pos="3090"/>
          <w:tab w:val="left" w:pos="7513"/>
          <w:tab w:val="right" w:pos="8930"/>
        </w:tabs>
        <w:ind w:left="1985" w:right="-1" w:hanging="567"/>
        <w:rPr>
          <w:rFonts w:ascii="Arial" w:hAnsi="Arial" w:cs="Arial"/>
          <w:b/>
        </w:rPr>
      </w:pPr>
      <w:r w:rsidRPr="0054547E">
        <w:rPr>
          <w:rFonts w:ascii="Arial" w:hAnsi="Arial" w:cs="Arial"/>
          <w:b/>
        </w:rPr>
        <w:t>Financial Statements</w:t>
      </w:r>
    </w:p>
    <w:p w14:paraId="52717DC5" w14:textId="0EE22333" w:rsidR="00720B2B" w:rsidRPr="0054547E" w:rsidRDefault="00720B2B" w:rsidP="008641A1">
      <w:pPr>
        <w:pStyle w:val="ListParagraph"/>
        <w:tabs>
          <w:tab w:val="left" w:pos="3090"/>
          <w:tab w:val="right" w:pos="8930"/>
        </w:tabs>
        <w:spacing w:after="0"/>
        <w:ind w:left="1985" w:right="-1"/>
        <w:rPr>
          <w:rFonts w:ascii="Arial" w:hAnsi="Arial" w:cs="Arial"/>
          <w:b/>
        </w:rPr>
      </w:pPr>
    </w:p>
    <w:p w14:paraId="68836F27" w14:textId="09DD9762" w:rsidR="00720B2B" w:rsidRDefault="000D2D1D" w:rsidP="008641A1">
      <w:pPr>
        <w:tabs>
          <w:tab w:val="left" w:pos="3090"/>
          <w:tab w:val="right" w:pos="8930"/>
        </w:tabs>
        <w:spacing w:after="0"/>
        <w:ind w:left="1985" w:right="-1"/>
        <w:rPr>
          <w:rFonts w:ascii="Arial" w:hAnsi="Arial" w:cs="Arial"/>
        </w:rPr>
      </w:pPr>
      <w:r>
        <w:rPr>
          <w:rFonts w:ascii="Arial" w:hAnsi="Arial" w:cs="Arial"/>
        </w:rPr>
        <w:t xml:space="preserve">Having been circulated to Members in advance of the Meeting, </w:t>
      </w:r>
      <w:r w:rsidR="001C6A76">
        <w:rPr>
          <w:rFonts w:ascii="Arial" w:hAnsi="Arial" w:cs="Arial"/>
        </w:rPr>
        <w:t xml:space="preserve">the Financial Statements for </w:t>
      </w:r>
      <w:r w:rsidR="00574F8E">
        <w:rPr>
          <w:rFonts w:ascii="Arial" w:hAnsi="Arial" w:cs="Arial"/>
        </w:rPr>
        <w:t>each of the two</w:t>
      </w:r>
      <w:r w:rsidR="001C6A76">
        <w:rPr>
          <w:rFonts w:ascii="Arial" w:hAnsi="Arial" w:cs="Arial"/>
        </w:rPr>
        <w:t xml:space="preserve"> month</w:t>
      </w:r>
      <w:r w:rsidR="00574F8E">
        <w:rPr>
          <w:rFonts w:ascii="Arial" w:hAnsi="Arial" w:cs="Arial"/>
        </w:rPr>
        <w:t>s</w:t>
      </w:r>
      <w:r w:rsidR="001C6A76">
        <w:rPr>
          <w:rFonts w:ascii="Arial" w:hAnsi="Arial" w:cs="Arial"/>
        </w:rPr>
        <w:t xml:space="preserve"> ended </w:t>
      </w:r>
      <w:r w:rsidR="00574F8E">
        <w:rPr>
          <w:rFonts w:ascii="Arial" w:hAnsi="Arial" w:cs="Arial"/>
        </w:rPr>
        <w:t>31</w:t>
      </w:r>
      <w:r w:rsidR="00574F8E" w:rsidRPr="00574F8E">
        <w:rPr>
          <w:rFonts w:ascii="Arial" w:hAnsi="Arial" w:cs="Arial"/>
          <w:vertAlign w:val="superscript"/>
        </w:rPr>
        <w:t>st</w:t>
      </w:r>
      <w:r w:rsidR="00574F8E">
        <w:rPr>
          <w:rFonts w:ascii="Arial" w:hAnsi="Arial" w:cs="Arial"/>
        </w:rPr>
        <w:t xml:space="preserve"> August</w:t>
      </w:r>
      <w:r w:rsidR="00545A87">
        <w:rPr>
          <w:rFonts w:ascii="Arial" w:hAnsi="Arial" w:cs="Arial"/>
        </w:rPr>
        <w:t xml:space="preserve"> 2026</w:t>
      </w:r>
      <w:r w:rsidR="00397472">
        <w:rPr>
          <w:rFonts w:ascii="Arial" w:hAnsi="Arial" w:cs="Arial"/>
        </w:rPr>
        <w:t xml:space="preserve"> were approved</w:t>
      </w:r>
    </w:p>
    <w:p w14:paraId="575207F5" w14:textId="77777777" w:rsidR="00847DAB" w:rsidRDefault="00847DAB" w:rsidP="008641A1">
      <w:pPr>
        <w:tabs>
          <w:tab w:val="left" w:pos="3090"/>
          <w:tab w:val="right" w:pos="8930"/>
        </w:tabs>
        <w:spacing w:after="0"/>
        <w:ind w:left="1985" w:right="-1"/>
        <w:rPr>
          <w:rFonts w:ascii="Arial" w:hAnsi="Arial" w:cs="Arial"/>
        </w:rPr>
      </w:pPr>
    </w:p>
    <w:p w14:paraId="02D2CD02" w14:textId="77777777" w:rsidR="00847DAB" w:rsidRPr="006A77B3" w:rsidRDefault="00847DAB" w:rsidP="00847DAB">
      <w:pPr>
        <w:pStyle w:val="ListParagraph"/>
        <w:numPr>
          <w:ilvl w:val="0"/>
          <w:numId w:val="3"/>
        </w:numPr>
        <w:ind w:left="1985" w:hanging="567"/>
        <w:rPr>
          <w:rFonts w:ascii="Arial" w:hAnsi="Arial" w:cs="Arial"/>
          <w:b/>
          <w:bCs/>
        </w:rPr>
      </w:pPr>
      <w:r w:rsidRPr="006A77B3">
        <w:rPr>
          <w:rFonts w:ascii="Arial" w:hAnsi="Arial" w:cs="Arial"/>
          <w:b/>
          <w:bCs/>
        </w:rPr>
        <w:t>BACS Payments</w:t>
      </w:r>
    </w:p>
    <w:p w14:paraId="6C0F7049" w14:textId="427788B2" w:rsidR="00847DAB" w:rsidRDefault="00847DAB" w:rsidP="00847DAB">
      <w:pPr>
        <w:ind w:left="1985"/>
        <w:rPr>
          <w:rFonts w:ascii="Arial" w:hAnsi="Arial" w:cs="Arial"/>
        </w:rPr>
      </w:pPr>
      <w:r>
        <w:rPr>
          <w:rFonts w:ascii="Arial" w:hAnsi="Arial" w:cs="Arial"/>
        </w:rPr>
        <w:t>It was agreed</w:t>
      </w:r>
      <w:r w:rsidRPr="006A77B3">
        <w:rPr>
          <w:rFonts w:ascii="Arial" w:hAnsi="Arial" w:cs="Arial"/>
        </w:rPr>
        <w:t xml:space="preserve"> that invoices from Twenty4Seven </w:t>
      </w:r>
      <w:r>
        <w:rPr>
          <w:rFonts w:ascii="Arial" w:hAnsi="Arial" w:cs="Arial"/>
        </w:rPr>
        <w:t xml:space="preserve">Trade </w:t>
      </w:r>
      <w:r w:rsidRPr="006A77B3">
        <w:rPr>
          <w:rFonts w:ascii="Arial" w:hAnsi="Arial" w:cs="Arial"/>
        </w:rPr>
        <w:t>Waste Ltd be settled by BACS payments</w:t>
      </w:r>
    </w:p>
    <w:p w14:paraId="2C11E3B8" w14:textId="77777777" w:rsidR="001B4417" w:rsidRDefault="001B4417">
      <w:pPr>
        <w:pStyle w:val="ListParagraph"/>
        <w:numPr>
          <w:ilvl w:val="0"/>
          <w:numId w:val="27"/>
        </w:numPr>
        <w:ind w:left="1985" w:hanging="567"/>
        <w:rPr>
          <w:rFonts w:ascii="Arial" w:hAnsi="Arial" w:cs="Arial"/>
          <w:b/>
          <w:bCs/>
        </w:rPr>
      </w:pPr>
      <w:r w:rsidRPr="001B4417">
        <w:rPr>
          <w:rFonts w:ascii="Arial" w:hAnsi="Arial" w:cs="Arial"/>
          <w:b/>
          <w:bCs/>
        </w:rPr>
        <w:t>Insurance Policy Renewal</w:t>
      </w:r>
    </w:p>
    <w:p w14:paraId="2BD510EA" w14:textId="77777777" w:rsidR="001B4417" w:rsidRPr="001B4417" w:rsidRDefault="001B4417" w:rsidP="001B4417">
      <w:pPr>
        <w:pStyle w:val="ListParagraph"/>
        <w:ind w:left="1985"/>
        <w:rPr>
          <w:rFonts w:ascii="Arial" w:hAnsi="Arial" w:cs="Arial"/>
          <w:b/>
          <w:bCs/>
        </w:rPr>
      </w:pPr>
    </w:p>
    <w:p w14:paraId="4559CD21" w14:textId="0A816BF4" w:rsidR="001B4417" w:rsidRDefault="001B4417" w:rsidP="001B4417">
      <w:pPr>
        <w:pStyle w:val="ListParagraph"/>
        <w:ind w:left="1985" w:hanging="567"/>
        <w:rPr>
          <w:rFonts w:ascii="Arial" w:hAnsi="Arial" w:cs="Arial"/>
        </w:rPr>
      </w:pPr>
      <w:r>
        <w:rPr>
          <w:rFonts w:ascii="Arial" w:hAnsi="Arial" w:cs="Arial"/>
        </w:rPr>
        <w:t xml:space="preserve">         </w:t>
      </w:r>
      <w:r w:rsidRPr="001B4417">
        <w:rPr>
          <w:rFonts w:ascii="Arial" w:hAnsi="Arial" w:cs="Arial"/>
        </w:rPr>
        <w:t xml:space="preserve">Having noted that the 2026/27 Budget Provision for ‘Insurance’ </w:t>
      </w:r>
      <w:r>
        <w:rPr>
          <w:rFonts w:ascii="Arial" w:hAnsi="Arial" w:cs="Arial"/>
        </w:rPr>
        <w:t>wa</w:t>
      </w:r>
      <w:r w:rsidRPr="001B4417">
        <w:rPr>
          <w:rFonts w:ascii="Arial" w:hAnsi="Arial" w:cs="Arial"/>
        </w:rPr>
        <w:t>s £4,600 but that the cover on the Council’s Insurance Policy ha</w:t>
      </w:r>
      <w:r>
        <w:rPr>
          <w:rFonts w:ascii="Arial" w:hAnsi="Arial" w:cs="Arial"/>
        </w:rPr>
        <w:t>d</w:t>
      </w:r>
      <w:r w:rsidRPr="001B4417">
        <w:rPr>
          <w:rFonts w:ascii="Arial" w:hAnsi="Arial" w:cs="Arial"/>
        </w:rPr>
        <w:t xml:space="preserve"> been increased to include the recent installation of the </w:t>
      </w:r>
      <w:proofErr w:type="spellStart"/>
      <w:r w:rsidRPr="001B4417">
        <w:rPr>
          <w:rFonts w:ascii="Arial" w:hAnsi="Arial" w:cs="Arial"/>
        </w:rPr>
        <w:t>MultiPlay</w:t>
      </w:r>
      <w:proofErr w:type="spellEnd"/>
      <w:r w:rsidRPr="001B4417">
        <w:rPr>
          <w:rFonts w:ascii="Arial" w:hAnsi="Arial" w:cs="Arial"/>
        </w:rPr>
        <w:t xml:space="preserve"> on Chestnut Grove, the renewal of the Policy with Hiscox at a cost of £5,089.32</w:t>
      </w:r>
      <w:r>
        <w:rPr>
          <w:rFonts w:ascii="Arial" w:hAnsi="Arial" w:cs="Arial"/>
        </w:rPr>
        <w:t xml:space="preserve"> was approved</w:t>
      </w:r>
    </w:p>
    <w:p w14:paraId="704F60C5" w14:textId="77777777" w:rsidR="003B3312" w:rsidRPr="001B4417" w:rsidRDefault="003B3312" w:rsidP="001B4417">
      <w:pPr>
        <w:pStyle w:val="ListParagraph"/>
        <w:ind w:left="1985" w:hanging="567"/>
        <w:rPr>
          <w:rFonts w:ascii="Arial" w:hAnsi="Arial" w:cs="Arial"/>
        </w:rPr>
      </w:pPr>
    </w:p>
    <w:p w14:paraId="613A0918" w14:textId="0D0A53D7" w:rsidR="0077004D" w:rsidRDefault="0034234E" w:rsidP="008641A1">
      <w:pPr>
        <w:pStyle w:val="ListParagraph"/>
        <w:numPr>
          <w:ilvl w:val="0"/>
          <w:numId w:val="7"/>
        </w:numPr>
        <w:tabs>
          <w:tab w:val="left" w:pos="3090"/>
          <w:tab w:val="right" w:pos="8930"/>
        </w:tabs>
        <w:ind w:left="851" w:right="-1" w:hanging="425"/>
        <w:rPr>
          <w:rFonts w:ascii="Arial" w:hAnsi="Arial" w:cs="Arial"/>
          <w:b/>
        </w:rPr>
      </w:pPr>
      <w:r w:rsidRPr="0054547E">
        <w:rPr>
          <w:rFonts w:ascii="Arial" w:hAnsi="Arial" w:cs="Arial"/>
          <w:b/>
        </w:rPr>
        <w:t>M</w:t>
      </w:r>
      <w:r w:rsidR="003972F0" w:rsidRPr="0054547E">
        <w:rPr>
          <w:rFonts w:ascii="Arial" w:hAnsi="Arial" w:cs="Arial"/>
          <w:b/>
        </w:rPr>
        <w:t>a</w:t>
      </w:r>
      <w:r w:rsidR="00E62249" w:rsidRPr="0054547E">
        <w:rPr>
          <w:rFonts w:ascii="Arial" w:hAnsi="Arial" w:cs="Arial"/>
          <w:b/>
        </w:rPr>
        <w:t>tters Arising from Previous Meetings of the Parish Council (Not covered Elsewhere in the Main Agenda)</w:t>
      </w:r>
    </w:p>
    <w:p w14:paraId="48CDBEB4" w14:textId="1B7F039A" w:rsidR="005D1951" w:rsidRDefault="0021122B">
      <w:pPr>
        <w:pStyle w:val="NoSpacing"/>
        <w:numPr>
          <w:ilvl w:val="0"/>
          <w:numId w:val="11"/>
        </w:numPr>
        <w:tabs>
          <w:tab w:val="right" w:pos="8930"/>
        </w:tabs>
        <w:ind w:left="1985" w:right="-1" w:hanging="567"/>
        <w:rPr>
          <w:rFonts w:ascii="Arial" w:hAnsi="Arial" w:cs="Arial"/>
          <w:b/>
        </w:rPr>
      </w:pPr>
      <w:r>
        <w:rPr>
          <w:rFonts w:ascii="Arial" w:hAnsi="Arial" w:cs="Arial"/>
          <w:b/>
        </w:rPr>
        <w:t>Wilmington Fair 2026</w:t>
      </w:r>
    </w:p>
    <w:p w14:paraId="0304FBFF" w14:textId="77777777" w:rsidR="0021122B" w:rsidRDefault="0021122B" w:rsidP="008641A1">
      <w:pPr>
        <w:pStyle w:val="NoSpacing"/>
        <w:tabs>
          <w:tab w:val="right" w:pos="8930"/>
        </w:tabs>
        <w:ind w:right="-1"/>
        <w:rPr>
          <w:rFonts w:ascii="Arial" w:hAnsi="Arial" w:cs="Arial"/>
          <w:b/>
        </w:rPr>
      </w:pPr>
    </w:p>
    <w:p w14:paraId="64F6ED92" w14:textId="22ECEFC6" w:rsidR="00A17272" w:rsidRDefault="00397472" w:rsidP="00397472">
      <w:pPr>
        <w:ind w:left="1985" w:right="-1"/>
        <w:rPr>
          <w:rFonts w:ascii="Arial" w:hAnsi="Arial" w:cs="Arial"/>
        </w:rPr>
      </w:pPr>
      <w:r>
        <w:rPr>
          <w:rFonts w:ascii="Arial" w:hAnsi="Arial" w:cs="Arial"/>
        </w:rPr>
        <w:t xml:space="preserve">It was </w:t>
      </w:r>
      <w:r w:rsidR="00A17272" w:rsidRPr="00397472">
        <w:rPr>
          <w:rFonts w:ascii="Arial" w:hAnsi="Arial" w:cs="Arial"/>
        </w:rPr>
        <w:t>n</w:t>
      </w:r>
      <w:r w:rsidR="0020586C" w:rsidRPr="00397472">
        <w:rPr>
          <w:rFonts w:ascii="Arial" w:hAnsi="Arial" w:cs="Arial"/>
        </w:rPr>
        <w:t>ote</w:t>
      </w:r>
      <w:r>
        <w:rPr>
          <w:rFonts w:ascii="Arial" w:hAnsi="Arial" w:cs="Arial"/>
        </w:rPr>
        <w:t>d</w:t>
      </w:r>
      <w:r w:rsidR="0020586C" w:rsidRPr="00397472">
        <w:rPr>
          <w:rFonts w:ascii="Arial" w:hAnsi="Arial" w:cs="Arial"/>
        </w:rPr>
        <w:t xml:space="preserve"> that an updated Event Management Plan</w:t>
      </w:r>
      <w:r w:rsidR="001D0AD0">
        <w:rPr>
          <w:rFonts w:ascii="Arial" w:hAnsi="Arial" w:cs="Arial"/>
        </w:rPr>
        <w:t xml:space="preserve">, </w:t>
      </w:r>
      <w:r w:rsidR="0020586C" w:rsidRPr="00397472">
        <w:rPr>
          <w:rFonts w:ascii="Arial" w:hAnsi="Arial" w:cs="Arial"/>
        </w:rPr>
        <w:t>to include the required list of Stallholders and Catering Concessions</w:t>
      </w:r>
      <w:r w:rsidR="001D0AD0">
        <w:rPr>
          <w:rFonts w:ascii="Arial" w:hAnsi="Arial" w:cs="Arial"/>
        </w:rPr>
        <w:t xml:space="preserve">, </w:t>
      </w:r>
      <w:r>
        <w:rPr>
          <w:rFonts w:ascii="Arial" w:hAnsi="Arial" w:cs="Arial"/>
        </w:rPr>
        <w:t>had been</w:t>
      </w:r>
      <w:r w:rsidR="0020586C" w:rsidRPr="00397472">
        <w:rPr>
          <w:rFonts w:ascii="Arial" w:hAnsi="Arial" w:cs="Arial"/>
        </w:rPr>
        <w:t xml:space="preserve"> submitted to </w:t>
      </w:r>
      <w:r w:rsidR="00247425" w:rsidRPr="00397472">
        <w:rPr>
          <w:rFonts w:ascii="Arial" w:hAnsi="Arial" w:cs="Arial"/>
        </w:rPr>
        <w:t>D</w:t>
      </w:r>
      <w:r w:rsidR="0020586C" w:rsidRPr="00397472">
        <w:rPr>
          <w:rFonts w:ascii="Arial" w:hAnsi="Arial" w:cs="Arial"/>
        </w:rPr>
        <w:t>artford Borough Council on 7</w:t>
      </w:r>
      <w:r w:rsidR="0020586C" w:rsidRPr="00397472">
        <w:rPr>
          <w:rFonts w:ascii="Arial" w:hAnsi="Arial" w:cs="Arial"/>
          <w:vertAlign w:val="superscript"/>
        </w:rPr>
        <w:t>th</w:t>
      </w:r>
      <w:r w:rsidR="0020586C" w:rsidRPr="00397472">
        <w:rPr>
          <w:rFonts w:ascii="Arial" w:hAnsi="Arial" w:cs="Arial"/>
        </w:rPr>
        <w:t xml:space="preserve"> July 2026 and</w:t>
      </w:r>
      <w:r w:rsidR="00247425" w:rsidRPr="00397472">
        <w:rPr>
          <w:rFonts w:ascii="Arial" w:hAnsi="Arial" w:cs="Arial"/>
        </w:rPr>
        <w:t xml:space="preserve"> passed by the Emergency Planning Officer on 15</w:t>
      </w:r>
      <w:r w:rsidR="00247425" w:rsidRPr="00397472">
        <w:rPr>
          <w:rFonts w:ascii="Arial" w:hAnsi="Arial" w:cs="Arial"/>
          <w:vertAlign w:val="superscript"/>
        </w:rPr>
        <w:t>th</w:t>
      </w:r>
      <w:r w:rsidR="00247425" w:rsidRPr="00397472">
        <w:rPr>
          <w:rFonts w:ascii="Arial" w:hAnsi="Arial" w:cs="Arial"/>
        </w:rPr>
        <w:t xml:space="preserve"> July 2026</w:t>
      </w:r>
      <w:r w:rsidR="00847DAB">
        <w:rPr>
          <w:rFonts w:ascii="Arial" w:hAnsi="Arial" w:cs="Arial"/>
        </w:rPr>
        <w:t xml:space="preserve"> and that clearance for the Fair had been received from Kent’s Safety Advisory Group</w:t>
      </w:r>
    </w:p>
    <w:p w14:paraId="66D60CD9" w14:textId="2A73D94F" w:rsidR="00847DAB" w:rsidRPr="00397472" w:rsidRDefault="00847DAB" w:rsidP="00397472">
      <w:pPr>
        <w:ind w:left="1985" w:right="-1"/>
        <w:rPr>
          <w:rFonts w:ascii="Arial" w:hAnsi="Arial" w:cs="Arial"/>
        </w:rPr>
      </w:pPr>
      <w:r>
        <w:rPr>
          <w:rFonts w:ascii="Arial" w:hAnsi="Arial" w:cs="Arial"/>
        </w:rPr>
        <w:t xml:space="preserve">It was further noted that the balance of the cost of the Portable Toilets had been </w:t>
      </w:r>
      <w:r w:rsidR="00130E6A">
        <w:rPr>
          <w:rFonts w:ascii="Arial" w:hAnsi="Arial" w:cs="Arial"/>
        </w:rPr>
        <w:t>p</w:t>
      </w:r>
      <w:r w:rsidR="007C0AC1">
        <w:rPr>
          <w:rFonts w:ascii="Arial" w:hAnsi="Arial" w:cs="Arial"/>
        </w:rPr>
        <w:t>aid</w:t>
      </w:r>
    </w:p>
    <w:p w14:paraId="67F800E5" w14:textId="74BDDF79" w:rsidR="0020586C" w:rsidRPr="00397472" w:rsidRDefault="0020586C" w:rsidP="00A836C0">
      <w:pPr>
        <w:ind w:right="-1"/>
        <w:rPr>
          <w:rFonts w:ascii="Arial" w:hAnsi="Arial" w:cs="Arial"/>
        </w:rPr>
      </w:pPr>
    </w:p>
    <w:p w14:paraId="3A92D3E8" w14:textId="11AC97B9" w:rsidR="00EE5E98" w:rsidRDefault="00397472" w:rsidP="00397472">
      <w:pPr>
        <w:ind w:left="1985" w:right="-1"/>
        <w:rPr>
          <w:rFonts w:ascii="Arial" w:hAnsi="Arial" w:cs="Arial"/>
        </w:rPr>
      </w:pPr>
      <w:r>
        <w:rPr>
          <w:rFonts w:ascii="Arial" w:hAnsi="Arial" w:cs="Arial"/>
        </w:rPr>
        <w:t>T</w:t>
      </w:r>
      <w:r w:rsidR="00574F8E" w:rsidRPr="00397472">
        <w:rPr>
          <w:rFonts w:ascii="Arial" w:hAnsi="Arial" w:cs="Arial"/>
        </w:rPr>
        <w:t xml:space="preserve">he </w:t>
      </w:r>
      <w:r w:rsidR="00F91829">
        <w:rPr>
          <w:rFonts w:ascii="Arial" w:hAnsi="Arial" w:cs="Arial"/>
        </w:rPr>
        <w:t>Vice-</w:t>
      </w:r>
      <w:r w:rsidR="00574F8E" w:rsidRPr="00397472">
        <w:rPr>
          <w:rFonts w:ascii="Arial" w:hAnsi="Arial" w:cs="Arial"/>
        </w:rPr>
        <w:t xml:space="preserve">Chairman </w:t>
      </w:r>
      <w:r>
        <w:rPr>
          <w:rFonts w:ascii="Arial" w:hAnsi="Arial" w:cs="Arial"/>
        </w:rPr>
        <w:t xml:space="preserve">gave a verbal report on the Fair </w:t>
      </w:r>
      <w:r w:rsidR="00C454AD">
        <w:rPr>
          <w:rFonts w:ascii="Arial" w:hAnsi="Arial" w:cs="Arial"/>
        </w:rPr>
        <w:t xml:space="preserve">mentioning that the fine weather had resulted in </w:t>
      </w:r>
      <w:r w:rsidR="00A9146C">
        <w:rPr>
          <w:rFonts w:ascii="Arial" w:hAnsi="Arial" w:cs="Arial"/>
        </w:rPr>
        <w:t>a higher attendance than in previous years</w:t>
      </w:r>
    </w:p>
    <w:p w14:paraId="24AC2D7F" w14:textId="1AE81E12" w:rsidR="006C5B15" w:rsidRDefault="006C5B15" w:rsidP="00397472">
      <w:pPr>
        <w:ind w:left="1985" w:right="-1"/>
        <w:rPr>
          <w:rFonts w:ascii="Arial" w:hAnsi="Arial" w:cs="Arial"/>
        </w:rPr>
      </w:pPr>
      <w:r>
        <w:rPr>
          <w:rFonts w:ascii="Arial" w:hAnsi="Arial" w:cs="Arial"/>
        </w:rPr>
        <w:t xml:space="preserve">The Vice-Chairman wished thanks and appreciation to </w:t>
      </w:r>
      <w:r w:rsidR="001326E3">
        <w:rPr>
          <w:rFonts w:ascii="Arial" w:hAnsi="Arial" w:cs="Arial"/>
        </w:rPr>
        <w:t xml:space="preserve">be </w:t>
      </w:r>
      <w:r>
        <w:rPr>
          <w:rFonts w:ascii="Arial" w:hAnsi="Arial" w:cs="Arial"/>
        </w:rPr>
        <w:t xml:space="preserve">recorded to the Fair Committee and the Clerk for </w:t>
      </w:r>
      <w:r w:rsidR="001326E3">
        <w:rPr>
          <w:rFonts w:ascii="Arial" w:hAnsi="Arial" w:cs="Arial"/>
        </w:rPr>
        <w:t xml:space="preserve">their work in organising </w:t>
      </w:r>
      <w:r w:rsidR="00C401BA">
        <w:rPr>
          <w:rFonts w:ascii="Arial" w:hAnsi="Arial" w:cs="Arial"/>
        </w:rPr>
        <w:t>what was a successful and enjoyable</w:t>
      </w:r>
      <w:r w:rsidR="001326E3">
        <w:rPr>
          <w:rFonts w:ascii="Arial" w:hAnsi="Arial" w:cs="Arial"/>
        </w:rPr>
        <w:t xml:space="preserve"> event. This was endorsed by Members</w:t>
      </w:r>
    </w:p>
    <w:p w14:paraId="3EBAB4E9" w14:textId="55D6529C" w:rsidR="00E92B81" w:rsidRDefault="00401773" w:rsidP="005F6E07">
      <w:pPr>
        <w:ind w:left="1985" w:right="-1"/>
        <w:rPr>
          <w:rFonts w:ascii="Arial" w:hAnsi="Arial" w:cs="Arial"/>
        </w:rPr>
      </w:pPr>
      <w:r>
        <w:rPr>
          <w:rFonts w:ascii="Arial" w:hAnsi="Arial" w:cs="Arial"/>
        </w:rPr>
        <w:t>Co</w:t>
      </w:r>
      <w:r w:rsidR="00757EA6">
        <w:rPr>
          <w:rFonts w:ascii="Arial" w:hAnsi="Arial" w:cs="Arial"/>
        </w:rPr>
        <w:t>u</w:t>
      </w:r>
      <w:r>
        <w:rPr>
          <w:rFonts w:ascii="Arial" w:hAnsi="Arial" w:cs="Arial"/>
        </w:rPr>
        <w:t xml:space="preserve">nty Councillor Cecil </w:t>
      </w:r>
      <w:r w:rsidR="002D6F74">
        <w:rPr>
          <w:rFonts w:ascii="Arial" w:hAnsi="Arial" w:cs="Arial"/>
        </w:rPr>
        <w:t xml:space="preserve">questioned the decision of the Clerk </w:t>
      </w:r>
      <w:r w:rsidR="002351D6">
        <w:rPr>
          <w:rFonts w:ascii="Arial" w:hAnsi="Arial" w:cs="Arial"/>
        </w:rPr>
        <w:t>preventing</w:t>
      </w:r>
      <w:r w:rsidR="00130E6A">
        <w:rPr>
          <w:rFonts w:ascii="Arial" w:hAnsi="Arial" w:cs="Arial"/>
        </w:rPr>
        <w:t xml:space="preserve"> him having a stall </w:t>
      </w:r>
      <w:r w:rsidR="00560ACE">
        <w:rPr>
          <w:rFonts w:ascii="Arial" w:hAnsi="Arial" w:cs="Arial"/>
        </w:rPr>
        <w:t xml:space="preserve">at the Fair. The </w:t>
      </w:r>
      <w:r w:rsidR="00E50C53">
        <w:rPr>
          <w:rFonts w:ascii="Arial" w:hAnsi="Arial" w:cs="Arial"/>
        </w:rPr>
        <w:t>C</w:t>
      </w:r>
      <w:r w:rsidR="00560ACE">
        <w:rPr>
          <w:rFonts w:ascii="Arial" w:hAnsi="Arial" w:cs="Arial"/>
        </w:rPr>
        <w:t xml:space="preserve">hairman stressed that the Parish Council was </w:t>
      </w:r>
      <w:r w:rsidR="00E50C53">
        <w:rPr>
          <w:rFonts w:ascii="Arial" w:hAnsi="Arial" w:cs="Arial"/>
        </w:rPr>
        <w:t>‘</w:t>
      </w:r>
      <w:r w:rsidR="00560ACE">
        <w:rPr>
          <w:rFonts w:ascii="Arial" w:hAnsi="Arial" w:cs="Arial"/>
        </w:rPr>
        <w:t>apolitical</w:t>
      </w:r>
      <w:r w:rsidR="00902A65">
        <w:rPr>
          <w:rFonts w:ascii="Arial" w:hAnsi="Arial" w:cs="Arial"/>
        </w:rPr>
        <w:t>’ and</w:t>
      </w:r>
      <w:r w:rsidR="00E50C53">
        <w:rPr>
          <w:rFonts w:ascii="Arial" w:hAnsi="Arial" w:cs="Arial"/>
        </w:rPr>
        <w:t xml:space="preserve"> </w:t>
      </w:r>
      <w:r w:rsidR="00A836C0">
        <w:rPr>
          <w:rFonts w:ascii="Arial" w:hAnsi="Arial" w:cs="Arial"/>
        </w:rPr>
        <w:t xml:space="preserve">that </w:t>
      </w:r>
      <w:r w:rsidR="00C258F1">
        <w:rPr>
          <w:rFonts w:ascii="Arial" w:hAnsi="Arial" w:cs="Arial"/>
        </w:rPr>
        <w:t>the Fair was not an opportunity for any promotion by a P</w:t>
      </w:r>
      <w:r w:rsidR="00E92B81">
        <w:rPr>
          <w:rFonts w:ascii="Arial" w:hAnsi="Arial" w:cs="Arial"/>
        </w:rPr>
        <w:t>olitical Party.</w:t>
      </w:r>
      <w:r w:rsidR="00C401BA">
        <w:rPr>
          <w:rFonts w:ascii="Arial" w:hAnsi="Arial" w:cs="Arial"/>
        </w:rPr>
        <w:t xml:space="preserve"> </w:t>
      </w:r>
      <w:r w:rsidR="00E92B81">
        <w:rPr>
          <w:rFonts w:ascii="Arial" w:hAnsi="Arial" w:cs="Arial"/>
        </w:rPr>
        <w:t xml:space="preserve">The Clerk suggested that for the 2027 Fair consideration could be given to a </w:t>
      </w:r>
      <w:r w:rsidR="00A537D2">
        <w:rPr>
          <w:rFonts w:ascii="Arial" w:hAnsi="Arial" w:cs="Arial"/>
        </w:rPr>
        <w:t xml:space="preserve">‘Community Stall’ for the presence of representatives from all levels of Local Government and </w:t>
      </w:r>
      <w:r w:rsidR="00A872C9">
        <w:rPr>
          <w:rFonts w:ascii="Arial" w:hAnsi="Arial" w:cs="Arial"/>
        </w:rPr>
        <w:t xml:space="preserve">the display of </w:t>
      </w:r>
      <w:r w:rsidR="00A537D2">
        <w:rPr>
          <w:rFonts w:ascii="Arial" w:hAnsi="Arial" w:cs="Arial"/>
        </w:rPr>
        <w:t>exhibits</w:t>
      </w:r>
      <w:r w:rsidR="00A872C9">
        <w:rPr>
          <w:rFonts w:ascii="Arial" w:hAnsi="Arial" w:cs="Arial"/>
        </w:rPr>
        <w:t xml:space="preserve"> and photographs </w:t>
      </w:r>
      <w:r w:rsidR="007643D0">
        <w:rPr>
          <w:rFonts w:ascii="Arial" w:hAnsi="Arial" w:cs="Arial"/>
        </w:rPr>
        <w:t>held at the Heritage Centre</w:t>
      </w:r>
    </w:p>
    <w:p w14:paraId="666ECEDE" w14:textId="77777777" w:rsidR="00AC2160" w:rsidRPr="00AC2160" w:rsidRDefault="00AC2160">
      <w:pPr>
        <w:pStyle w:val="NoSpacing"/>
        <w:numPr>
          <w:ilvl w:val="0"/>
          <w:numId w:val="9"/>
        </w:numPr>
        <w:tabs>
          <w:tab w:val="right" w:pos="8930"/>
        </w:tabs>
        <w:ind w:left="1985" w:right="-1" w:hanging="567"/>
        <w:rPr>
          <w:rFonts w:ascii="Arial" w:hAnsi="Arial" w:cs="Arial"/>
          <w:bCs/>
        </w:rPr>
      </w:pPr>
      <w:r>
        <w:rPr>
          <w:rFonts w:ascii="Arial" w:hAnsi="Arial" w:cs="Arial"/>
          <w:b/>
        </w:rPr>
        <w:t>Chestnut Grove</w:t>
      </w:r>
    </w:p>
    <w:p w14:paraId="72E5CEBD" w14:textId="77777777" w:rsidR="00AC2160" w:rsidRPr="009A7F5D" w:rsidRDefault="00AC2160" w:rsidP="008641A1">
      <w:pPr>
        <w:pStyle w:val="NoSpacing"/>
        <w:tabs>
          <w:tab w:val="right" w:pos="8930"/>
        </w:tabs>
        <w:ind w:right="-1"/>
        <w:rPr>
          <w:rFonts w:ascii="Arial" w:hAnsi="Arial" w:cs="Arial"/>
          <w:b/>
        </w:rPr>
      </w:pPr>
    </w:p>
    <w:p w14:paraId="4CE6159A" w14:textId="626717A6" w:rsidR="00E510A7" w:rsidRPr="009A7F5D" w:rsidRDefault="009A7F5D" w:rsidP="008641A1">
      <w:pPr>
        <w:pStyle w:val="NoSpacing"/>
        <w:tabs>
          <w:tab w:val="right" w:pos="8930"/>
        </w:tabs>
        <w:ind w:left="1985" w:right="-1"/>
        <w:rPr>
          <w:rFonts w:ascii="Arial" w:hAnsi="Arial" w:cs="Arial"/>
        </w:rPr>
      </w:pPr>
      <w:r w:rsidRPr="009A7F5D">
        <w:rPr>
          <w:rFonts w:ascii="Arial" w:hAnsi="Arial" w:cs="Arial"/>
        </w:rPr>
        <w:t>Having noted that</w:t>
      </w:r>
      <w:r>
        <w:rPr>
          <w:rFonts w:ascii="Arial" w:hAnsi="Arial" w:cs="Arial"/>
        </w:rPr>
        <w:t xml:space="preserve"> only one quote of the three sought had been received and that there had been no further complaints regarding the absence of a fence around the </w:t>
      </w:r>
      <w:proofErr w:type="spellStart"/>
      <w:r>
        <w:rPr>
          <w:rFonts w:ascii="Arial" w:hAnsi="Arial" w:cs="Arial"/>
        </w:rPr>
        <w:t>MultiPlay</w:t>
      </w:r>
      <w:proofErr w:type="spellEnd"/>
      <w:r>
        <w:rPr>
          <w:rFonts w:ascii="Arial" w:hAnsi="Arial" w:cs="Arial"/>
        </w:rPr>
        <w:t xml:space="preserve"> it was agreed that the matter would not be taken further </w:t>
      </w:r>
    </w:p>
    <w:p w14:paraId="68052AB5" w14:textId="77777777" w:rsidR="00397472" w:rsidRDefault="00397472" w:rsidP="008641A1">
      <w:pPr>
        <w:pStyle w:val="NoSpacing"/>
        <w:tabs>
          <w:tab w:val="right" w:pos="8930"/>
        </w:tabs>
        <w:ind w:left="1985" w:right="-1"/>
        <w:rPr>
          <w:rFonts w:ascii="Arial" w:hAnsi="Arial" w:cs="Arial"/>
          <w:i/>
          <w:iCs/>
        </w:rPr>
      </w:pPr>
    </w:p>
    <w:p w14:paraId="6A5275B9" w14:textId="6A7A28D3" w:rsidR="00422C45" w:rsidRPr="00737688" w:rsidRDefault="00422C45">
      <w:pPr>
        <w:pStyle w:val="NoSpacing"/>
        <w:numPr>
          <w:ilvl w:val="0"/>
          <w:numId w:val="9"/>
        </w:numPr>
        <w:tabs>
          <w:tab w:val="right" w:pos="8930"/>
        </w:tabs>
        <w:ind w:left="1985" w:right="-589" w:hanging="567"/>
        <w:rPr>
          <w:rFonts w:ascii="Arial" w:hAnsi="Arial" w:cs="Arial"/>
          <w:bCs/>
        </w:rPr>
      </w:pPr>
      <w:r>
        <w:rPr>
          <w:rFonts w:ascii="Arial" w:hAnsi="Arial" w:cs="Arial"/>
          <w:b/>
        </w:rPr>
        <w:t>Waste Collection</w:t>
      </w:r>
    </w:p>
    <w:p w14:paraId="4C756424" w14:textId="77777777" w:rsidR="00737688" w:rsidRDefault="00737688" w:rsidP="00737688">
      <w:pPr>
        <w:pStyle w:val="NoSpacing"/>
        <w:tabs>
          <w:tab w:val="right" w:pos="8930"/>
        </w:tabs>
        <w:ind w:right="-589"/>
        <w:rPr>
          <w:rFonts w:ascii="Arial" w:hAnsi="Arial" w:cs="Arial"/>
          <w:b/>
        </w:rPr>
      </w:pPr>
    </w:p>
    <w:p w14:paraId="759C6C30" w14:textId="15E3F486" w:rsidR="00737688" w:rsidRDefault="00737688" w:rsidP="00737688">
      <w:pPr>
        <w:pStyle w:val="NoSpacing"/>
        <w:tabs>
          <w:tab w:val="right" w:pos="8930"/>
        </w:tabs>
        <w:ind w:left="1985" w:right="-589"/>
        <w:rPr>
          <w:rFonts w:ascii="Arial" w:hAnsi="Arial" w:cs="Arial"/>
          <w:color w:val="000000"/>
        </w:rPr>
      </w:pPr>
      <w:r w:rsidRPr="00737688">
        <w:rPr>
          <w:rFonts w:ascii="Arial" w:hAnsi="Arial" w:cs="Arial"/>
          <w:color w:val="000000"/>
        </w:rPr>
        <w:t xml:space="preserve">Having noted that the Council’s waste will be taken to a site able to deal with ‘animal waste’ and that the Company is a registered </w:t>
      </w:r>
      <w:r w:rsidR="0038327B">
        <w:rPr>
          <w:rFonts w:ascii="Arial" w:hAnsi="Arial" w:cs="Arial"/>
          <w:color w:val="000000"/>
        </w:rPr>
        <w:t>‘</w:t>
      </w:r>
      <w:r w:rsidRPr="00737688">
        <w:rPr>
          <w:rFonts w:ascii="Arial" w:hAnsi="Arial" w:cs="Arial"/>
          <w:color w:val="000000"/>
        </w:rPr>
        <w:t>Upper Tier Waste Carrier</w:t>
      </w:r>
      <w:r w:rsidR="0038327B">
        <w:rPr>
          <w:rFonts w:ascii="Arial" w:hAnsi="Arial" w:cs="Arial"/>
          <w:color w:val="000000"/>
        </w:rPr>
        <w:t>’</w:t>
      </w:r>
      <w:r w:rsidRPr="00737688">
        <w:rPr>
          <w:rFonts w:ascii="Arial" w:hAnsi="Arial" w:cs="Arial"/>
          <w:color w:val="000000"/>
        </w:rPr>
        <w:t xml:space="preserve"> the decision made, under the delegated authority given at the July Meeting, to appoint Twenty4Seven Trade Waste Ltd as the Council’s waste collector effective from the week commencing 5th August 2026</w:t>
      </w:r>
      <w:r w:rsidR="00397472">
        <w:rPr>
          <w:rFonts w:ascii="Arial" w:hAnsi="Arial" w:cs="Arial"/>
          <w:color w:val="000000"/>
        </w:rPr>
        <w:t xml:space="preserve"> was ratified</w:t>
      </w:r>
    </w:p>
    <w:p w14:paraId="14765DEA" w14:textId="77777777" w:rsidR="005B1ECF" w:rsidRDefault="005B1ECF" w:rsidP="00737688">
      <w:pPr>
        <w:pStyle w:val="NoSpacing"/>
        <w:tabs>
          <w:tab w:val="right" w:pos="8930"/>
        </w:tabs>
        <w:ind w:left="1985" w:right="-589"/>
        <w:rPr>
          <w:rFonts w:ascii="Arial" w:hAnsi="Arial" w:cs="Arial"/>
          <w:color w:val="000000"/>
        </w:rPr>
      </w:pPr>
    </w:p>
    <w:p w14:paraId="57E2EB64" w14:textId="77777777" w:rsidR="005B1ECF" w:rsidRPr="00D737B5" w:rsidRDefault="005B1ECF" w:rsidP="005B1ECF">
      <w:pPr>
        <w:pStyle w:val="NoSpacing"/>
        <w:numPr>
          <w:ilvl w:val="0"/>
          <w:numId w:val="9"/>
        </w:numPr>
        <w:tabs>
          <w:tab w:val="right" w:pos="8930"/>
        </w:tabs>
        <w:ind w:left="1985" w:right="-589" w:hanging="567"/>
        <w:rPr>
          <w:rFonts w:ascii="Arial" w:hAnsi="Arial" w:cs="Arial"/>
          <w:bCs/>
        </w:rPr>
      </w:pPr>
      <w:r>
        <w:rPr>
          <w:rFonts w:ascii="Arial" w:hAnsi="Arial" w:cs="Arial"/>
          <w:b/>
        </w:rPr>
        <w:t xml:space="preserve">Police &amp; Crime Commissioner </w:t>
      </w:r>
    </w:p>
    <w:p w14:paraId="376D4295" w14:textId="77777777" w:rsidR="005B1ECF" w:rsidRDefault="005B1ECF" w:rsidP="005B1ECF">
      <w:pPr>
        <w:pStyle w:val="NoSpacing"/>
        <w:tabs>
          <w:tab w:val="right" w:pos="8930"/>
        </w:tabs>
        <w:ind w:right="-589"/>
        <w:rPr>
          <w:rFonts w:ascii="Arial" w:hAnsi="Arial" w:cs="Arial"/>
          <w:b/>
        </w:rPr>
      </w:pPr>
    </w:p>
    <w:p w14:paraId="18251511" w14:textId="6B6C0AD9" w:rsidR="005B1ECF" w:rsidRPr="00D737B5" w:rsidRDefault="005B1ECF" w:rsidP="005B1ECF">
      <w:pPr>
        <w:ind w:left="1985"/>
        <w:rPr>
          <w:rFonts w:ascii="Arial" w:hAnsi="Arial" w:cs="Arial"/>
        </w:rPr>
      </w:pPr>
      <w:r w:rsidRPr="00D737B5">
        <w:rPr>
          <w:rFonts w:ascii="Arial" w:hAnsi="Arial" w:cs="Arial"/>
        </w:rPr>
        <w:t xml:space="preserve">Having been circulated to Members prior to the Meeting, the response from the Kent’s Police and Crime Commissioner declining the invitation to attend a Meeting of the Council as agreed at the July Meeting of the Council on the grounds that the matters raised were ‘operational’ </w:t>
      </w:r>
      <w:r>
        <w:rPr>
          <w:rFonts w:ascii="Arial" w:hAnsi="Arial" w:cs="Arial"/>
        </w:rPr>
        <w:t>was noted</w:t>
      </w:r>
    </w:p>
    <w:p w14:paraId="61A5F1BC" w14:textId="5E0EB435" w:rsidR="005B1ECF" w:rsidRDefault="005B1ECF" w:rsidP="005B1ECF">
      <w:pPr>
        <w:ind w:left="1985"/>
        <w:rPr>
          <w:rFonts w:ascii="Arial" w:hAnsi="Arial" w:cs="Arial"/>
        </w:rPr>
      </w:pPr>
      <w:r>
        <w:rPr>
          <w:rFonts w:ascii="Arial" w:hAnsi="Arial" w:cs="Arial"/>
        </w:rPr>
        <w:t xml:space="preserve">It was further noted </w:t>
      </w:r>
      <w:r w:rsidRPr="005B1ECF">
        <w:rPr>
          <w:rFonts w:ascii="Arial" w:hAnsi="Arial" w:cs="Arial"/>
        </w:rPr>
        <w:t>that a message ha</w:t>
      </w:r>
      <w:r>
        <w:rPr>
          <w:rFonts w:ascii="Arial" w:hAnsi="Arial" w:cs="Arial"/>
        </w:rPr>
        <w:t>d</w:t>
      </w:r>
      <w:r w:rsidRPr="005B1ECF">
        <w:rPr>
          <w:rFonts w:ascii="Arial" w:hAnsi="Arial" w:cs="Arial"/>
        </w:rPr>
        <w:t xml:space="preserve"> been sent expressing both disappointment on and disagreement with the response </w:t>
      </w:r>
    </w:p>
    <w:p w14:paraId="4F7F8F13" w14:textId="7AF7FE37" w:rsidR="00DB57F0" w:rsidRDefault="00FF0A1F" w:rsidP="00CE1397">
      <w:pPr>
        <w:pStyle w:val="NoSpacing"/>
        <w:numPr>
          <w:ilvl w:val="0"/>
          <w:numId w:val="7"/>
        </w:numPr>
        <w:tabs>
          <w:tab w:val="right" w:pos="8930"/>
        </w:tabs>
        <w:ind w:right="-1"/>
        <w:rPr>
          <w:rFonts w:ascii="Arial" w:hAnsi="Arial" w:cs="Arial"/>
          <w:b/>
        </w:rPr>
      </w:pPr>
      <w:r>
        <w:rPr>
          <w:rFonts w:ascii="Arial" w:hAnsi="Arial" w:cs="Arial"/>
          <w:b/>
        </w:rPr>
        <w:t>I</w:t>
      </w:r>
      <w:r w:rsidR="00DB57F0" w:rsidRPr="00CD51FF">
        <w:rPr>
          <w:rFonts w:ascii="Arial" w:hAnsi="Arial" w:cs="Arial"/>
          <w:b/>
        </w:rPr>
        <w:t>tems for Discussion</w:t>
      </w:r>
    </w:p>
    <w:p w14:paraId="359DF9CB" w14:textId="77777777" w:rsidR="0076021F" w:rsidRDefault="0076021F" w:rsidP="008641A1">
      <w:pPr>
        <w:pStyle w:val="NoSpacing"/>
        <w:tabs>
          <w:tab w:val="right" w:pos="8930"/>
        </w:tabs>
        <w:ind w:left="2552" w:right="-1"/>
        <w:rPr>
          <w:rFonts w:ascii="Arial" w:hAnsi="Arial" w:cs="Arial"/>
          <w:bCs/>
        </w:rPr>
      </w:pPr>
    </w:p>
    <w:p w14:paraId="4266D932" w14:textId="4BDEC87E" w:rsidR="000D5A21" w:rsidRPr="00B5697B" w:rsidRDefault="00B5697B">
      <w:pPr>
        <w:pStyle w:val="NoSpacing"/>
        <w:numPr>
          <w:ilvl w:val="0"/>
          <w:numId w:val="12"/>
        </w:numPr>
        <w:tabs>
          <w:tab w:val="right" w:pos="8930"/>
        </w:tabs>
        <w:ind w:left="1985" w:right="-1" w:hanging="567"/>
        <w:rPr>
          <w:rFonts w:ascii="Arial" w:hAnsi="Arial" w:cs="Arial"/>
          <w:bCs/>
        </w:rPr>
      </w:pPr>
      <w:r>
        <w:rPr>
          <w:rFonts w:ascii="Arial" w:hAnsi="Arial" w:cs="Arial"/>
          <w:b/>
        </w:rPr>
        <w:t>Grant</w:t>
      </w:r>
      <w:r w:rsidR="00801182">
        <w:rPr>
          <w:rFonts w:ascii="Arial" w:hAnsi="Arial" w:cs="Arial"/>
          <w:b/>
        </w:rPr>
        <w:t xml:space="preserve">/Donation </w:t>
      </w:r>
      <w:r>
        <w:rPr>
          <w:rFonts w:ascii="Arial" w:hAnsi="Arial" w:cs="Arial"/>
          <w:b/>
        </w:rPr>
        <w:t>Applications</w:t>
      </w:r>
    </w:p>
    <w:p w14:paraId="3511920C" w14:textId="77777777" w:rsidR="00B5697B" w:rsidRDefault="00B5697B" w:rsidP="00B5697B">
      <w:pPr>
        <w:pStyle w:val="NoSpacing"/>
        <w:tabs>
          <w:tab w:val="right" w:pos="8930"/>
        </w:tabs>
        <w:ind w:right="-589"/>
        <w:rPr>
          <w:rFonts w:ascii="Arial" w:hAnsi="Arial" w:cs="Arial"/>
          <w:b/>
        </w:rPr>
      </w:pPr>
    </w:p>
    <w:p w14:paraId="0A79E303" w14:textId="54579E00" w:rsidR="005B1ECF" w:rsidRPr="00B5697B" w:rsidRDefault="00EF7C75" w:rsidP="00B5697B">
      <w:pPr>
        <w:pStyle w:val="NoSpacing"/>
        <w:tabs>
          <w:tab w:val="right" w:pos="8930"/>
        </w:tabs>
        <w:ind w:left="1985" w:right="-589"/>
        <w:rPr>
          <w:rFonts w:ascii="Arial" w:hAnsi="Arial" w:cs="Arial"/>
          <w:bCs/>
        </w:rPr>
      </w:pPr>
      <w:r>
        <w:rPr>
          <w:rFonts w:ascii="Arial" w:hAnsi="Arial" w:cs="Arial"/>
          <w:bCs/>
        </w:rPr>
        <w:t xml:space="preserve">No </w:t>
      </w:r>
      <w:r w:rsidR="00B5697B">
        <w:rPr>
          <w:rFonts w:ascii="Arial" w:hAnsi="Arial" w:cs="Arial"/>
          <w:bCs/>
        </w:rPr>
        <w:t>Grant</w:t>
      </w:r>
      <w:r w:rsidR="00801182">
        <w:rPr>
          <w:rFonts w:ascii="Arial" w:hAnsi="Arial" w:cs="Arial"/>
          <w:bCs/>
        </w:rPr>
        <w:t xml:space="preserve">/Donation applications </w:t>
      </w:r>
      <w:r>
        <w:rPr>
          <w:rFonts w:ascii="Arial" w:hAnsi="Arial" w:cs="Arial"/>
          <w:bCs/>
        </w:rPr>
        <w:t xml:space="preserve">had been received </w:t>
      </w:r>
    </w:p>
    <w:p w14:paraId="21AB1CF0" w14:textId="09A233F2" w:rsidR="00B5697B" w:rsidRDefault="008641A1" w:rsidP="008641A1">
      <w:pPr>
        <w:pStyle w:val="NoSpacing"/>
        <w:tabs>
          <w:tab w:val="right" w:pos="8930"/>
        </w:tabs>
        <w:ind w:right="-1"/>
        <w:rPr>
          <w:rFonts w:ascii="Arial" w:hAnsi="Arial" w:cs="Arial"/>
          <w:b/>
        </w:rPr>
      </w:pPr>
      <w:r>
        <w:rPr>
          <w:rFonts w:ascii="Arial" w:hAnsi="Arial" w:cs="Arial"/>
          <w:b/>
        </w:rPr>
        <w:t xml:space="preserve"> </w:t>
      </w:r>
    </w:p>
    <w:p w14:paraId="4CBAE1E7" w14:textId="0DE57406" w:rsidR="00574F8E" w:rsidRDefault="00574F8E">
      <w:pPr>
        <w:pStyle w:val="NoSpacing"/>
        <w:numPr>
          <w:ilvl w:val="0"/>
          <w:numId w:val="12"/>
        </w:numPr>
        <w:tabs>
          <w:tab w:val="right" w:pos="8930"/>
        </w:tabs>
        <w:ind w:left="1985" w:right="-589" w:hanging="567"/>
        <w:rPr>
          <w:rFonts w:ascii="Arial" w:hAnsi="Arial" w:cs="Arial"/>
          <w:b/>
        </w:rPr>
      </w:pPr>
      <w:r w:rsidRPr="00574F8E">
        <w:rPr>
          <w:rFonts w:ascii="Arial" w:hAnsi="Arial" w:cs="Arial"/>
          <w:b/>
        </w:rPr>
        <w:t>Support for Youth</w:t>
      </w:r>
    </w:p>
    <w:p w14:paraId="354446DA" w14:textId="77777777" w:rsidR="00574F8E" w:rsidRDefault="00574F8E" w:rsidP="00574F8E">
      <w:pPr>
        <w:pStyle w:val="NoSpacing"/>
        <w:tabs>
          <w:tab w:val="right" w:pos="8930"/>
        </w:tabs>
        <w:ind w:right="-589"/>
        <w:rPr>
          <w:rFonts w:ascii="Arial" w:hAnsi="Arial" w:cs="Arial"/>
          <w:b/>
        </w:rPr>
      </w:pPr>
    </w:p>
    <w:p w14:paraId="0EDF0AA3" w14:textId="77777777" w:rsidR="00D5599D" w:rsidRDefault="00095607" w:rsidP="00574F8E">
      <w:pPr>
        <w:pStyle w:val="NoSpacing"/>
        <w:tabs>
          <w:tab w:val="right" w:pos="8930"/>
        </w:tabs>
        <w:ind w:left="1985" w:right="-589"/>
        <w:rPr>
          <w:rFonts w:ascii="Arial" w:hAnsi="Arial" w:cs="Arial"/>
          <w:bCs/>
        </w:rPr>
      </w:pPr>
      <w:r>
        <w:rPr>
          <w:rFonts w:ascii="Arial" w:hAnsi="Arial" w:cs="Arial"/>
          <w:bCs/>
        </w:rPr>
        <w:t xml:space="preserve">Members commented on the positivity </w:t>
      </w:r>
      <w:r w:rsidR="0011213D">
        <w:rPr>
          <w:rFonts w:ascii="Arial" w:hAnsi="Arial" w:cs="Arial"/>
          <w:bCs/>
        </w:rPr>
        <w:t xml:space="preserve">both demonstrated by and emanating from the Uniformed Youth Organisations and wondered whether this could be factored into a Council funded </w:t>
      </w:r>
      <w:r w:rsidR="00D5599D">
        <w:rPr>
          <w:rFonts w:ascii="Arial" w:hAnsi="Arial" w:cs="Arial"/>
          <w:bCs/>
        </w:rPr>
        <w:t xml:space="preserve">inclusive youth community project. </w:t>
      </w:r>
    </w:p>
    <w:p w14:paraId="4CA98A5E" w14:textId="77777777" w:rsidR="007643D0" w:rsidRDefault="007643D0" w:rsidP="00574F8E">
      <w:pPr>
        <w:pStyle w:val="NoSpacing"/>
        <w:tabs>
          <w:tab w:val="right" w:pos="8930"/>
        </w:tabs>
        <w:ind w:left="1985" w:right="-589"/>
        <w:rPr>
          <w:rFonts w:ascii="Arial" w:hAnsi="Arial" w:cs="Arial"/>
          <w:bCs/>
        </w:rPr>
      </w:pPr>
    </w:p>
    <w:p w14:paraId="2E7F2A63" w14:textId="6A8D65B5" w:rsidR="00574F8E" w:rsidRPr="00EF7C75" w:rsidRDefault="00D5599D" w:rsidP="00574F8E">
      <w:pPr>
        <w:pStyle w:val="NoSpacing"/>
        <w:tabs>
          <w:tab w:val="right" w:pos="8930"/>
        </w:tabs>
        <w:ind w:left="1985" w:right="-589"/>
        <w:rPr>
          <w:rFonts w:ascii="Arial" w:hAnsi="Arial" w:cs="Arial"/>
          <w:bCs/>
          <w:color w:val="EE0000"/>
        </w:rPr>
      </w:pPr>
      <w:r>
        <w:rPr>
          <w:rFonts w:ascii="Arial" w:hAnsi="Arial" w:cs="Arial"/>
          <w:bCs/>
        </w:rPr>
        <w:t xml:space="preserve">Members were </w:t>
      </w:r>
      <w:r w:rsidR="008E5FF6">
        <w:rPr>
          <w:rFonts w:ascii="Arial" w:hAnsi="Arial" w:cs="Arial"/>
          <w:bCs/>
        </w:rPr>
        <w:t>asked by the Chairman to give this consideration for further discussion at the October Meeting of the Council</w:t>
      </w:r>
    </w:p>
    <w:p w14:paraId="45168B43" w14:textId="77777777" w:rsidR="00574F8E" w:rsidRDefault="00574F8E" w:rsidP="00574F8E">
      <w:pPr>
        <w:pStyle w:val="NoSpacing"/>
        <w:tabs>
          <w:tab w:val="right" w:pos="8930"/>
        </w:tabs>
        <w:ind w:left="1985" w:right="-589"/>
        <w:rPr>
          <w:rFonts w:ascii="Arial" w:hAnsi="Arial" w:cs="Arial"/>
          <w:bCs/>
        </w:rPr>
      </w:pPr>
    </w:p>
    <w:p w14:paraId="24659665" w14:textId="77777777" w:rsidR="00C401BA" w:rsidRDefault="00C401BA" w:rsidP="00574F8E">
      <w:pPr>
        <w:pStyle w:val="NoSpacing"/>
        <w:tabs>
          <w:tab w:val="right" w:pos="8930"/>
        </w:tabs>
        <w:ind w:left="1985" w:right="-589"/>
        <w:rPr>
          <w:rFonts w:ascii="Arial" w:hAnsi="Arial" w:cs="Arial"/>
          <w:bCs/>
        </w:rPr>
      </w:pPr>
    </w:p>
    <w:p w14:paraId="17AB09C5" w14:textId="087D93A6" w:rsidR="009B18A9" w:rsidRDefault="009B18A9">
      <w:pPr>
        <w:pStyle w:val="NoSpacing"/>
        <w:numPr>
          <w:ilvl w:val="0"/>
          <w:numId w:val="14"/>
        </w:numPr>
        <w:tabs>
          <w:tab w:val="right" w:pos="8930"/>
        </w:tabs>
        <w:ind w:left="1985" w:right="-589" w:hanging="567"/>
        <w:rPr>
          <w:rFonts w:ascii="Arial" w:hAnsi="Arial" w:cs="Arial"/>
          <w:b/>
        </w:rPr>
      </w:pPr>
      <w:r w:rsidRPr="009B18A9">
        <w:rPr>
          <w:rFonts w:ascii="Arial" w:hAnsi="Arial" w:cs="Arial"/>
          <w:b/>
        </w:rPr>
        <w:lastRenderedPageBreak/>
        <w:t>Community Infrastructure Levy</w:t>
      </w:r>
    </w:p>
    <w:p w14:paraId="18F65A01" w14:textId="77777777" w:rsidR="009B18A9" w:rsidRDefault="009B18A9" w:rsidP="009A7F5D">
      <w:pPr>
        <w:pStyle w:val="NoSpacing"/>
        <w:tabs>
          <w:tab w:val="right" w:pos="8930"/>
        </w:tabs>
        <w:ind w:right="-1"/>
        <w:rPr>
          <w:rFonts w:ascii="Arial" w:hAnsi="Arial" w:cs="Arial"/>
          <w:b/>
        </w:rPr>
      </w:pPr>
    </w:p>
    <w:p w14:paraId="773D0527" w14:textId="20A2D6DA" w:rsidR="009B18A9" w:rsidRDefault="009A7F5D" w:rsidP="009A7F5D">
      <w:pPr>
        <w:pStyle w:val="NoSpacing"/>
        <w:tabs>
          <w:tab w:val="right" w:pos="8930"/>
        </w:tabs>
        <w:ind w:left="1985" w:right="-1"/>
        <w:rPr>
          <w:rFonts w:ascii="Arial" w:hAnsi="Arial" w:cs="Arial"/>
          <w:bCs/>
        </w:rPr>
      </w:pPr>
      <w:r>
        <w:rPr>
          <w:rFonts w:ascii="Arial" w:hAnsi="Arial" w:cs="Arial"/>
          <w:bCs/>
        </w:rPr>
        <w:t xml:space="preserve">Having considered the content of a Briefing Note circulated in advance of the Meeting </w:t>
      </w:r>
      <w:r w:rsidR="00B32C9E">
        <w:rPr>
          <w:rFonts w:ascii="Arial" w:hAnsi="Arial" w:cs="Arial"/>
          <w:bCs/>
        </w:rPr>
        <w:t xml:space="preserve">consideration was given </w:t>
      </w:r>
      <w:r w:rsidR="00530449">
        <w:rPr>
          <w:rFonts w:ascii="Arial" w:hAnsi="Arial" w:cs="Arial"/>
          <w:bCs/>
        </w:rPr>
        <w:t xml:space="preserve">to </w:t>
      </w:r>
      <w:r w:rsidR="00A36E4F">
        <w:rPr>
          <w:rFonts w:ascii="Arial" w:hAnsi="Arial" w:cs="Arial"/>
          <w:bCs/>
        </w:rPr>
        <w:t xml:space="preserve">request for </w:t>
      </w:r>
      <w:r w:rsidR="00B807CD">
        <w:rPr>
          <w:rFonts w:ascii="Arial" w:hAnsi="Arial" w:cs="Arial"/>
          <w:bCs/>
        </w:rPr>
        <w:t xml:space="preserve">a </w:t>
      </w:r>
      <w:r w:rsidR="005401C3">
        <w:rPr>
          <w:rFonts w:ascii="Arial" w:hAnsi="Arial" w:cs="Arial"/>
          <w:bCs/>
        </w:rPr>
        <w:t>G</w:t>
      </w:r>
      <w:r w:rsidR="00B807CD">
        <w:rPr>
          <w:rFonts w:ascii="Arial" w:hAnsi="Arial" w:cs="Arial"/>
          <w:bCs/>
        </w:rPr>
        <w:t xml:space="preserve">rant </w:t>
      </w:r>
      <w:r w:rsidR="0093616B">
        <w:rPr>
          <w:rFonts w:ascii="Arial" w:hAnsi="Arial" w:cs="Arial"/>
          <w:bCs/>
        </w:rPr>
        <w:t xml:space="preserve">by </w:t>
      </w:r>
      <w:r w:rsidR="00B807CD">
        <w:rPr>
          <w:rFonts w:ascii="Arial" w:hAnsi="Arial" w:cs="Arial"/>
          <w:bCs/>
        </w:rPr>
        <w:t xml:space="preserve">Wilmington Community Church from the </w:t>
      </w:r>
      <w:r w:rsidR="00913F56">
        <w:rPr>
          <w:rFonts w:ascii="Arial" w:hAnsi="Arial" w:cs="Arial"/>
          <w:bCs/>
        </w:rPr>
        <w:t>Co</w:t>
      </w:r>
      <w:r>
        <w:rPr>
          <w:rFonts w:ascii="Arial" w:hAnsi="Arial" w:cs="Arial"/>
          <w:bCs/>
        </w:rPr>
        <w:t>mmunity Infrastructure Levy</w:t>
      </w:r>
      <w:r w:rsidR="00B32C9E">
        <w:rPr>
          <w:rFonts w:ascii="Arial" w:hAnsi="Arial" w:cs="Arial"/>
          <w:bCs/>
        </w:rPr>
        <w:t xml:space="preserve"> (</w:t>
      </w:r>
      <w:r w:rsidR="00530449">
        <w:rPr>
          <w:rFonts w:ascii="Arial" w:hAnsi="Arial" w:cs="Arial"/>
          <w:bCs/>
        </w:rPr>
        <w:t>CIL) payments</w:t>
      </w:r>
      <w:r>
        <w:rPr>
          <w:rFonts w:ascii="Arial" w:hAnsi="Arial" w:cs="Arial"/>
          <w:bCs/>
        </w:rPr>
        <w:t xml:space="preserve"> held</w:t>
      </w:r>
      <w:r w:rsidR="00913F56">
        <w:rPr>
          <w:rFonts w:ascii="Arial" w:hAnsi="Arial" w:cs="Arial"/>
          <w:bCs/>
        </w:rPr>
        <w:t xml:space="preserve"> by the Council</w:t>
      </w:r>
      <w:r w:rsidR="00530449">
        <w:rPr>
          <w:rFonts w:ascii="Arial" w:hAnsi="Arial" w:cs="Arial"/>
          <w:bCs/>
        </w:rPr>
        <w:t xml:space="preserve">. Discussion ensued on the merits of the project and whether </w:t>
      </w:r>
      <w:r w:rsidR="00615945">
        <w:rPr>
          <w:rFonts w:ascii="Arial" w:hAnsi="Arial" w:cs="Arial"/>
          <w:bCs/>
        </w:rPr>
        <w:t>it met the criteria for the use of the CIL payments.</w:t>
      </w:r>
    </w:p>
    <w:p w14:paraId="45DC63ED" w14:textId="77777777" w:rsidR="007643D0" w:rsidRDefault="007643D0" w:rsidP="009A7F5D">
      <w:pPr>
        <w:pStyle w:val="NoSpacing"/>
        <w:tabs>
          <w:tab w:val="right" w:pos="8930"/>
        </w:tabs>
        <w:ind w:left="1985" w:right="-1"/>
        <w:rPr>
          <w:rFonts w:ascii="Arial" w:hAnsi="Arial" w:cs="Arial"/>
          <w:bCs/>
        </w:rPr>
      </w:pPr>
    </w:p>
    <w:p w14:paraId="1D659E17" w14:textId="31D5EC8B" w:rsidR="00615945" w:rsidRPr="009A7F5D" w:rsidRDefault="0083311A" w:rsidP="009A7F5D">
      <w:pPr>
        <w:pStyle w:val="NoSpacing"/>
        <w:tabs>
          <w:tab w:val="right" w:pos="8930"/>
        </w:tabs>
        <w:ind w:left="1985" w:right="-1"/>
        <w:rPr>
          <w:rFonts w:ascii="Arial" w:hAnsi="Arial" w:cs="Arial"/>
          <w:bCs/>
        </w:rPr>
      </w:pPr>
      <w:r>
        <w:rPr>
          <w:rFonts w:ascii="Arial" w:hAnsi="Arial" w:cs="Arial"/>
          <w:bCs/>
        </w:rPr>
        <w:t>T</w:t>
      </w:r>
      <w:r w:rsidR="00FA2787">
        <w:rPr>
          <w:rFonts w:ascii="Arial" w:hAnsi="Arial" w:cs="Arial"/>
          <w:bCs/>
        </w:rPr>
        <w:t>he Clerk</w:t>
      </w:r>
      <w:r>
        <w:rPr>
          <w:rFonts w:ascii="Arial" w:hAnsi="Arial" w:cs="Arial"/>
          <w:bCs/>
        </w:rPr>
        <w:t>’s response on being asked by the Chairman</w:t>
      </w:r>
      <w:r w:rsidR="00FA2787">
        <w:rPr>
          <w:rFonts w:ascii="Arial" w:hAnsi="Arial" w:cs="Arial"/>
          <w:bCs/>
        </w:rPr>
        <w:t xml:space="preserve"> for an opinion</w:t>
      </w:r>
      <w:r w:rsidR="006F6C86">
        <w:rPr>
          <w:rFonts w:ascii="Arial" w:hAnsi="Arial" w:cs="Arial"/>
          <w:bCs/>
        </w:rPr>
        <w:t>,</w:t>
      </w:r>
      <w:r w:rsidR="00FA2787">
        <w:rPr>
          <w:rFonts w:ascii="Arial" w:hAnsi="Arial" w:cs="Arial"/>
          <w:bCs/>
        </w:rPr>
        <w:t xml:space="preserve"> </w:t>
      </w:r>
      <w:r>
        <w:rPr>
          <w:rFonts w:ascii="Arial" w:hAnsi="Arial" w:cs="Arial"/>
          <w:bCs/>
        </w:rPr>
        <w:t xml:space="preserve">was that the criteria was not met as </w:t>
      </w:r>
      <w:r w:rsidR="00892E8D">
        <w:rPr>
          <w:rFonts w:ascii="Arial" w:hAnsi="Arial" w:cs="Arial"/>
          <w:bCs/>
        </w:rPr>
        <w:t>it did not meet</w:t>
      </w:r>
      <w:r w:rsidR="00F84C66">
        <w:rPr>
          <w:rFonts w:ascii="Arial" w:hAnsi="Arial" w:cs="Arial"/>
          <w:bCs/>
        </w:rPr>
        <w:t xml:space="preserve"> the terms of the Planning Act (2008) and CIL Regulations (2010) in that it did not reflect the priorities </w:t>
      </w:r>
      <w:r w:rsidR="00CB0C60">
        <w:rPr>
          <w:rFonts w:ascii="Arial" w:hAnsi="Arial" w:cs="Arial"/>
          <w:bCs/>
        </w:rPr>
        <w:t>of the Council and local community within the Parish Council area; did not have community backing and did not benefit the broad</w:t>
      </w:r>
      <w:r w:rsidR="00E95B19">
        <w:rPr>
          <w:rFonts w:ascii="Arial" w:hAnsi="Arial" w:cs="Arial"/>
          <w:bCs/>
        </w:rPr>
        <w:t>est section of the community.</w:t>
      </w:r>
    </w:p>
    <w:p w14:paraId="666D52EE" w14:textId="77777777" w:rsidR="00EF7C75" w:rsidRPr="009B18A9" w:rsidRDefault="00EF7C75" w:rsidP="009B18A9">
      <w:pPr>
        <w:pStyle w:val="NoSpacing"/>
        <w:tabs>
          <w:tab w:val="right" w:pos="8930"/>
        </w:tabs>
        <w:ind w:left="1985" w:right="-589"/>
        <w:rPr>
          <w:rFonts w:ascii="Arial" w:hAnsi="Arial" w:cs="Arial"/>
          <w:b/>
        </w:rPr>
      </w:pPr>
    </w:p>
    <w:p w14:paraId="11105BAA" w14:textId="6E221077" w:rsidR="00F82202" w:rsidRPr="0072592C" w:rsidRDefault="0072592C">
      <w:pPr>
        <w:pStyle w:val="NoSpacing"/>
        <w:numPr>
          <w:ilvl w:val="0"/>
          <w:numId w:val="14"/>
        </w:numPr>
        <w:tabs>
          <w:tab w:val="right" w:pos="8930"/>
        </w:tabs>
        <w:ind w:left="1985" w:right="-589" w:hanging="567"/>
        <w:rPr>
          <w:rFonts w:ascii="Arial" w:hAnsi="Arial" w:cs="Arial"/>
          <w:b/>
          <w:bCs/>
        </w:rPr>
      </w:pPr>
      <w:r w:rsidRPr="0072592C">
        <w:rPr>
          <w:b/>
          <w:bCs/>
          <w:color w:val="000000"/>
          <w:sz w:val="27"/>
          <w:szCs w:val="27"/>
        </w:rPr>
        <w:t>Flower Baskets 2027/28</w:t>
      </w:r>
    </w:p>
    <w:p w14:paraId="62DFE64C" w14:textId="663788E4" w:rsidR="0072592C" w:rsidRPr="0072592C" w:rsidRDefault="00EF7C75" w:rsidP="0072592C">
      <w:pPr>
        <w:pStyle w:val="NormalWeb"/>
        <w:ind w:left="1985"/>
        <w:rPr>
          <w:rFonts w:ascii="Arial" w:hAnsi="Arial" w:cs="Arial"/>
          <w:color w:val="000000"/>
          <w:sz w:val="22"/>
          <w:szCs w:val="22"/>
        </w:rPr>
      </w:pPr>
      <w:r>
        <w:rPr>
          <w:rFonts w:ascii="Arial" w:hAnsi="Arial" w:cs="Arial"/>
          <w:color w:val="000000"/>
          <w:sz w:val="22"/>
          <w:szCs w:val="22"/>
        </w:rPr>
        <w:t xml:space="preserve">Having firstly noted </w:t>
      </w:r>
      <w:r w:rsidR="0072592C" w:rsidRPr="0072592C">
        <w:rPr>
          <w:rFonts w:ascii="Arial" w:hAnsi="Arial" w:cs="Arial"/>
          <w:color w:val="000000"/>
          <w:sz w:val="22"/>
          <w:szCs w:val="22"/>
        </w:rPr>
        <w:t>that a decision on the following matter w</w:t>
      </w:r>
      <w:r>
        <w:rPr>
          <w:rFonts w:ascii="Arial" w:hAnsi="Arial" w:cs="Arial"/>
          <w:color w:val="000000"/>
          <w:sz w:val="22"/>
          <w:szCs w:val="22"/>
        </w:rPr>
        <w:t>ould</w:t>
      </w:r>
      <w:r w:rsidR="0072592C" w:rsidRPr="0072592C">
        <w:rPr>
          <w:rFonts w:ascii="Arial" w:hAnsi="Arial" w:cs="Arial"/>
          <w:color w:val="000000"/>
          <w:sz w:val="22"/>
          <w:szCs w:val="22"/>
        </w:rPr>
        <w:t xml:space="preserve"> impact on the Budget for the comin</w:t>
      </w:r>
      <w:r w:rsidR="0072592C">
        <w:rPr>
          <w:rFonts w:ascii="Arial" w:hAnsi="Arial" w:cs="Arial"/>
          <w:color w:val="000000"/>
          <w:sz w:val="22"/>
          <w:szCs w:val="22"/>
        </w:rPr>
        <w:t>g</w:t>
      </w:r>
      <w:r w:rsidR="0072592C" w:rsidRPr="0072592C">
        <w:rPr>
          <w:rFonts w:ascii="Arial" w:hAnsi="Arial" w:cs="Arial"/>
          <w:color w:val="000000"/>
          <w:sz w:val="22"/>
          <w:szCs w:val="22"/>
        </w:rPr>
        <w:t xml:space="preserve"> year </w:t>
      </w:r>
      <w:r>
        <w:rPr>
          <w:rFonts w:ascii="Arial" w:hAnsi="Arial" w:cs="Arial"/>
          <w:color w:val="000000"/>
          <w:sz w:val="22"/>
          <w:szCs w:val="22"/>
        </w:rPr>
        <w:t>and taking into account that</w:t>
      </w:r>
    </w:p>
    <w:p w14:paraId="1565A303" w14:textId="4450759F" w:rsidR="0072592C" w:rsidRPr="0072592C" w:rsidRDefault="0072592C" w:rsidP="00EF7C75">
      <w:pPr>
        <w:pStyle w:val="NormalWeb"/>
        <w:ind w:left="3402" w:hanging="284"/>
        <w:rPr>
          <w:rFonts w:ascii="Arial" w:hAnsi="Arial" w:cs="Arial"/>
          <w:color w:val="000000"/>
          <w:sz w:val="22"/>
          <w:szCs w:val="22"/>
        </w:rPr>
      </w:pPr>
      <w:proofErr w:type="spellStart"/>
      <w:r w:rsidRPr="0072592C">
        <w:rPr>
          <w:rFonts w:ascii="Arial" w:hAnsi="Arial" w:cs="Arial"/>
          <w:color w:val="000000"/>
          <w:sz w:val="22"/>
          <w:szCs w:val="22"/>
        </w:rPr>
        <w:t>i</w:t>
      </w:r>
      <w:proofErr w:type="spellEnd"/>
      <w:r w:rsidRPr="0072592C">
        <w:rPr>
          <w:rFonts w:ascii="Arial" w:hAnsi="Arial" w:cs="Arial"/>
          <w:color w:val="000000"/>
          <w:sz w:val="22"/>
          <w:szCs w:val="22"/>
        </w:rPr>
        <w:t xml:space="preserve">. </w:t>
      </w:r>
      <w:r w:rsidR="00EF7C75">
        <w:rPr>
          <w:rFonts w:ascii="Arial" w:hAnsi="Arial" w:cs="Arial"/>
          <w:color w:val="000000"/>
          <w:sz w:val="22"/>
          <w:szCs w:val="22"/>
        </w:rPr>
        <w:t xml:space="preserve"> </w:t>
      </w:r>
      <w:r w:rsidRPr="0072592C">
        <w:rPr>
          <w:rFonts w:ascii="Arial" w:hAnsi="Arial" w:cs="Arial"/>
          <w:color w:val="000000"/>
          <w:sz w:val="22"/>
          <w:szCs w:val="22"/>
        </w:rPr>
        <w:t>as previously advised, following the required tri-annual Load</w:t>
      </w:r>
      <w:r w:rsidR="00EF7C75">
        <w:rPr>
          <w:rFonts w:ascii="Arial" w:hAnsi="Arial" w:cs="Arial"/>
          <w:color w:val="000000"/>
          <w:sz w:val="22"/>
          <w:szCs w:val="22"/>
        </w:rPr>
        <w:t xml:space="preserve"> </w:t>
      </w:r>
      <w:r w:rsidRPr="0072592C">
        <w:rPr>
          <w:rFonts w:ascii="Arial" w:hAnsi="Arial" w:cs="Arial"/>
          <w:color w:val="000000"/>
          <w:sz w:val="22"/>
          <w:szCs w:val="22"/>
        </w:rPr>
        <w:t>Testing by Kent County Council in 2026 five streetlight columns were assessed as being unable to carry the weight of watered flower baskets</w:t>
      </w:r>
    </w:p>
    <w:p w14:paraId="772B632F" w14:textId="12FA55BB" w:rsidR="0072592C" w:rsidRPr="0072592C" w:rsidRDefault="0072592C" w:rsidP="00EF7C75">
      <w:pPr>
        <w:pStyle w:val="NormalWeb"/>
        <w:ind w:left="3402" w:hanging="284"/>
        <w:rPr>
          <w:rFonts w:ascii="Arial" w:hAnsi="Arial" w:cs="Arial"/>
          <w:color w:val="000000"/>
          <w:sz w:val="22"/>
          <w:szCs w:val="22"/>
        </w:rPr>
      </w:pPr>
      <w:r w:rsidRPr="0072592C">
        <w:rPr>
          <w:rFonts w:ascii="Arial" w:hAnsi="Arial" w:cs="Arial"/>
          <w:color w:val="000000"/>
          <w:sz w:val="22"/>
          <w:szCs w:val="22"/>
        </w:rPr>
        <w:t xml:space="preserve">ii. the ten planted half-baskets </w:t>
      </w:r>
      <w:r w:rsidR="00EF7C75">
        <w:rPr>
          <w:rFonts w:ascii="Arial" w:hAnsi="Arial" w:cs="Arial"/>
          <w:color w:val="000000"/>
          <w:sz w:val="22"/>
          <w:szCs w:val="22"/>
        </w:rPr>
        <w:t>had been</w:t>
      </w:r>
      <w:r w:rsidRPr="0072592C">
        <w:rPr>
          <w:rFonts w:ascii="Arial" w:hAnsi="Arial" w:cs="Arial"/>
          <w:color w:val="000000"/>
          <w:sz w:val="22"/>
          <w:szCs w:val="22"/>
        </w:rPr>
        <w:t xml:space="preserve"> taken to Oakfield Park and placed on the railings of the Pavilion where they ha</w:t>
      </w:r>
      <w:r w:rsidR="00EF7C75">
        <w:rPr>
          <w:rFonts w:ascii="Arial" w:hAnsi="Arial" w:cs="Arial"/>
          <w:color w:val="000000"/>
          <w:sz w:val="22"/>
          <w:szCs w:val="22"/>
        </w:rPr>
        <w:t>d</w:t>
      </w:r>
      <w:r w:rsidRPr="0072592C">
        <w:rPr>
          <w:rFonts w:ascii="Arial" w:hAnsi="Arial" w:cs="Arial"/>
          <w:color w:val="000000"/>
          <w:sz w:val="22"/>
          <w:szCs w:val="22"/>
        </w:rPr>
        <w:t xml:space="preserve"> been maintained by the Parish Groundsman</w:t>
      </w:r>
    </w:p>
    <w:p w14:paraId="5688EBA6" w14:textId="77777777" w:rsidR="0072592C" w:rsidRPr="0072592C" w:rsidRDefault="0072592C" w:rsidP="00EF7C75">
      <w:pPr>
        <w:pStyle w:val="NormalWeb"/>
        <w:ind w:left="3402" w:hanging="284"/>
        <w:rPr>
          <w:rFonts w:ascii="Arial" w:hAnsi="Arial" w:cs="Arial"/>
          <w:color w:val="000000"/>
          <w:sz w:val="22"/>
          <w:szCs w:val="22"/>
        </w:rPr>
      </w:pPr>
      <w:r w:rsidRPr="0072592C">
        <w:rPr>
          <w:rFonts w:ascii="Arial" w:hAnsi="Arial" w:cs="Arial"/>
          <w:color w:val="000000"/>
          <w:sz w:val="22"/>
          <w:szCs w:val="22"/>
        </w:rPr>
        <w:t>iii. the previous Load Testing in 2023 resulted in four streetlight columns being similarly assessed making a total reduction of nine unusable streetlight columns and the corresponding number of missing floral displays across the Parish and</w:t>
      </w:r>
    </w:p>
    <w:p w14:paraId="5DC51698" w14:textId="0A6A5C16" w:rsidR="0072592C" w:rsidRDefault="0072592C">
      <w:pPr>
        <w:pStyle w:val="NormalWeb"/>
        <w:numPr>
          <w:ilvl w:val="0"/>
          <w:numId w:val="17"/>
        </w:numPr>
        <w:ind w:left="3402" w:hanging="284"/>
        <w:rPr>
          <w:rFonts w:ascii="Arial" w:hAnsi="Arial" w:cs="Arial"/>
          <w:color w:val="000000"/>
          <w:sz w:val="22"/>
          <w:szCs w:val="22"/>
        </w:rPr>
      </w:pPr>
      <w:r w:rsidRPr="0072592C">
        <w:rPr>
          <w:rFonts w:ascii="Arial" w:hAnsi="Arial" w:cs="Arial"/>
          <w:color w:val="000000"/>
          <w:sz w:val="22"/>
          <w:szCs w:val="22"/>
        </w:rPr>
        <w:t>although the next Load Testing is not due until 2029, an annual permit to place baskets on streetlight columns has to be obtained from Kent County Council at a current cost of £29</w:t>
      </w:r>
    </w:p>
    <w:p w14:paraId="6D00B682" w14:textId="12397418" w:rsidR="0072592C" w:rsidRPr="0072592C" w:rsidRDefault="00C401BA" w:rsidP="00EF7C75">
      <w:pPr>
        <w:pStyle w:val="NormalWeb"/>
        <w:ind w:left="1985"/>
        <w:rPr>
          <w:rFonts w:ascii="Arial" w:hAnsi="Arial" w:cs="Arial"/>
          <w:color w:val="000000"/>
          <w:sz w:val="22"/>
          <w:szCs w:val="22"/>
        </w:rPr>
      </w:pPr>
      <w:r>
        <w:rPr>
          <w:rFonts w:ascii="Arial" w:hAnsi="Arial" w:cs="Arial"/>
          <w:color w:val="000000"/>
          <w:sz w:val="22"/>
          <w:szCs w:val="22"/>
        </w:rPr>
        <w:t>T</w:t>
      </w:r>
      <w:r w:rsidR="00EF7C75">
        <w:rPr>
          <w:rFonts w:ascii="Arial" w:hAnsi="Arial" w:cs="Arial"/>
          <w:color w:val="000000"/>
          <w:sz w:val="22"/>
          <w:szCs w:val="22"/>
        </w:rPr>
        <w:t xml:space="preserve">he following options </w:t>
      </w:r>
      <w:r>
        <w:rPr>
          <w:rFonts w:ascii="Arial" w:hAnsi="Arial" w:cs="Arial"/>
          <w:color w:val="000000"/>
          <w:sz w:val="22"/>
          <w:szCs w:val="22"/>
        </w:rPr>
        <w:t>were considered -</w:t>
      </w:r>
    </w:p>
    <w:p w14:paraId="4F668BA4" w14:textId="77777777" w:rsidR="0072592C" w:rsidRDefault="0072592C" w:rsidP="00CE1397">
      <w:pPr>
        <w:pStyle w:val="NormalWeb"/>
        <w:ind w:left="3686" w:hanging="425"/>
        <w:rPr>
          <w:rFonts w:ascii="Arial" w:hAnsi="Arial" w:cs="Arial"/>
          <w:color w:val="000000"/>
          <w:sz w:val="22"/>
          <w:szCs w:val="22"/>
        </w:rPr>
      </w:pPr>
      <w:proofErr w:type="spellStart"/>
      <w:r w:rsidRPr="0072592C">
        <w:rPr>
          <w:rFonts w:ascii="Arial" w:hAnsi="Arial" w:cs="Arial"/>
          <w:color w:val="000000"/>
          <w:sz w:val="22"/>
          <w:szCs w:val="22"/>
        </w:rPr>
        <w:t>i</w:t>
      </w:r>
      <w:proofErr w:type="spellEnd"/>
      <w:r w:rsidRPr="0072592C">
        <w:rPr>
          <w:rFonts w:ascii="Arial" w:hAnsi="Arial" w:cs="Arial"/>
          <w:color w:val="000000"/>
          <w:sz w:val="22"/>
          <w:szCs w:val="22"/>
        </w:rPr>
        <w:t>. in view of the diminishing number of streetlight columns able to be used, the hanging of flower baskets is to continue, or the displays restricted to the Village Gates, the trough outside of the Memorial Hall and the baskets on the Heritage Centre wall with the planting and maintenance undertaken by the Parish Groundsman or</w:t>
      </w:r>
    </w:p>
    <w:p w14:paraId="2C07FA81" w14:textId="3944EBAD" w:rsidR="0072592C" w:rsidRPr="0072592C" w:rsidRDefault="00737688" w:rsidP="00CE1397">
      <w:pPr>
        <w:pStyle w:val="NormalWeb"/>
        <w:ind w:left="3686" w:hanging="425"/>
        <w:rPr>
          <w:rFonts w:ascii="Arial" w:hAnsi="Arial" w:cs="Arial"/>
          <w:color w:val="000000"/>
          <w:sz w:val="22"/>
          <w:szCs w:val="22"/>
        </w:rPr>
      </w:pPr>
      <w:r>
        <w:rPr>
          <w:rFonts w:ascii="Arial" w:hAnsi="Arial" w:cs="Arial"/>
          <w:color w:val="000000"/>
          <w:sz w:val="16"/>
          <w:szCs w:val="16"/>
        </w:rPr>
        <w:t>…</w:t>
      </w:r>
      <w:r w:rsidR="0072592C" w:rsidRPr="0072592C">
        <w:rPr>
          <w:rFonts w:ascii="Arial" w:hAnsi="Arial" w:cs="Arial"/>
          <w:color w:val="000000"/>
          <w:sz w:val="22"/>
          <w:szCs w:val="22"/>
        </w:rPr>
        <w:t xml:space="preserve">ii. an attempt be made to identify streetlight columns to replace the nine Load Testing failures, noting that these would need to be Load Tested at a current cost of £35 per column with no Provision </w:t>
      </w:r>
      <w:r w:rsidR="002405A2">
        <w:rPr>
          <w:rFonts w:ascii="Arial" w:hAnsi="Arial" w:cs="Arial"/>
          <w:color w:val="000000"/>
          <w:sz w:val="22"/>
          <w:szCs w:val="22"/>
        </w:rPr>
        <w:t xml:space="preserve">    </w:t>
      </w:r>
      <w:r w:rsidR="0072592C" w:rsidRPr="0072592C">
        <w:rPr>
          <w:rFonts w:ascii="Arial" w:hAnsi="Arial" w:cs="Arial"/>
          <w:color w:val="000000"/>
          <w:sz w:val="22"/>
          <w:szCs w:val="22"/>
        </w:rPr>
        <w:t>made in this year’s Budget or</w:t>
      </w:r>
    </w:p>
    <w:p w14:paraId="4921FE3B" w14:textId="77777777" w:rsidR="0072592C" w:rsidRDefault="0072592C" w:rsidP="00CE1397">
      <w:pPr>
        <w:pStyle w:val="NormalWeb"/>
        <w:ind w:left="3686" w:hanging="425"/>
        <w:rPr>
          <w:rFonts w:ascii="Arial" w:hAnsi="Arial" w:cs="Arial"/>
          <w:color w:val="000000"/>
          <w:sz w:val="22"/>
          <w:szCs w:val="22"/>
        </w:rPr>
      </w:pPr>
      <w:r w:rsidRPr="0072592C">
        <w:rPr>
          <w:rFonts w:ascii="Arial" w:hAnsi="Arial" w:cs="Arial"/>
          <w:color w:val="000000"/>
          <w:sz w:val="22"/>
          <w:szCs w:val="22"/>
        </w:rPr>
        <w:t>iii. all floral displays be discontinued thereby providing a saving of approximately £6,500 in next year’s Budget</w:t>
      </w:r>
    </w:p>
    <w:p w14:paraId="70743C32" w14:textId="412786AC" w:rsidR="00EF7C75" w:rsidRPr="0072592C" w:rsidRDefault="00FE26E0" w:rsidP="00EF7C75">
      <w:pPr>
        <w:pStyle w:val="NormalWeb"/>
        <w:ind w:left="1985"/>
        <w:rPr>
          <w:rFonts w:ascii="Arial" w:hAnsi="Arial" w:cs="Arial"/>
          <w:color w:val="000000"/>
          <w:sz w:val="22"/>
          <w:szCs w:val="22"/>
        </w:rPr>
      </w:pPr>
      <w:r>
        <w:rPr>
          <w:rFonts w:ascii="Arial" w:hAnsi="Arial" w:cs="Arial"/>
          <w:color w:val="000000"/>
          <w:sz w:val="22"/>
          <w:szCs w:val="22"/>
        </w:rPr>
        <w:lastRenderedPageBreak/>
        <w:t>After discussion</w:t>
      </w:r>
      <w:r w:rsidR="00570E03">
        <w:rPr>
          <w:rFonts w:ascii="Arial" w:hAnsi="Arial" w:cs="Arial"/>
          <w:color w:val="000000"/>
          <w:sz w:val="22"/>
          <w:szCs w:val="22"/>
        </w:rPr>
        <w:t xml:space="preserve">, </w:t>
      </w:r>
      <w:r w:rsidR="00A17E50">
        <w:rPr>
          <w:rFonts w:ascii="Arial" w:hAnsi="Arial" w:cs="Arial"/>
          <w:color w:val="000000"/>
          <w:sz w:val="22"/>
          <w:szCs w:val="22"/>
        </w:rPr>
        <w:t xml:space="preserve">including </w:t>
      </w:r>
      <w:r w:rsidR="00E763C8">
        <w:rPr>
          <w:rFonts w:ascii="Arial" w:hAnsi="Arial" w:cs="Arial"/>
          <w:color w:val="000000"/>
          <w:sz w:val="22"/>
          <w:szCs w:val="22"/>
        </w:rPr>
        <w:t>the methodology of the</w:t>
      </w:r>
      <w:r w:rsidR="000F47F1">
        <w:rPr>
          <w:rFonts w:ascii="Arial" w:hAnsi="Arial" w:cs="Arial"/>
          <w:color w:val="000000"/>
          <w:sz w:val="22"/>
          <w:szCs w:val="22"/>
        </w:rPr>
        <w:t xml:space="preserve"> </w:t>
      </w:r>
      <w:r w:rsidR="00570E03">
        <w:rPr>
          <w:rFonts w:ascii="Arial" w:hAnsi="Arial" w:cs="Arial"/>
          <w:color w:val="000000"/>
          <w:sz w:val="22"/>
          <w:szCs w:val="22"/>
        </w:rPr>
        <w:t>‘</w:t>
      </w:r>
      <w:r w:rsidR="000F47F1">
        <w:rPr>
          <w:rFonts w:ascii="Arial" w:hAnsi="Arial" w:cs="Arial"/>
          <w:color w:val="000000"/>
          <w:sz w:val="22"/>
          <w:szCs w:val="22"/>
        </w:rPr>
        <w:t>Load Testing</w:t>
      </w:r>
      <w:r w:rsidR="00570E03">
        <w:rPr>
          <w:rFonts w:ascii="Arial" w:hAnsi="Arial" w:cs="Arial"/>
          <w:color w:val="000000"/>
          <w:sz w:val="22"/>
          <w:szCs w:val="22"/>
        </w:rPr>
        <w:t>’</w:t>
      </w:r>
      <w:r w:rsidR="00C401BA">
        <w:rPr>
          <w:rFonts w:ascii="Arial" w:hAnsi="Arial" w:cs="Arial"/>
          <w:color w:val="000000"/>
          <w:sz w:val="22"/>
          <w:szCs w:val="22"/>
        </w:rPr>
        <w:t>,</w:t>
      </w:r>
      <w:r w:rsidR="000F47F1">
        <w:rPr>
          <w:rFonts w:ascii="Arial" w:hAnsi="Arial" w:cs="Arial"/>
          <w:color w:val="000000"/>
          <w:sz w:val="22"/>
          <w:szCs w:val="22"/>
        </w:rPr>
        <w:t xml:space="preserve"> </w:t>
      </w:r>
      <w:r>
        <w:rPr>
          <w:rFonts w:ascii="Arial" w:hAnsi="Arial" w:cs="Arial"/>
          <w:color w:val="000000"/>
          <w:sz w:val="22"/>
          <w:szCs w:val="22"/>
        </w:rPr>
        <w:t>i</w:t>
      </w:r>
      <w:r w:rsidR="00EF7C75">
        <w:rPr>
          <w:rFonts w:ascii="Arial" w:hAnsi="Arial" w:cs="Arial"/>
          <w:color w:val="000000"/>
          <w:sz w:val="22"/>
          <w:szCs w:val="22"/>
        </w:rPr>
        <w:t>t was agreed that</w:t>
      </w:r>
      <w:r w:rsidR="00FF6796">
        <w:rPr>
          <w:rFonts w:ascii="Arial" w:hAnsi="Arial" w:cs="Arial"/>
          <w:color w:val="000000"/>
          <w:sz w:val="22"/>
          <w:szCs w:val="22"/>
        </w:rPr>
        <w:t>,</w:t>
      </w:r>
      <w:r w:rsidR="00EF7C75">
        <w:rPr>
          <w:rFonts w:ascii="Arial" w:hAnsi="Arial" w:cs="Arial"/>
          <w:color w:val="000000"/>
          <w:sz w:val="22"/>
          <w:szCs w:val="22"/>
        </w:rPr>
        <w:t xml:space="preserve"> </w:t>
      </w:r>
      <w:r>
        <w:rPr>
          <w:rFonts w:ascii="Arial" w:hAnsi="Arial" w:cs="Arial"/>
          <w:color w:val="000000"/>
          <w:sz w:val="22"/>
          <w:szCs w:val="22"/>
        </w:rPr>
        <w:t xml:space="preserve">as </w:t>
      </w:r>
      <w:r w:rsidR="00C05941">
        <w:rPr>
          <w:rFonts w:ascii="Arial" w:hAnsi="Arial" w:cs="Arial"/>
          <w:color w:val="000000"/>
          <w:sz w:val="22"/>
          <w:szCs w:val="22"/>
        </w:rPr>
        <w:t>the Flower Baskets enhanced the community</w:t>
      </w:r>
      <w:r w:rsidR="00FF6796">
        <w:rPr>
          <w:rFonts w:ascii="Arial" w:hAnsi="Arial" w:cs="Arial"/>
          <w:color w:val="000000"/>
          <w:sz w:val="22"/>
          <w:szCs w:val="22"/>
        </w:rPr>
        <w:t>,</w:t>
      </w:r>
      <w:r w:rsidR="00C05941">
        <w:rPr>
          <w:rFonts w:ascii="Arial" w:hAnsi="Arial" w:cs="Arial"/>
          <w:color w:val="000000"/>
          <w:sz w:val="22"/>
          <w:szCs w:val="22"/>
        </w:rPr>
        <w:t xml:space="preserve"> </w:t>
      </w:r>
      <w:r w:rsidR="00D34B0A">
        <w:rPr>
          <w:rFonts w:ascii="Arial" w:hAnsi="Arial" w:cs="Arial"/>
          <w:color w:val="000000"/>
          <w:sz w:val="22"/>
          <w:szCs w:val="22"/>
        </w:rPr>
        <w:t>they</w:t>
      </w:r>
      <w:r w:rsidR="00C05941">
        <w:rPr>
          <w:rFonts w:ascii="Arial" w:hAnsi="Arial" w:cs="Arial"/>
          <w:color w:val="000000"/>
          <w:sz w:val="22"/>
          <w:szCs w:val="22"/>
        </w:rPr>
        <w:t xml:space="preserve"> should be retained in some form with the general consensus that those currently in situ should remain</w:t>
      </w:r>
      <w:r w:rsidR="00F1134A">
        <w:rPr>
          <w:rFonts w:ascii="Arial" w:hAnsi="Arial" w:cs="Arial"/>
          <w:color w:val="000000"/>
          <w:sz w:val="22"/>
          <w:szCs w:val="22"/>
        </w:rPr>
        <w:t>;</w:t>
      </w:r>
      <w:r w:rsidR="00F27770">
        <w:rPr>
          <w:rFonts w:ascii="Arial" w:hAnsi="Arial" w:cs="Arial"/>
          <w:color w:val="000000"/>
          <w:sz w:val="22"/>
          <w:szCs w:val="22"/>
        </w:rPr>
        <w:t xml:space="preserve"> however</w:t>
      </w:r>
      <w:r w:rsidR="00F1134A">
        <w:rPr>
          <w:rFonts w:ascii="Arial" w:hAnsi="Arial" w:cs="Arial"/>
          <w:color w:val="000000"/>
          <w:sz w:val="22"/>
          <w:szCs w:val="22"/>
        </w:rPr>
        <w:t>,</w:t>
      </w:r>
      <w:r w:rsidR="00F27770">
        <w:rPr>
          <w:rFonts w:ascii="Arial" w:hAnsi="Arial" w:cs="Arial"/>
          <w:color w:val="000000"/>
          <w:sz w:val="22"/>
          <w:szCs w:val="22"/>
        </w:rPr>
        <w:t xml:space="preserve"> it was agreed that</w:t>
      </w:r>
      <w:r w:rsidR="00F1134A">
        <w:rPr>
          <w:rFonts w:ascii="Arial" w:hAnsi="Arial" w:cs="Arial"/>
          <w:color w:val="000000"/>
          <w:sz w:val="22"/>
          <w:szCs w:val="22"/>
        </w:rPr>
        <w:t xml:space="preserve">, following an offer by County Councillor Cecil </w:t>
      </w:r>
      <w:r w:rsidR="00474FD7">
        <w:rPr>
          <w:rFonts w:ascii="Arial" w:hAnsi="Arial" w:cs="Arial"/>
          <w:color w:val="000000"/>
          <w:sz w:val="22"/>
          <w:szCs w:val="22"/>
        </w:rPr>
        <w:t xml:space="preserve">to obtain more detail of the load testing </w:t>
      </w:r>
      <w:r w:rsidR="00F27770">
        <w:rPr>
          <w:rFonts w:ascii="Arial" w:hAnsi="Arial" w:cs="Arial"/>
          <w:color w:val="000000"/>
          <w:sz w:val="22"/>
          <w:szCs w:val="22"/>
        </w:rPr>
        <w:t>a fin</w:t>
      </w:r>
      <w:r w:rsidR="00F1134A">
        <w:rPr>
          <w:rFonts w:ascii="Arial" w:hAnsi="Arial" w:cs="Arial"/>
          <w:color w:val="000000"/>
          <w:sz w:val="22"/>
          <w:szCs w:val="22"/>
        </w:rPr>
        <w:t>al</w:t>
      </w:r>
      <w:r w:rsidR="00F27770">
        <w:rPr>
          <w:rFonts w:ascii="Arial" w:hAnsi="Arial" w:cs="Arial"/>
          <w:color w:val="000000"/>
          <w:sz w:val="22"/>
          <w:szCs w:val="22"/>
        </w:rPr>
        <w:t xml:space="preserve"> decision would be deferred until the October Meeting of the Council</w:t>
      </w:r>
    </w:p>
    <w:p w14:paraId="40B04F9F" w14:textId="06F7A36C" w:rsidR="00247425" w:rsidRDefault="00247425">
      <w:pPr>
        <w:pStyle w:val="NoSpacing"/>
        <w:numPr>
          <w:ilvl w:val="0"/>
          <w:numId w:val="14"/>
        </w:numPr>
        <w:tabs>
          <w:tab w:val="right" w:pos="8930"/>
        </w:tabs>
        <w:ind w:left="1985" w:right="-589" w:hanging="567"/>
        <w:rPr>
          <w:rFonts w:ascii="Arial" w:hAnsi="Arial" w:cs="Arial"/>
          <w:b/>
        </w:rPr>
      </w:pPr>
      <w:bookmarkStart w:id="0" w:name="_Hlk76390668"/>
      <w:bookmarkStart w:id="1" w:name="_Hlk115082122"/>
      <w:r>
        <w:rPr>
          <w:rFonts w:ascii="Arial" w:hAnsi="Arial" w:cs="Arial"/>
          <w:b/>
        </w:rPr>
        <w:t>Community Resilience Plan</w:t>
      </w:r>
    </w:p>
    <w:p w14:paraId="4FEE39B8" w14:textId="7C6087EE" w:rsidR="00247425" w:rsidRDefault="00C05941" w:rsidP="00C05941">
      <w:pPr>
        <w:pStyle w:val="NoSpacing"/>
        <w:tabs>
          <w:tab w:val="left" w:pos="6432"/>
        </w:tabs>
        <w:ind w:left="851" w:right="-589"/>
        <w:rPr>
          <w:rFonts w:ascii="Arial" w:hAnsi="Arial" w:cs="Arial"/>
          <w:b/>
        </w:rPr>
      </w:pPr>
      <w:r>
        <w:rPr>
          <w:rFonts w:ascii="Arial" w:hAnsi="Arial" w:cs="Arial"/>
          <w:b/>
        </w:rPr>
        <w:tab/>
      </w:r>
    </w:p>
    <w:p w14:paraId="77DDE15A" w14:textId="63148EDB" w:rsidR="0060235E" w:rsidRDefault="0060235E" w:rsidP="0060235E">
      <w:pPr>
        <w:pStyle w:val="NoSpacing"/>
        <w:tabs>
          <w:tab w:val="right" w:pos="8930"/>
        </w:tabs>
        <w:ind w:left="1985" w:right="-1"/>
        <w:rPr>
          <w:rFonts w:ascii="Arial" w:hAnsi="Arial" w:cs="Arial"/>
          <w:bCs/>
        </w:rPr>
      </w:pPr>
      <w:r>
        <w:rPr>
          <w:rFonts w:ascii="Arial" w:hAnsi="Arial" w:cs="Arial"/>
          <w:bCs/>
        </w:rPr>
        <w:t>The requirement for Parish Council’s to adopt and maintain a Community Resilience Plan in support of the Borough Council’s Resilience Plan was noted</w:t>
      </w:r>
    </w:p>
    <w:p w14:paraId="2253C817" w14:textId="77777777" w:rsidR="00247425" w:rsidRDefault="00247425" w:rsidP="00247425">
      <w:pPr>
        <w:pStyle w:val="NoSpacing"/>
        <w:tabs>
          <w:tab w:val="right" w:pos="8930"/>
        </w:tabs>
        <w:ind w:left="1985" w:right="-1"/>
        <w:rPr>
          <w:rFonts w:ascii="Arial" w:hAnsi="Arial" w:cs="Arial"/>
          <w:bCs/>
        </w:rPr>
      </w:pPr>
    </w:p>
    <w:p w14:paraId="5DEAB31D" w14:textId="2206B5FA" w:rsidR="00247425" w:rsidRDefault="00BC7F27">
      <w:pPr>
        <w:pStyle w:val="NoSpacing"/>
        <w:numPr>
          <w:ilvl w:val="0"/>
          <w:numId w:val="14"/>
        </w:numPr>
        <w:tabs>
          <w:tab w:val="right" w:pos="8930"/>
        </w:tabs>
        <w:ind w:left="1985" w:right="-589" w:hanging="567"/>
        <w:rPr>
          <w:rFonts w:ascii="Arial" w:hAnsi="Arial" w:cs="Arial"/>
          <w:b/>
        </w:rPr>
      </w:pPr>
      <w:r>
        <w:rPr>
          <w:rFonts w:ascii="Arial" w:hAnsi="Arial" w:cs="Arial"/>
          <w:b/>
        </w:rPr>
        <w:t>Community Resilience Plan – Operation</w:t>
      </w:r>
    </w:p>
    <w:p w14:paraId="2AA0D761" w14:textId="77777777" w:rsidR="00BC7F27" w:rsidRDefault="00BC7F27" w:rsidP="00BC7F27">
      <w:pPr>
        <w:pStyle w:val="NoSpacing"/>
        <w:tabs>
          <w:tab w:val="right" w:pos="8930"/>
        </w:tabs>
        <w:ind w:right="-589"/>
        <w:rPr>
          <w:rFonts w:ascii="Arial" w:hAnsi="Arial" w:cs="Arial"/>
          <w:b/>
        </w:rPr>
      </w:pPr>
    </w:p>
    <w:p w14:paraId="28E4E112" w14:textId="06400A86" w:rsidR="00BC7F27" w:rsidRDefault="00EF7C75" w:rsidP="00BC7F27">
      <w:pPr>
        <w:pStyle w:val="NoSpacing"/>
        <w:tabs>
          <w:tab w:val="right" w:pos="8930"/>
        </w:tabs>
        <w:ind w:left="1985" w:right="-589"/>
        <w:rPr>
          <w:rFonts w:ascii="Arial" w:hAnsi="Arial" w:cs="Arial"/>
          <w:i/>
          <w:iCs/>
        </w:rPr>
      </w:pPr>
      <w:r>
        <w:rPr>
          <w:rFonts w:ascii="Arial" w:hAnsi="Arial" w:cs="Arial"/>
          <w:i/>
          <w:iCs/>
        </w:rPr>
        <w:t>T</w:t>
      </w:r>
      <w:r w:rsidR="00BC7F27" w:rsidRPr="003E0FC0">
        <w:rPr>
          <w:rFonts w:ascii="Arial" w:hAnsi="Arial" w:cs="Arial"/>
          <w:i/>
          <w:iCs/>
        </w:rPr>
        <w:t>he exclusion of the press and public for the following items of</w:t>
      </w:r>
      <w:r w:rsidR="00BC7F27">
        <w:rPr>
          <w:rFonts w:ascii="Arial" w:hAnsi="Arial" w:cs="Arial"/>
          <w:i/>
          <w:iCs/>
        </w:rPr>
        <w:t xml:space="preserve"> business</w:t>
      </w:r>
      <w:r w:rsidR="00BC7F27" w:rsidRPr="003E0FC0">
        <w:rPr>
          <w:rFonts w:ascii="Arial" w:hAnsi="Arial" w:cs="Arial"/>
          <w:i/>
          <w:iCs/>
        </w:rPr>
        <w:t xml:space="preserve"> on the ground that it involves the likely disclosure of exempt </w:t>
      </w:r>
      <w:r w:rsidR="00BC7F27">
        <w:rPr>
          <w:rFonts w:ascii="Arial" w:hAnsi="Arial" w:cs="Arial"/>
          <w:i/>
          <w:iCs/>
        </w:rPr>
        <w:t>information</w:t>
      </w:r>
      <w:r w:rsidR="00BC7F27" w:rsidRPr="003E0FC0">
        <w:rPr>
          <w:rFonts w:ascii="Arial" w:hAnsi="Arial" w:cs="Arial"/>
          <w:i/>
          <w:iCs/>
        </w:rPr>
        <w:t xml:space="preserve"> as defined in Paragraph 4 of Part 1 of Schedule 12A to the Local Government Act 1972</w:t>
      </w:r>
      <w:r>
        <w:rPr>
          <w:rFonts w:ascii="Arial" w:hAnsi="Arial" w:cs="Arial"/>
          <w:i/>
          <w:iCs/>
        </w:rPr>
        <w:t xml:space="preserve"> was agreed</w:t>
      </w:r>
    </w:p>
    <w:p w14:paraId="261AA294" w14:textId="77777777" w:rsidR="00A17272" w:rsidRDefault="00A17272" w:rsidP="00BC7F27">
      <w:pPr>
        <w:pStyle w:val="NoSpacing"/>
        <w:tabs>
          <w:tab w:val="right" w:pos="8930"/>
        </w:tabs>
        <w:ind w:left="1985" w:right="-589"/>
        <w:rPr>
          <w:rFonts w:ascii="Arial" w:hAnsi="Arial" w:cs="Arial"/>
          <w:i/>
          <w:iCs/>
        </w:rPr>
      </w:pPr>
    </w:p>
    <w:p w14:paraId="1C456AAA" w14:textId="30A84797" w:rsidR="00A17272" w:rsidRDefault="00A17272">
      <w:pPr>
        <w:pStyle w:val="NoSpacing"/>
        <w:numPr>
          <w:ilvl w:val="0"/>
          <w:numId w:val="14"/>
        </w:numPr>
        <w:tabs>
          <w:tab w:val="right" w:pos="8930"/>
        </w:tabs>
        <w:ind w:left="1985" w:right="-589" w:hanging="567"/>
        <w:rPr>
          <w:rFonts w:ascii="Arial" w:hAnsi="Arial" w:cs="Arial"/>
          <w:b/>
        </w:rPr>
      </w:pPr>
      <w:r>
        <w:rPr>
          <w:rFonts w:ascii="Arial" w:hAnsi="Arial" w:cs="Arial"/>
          <w:b/>
        </w:rPr>
        <w:t>Co-Option</w:t>
      </w:r>
    </w:p>
    <w:p w14:paraId="21D4A752" w14:textId="77777777" w:rsidR="00A17272" w:rsidRDefault="00A17272" w:rsidP="00A17272">
      <w:pPr>
        <w:pStyle w:val="NoSpacing"/>
        <w:tabs>
          <w:tab w:val="right" w:pos="8930"/>
        </w:tabs>
        <w:ind w:right="-589"/>
        <w:rPr>
          <w:rFonts w:ascii="Arial" w:hAnsi="Arial" w:cs="Arial"/>
          <w:b/>
        </w:rPr>
      </w:pPr>
    </w:p>
    <w:p w14:paraId="74C3C1E4" w14:textId="3257CD61" w:rsidR="00A17272" w:rsidRPr="0082160F" w:rsidRDefault="0082160F" w:rsidP="00A17272">
      <w:pPr>
        <w:pStyle w:val="NoSpacing"/>
        <w:tabs>
          <w:tab w:val="right" w:pos="8930"/>
        </w:tabs>
        <w:ind w:left="1985" w:right="-1"/>
        <w:rPr>
          <w:rFonts w:ascii="Arial" w:hAnsi="Arial" w:cs="Arial"/>
          <w:bCs/>
        </w:rPr>
      </w:pPr>
      <w:r>
        <w:rPr>
          <w:rFonts w:ascii="Arial" w:hAnsi="Arial" w:cs="Arial"/>
          <w:bCs/>
        </w:rPr>
        <w:t xml:space="preserve">Having received confirmation that the applicant was eligible to fill the Casual Vacancy for Central Ward that had arisen following the resignation of Councillor S Brown the co-option </w:t>
      </w:r>
      <w:r w:rsidR="00F80F9E">
        <w:rPr>
          <w:rFonts w:ascii="Arial" w:hAnsi="Arial" w:cs="Arial"/>
          <w:bCs/>
        </w:rPr>
        <w:t>of Ben</w:t>
      </w:r>
      <w:r>
        <w:rPr>
          <w:rFonts w:ascii="Arial" w:hAnsi="Arial" w:cs="Arial"/>
          <w:bCs/>
        </w:rPr>
        <w:t xml:space="preserve"> Murrell was approved and the Councillor was invited to sign the Acceptance of Office Form. Councillor B Murrell was handed the required Declaration of Disclosable Pecuniary Interest</w:t>
      </w:r>
      <w:r w:rsidR="0077349C">
        <w:rPr>
          <w:rFonts w:ascii="Arial" w:hAnsi="Arial" w:cs="Arial"/>
          <w:bCs/>
        </w:rPr>
        <w:t xml:space="preserve">, Data Protection </w:t>
      </w:r>
      <w:r>
        <w:rPr>
          <w:rFonts w:ascii="Arial" w:hAnsi="Arial" w:cs="Arial"/>
          <w:bCs/>
        </w:rPr>
        <w:t xml:space="preserve">and Code of Conduct forms for completion </w:t>
      </w:r>
    </w:p>
    <w:p w14:paraId="184B52AC" w14:textId="77777777" w:rsidR="00847DAB" w:rsidRDefault="00847DAB" w:rsidP="00A17272">
      <w:pPr>
        <w:pStyle w:val="NoSpacing"/>
        <w:tabs>
          <w:tab w:val="right" w:pos="8930"/>
        </w:tabs>
        <w:ind w:left="1985" w:right="-1"/>
        <w:rPr>
          <w:rFonts w:ascii="Arial" w:hAnsi="Arial" w:cs="Arial"/>
          <w:bCs/>
        </w:rPr>
      </w:pPr>
    </w:p>
    <w:p w14:paraId="1B9AA7DD" w14:textId="77777777" w:rsidR="00847DAB" w:rsidRPr="00127E3C" w:rsidRDefault="00847DAB" w:rsidP="00847DAB">
      <w:pPr>
        <w:pStyle w:val="NoSpacing"/>
        <w:numPr>
          <w:ilvl w:val="0"/>
          <w:numId w:val="14"/>
        </w:numPr>
        <w:tabs>
          <w:tab w:val="right" w:pos="8930"/>
        </w:tabs>
        <w:ind w:left="1985" w:right="-1" w:hanging="567"/>
        <w:rPr>
          <w:rFonts w:ascii="Arial" w:hAnsi="Arial" w:cs="Arial"/>
          <w:bCs/>
        </w:rPr>
      </w:pPr>
      <w:r>
        <w:rPr>
          <w:rFonts w:ascii="Arial" w:hAnsi="Arial" w:cs="Arial"/>
          <w:b/>
        </w:rPr>
        <w:t>South &amp; Southeast in Bloom Awards Presentation</w:t>
      </w:r>
    </w:p>
    <w:p w14:paraId="172696EA" w14:textId="77777777" w:rsidR="00847DAB" w:rsidRDefault="00847DAB" w:rsidP="00847DAB">
      <w:pPr>
        <w:pStyle w:val="NoSpacing"/>
        <w:tabs>
          <w:tab w:val="right" w:pos="8930"/>
        </w:tabs>
        <w:ind w:right="-1"/>
        <w:rPr>
          <w:rFonts w:ascii="Arial" w:hAnsi="Arial" w:cs="Arial"/>
          <w:b/>
        </w:rPr>
      </w:pPr>
    </w:p>
    <w:p w14:paraId="4E183AAD" w14:textId="1A3D7969" w:rsidR="00847DAB" w:rsidRDefault="00C401BA" w:rsidP="00847DAB">
      <w:pPr>
        <w:pStyle w:val="NoSpacing"/>
        <w:tabs>
          <w:tab w:val="right" w:pos="8930"/>
        </w:tabs>
        <w:ind w:left="1985" w:right="-1"/>
        <w:rPr>
          <w:rFonts w:ascii="Arial" w:hAnsi="Arial" w:cs="Arial"/>
          <w:bCs/>
        </w:rPr>
      </w:pPr>
      <w:r>
        <w:rPr>
          <w:rFonts w:ascii="Arial" w:hAnsi="Arial" w:cs="Arial"/>
          <w:bCs/>
        </w:rPr>
        <w:t>I</w:t>
      </w:r>
      <w:r w:rsidR="00847DAB">
        <w:rPr>
          <w:rFonts w:ascii="Arial" w:hAnsi="Arial" w:cs="Arial"/>
          <w:bCs/>
        </w:rPr>
        <w:t>t was noted that, under the delegated authority granted ay the July Meeting of the Council, two tickets had been ordered for the Awards Presentation at RHS Wisley on 25</w:t>
      </w:r>
      <w:r w:rsidR="00847DAB" w:rsidRPr="00127E3C">
        <w:rPr>
          <w:rFonts w:ascii="Arial" w:hAnsi="Arial" w:cs="Arial"/>
          <w:bCs/>
          <w:vertAlign w:val="superscript"/>
        </w:rPr>
        <w:t>th</w:t>
      </w:r>
      <w:r w:rsidR="00847DAB">
        <w:rPr>
          <w:rFonts w:ascii="Arial" w:hAnsi="Arial" w:cs="Arial"/>
          <w:bCs/>
        </w:rPr>
        <w:t xml:space="preserve"> September and agreed that Councillor </w:t>
      </w:r>
      <w:r w:rsidR="000325A7">
        <w:rPr>
          <w:rFonts w:ascii="Arial" w:hAnsi="Arial" w:cs="Arial"/>
          <w:bCs/>
        </w:rPr>
        <w:t>Mann and his wife</w:t>
      </w:r>
      <w:r w:rsidR="00847DAB">
        <w:rPr>
          <w:rFonts w:ascii="Arial" w:hAnsi="Arial" w:cs="Arial"/>
          <w:bCs/>
        </w:rPr>
        <w:t xml:space="preserve"> </w:t>
      </w:r>
      <w:r w:rsidR="00954909">
        <w:rPr>
          <w:rFonts w:ascii="Arial" w:hAnsi="Arial" w:cs="Arial"/>
          <w:bCs/>
        </w:rPr>
        <w:t xml:space="preserve">would </w:t>
      </w:r>
      <w:r w:rsidR="00847DAB">
        <w:rPr>
          <w:rFonts w:ascii="Arial" w:hAnsi="Arial" w:cs="Arial"/>
          <w:bCs/>
        </w:rPr>
        <w:t>attend to represent the Parish Council</w:t>
      </w:r>
    </w:p>
    <w:p w14:paraId="764A902C" w14:textId="77777777" w:rsidR="005B1ECF" w:rsidRDefault="005B1ECF" w:rsidP="00A17272">
      <w:pPr>
        <w:pStyle w:val="NoSpacing"/>
        <w:tabs>
          <w:tab w:val="right" w:pos="8930"/>
        </w:tabs>
        <w:ind w:left="1985" w:right="-1"/>
        <w:rPr>
          <w:rFonts w:ascii="Arial" w:hAnsi="Arial" w:cs="Arial"/>
          <w:bCs/>
        </w:rPr>
      </w:pPr>
    </w:p>
    <w:p w14:paraId="25087448" w14:textId="77777777" w:rsidR="005B1ECF" w:rsidRDefault="005B1ECF" w:rsidP="005B1ECF">
      <w:pPr>
        <w:pStyle w:val="NoSpacing"/>
        <w:numPr>
          <w:ilvl w:val="0"/>
          <w:numId w:val="14"/>
        </w:numPr>
        <w:tabs>
          <w:tab w:val="right" w:pos="8930"/>
        </w:tabs>
        <w:ind w:left="1985" w:right="-1" w:hanging="567"/>
        <w:rPr>
          <w:rFonts w:ascii="Arial" w:hAnsi="Arial" w:cs="Arial"/>
          <w:b/>
        </w:rPr>
      </w:pPr>
      <w:r>
        <w:rPr>
          <w:rFonts w:ascii="Arial" w:hAnsi="Arial" w:cs="Arial"/>
          <w:b/>
        </w:rPr>
        <w:t>Playground Inspections</w:t>
      </w:r>
    </w:p>
    <w:p w14:paraId="5061C4FF" w14:textId="77777777" w:rsidR="005B1ECF" w:rsidRDefault="005B1ECF" w:rsidP="005B1ECF">
      <w:pPr>
        <w:pStyle w:val="NoSpacing"/>
        <w:tabs>
          <w:tab w:val="right" w:pos="8930"/>
        </w:tabs>
        <w:ind w:right="-1"/>
        <w:rPr>
          <w:rFonts w:ascii="Arial" w:hAnsi="Arial" w:cs="Arial"/>
          <w:b/>
        </w:rPr>
      </w:pPr>
    </w:p>
    <w:p w14:paraId="1A824B77" w14:textId="49527892" w:rsidR="005B1ECF" w:rsidRPr="00D737B5" w:rsidRDefault="00CC486E" w:rsidP="005B1ECF">
      <w:pPr>
        <w:ind w:left="1985"/>
        <w:rPr>
          <w:rFonts w:ascii="Arial" w:hAnsi="Arial" w:cs="Arial"/>
        </w:rPr>
      </w:pPr>
      <w:r>
        <w:rPr>
          <w:rFonts w:ascii="Arial" w:hAnsi="Arial" w:cs="Arial"/>
        </w:rPr>
        <w:t xml:space="preserve">Receipt of the </w:t>
      </w:r>
      <w:r w:rsidRPr="00D737B5">
        <w:rPr>
          <w:rFonts w:ascii="Arial" w:hAnsi="Arial" w:cs="Arial"/>
        </w:rPr>
        <w:t>Playground</w:t>
      </w:r>
      <w:r w:rsidR="005B1ECF" w:rsidRPr="00D737B5">
        <w:rPr>
          <w:rFonts w:ascii="Arial" w:hAnsi="Arial" w:cs="Arial"/>
        </w:rPr>
        <w:t xml:space="preserve"> Inspection Annual Reports for both Oakfield Park and Chestnut Grove </w:t>
      </w:r>
      <w:r w:rsidR="005B1ECF">
        <w:rPr>
          <w:rFonts w:ascii="Arial" w:hAnsi="Arial" w:cs="Arial"/>
        </w:rPr>
        <w:t>was noted</w:t>
      </w:r>
    </w:p>
    <w:p w14:paraId="1395D379" w14:textId="48A8B5F9" w:rsidR="005B1ECF" w:rsidRDefault="005B1ECF" w:rsidP="005B1ECF">
      <w:pPr>
        <w:ind w:left="1985"/>
        <w:rPr>
          <w:rFonts w:ascii="Arial" w:hAnsi="Arial" w:cs="Arial"/>
        </w:rPr>
      </w:pPr>
      <w:r>
        <w:rPr>
          <w:rFonts w:ascii="Arial" w:hAnsi="Arial" w:cs="Arial"/>
        </w:rPr>
        <w:t>H</w:t>
      </w:r>
      <w:r w:rsidRPr="005B1ECF">
        <w:rPr>
          <w:rFonts w:ascii="Arial" w:hAnsi="Arial" w:cs="Arial"/>
        </w:rPr>
        <w:t xml:space="preserve">aving noted the results, </w:t>
      </w:r>
      <w:r>
        <w:rPr>
          <w:rFonts w:ascii="Arial" w:hAnsi="Arial" w:cs="Arial"/>
        </w:rPr>
        <w:t xml:space="preserve">it was </w:t>
      </w:r>
      <w:r w:rsidRPr="005B1ECF">
        <w:rPr>
          <w:rFonts w:ascii="Arial" w:hAnsi="Arial" w:cs="Arial"/>
        </w:rPr>
        <w:t>agree</w:t>
      </w:r>
      <w:r>
        <w:rPr>
          <w:rFonts w:ascii="Arial" w:hAnsi="Arial" w:cs="Arial"/>
        </w:rPr>
        <w:t>d</w:t>
      </w:r>
      <w:r w:rsidRPr="005B1ECF">
        <w:rPr>
          <w:rFonts w:ascii="Arial" w:hAnsi="Arial" w:cs="Arial"/>
        </w:rPr>
        <w:t xml:space="preserve"> that no action </w:t>
      </w:r>
      <w:r>
        <w:rPr>
          <w:rFonts w:ascii="Arial" w:hAnsi="Arial" w:cs="Arial"/>
        </w:rPr>
        <w:t xml:space="preserve">would </w:t>
      </w:r>
      <w:r w:rsidRPr="005B1ECF">
        <w:rPr>
          <w:rFonts w:ascii="Arial" w:hAnsi="Arial" w:cs="Arial"/>
        </w:rPr>
        <w:t xml:space="preserve">be taken other than monitoring those items of equipment </w:t>
      </w:r>
      <w:r>
        <w:rPr>
          <w:rFonts w:ascii="Arial" w:hAnsi="Arial" w:cs="Arial"/>
        </w:rPr>
        <w:t>as i</w:t>
      </w:r>
      <w:r w:rsidRPr="005B1ECF">
        <w:rPr>
          <w:rFonts w:ascii="Arial" w:hAnsi="Arial" w:cs="Arial"/>
        </w:rPr>
        <w:t>dentified in the Report</w:t>
      </w:r>
    </w:p>
    <w:p w14:paraId="4929D52F" w14:textId="35452191" w:rsidR="008310B5" w:rsidRDefault="008310B5" w:rsidP="005B1ECF">
      <w:pPr>
        <w:ind w:left="1985"/>
        <w:rPr>
          <w:rFonts w:ascii="Arial" w:hAnsi="Arial" w:cs="Arial"/>
        </w:rPr>
      </w:pPr>
      <w:r>
        <w:rPr>
          <w:rFonts w:ascii="Arial" w:hAnsi="Arial" w:cs="Arial"/>
        </w:rPr>
        <w:t xml:space="preserve">The item led to a question </w:t>
      </w:r>
      <w:r w:rsidR="00B43627">
        <w:rPr>
          <w:rFonts w:ascii="Arial" w:hAnsi="Arial" w:cs="Arial"/>
        </w:rPr>
        <w:t xml:space="preserve">as to whether </w:t>
      </w:r>
      <w:r w:rsidR="00CD5EED">
        <w:rPr>
          <w:rFonts w:ascii="Arial" w:hAnsi="Arial" w:cs="Arial"/>
        </w:rPr>
        <w:t>the previously</w:t>
      </w:r>
      <w:r w:rsidR="00B43627">
        <w:rPr>
          <w:rFonts w:ascii="Arial" w:hAnsi="Arial" w:cs="Arial"/>
        </w:rPr>
        <w:t xml:space="preserve"> reported </w:t>
      </w:r>
      <w:r w:rsidR="009A6F03">
        <w:rPr>
          <w:rFonts w:ascii="Arial" w:hAnsi="Arial" w:cs="Arial"/>
        </w:rPr>
        <w:t>Anti-Social Behaviour in and around ‘Rubber Park’ had abated</w:t>
      </w:r>
      <w:r w:rsidR="007B3C79">
        <w:rPr>
          <w:rFonts w:ascii="Arial" w:hAnsi="Arial" w:cs="Arial"/>
        </w:rPr>
        <w:t xml:space="preserve"> and was advised that the incidents had ceased</w:t>
      </w:r>
    </w:p>
    <w:p w14:paraId="41E9F395" w14:textId="77777777" w:rsidR="00847DAB" w:rsidRDefault="00847DAB">
      <w:pPr>
        <w:pStyle w:val="NoSpacing"/>
        <w:numPr>
          <w:ilvl w:val="0"/>
          <w:numId w:val="18"/>
        </w:numPr>
        <w:tabs>
          <w:tab w:val="right" w:pos="8930"/>
        </w:tabs>
        <w:ind w:left="1985" w:right="-1" w:hanging="567"/>
        <w:rPr>
          <w:rFonts w:ascii="Arial" w:hAnsi="Arial" w:cs="Arial"/>
          <w:b/>
        </w:rPr>
      </w:pPr>
      <w:r>
        <w:rPr>
          <w:rFonts w:ascii="Arial" w:hAnsi="Arial" w:cs="Arial"/>
          <w:b/>
        </w:rPr>
        <w:t>Pavilion Electricity</w:t>
      </w:r>
    </w:p>
    <w:p w14:paraId="4732817B" w14:textId="77777777" w:rsidR="00847DAB" w:rsidRDefault="00847DAB" w:rsidP="00847DAB">
      <w:pPr>
        <w:pStyle w:val="NoSpacing"/>
        <w:tabs>
          <w:tab w:val="right" w:pos="8930"/>
        </w:tabs>
        <w:ind w:right="-1"/>
        <w:rPr>
          <w:rFonts w:ascii="Arial" w:hAnsi="Arial" w:cs="Arial"/>
          <w:b/>
        </w:rPr>
      </w:pPr>
    </w:p>
    <w:p w14:paraId="779E2A2A" w14:textId="32B2EEC8" w:rsidR="00847DAB" w:rsidRDefault="00847DAB" w:rsidP="00847DAB">
      <w:pPr>
        <w:ind w:left="1985"/>
        <w:rPr>
          <w:rFonts w:ascii="Arial" w:hAnsi="Arial" w:cs="Arial"/>
        </w:rPr>
      </w:pPr>
      <w:r>
        <w:rPr>
          <w:rFonts w:ascii="Arial" w:hAnsi="Arial" w:cs="Arial"/>
        </w:rPr>
        <w:t>It was noted that, following an increase in the Pavilion Electricity charges and the absence of an explanation (including clarification of the payments generated form the Pavilion’s Solar Panel) from the Supplier, letters had been sent to the Supplier’s Chief Executive Officer and the Managing Director – Customers</w:t>
      </w:r>
    </w:p>
    <w:p w14:paraId="0AC5DB89" w14:textId="1DDD0184" w:rsidR="003C1F66" w:rsidRDefault="003C1F66" w:rsidP="00847DAB">
      <w:pPr>
        <w:ind w:left="1985"/>
        <w:rPr>
          <w:rFonts w:ascii="Arial" w:hAnsi="Arial" w:cs="Arial"/>
        </w:rPr>
      </w:pPr>
      <w:r>
        <w:rPr>
          <w:rFonts w:ascii="Arial" w:hAnsi="Arial" w:cs="Arial"/>
        </w:rPr>
        <w:t xml:space="preserve">The response had been to direct the Council to the </w:t>
      </w:r>
      <w:r w:rsidR="000F5628">
        <w:rPr>
          <w:rFonts w:ascii="Arial" w:hAnsi="Arial" w:cs="Arial"/>
        </w:rPr>
        <w:t xml:space="preserve">EDF </w:t>
      </w:r>
      <w:r w:rsidR="005B714F">
        <w:rPr>
          <w:rFonts w:ascii="Arial" w:hAnsi="Arial" w:cs="Arial"/>
        </w:rPr>
        <w:t>Department that had failed to respond to previous correspondence</w:t>
      </w:r>
      <w:r w:rsidR="008B49F5">
        <w:rPr>
          <w:rFonts w:ascii="Arial" w:hAnsi="Arial" w:cs="Arial"/>
        </w:rPr>
        <w:t xml:space="preserve">. A further approach to the EDF’s </w:t>
      </w:r>
      <w:r w:rsidR="00EA5C4B">
        <w:rPr>
          <w:rFonts w:ascii="Arial" w:hAnsi="Arial" w:cs="Arial"/>
        </w:rPr>
        <w:t>CEO (copied to the Managing Director) had been made</w:t>
      </w:r>
    </w:p>
    <w:p w14:paraId="38B5DC6B" w14:textId="77777777" w:rsidR="00045789" w:rsidRDefault="00045789">
      <w:pPr>
        <w:pStyle w:val="NoSpacing"/>
        <w:numPr>
          <w:ilvl w:val="0"/>
          <w:numId w:val="18"/>
        </w:numPr>
        <w:tabs>
          <w:tab w:val="right" w:pos="8930"/>
        </w:tabs>
        <w:ind w:left="1985" w:right="-589" w:hanging="567"/>
        <w:rPr>
          <w:rFonts w:ascii="Arial" w:hAnsi="Arial" w:cs="Arial"/>
          <w:b/>
          <w:i/>
          <w:iCs/>
        </w:rPr>
      </w:pPr>
      <w:r>
        <w:rPr>
          <w:rFonts w:ascii="Arial" w:hAnsi="Arial" w:cs="Arial"/>
          <w:b/>
        </w:rPr>
        <w:lastRenderedPageBreak/>
        <w:t>Remembrance Day Service</w:t>
      </w:r>
    </w:p>
    <w:p w14:paraId="33D5CF3C" w14:textId="77777777" w:rsidR="00045789" w:rsidRDefault="00045789" w:rsidP="00045789">
      <w:pPr>
        <w:pStyle w:val="NoSpacing"/>
        <w:tabs>
          <w:tab w:val="right" w:pos="8930"/>
        </w:tabs>
        <w:ind w:right="-589"/>
        <w:rPr>
          <w:rFonts w:ascii="Arial" w:hAnsi="Arial" w:cs="Arial"/>
          <w:b/>
        </w:rPr>
      </w:pPr>
    </w:p>
    <w:p w14:paraId="53203554" w14:textId="6A06CE73" w:rsidR="00045789" w:rsidRDefault="00045789" w:rsidP="004444EE">
      <w:pPr>
        <w:pStyle w:val="NoSpacing"/>
        <w:tabs>
          <w:tab w:val="right" w:pos="8930"/>
        </w:tabs>
        <w:ind w:left="1985" w:right="-1"/>
        <w:rPr>
          <w:rFonts w:ascii="Arial" w:hAnsi="Arial" w:cs="Arial"/>
          <w:bCs/>
        </w:rPr>
      </w:pPr>
      <w:r>
        <w:rPr>
          <w:rFonts w:ascii="Arial" w:hAnsi="Arial" w:cs="Arial"/>
          <w:bCs/>
        </w:rPr>
        <w:t>It weas noted that the arrangements for the Remembrance Day Service were in hand</w:t>
      </w:r>
    </w:p>
    <w:p w14:paraId="5311C2D2" w14:textId="77777777" w:rsidR="00045789" w:rsidRDefault="00045789" w:rsidP="00045789">
      <w:pPr>
        <w:pStyle w:val="NoSpacing"/>
        <w:tabs>
          <w:tab w:val="right" w:pos="8930"/>
        </w:tabs>
        <w:ind w:left="1985" w:right="-589"/>
        <w:rPr>
          <w:rFonts w:ascii="Arial" w:hAnsi="Arial" w:cs="Arial"/>
          <w:bCs/>
        </w:rPr>
      </w:pPr>
    </w:p>
    <w:p w14:paraId="61F0A693" w14:textId="4442D8B7" w:rsidR="00045789" w:rsidRPr="0064482C" w:rsidRDefault="00750FA9" w:rsidP="0064482C">
      <w:pPr>
        <w:pStyle w:val="NoSpacing"/>
        <w:tabs>
          <w:tab w:val="left" w:pos="1985"/>
          <w:tab w:val="right" w:pos="8930"/>
        </w:tabs>
        <w:ind w:left="1985" w:right="-1"/>
        <w:rPr>
          <w:rFonts w:ascii="Arial" w:hAnsi="Arial" w:cs="Arial"/>
          <w:bCs/>
        </w:rPr>
      </w:pPr>
      <w:r>
        <w:rPr>
          <w:rFonts w:ascii="Arial" w:hAnsi="Arial" w:cs="Arial"/>
          <w:bCs/>
        </w:rPr>
        <w:t xml:space="preserve">As the Chairman was unable to </w:t>
      </w:r>
      <w:r w:rsidR="004444EE">
        <w:rPr>
          <w:rFonts w:ascii="Arial" w:hAnsi="Arial" w:cs="Arial"/>
          <w:bCs/>
        </w:rPr>
        <w:t>attend</w:t>
      </w:r>
      <w:r>
        <w:rPr>
          <w:rFonts w:ascii="Arial" w:hAnsi="Arial" w:cs="Arial"/>
          <w:bCs/>
        </w:rPr>
        <w:t xml:space="preserve"> it was agreed that Councillor Mann would</w:t>
      </w:r>
      <w:r w:rsidR="0064482C">
        <w:rPr>
          <w:rFonts w:ascii="Arial" w:hAnsi="Arial" w:cs="Arial"/>
          <w:bCs/>
        </w:rPr>
        <w:t xml:space="preserve"> represent the Parish Council </w:t>
      </w:r>
    </w:p>
    <w:p w14:paraId="075CAD5A" w14:textId="77777777" w:rsidR="000D236C" w:rsidRPr="007F706F" w:rsidRDefault="000D236C">
      <w:pPr>
        <w:pStyle w:val="NormalWeb"/>
        <w:numPr>
          <w:ilvl w:val="0"/>
          <w:numId w:val="24"/>
        </w:numPr>
        <w:tabs>
          <w:tab w:val="left" w:pos="1442"/>
        </w:tabs>
        <w:ind w:left="1985" w:hanging="567"/>
        <w:rPr>
          <w:rFonts w:ascii="Arial" w:hAnsi="Arial" w:cs="Arial"/>
          <w:b/>
          <w:bCs/>
          <w:color w:val="000000"/>
          <w:sz w:val="22"/>
          <w:szCs w:val="22"/>
        </w:rPr>
      </w:pPr>
      <w:r w:rsidRPr="007F706F">
        <w:rPr>
          <w:rFonts w:ascii="Arial" w:hAnsi="Arial" w:cs="Arial"/>
          <w:b/>
          <w:bCs/>
          <w:color w:val="000000"/>
          <w:sz w:val="22"/>
          <w:szCs w:val="22"/>
        </w:rPr>
        <w:t>October Meeting of the Council</w:t>
      </w:r>
    </w:p>
    <w:p w14:paraId="0972FFCF" w14:textId="71F6EE1F" w:rsidR="000D236C" w:rsidRDefault="000D236C" w:rsidP="000D236C">
      <w:pPr>
        <w:pStyle w:val="NormalWeb"/>
        <w:ind w:left="1985"/>
        <w:rPr>
          <w:rFonts w:ascii="Arial" w:hAnsi="Arial" w:cs="Arial"/>
          <w:color w:val="000000"/>
          <w:sz w:val="22"/>
          <w:szCs w:val="22"/>
        </w:rPr>
      </w:pPr>
      <w:r>
        <w:rPr>
          <w:rFonts w:ascii="Arial" w:hAnsi="Arial" w:cs="Arial"/>
          <w:color w:val="000000"/>
          <w:sz w:val="22"/>
          <w:szCs w:val="22"/>
        </w:rPr>
        <w:t>It was agreed</w:t>
      </w:r>
      <w:r w:rsidRPr="007F706F">
        <w:rPr>
          <w:rFonts w:ascii="Arial" w:hAnsi="Arial" w:cs="Arial"/>
          <w:color w:val="000000"/>
          <w:sz w:val="22"/>
          <w:szCs w:val="22"/>
        </w:rPr>
        <w:t xml:space="preserve"> that, due to the Clerk’s Leave, the </w:t>
      </w:r>
      <w:r>
        <w:rPr>
          <w:rFonts w:ascii="Arial" w:hAnsi="Arial" w:cs="Arial"/>
          <w:color w:val="000000"/>
          <w:sz w:val="22"/>
          <w:szCs w:val="22"/>
        </w:rPr>
        <w:t>next</w:t>
      </w:r>
      <w:r w:rsidRPr="007F706F">
        <w:rPr>
          <w:rFonts w:ascii="Arial" w:hAnsi="Arial" w:cs="Arial"/>
          <w:color w:val="000000"/>
          <w:sz w:val="22"/>
          <w:szCs w:val="22"/>
        </w:rPr>
        <w:t xml:space="preserve"> Meeting of the Council be </w:t>
      </w:r>
      <w:r>
        <w:rPr>
          <w:rFonts w:ascii="Arial" w:hAnsi="Arial" w:cs="Arial"/>
          <w:color w:val="000000"/>
          <w:sz w:val="22"/>
          <w:szCs w:val="22"/>
        </w:rPr>
        <w:t xml:space="preserve">moved </w:t>
      </w:r>
      <w:r w:rsidRPr="007F706F">
        <w:rPr>
          <w:rFonts w:ascii="Arial" w:hAnsi="Arial" w:cs="Arial"/>
          <w:color w:val="000000"/>
          <w:sz w:val="22"/>
          <w:szCs w:val="22"/>
        </w:rPr>
        <w:t>from Wednesday 7</w:t>
      </w:r>
      <w:r w:rsidRPr="007F706F">
        <w:rPr>
          <w:rFonts w:ascii="Arial" w:hAnsi="Arial" w:cs="Arial"/>
          <w:color w:val="000000"/>
          <w:sz w:val="22"/>
          <w:szCs w:val="22"/>
          <w:vertAlign w:val="superscript"/>
        </w:rPr>
        <w:t>th</w:t>
      </w:r>
      <w:r>
        <w:rPr>
          <w:rFonts w:ascii="Arial" w:hAnsi="Arial" w:cs="Arial"/>
          <w:color w:val="000000"/>
          <w:sz w:val="22"/>
          <w:szCs w:val="22"/>
        </w:rPr>
        <w:t xml:space="preserve"> October</w:t>
      </w:r>
      <w:r w:rsidRPr="007F706F">
        <w:rPr>
          <w:rFonts w:ascii="Arial" w:hAnsi="Arial" w:cs="Arial"/>
          <w:color w:val="000000"/>
          <w:sz w:val="22"/>
          <w:szCs w:val="22"/>
        </w:rPr>
        <w:t xml:space="preserve"> to Wednesday 14</w:t>
      </w:r>
      <w:r w:rsidRPr="007F706F">
        <w:rPr>
          <w:rFonts w:ascii="Arial" w:hAnsi="Arial" w:cs="Arial"/>
          <w:color w:val="000000"/>
          <w:sz w:val="22"/>
          <w:szCs w:val="22"/>
          <w:vertAlign w:val="superscript"/>
        </w:rPr>
        <w:t>th</w:t>
      </w:r>
      <w:r>
        <w:rPr>
          <w:rFonts w:ascii="Arial" w:hAnsi="Arial" w:cs="Arial"/>
          <w:color w:val="000000"/>
          <w:sz w:val="22"/>
          <w:szCs w:val="22"/>
        </w:rPr>
        <w:t xml:space="preserve"> October</w:t>
      </w:r>
    </w:p>
    <w:p w14:paraId="5974FEC1" w14:textId="77777777" w:rsidR="006530A1" w:rsidRPr="00C95F77" w:rsidRDefault="006530A1">
      <w:pPr>
        <w:pStyle w:val="NoSpacing"/>
        <w:numPr>
          <w:ilvl w:val="0"/>
          <w:numId w:val="24"/>
        </w:numPr>
        <w:tabs>
          <w:tab w:val="right" w:pos="8930"/>
        </w:tabs>
        <w:ind w:left="1985" w:right="-589" w:hanging="567"/>
        <w:rPr>
          <w:rFonts w:ascii="Arial" w:hAnsi="Arial" w:cs="Arial"/>
          <w:bCs/>
        </w:rPr>
      </w:pPr>
      <w:r>
        <w:rPr>
          <w:rFonts w:ascii="Arial" w:hAnsi="Arial" w:cs="Arial"/>
          <w:b/>
        </w:rPr>
        <w:t>Oakfield Park Football</w:t>
      </w:r>
    </w:p>
    <w:p w14:paraId="785E1BD6" w14:textId="77777777" w:rsidR="006530A1" w:rsidRDefault="006530A1" w:rsidP="006530A1">
      <w:pPr>
        <w:pStyle w:val="NoSpacing"/>
        <w:tabs>
          <w:tab w:val="right" w:pos="8930"/>
        </w:tabs>
        <w:ind w:right="-589"/>
        <w:rPr>
          <w:rFonts w:ascii="Arial" w:hAnsi="Arial" w:cs="Arial"/>
          <w:b/>
        </w:rPr>
      </w:pPr>
    </w:p>
    <w:p w14:paraId="2EAE4218" w14:textId="19A72F9A" w:rsidR="006530A1" w:rsidRDefault="006530A1" w:rsidP="004046D9">
      <w:pPr>
        <w:ind w:left="1985"/>
        <w:rPr>
          <w:rFonts w:ascii="Arial" w:hAnsi="Arial" w:cs="Arial"/>
        </w:rPr>
      </w:pPr>
      <w:r>
        <w:rPr>
          <w:rFonts w:ascii="Arial" w:hAnsi="Arial" w:cs="Arial"/>
        </w:rPr>
        <w:t xml:space="preserve">It was noted that </w:t>
      </w:r>
      <w:r w:rsidRPr="00414362">
        <w:rPr>
          <w:rFonts w:ascii="Arial" w:hAnsi="Arial" w:cs="Arial"/>
        </w:rPr>
        <w:t>Dartford Royals Football Club had advised on 25</w:t>
      </w:r>
      <w:r w:rsidRPr="00414362">
        <w:rPr>
          <w:rFonts w:ascii="Arial" w:hAnsi="Arial" w:cs="Arial"/>
          <w:vertAlign w:val="superscript"/>
        </w:rPr>
        <w:t>th</w:t>
      </w:r>
      <w:r w:rsidRPr="00414362">
        <w:rPr>
          <w:rFonts w:ascii="Arial" w:hAnsi="Arial" w:cs="Arial"/>
        </w:rPr>
        <w:t xml:space="preserve"> August 2026 that, having found a larger venue, the Club no longer required the use of Oakfield Park of a weekend and would be removing the Club’s Goal Posts and returning the keys to the External Toilets</w:t>
      </w:r>
      <w:r w:rsidR="004046D9">
        <w:rPr>
          <w:rFonts w:ascii="Arial" w:hAnsi="Arial" w:cs="Arial"/>
        </w:rPr>
        <w:t xml:space="preserve">. It was further noted that </w:t>
      </w:r>
      <w:r w:rsidRPr="004046D9">
        <w:rPr>
          <w:rFonts w:ascii="Arial" w:hAnsi="Arial" w:cs="Arial"/>
        </w:rPr>
        <w:t>this w</w:t>
      </w:r>
      <w:r w:rsidR="00BD0DCC">
        <w:rPr>
          <w:rFonts w:ascii="Arial" w:hAnsi="Arial" w:cs="Arial"/>
        </w:rPr>
        <w:t xml:space="preserve">ould </w:t>
      </w:r>
      <w:r w:rsidRPr="004046D9">
        <w:rPr>
          <w:rFonts w:ascii="Arial" w:hAnsi="Arial" w:cs="Arial"/>
        </w:rPr>
        <w:t xml:space="preserve">impact on the 2026/27 Budget where a provision </w:t>
      </w:r>
      <w:r w:rsidR="00BD0DCC">
        <w:rPr>
          <w:rFonts w:ascii="Arial" w:hAnsi="Arial" w:cs="Arial"/>
        </w:rPr>
        <w:t xml:space="preserve">has </w:t>
      </w:r>
      <w:r w:rsidRPr="004046D9">
        <w:rPr>
          <w:rFonts w:ascii="Arial" w:hAnsi="Arial" w:cs="Arial"/>
        </w:rPr>
        <w:t>made for an income of £2,000 but partly offset by the late payment of £900 for 2025/26</w:t>
      </w:r>
    </w:p>
    <w:p w14:paraId="6A32AC2E" w14:textId="28BD94B0" w:rsidR="002438FB" w:rsidRPr="004046D9" w:rsidRDefault="002438FB" w:rsidP="00C401BA">
      <w:pPr>
        <w:ind w:left="1985"/>
        <w:rPr>
          <w:rFonts w:ascii="Arial" w:hAnsi="Arial" w:cs="Arial"/>
        </w:rPr>
      </w:pPr>
      <w:r>
        <w:rPr>
          <w:rFonts w:ascii="Arial" w:hAnsi="Arial" w:cs="Arial"/>
        </w:rPr>
        <w:t xml:space="preserve">The Clerk informed Members that the advice of a qualified Groundsman </w:t>
      </w:r>
      <w:r w:rsidR="00A8743B">
        <w:rPr>
          <w:rFonts w:ascii="Arial" w:hAnsi="Arial" w:cs="Arial"/>
        </w:rPr>
        <w:t>was</w:t>
      </w:r>
      <w:r>
        <w:rPr>
          <w:rFonts w:ascii="Arial" w:hAnsi="Arial" w:cs="Arial"/>
        </w:rPr>
        <w:t xml:space="preserve"> that the football pla</w:t>
      </w:r>
      <w:r w:rsidR="00083C2A">
        <w:rPr>
          <w:rFonts w:ascii="Arial" w:hAnsi="Arial" w:cs="Arial"/>
        </w:rPr>
        <w:t xml:space="preserve">ying area </w:t>
      </w:r>
      <w:r w:rsidR="00284FCB">
        <w:rPr>
          <w:rFonts w:ascii="Arial" w:hAnsi="Arial" w:cs="Arial"/>
        </w:rPr>
        <w:t xml:space="preserve">should </w:t>
      </w:r>
      <w:r w:rsidR="00123F71">
        <w:rPr>
          <w:rFonts w:ascii="Arial" w:hAnsi="Arial" w:cs="Arial"/>
        </w:rPr>
        <w:t xml:space="preserve">not be used for </w:t>
      </w:r>
      <w:r w:rsidR="00284FCB">
        <w:rPr>
          <w:rFonts w:ascii="Arial" w:hAnsi="Arial" w:cs="Arial"/>
        </w:rPr>
        <w:t>‘</w:t>
      </w:r>
      <w:r w:rsidR="00123F71">
        <w:rPr>
          <w:rFonts w:ascii="Arial" w:hAnsi="Arial" w:cs="Arial"/>
        </w:rPr>
        <w:t>match play</w:t>
      </w:r>
      <w:r w:rsidR="00284FCB">
        <w:rPr>
          <w:rFonts w:ascii="Arial" w:hAnsi="Arial" w:cs="Arial"/>
        </w:rPr>
        <w:t>’</w:t>
      </w:r>
      <w:r w:rsidR="00F96A32">
        <w:rPr>
          <w:rFonts w:ascii="Arial" w:hAnsi="Arial" w:cs="Arial"/>
        </w:rPr>
        <w:t xml:space="preserve"> for at least a year</w:t>
      </w:r>
      <w:r w:rsidR="00123F71">
        <w:rPr>
          <w:rFonts w:ascii="Arial" w:hAnsi="Arial" w:cs="Arial"/>
        </w:rPr>
        <w:t xml:space="preserve"> to allow the grass to recover</w:t>
      </w:r>
      <w:r w:rsidR="00284FCB">
        <w:rPr>
          <w:rFonts w:ascii="Arial" w:hAnsi="Arial" w:cs="Arial"/>
        </w:rPr>
        <w:t xml:space="preserve"> from</w:t>
      </w:r>
      <w:r w:rsidR="00411D22">
        <w:rPr>
          <w:rFonts w:ascii="Arial" w:hAnsi="Arial" w:cs="Arial"/>
        </w:rPr>
        <w:t xml:space="preserve"> </w:t>
      </w:r>
      <w:r w:rsidR="001A5638">
        <w:rPr>
          <w:rFonts w:ascii="Arial" w:hAnsi="Arial" w:cs="Arial"/>
        </w:rPr>
        <w:t>past</w:t>
      </w:r>
      <w:r w:rsidR="00411D22">
        <w:rPr>
          <w:rFonts w:ascii="Arial" w:hAnsi="Arial" w:cs="Arial"/>
        </w:rPr>
        <w:t xml:space="preserve"> heavy</w:t>
      </w:r>
      <w:r w:rsidR="00284FCB">
        <w:rPr>
          <w:rFonts w:ascii="Arial" w:hAnsi="Arial" w:cs="Arial"/>
        </w:rPr>
        <w:t xml:space="preserve"> use</w:t>
      </w:r>
    </w:p>
    <w:p w14:paraId="6E2A6AE8" w14:textId="2235D016" w:rsidR="006530A1" w:rsidRPr="00BD0DCC" w:rsidRDefault="00BD0DCC" w:rsidP="00C401BA">
      <w:pPr>
        <w:spacing w:line="256" w:lineRule="auto"/>
        <w:ind w:left="1985"/>
        <w:rPr>
          <w:rFonts w:ascii="Arial" w:hAnsi="Arial" w:cs="Arial"/>
        </w:rPr>
      </w:pPr>
      <w:r>
        <w:rPr>
          <w:rFonts w:ascii="Arial" w:hAnsi="Arial" w:cs="Arial"/>
        </w:rPr>
        <w:t xml:space="preserve">It was </w:t>
      </w:r>
      <w:r w:rsidR="00D16EF2">
        <w:rPr>
          <w:rFonts w:ascii="Arial" w:hAnsi="Arial" w:cs="Arial"/>
        </w:rPr>
        <w:t xml:space="preserve">therefore </w:t>
      </w:r>
      <w:r>
        <w:rPr>
          <w:rFonts w:ascii="Arial" w:hAnsi="Arial" w:cs="Arial"/>
        </w:rPr>
        <w:t xml:space="preserve">agreed </w:t>
      </w:r>
      <w:r w:rsidR="002438FB">
        <w:rPr>
          <w:rFonts w:ascii="Arial" w:hAnsi="Arial" w:cs="Arial"/>
        </w:rPr>
        <w:t>that</w:t>
      </w:r>
      <w:r w:rsidR="00D16EF2">
        <w:rPr>
          <w:rFonts w:ascii="Arial" w:hAnsi="Arial" w:cs="Arial"/>
        </w:rPr>
        <w:t xml:space="preserve"> </w:t>
      </w:r>
      <w:r w:rsidR="006530A1" w:rsidRPr="00BD0DCC">
        <w:rPr>
          <w:rFonts w:ascii="Arial" w:hAnsi="Arial" w:cs="Arial"/>
        </w:rPr>
        <w:t>an</w:t>
      </w:r>
      <w:r w:rsidR="00B43410">
        <w:rPr>
          <w:rFonts w:ascii="Arial" w:hAnsi="Arial" w:cs="Arial"/>
        </w:rPr>
        <w:t>y</w:t>
      </w:r>
      <w:r w:rsidR="006530A1" w:rsidRPr="00BD0DCC">
        <w:rPr>
          <w:rFonts w:ascii="Arial" w:hAnsi="Arial" w:cs="Arial"/>
        </w:rPr>
        <w:t xml:space="preserve"> approach for the use of </w:t>
      </w:r>
      <w:r w:rsidR="000C6C02">
        <w:rPr>
          <w:rFonts w:ascii="Arial" w:hAnsi="Arial" w:cs="Arial"/>
        </w:rPr>
        <w:t>Oakfield</w:t>
      </w:r>
      <w:r w:rsidR="006530A1" w:rsidRPr="00BD0DCC">
        <w:rPr>
          <w:rFonts w:ascii="Arial" w:hAnsi="Arial" w:cs="Arial"/>
        </w:rPr>
        <w:t xml:space="preserve"> Park by another</w:t>
      </w:r>
      <w:r w:rsidR="000C6C02">
        <w:rPr>
          <w:rFonts w:ascii="Arial" w:hAnsi="Arial" w:cs="Arial"/>
        </w:rPr>
        <w:t xml:space="preserve"> Club</w:t>
      </w:r>
      <w:r w:rsidR="00B43410">
        <w:rPr>
          <w:rFonts w:ascii="Arial" w:hAnsi="Arial" w:cs="Arial"/>
        </w:rPr>
        <w:t xml:space="preserve"> would come to Full Council to consider </w:t>
      </w:r>
      <w:r w:rsidR="00B6057C">
        <w:rPr>
          <w:rFonts w:ascii="Arial" w:hAnsi="Arial" w:cs="Arial"/>
        </w:rPr>
        <w:t xml:space="preserve">to take into account </w:t>
      </w:r>
      <w:r w:rsidR="00A47116">
        <w:rPr>
          <w:rFonts w:ascii="Arial" w:hAnsi="Arial" w:cs="Arial"/>
        </w:rPr>
        <w:t xml:space="preserve">of </w:t>
      </w:r>
      <w:r w:rsidR="00B43410">
        <w:rPr>
          <w:rFonts w:ascii="Arial" w:hAnsi="Arial" w:cs="Arial"/>
        </w:rPr>
        <w:t xml:space="preserve">the </w:t>
      </w:r>
      <w:r w:rsidR="002C64EB">
        <w:rPr>
          <w:rFonts w:ascii="Arial" w:hAnsi="Arial" w:cs="Arial"/>
        </w:rPr>
        <w:t>advice</w:t>
      </w:r>
      <w:r w:rsidR="00B43410">
        <w:rPr>
          <w:rFonts w:ascii="Arial" w:hAnsi="Arial" w:cs="Arial"/>
        </w:rPr>
        <w:t xml:space="preserve"> given,</w:t>
      </w:r>
      <w:r w:rsidR="002C64EB">
        <w:rPr>
          <w:rFonts w:ascii="Arial" w:hAnsi="Arial" w:cs="Arial"/>
        </w:rPr>
        <w:t xml:space="preserve"> </w:t>
      </w:r>
      <w:r w:rsidR="006530A1" w:rsidRPr="00BD0DCC">
        <w:rPr>
          <w:rFonts w:ascii="Arial" w:hAnsi="Arial" w:cs="Arial"/>
        </w:rPr>
        <w:t xml:space="preserve">access to the Pavilion; additional cleaning costs; the </w:t>
      </w:r>
      <w:r w:rsidR="00205B61">
        <w:rPr>
          <w:rFonts w:ascii="Arial" w:hAnsi="Arial" w:cs="Arial"/>
        </w:rPr>
        <w:t xml:space="preserve">required </w:t>
      </w:r>
      <w:r w:rsidR="006530A1" w:rsidRPr="00BD0DCC">
        <w:rPr>
          <w:rFonts w:ascii="Arial" w:hAnsi="Arial" w:cs="Arial"/>
        </w:rPr>
        <w:t>purchase of Goal Posts and the time/cost on the marking of pitches</w:t>
      </w:r>
    </w:p>
    <w:p w14:paraId="2BA28A3F" w14:textId="77777777" w:rsidR="003B3312" w:rsidRDefault="003B3312" w:rsidP="003B3312">
      <w:pPr>
        <w:pStyle w:val="ListParagraph"/>
        <w:spacing w:line="256" w:lineRule="auto"/>
        <w:ind w:left="2835"/>
        <w:rPr>
          <w:rFonts w:ascii="Arial" w:hAnsi="Arial" w:cs="Arial"/>
        </w:rPr>
      </w:pPr>
    </w:p>
    <w:p w14:paraId="55D2CF19" w14:textId="77777777" w:rsidR="003B3312" w:rsidRPr="003B3312" w:rsidRDefault="003B3312">
      <w:pPr>
        <w:pStyle w:val="ListParagraph"/>
        <w:numPr>
          <w:ilvl w:val="0"/>
          <w:numId w:val="28"/>
        </w:numPr>
        <w:ind w:left="1985" w:hanging="567"/>
        <w:rPr>
          <w:rFonts w:ascii="Arial" w:hAnsi="Arial" w:cs="Arial"/>
          <w:b/>
          <w:bCs/>
        </w:rPr>
      </w:pPr>
      <w:r w:rsidRPr="003B3312">
        <w:rPr>
          <w:rFonts w:ascii="Arial" w:hAnsi="Arial" w:cs="Arial"/>
          <w:b/>
          <w:bCs/>
        </w:rPr>
        <w:t>Bus Shelter Grant</w:t>
      </w:r>
    </w:p>
    <w:p w14:paraId="5FF34DD1" w14:textId="7C052F27" w:rsidR="003B3312" w:rsidRPr="003B3312" w:rsidRDefault="003B3312" w:rsidP="003B3312">
      <w:pPr>
        <w:ind w:left="1985"/>
        <w:rPr>
          <w:rFonts w:ascii="Arial" w:hAnsi="Arial" w:cs="Arial"/>
        </w:rPr>
      </w:pPr>
      <w:r>
        <w:rPr>
          <w:rFonts w:ascii="Arial" w:hAnsi="Arial" w:cs="Arial"/>
        </w:rPr>
        <w:t>R</w:t>
      </w:r>
      <w:r w:rsidRPr="003B3312">
        <w:rPr>
          <w:rFonts w:ascii="Arial" w:hAnsi="Arial" w:cs="Arial"/>
        </w:rPr>
        <w:t>eceipt of details of the availability of a Grant from Kent County Council to install, replace or refurbish Bus Shelters to a 50% match-funding maximum of £4,000 for a new or replacement Shelter or 50% match-funding maximum of £2,500 for the refurbishment of a Shelter</w:t>
      </w:r>
      <w:r>
        <w:rPr>
          <w:rFonts w:ascii="Arial" w:hAnsi="Arial" w:cs="Arial"/>
        </w:rPr>
        <w:t xml:space="preserve"> was noted. It was further noted that a ‘Bus Shelter’ provision of £2,000 was made in the 2026/27 Budget</w:t>
      </w:r>
    </w:p>
    <w:p w14:paraId="13FD219F" w14:textId="4BB8D723" w:rsidR="003B3312" w:rsidRPr="003B3312" w:rsidRDefault="003B3312" w:rsidP="003B3312">
      <w:pPr>
        <w:ind w:left="1985"/>
        <w:rPr>
          <w:rFonts w:ascii="Arial" w:hAnsi="Arial" w:cs="Arial"/>
        </w:rPr>
      </w:pPr>
      <w:r>
        <w:rPr>
          <w:rFonts w:ascii="Arial" w:hAnsi="Arial" w:cs="Arial"/>
        </w:rPr>
        <w:t xml:space="preserve">It was </w:t>
      </w:r>
      <w:r w:rsidRPr="003B3312">
        <w:rPr>
          <w:rFonts w:ascii="Arial" w:hAnsi="Arial" w:cs="Arial"/>
        </w:rPr>
        <w:t>agree</w:t>
      </w:r>
      <w:r>
        <w:rPr>
          <w:rFonts w:ascii="Arial" w:hAnsi="Arial" w:cs="Arial"/>
        </w:rPr>
        <w:t>d</w:t>
      </w:r>
      <w:r w:rsidRPr="003B3312">
        <w:rPr>
          <w:rFonts w:ascii="Arial" w:hAnsi="Arial" w:cs="Arial"/>
        </w:rPr>
        <w:t xml:space="preserve"> that the Council’s financial position c</w:t>
      </w:r>
      <w:r>
        <w:rPr>
          <w:rFonts w:ascii="Arial" w:hAnsi="Arial" w:cs="Arial"/>
        </w:rPr>
        <w:t xml:space="preserve">ould not </w:t>
      </w:r>
      <w:r w:rsidRPr="003B3312">
        <w:rPr>
          <w:rFonts w:ascii="Arial" w:hAnsi="Arial" w:cs="Arial"/>
        </w:rPr>
        <w:t>sustain the cost of a new or replacement Shelter</w:t>
      </w:r>
      <w:r>
        <w:rPr>
          <w:rFonts w:ascii="Arial" w:hAnsi="Arial" w:cs="Arial"/>
        </w:rPr>
        <w:t xml:space="preserve"> but that </w:t>
      </w:r>
      <w:r w:rsidRPr="003B3312">
        <w:rPr>
          <w:rFonts w:ascii="Arial" w:hAnsi="Arial" w:cs="Arial"/>
        </w:rPr>
        <w:t xml:space="preserve">the Shelter opposite The Rosemay Centre on the High Road </w:t>
      </w:r>
      <w:r>
        <w:rPr>
          <w:rFonts w:ascii="Arial" w:hAnsi="Arial" w:cs="Arial"/>
        </w:rPr>
        <w:t>wa</w:t>
      </w:r>
      <w:r w:rsidRPr="003B3312">
        <w:rPr>
          <w:rFonts w:ascii="Arial" w:hAnsi="Arial" w:cs="Arial"/>
        </w:rPr>
        <w:t>s in urgent need of repair</w:t>
      </w:r>
      <w:r w:rsidR="00156F04">
        <w:rPr>
          <w:rFonts w:ascii="Arial" w:hAnsi="Arial" w:cs="Arial"/>
        </w:rPr>
        <w:t xml:space="preserve"> which </w:t>
      </w:r>
      <w:r w:rsidR="00581414">
        <w:rPr>
          <w:rFonts w:ascii="Arial" w:hAnsi="Arial" w:cs="Arial"/>
        </w:rPr>
        <w:t>needed to be addressed</w:t>
      </w:r>
    </w:p>
    <w:p w14:paraId="71DEEAFC" w14:textId="49C2BE95" w:rsidR="003B3312" w:rsidRDefault="003B3312" w:rsidP="003B3312">
      <w:pPr>
        <w:ind w:left="1985"/>
        <w:rPr>
          <w:rFonts w:ascii="Arial" w:hAnsi="Arial" w:cs="Arial"/>
        </w:rPr>
      </w:pPr>
      <w:r>
        <w:rPr>
          <w:rFonts w:ascii="Arial" w:hAnsi="Arial" w:cs="Arial"/>
        </w:rPr>
        <w:t xml:space="preserve">Having </w:t>
      </w:r>
      <w:r w:rsidRPr="003B3312">
        <w:rPr>
          <w:rFonts w:ascii="Arial" w:hAnsi="Arial" w:cs="Arial"/>
        </w:rPr>
        <w:t>note</w:t>
      </w:r>
      <w:r>
        <w:rPr>
          <w:rFonts w:ascii="Arial" w:hAnsi="Arial" w:cs="Arial"/>
        </w:rPr>
        <w:t>d</w:t>
      </w:r>
      <w:r w:rsidRPr="003B3312">
        <w:rPr>
          <w:rFonts w:ascii="Arial" w:hAnsi="Arial" w:cs="Arial"/>
        </w:rPr>
        <w:t xml:space="preserve"> that the closing date for Applications </w:t>
      </w:r>
      <w:r w:rsidR="00581414">
        <w:rPr>
          <w:rFonts w:ascii="Arial" w:hAnsi="Arial" w:cs="Arial"/>
        </w:rPr>
        <w:t>wa</w:t>
      </w:r>
      <w:r w:rsidRPr="003B3312">
        <w:rPr>
          <w:rFonts w:ascii="Arial" w:hAnsi="Arial" w:cs="Arial"/>
        </w:rPr>
        <w:t>s 31</w:t>
      </w:r>
      <w:r w:rsidRPr="003B3312">
        <w:rPr>
          <w:rFonts w:ascii="Arial" w:hAnsi="Arial" w:cs="Arial"/>
          <w:vertAlign w:val="superscript"/>
        </w:rPr>
        <w:t>st</w:t>
      </w:r>
      <w:r w:rsidRPr="003B3312">
        <w:rPr>
          <w:rFonts w:ascii="Arial" w:hAnsi="Arial" w:cs="Arial"/>
        </w:rPr>
        <w:t xml:space="preserve"> October 2026</w:t>
      </w:r>
      <w:r>
        <w:rPr>
          <w:rFonts w:ascii="Arial" w:hAnsi="Arial" w:cs="Arial"/>
        </w:rPr>
        <w:t xml:space="preserve"> the Clerk was instructed to obtain a quote for the required work to the High Road Shelter for consideration at the October Meeting of the Council</w:t>
      </w:r>
    </w:p>
    <w:p w14:paraId="7115F339" w14:textId="77777777" w:rsidR="00C401BA" w:rsidRDefault="00C401BA" w:rsidP="003B3312">
      <w:pPr>
        <w:ind w:left="1985"/>
        <w:rPr>
          <w:rFonts w:ascii="Arial" w:hAnsi="Arial" w:cs="Arial"/>
        </w:rPr>
      </w:pPr>
    </w:p>
    <w:p w14:paraId="6F2A7483" w14:textId="77777777" w:rsidR="00C401BA" w:rsidRDefault="00C401BA" w:rsidP="003B3312">
      <w:pPr>
        <w:ind w:left="1985"/>
        <w:rPr>
          <w:rFonts w:ascii="Arial" w:hAnsi="Arial" w:cs="Arial"/>
        </w:rPr>
      </w:pPr>
    </w:p>
    <w:p w14:paraId="7680B58C" w14:textId="77777777" w:rsidR="00C401BA" w:rsidRDefault="00C401BA" w:rsidP="003B3312">
      <w:pPr>
        <w:ind w:left="1985"/>
        <w:rPr>
          <w:rFonts w:ascii="Arial" w:hAnsi="Arial" w:cs="Arial"/>
        </w:rPr>
      </w:pPr>
    </w:p>
    <w:p w14:paraId="1B1C7D39" w14:textId="77777777" w:rsidR="00C401BA" w:rsidRDefault="00C401BA" w:rsidP="003B3312">
      <w:pPr>
        <w:ind w:left="1985"/>
        <w:rPr>
          <w:rFonts w:ascii="Arial" w:hAnsi="Arial" w:cs="Arial"/>
        </w:rPr>
      </w:pPr>
    </w:p>
    <w:p w14:paraId="604D1D5A" w14:textId="2E1DA2EF" w:rsidR="004A56D1" w:rsidRDefault="00FC6941">
      <w:pPr>
        <w:pStyle w:val="NoSpacing"/>
        <w:numPr>
          <w:ilvl w:val="0"/>
          <w:numId w:val="7"/>
        </w:numPr>
        <w:tabs>
          <w:tab w:val="right" w:pos="8930"/>
        </w:tabs>
        <w:ind w:left="851" w:right="-589" w:hanging="425"/>
        <w:rPr>
          <w:rFonts w:ascii="Arial" w:hAnsi="Arial" w:cs="Arial"/>
          <w:bCs/>
          <w:i/>
          <w:iCs/>
        </w:rPr>
      </w:pPr>
      <w:r>
        <w:rPr>
          <w:rFonts w:ascii="Arial" w:hAnsi="Arial" w:cs="Arial"/>
          <w:b/>
        </w:rPr>
        <w:lastRenderedPageBreak/>
        <w:t>P</w:t>
      </w:r>
      <w:r w:rsidR="004A56D1" w:rsidRPr="0054547E">
        <w:rPr>
          <w:rFonts w:ascii="Arial" w:hAnsi="Arial" w:cs="Arial"/>
          <w:b/>
        </w:rPr>
        <w:t>lanning Applicati</w:t>
      </w:r>
      <w:r w:rsidR="004A56D1">
        <w:rPr>
          <w:rFonts w:ascii="Arial" w:hAnsi="Arial" w:cs="Arial"/>
          <w:b/>
        </w:rPr>
        <w:t xml:space="preserve">ons </w:t>
      </w:r>
      <w:r w:rsidR="004A56D1" w:rsidRPr="0054547E">
        <w:rPr>
          <w:rFonts w:ascii="Arial" w:hAnsi="Arial" w:cs="Arial"/>
          <w:b/>
        </w:rPr>
        <w:t xml:space="preserve">for Consideration and to Note Any </w:t>
      </w:r>
      <w:r w:rsidR="00642AE5">
        <w:rPr>
          <w:rFonts w:ascii="Arial" w:hAnsi="Arial" w:cs="Arial"/>
          <w:b/>
        </w:rPr>
        <w:t xml:space="preserve">Agreed </w:t>
      </w:r>
      <w:r w:rsidR="004A56D1" w:rsidRPr="0054547E">
        <w:rPr>
          <w:rFonts w:ascii="Arial" w:hAnsi="Arial" w:cs="Arial"/>
          <w:b/>
        </w:rPr>
        <w:t>Comments or Observations submitted to the Planning Authority</w:t>
      </w:r>
      <w:r w:rsidR="00642AE5">
        <w:rPr>
          <w:rFonts w:ascii="Arial" w:hAnsi="Arial" w:cs="Arial"/>
          <w:b/>
        </w:rPr>
        <w:t xml:space="preserve"> prior to the Meeting</w:t>
      </w:r>
      <w:r w:rsidR="00EC71C2">
        <w:rPr>
          <w:rFonts w:ascii="Arial" w:hAnsi="Arial" w:cs="Arial"/>
          <w:b/>
        </w:rPr>
        <w:t xml:space="preserve">                                         </w:t>
      </w:r>
      <w:proofErr w:type="gramStart"/>
      <w:r w:rsidR="00EC71C2">
        <w:rPr>
          <w:rFonts w:ascii="Arial" w:hAnsi="Arial" w:cs="Arial"/>
          <w:b/>
        </w:rPr>
        <w:t xml:space="preserve">   </w:t>
      </w:r>
      <w:r w:rsidR="00EC71C2" w:rsidRPr="00EC71C2">
        <w:rPr>
          <w:rFonts w:ascii="Arial" w:hAnsi="Arial" w:cs="Arial"/>
          <w:bCs/>
          <w:i/>
          <w:iCs/>
        </w:rPr>
        <w:t>(</w:t>
      </w:r>
      <w:proofErr w:type="gramEnd"/>
      <w:r w:rsidR="00EC71C2" w:rsidRPr="00EC71C2">
        <w:rPr>
          <w:rFonts w:ascii="Arial" w:hAnsi="Arial" w:cs="Arial"/>
          <w:bCs/>
          <w:i/>
          <w:iCs/>
        </w:rPr>
        <w:t>NB – Bracketed date is</w:t>
      </w:r>
      <w:r w:rsidR="00EC71C2">
        <w:rPr>
          <w:rFonts w:ascii="Arial" w:hAnsi="Arial" w:cs="Arial"/>
          <w:bCs/>
          <w:i/>
          <w:iCs/>
        </w:rPr>
        <w:t xml:space="preserve"> the close of Consultation)</w:t>
      </w:r>
    </w:p>
    <w:p w14:paraId="7CC61F0A" w14:textId="77777777" w:rsidR="00EF7C75" w:rsidRDefault="00EF7C75" w:rsidP="00EF7C75">
      <w:pPr>
        <w:pStyle w:val="NoSpacing"/>
        <w:tabs>
          <w:tab w:val="right" w:pos="8930"/>
        </w:tabs>
        <w:ind w:right="-589"/>
        <w:rPr>
          <w:rFonts w:ascii="Arial" w:hAnsi="Arial" w:cs="Arial"/>
          <w:bCs/>
          <w:i/>
          <w:iCs/>
        </w:rPr>
      </w:pPr>
    </w:p>
    <w:p w14:paraId="728042A4" w14:textId="772E7980" w:rsidR="00EF7C75" w:rsidRPr="00EF7C75" w:rsidRDefault="00EF7C75" w:rsidP="00EF7C75">
      <w:pPr>
        <w:pStyle w:val="NoSpacing"/>
        <w:tabs>
          <w:tab w:val="right" w:pos="8930"/>
        </w:tabs>
        <w:ind w:left="851" w:right="-589"/>
        <w:rPr>
          <w:rFonts w:ascii="Arial" w:hAnsi="Arial" w:cs="Arial"/>
          <w:bCs/>
        </w:rPr>
      </w:pPr>
      <w:r>
        <w:rPr>
          <w:rFonts w:ascii="Arial" w:hAnsi="Arial" w:cs="Arial"/>
          <w:bCs/>
        </w:rPr>
        <w:t>Planning Applications received were considered and the Clerk instructed to submit any comments/objections made to the Planning Authority</w:t>
      </w:r>
    </w:p>
    <w:p w14:paraId="1F68E447" w14:textId="77777777" w:rsidR="00F82202" w:rsidRDefault="00F82202" w:rsidP="00F82202">
      <w:pPr>
        <w:pStyle w:val="NoSpacing"/>
        <w:tabs>
          <w:tab w:val="right" w:pos="8930"/>
        </w:tabs>
        <w:ind w:right="-589"/>
        <w:rPr>
          <w:rFonts w:ascii="Arial" w:hAnsi="Arial" w:cs="Arial"/>
          <w:b/>
        </w:rPr>
      </w:pPr>
    </w:p>
    <w:p w14:paraId="41A075EE" w14:textId="77777777" w:rsidR="002405A2" w:rsidRPr="002405A2" w:rsidRDefault="0076021F">
      <w:pPr>
        <w:pStyle w:val="ListParagraph"/>
        <w:numPr>
          <w:ilvl w:val="0"/>
          <w:numId w:val="10"/>
        </w:numPr>
        <w:tabs>
          <w:tab w:val="right" w:pos="8930"/>
        </w:tabs>
        <w:spacing w:after="0" w:line="240" w:lineRule="auto"/>
        <w:ind w:right="-589"/>
        <w:textAlignment w:val="baseline"/>
        <w:rPr>
          <w:rFonts w:ascii="Arial" w:eastAsia="Times New Roman" w:hAnsi="Arial" w:cs="Arial"/>
          <w:lang w:eastAsia="en-GB"/>
        </w:rPr>
      </w:pPr>
      <w:bookmarkStart w:id="2" w:name="_Hlk158372342"/>
      <w:bookmarkStart w:id="3" w:name="_Hlk135733437"/>
      <w:bookmarkStart w:id="4" w:name="_Hlk227664965"/>
      <w:bookmarkStart w:id="5" w:name="_Hlk62388164"/>
      <w:bookmarkEnd w:id="0"/>
      <w:bookmarkEnd w:id="1"/>
      <w:r w:rsidRPr="000D5A21">
        <w:rPr>
          <w:rFonts w:ascii="Arial" w:eastAsia="Times New Roman" w:hAnsi="Arial" w:cs="Arial"/>
          <w:b/>
          <w:bCs/>
          <w:lang w:eastAsia="en-GB"/>
        </w:rPr>
        <w:t>DA/</w:t>
      </w:r>
      <w:bookmarkEnd w:id="2"/>
      <w:bookmarkEnd w:id="3"/>
      <w:bookmarkEnd w:id="4"/>
      <w:r w:rsidR="00DD6A66">
        <w:rPr>
          <w:rFonts w:ascii="Arial" w:eastAsia="Times New Roman" w:hAnsi="Arial" w:cs="Arial"/>
          <w:b/>
          <w:bCs/>
          <w:lang w:eastAsia="en-GB"/>
        </w:rPr>
        <w:t>26/00</w:t>
      </w:r>
      <w:r w:rsidR="002405A2">
        <w:rPr>
          <w:rFonts w:ascii="Arial" w:eastAsia="Times New Roman" w:hAnsi="Arial" w:cs="Arial"/>
          <w:b/>
          <w:bCs/>
          <w:lang w:eastAsia="en-GB"/>
        </w:rPr>
        <w:t>794/FUL - 78</w:t>
      </w:r>
      <w:r w:rsidR="00574F8E">
        <w:rPr>
          <w:rFonts w:ascii="Arial" w:eastAsia="Times New Roman" w:hAnsi="Arial" w:cs="Arial"/>
          <w:b/>
          <w:bCs/>
          <w:lang w:eastAsia="en-GB"/>
        </w:rPr>
        <w:t xml:space="preserve"> </w:t>
      </w:r>
      <w:r w:rsidR="002405A2">
        <w:rPr>
          <w:rFonts w:ascii="Arial" w:eastAsia="Times New Roman" w:hAnsi="Arial" w:cs="Arial"/>
          <w:b/>
          <w:bCs/>
          <w:lang w:eastAsia="en-GB"/>
        </w:rPr>
        <w:t xml:space="preserve">Joydens Wood Road, Bexley </w:t>
      </w:r>
      <w:r w:rsidR="002405A2" w:rsidRPr="002405A2">
        <w:rPr>
          <w:rFonts w:ascii="Arial" w:eastAsia="Times New Roman" w:hAnsi="Arial" w:cs="Arial"/>
          <w:b/>
          <w:bCs/>
          <w:lang w:eastAsia="en-GB"/>
        </w:rPr>
        <w:t xml:space="preserve"> </w:t>
      </w:r>
      <w:r w:rsidR="002405A2">
        <w:rPr>
          <w:rFonts w:ascii="Arial" w:eastAsia="Times New Roman" w:hAnsi="Arial" w:cs="Arial"/>
          <w:b/>
          <w:bCs/>
          <w:lang w:eastAsia="en-GB"/>
        </w:rPr>
        <w:t xml:space="preserve">                                        </w:t>
      </w:r>
    </w:p>
    <w:p w14:paraId="2D5965E3" w14:textId="77777777" w:rsidR="002405A2" w:rsidRDefault="002405A2" w:rsidP="002405A2">
      <w:pPr>
        <w:pStyle w:val="ListParagraph"/>
        <w:tabs>
          <w:tab w:val="right" w:pos="8930"/>
        </w:tabs>
        <w:spacing w:after="0" w:line="240" w:lineRule="auto"/>
        <w:ind w:left="2988" w:right="-589"/>
        <w:textAlignment w:val="baseline"/>
        <w:rPr>
          <w:rFonts w:ascii="Arial" w:eastAsia="Times New Roman" w:hAnsi="Arial" w:cs="Arial"/>
          <w:lang w:eastAsia="en-GB"/>
        </w:rPr>
      </w:pPr>
    </w:p>
    <w:p w14:paraId="172D00E1" w14:textId="245B0206" w:rsidR="00574F8E" w:rsidRPr="00EC71C2" w:rsidRDefault="002405A2" w:rsidP="002405A2">
      <w:pPr>
        <w:pStyle w:val="ListParagraph"/>
        <w:tabs>
          <w:tab w:val="right" w:pos="8930"/>
        </w:tabs>
        <w:spacing w:after="0" w:line="240" w:lineRule="auto"/>
        <w:ind w:left="2988" w:right="-589"/>
        <w:textAlignment w:val="baseline"/>
        <w:rPr>
          <w:rFonts w:ascii="Arial" w:eastAsia="Times New Roman" w:hAnsi="Arial" w:cs="Arial"/>
          <w:i/>
          <w:iCs/>
          <w:lang w:eastAsia="en-GB"/>
        </w:rPr>
      </w:pPr>
      <w:r w:rsidRPr="002405A2">
        <w:rPr>
          <w:rFonts w:ascii="Arial" w:eastAsia="Times New Roman" w:hAnsi="Arial" w:cs="Arial"/>
          <w:lang w:eastAsia="en-GB"/>
        </w:rPr>
        <w:t>Erection of a front dormer extension, and single storey side</w:t>
      </w:r>
      <w:r>
        <w:rPr>
          <w:rFonts w:ascii="Arial" w:eastAsia="Times New Roman" w:hAnsi="Arial" w:cs="Arial"/>
          <w:lang w:eastAsia="en-GB"/>
        </w:rPr>
        <w:t xml:space="preserve"> </w:t>
      </w:r>
      <w:r w:rsidRPr="002405A2">
        <w:rPr>
          <w:rFonts w:ascii="Arial" w:eastAsia="Times New Roman" w:hAnsi="Arial" w:cs="Arial"/>
          <w:lang w:eastAsia="en-GB"/>
        </w:rPr>
        <w:t>and rear wrap around extension</w:t>
      </w:r>
      <w:r w:rsidR="00EC71C2">
        <w:rPr>
          <w:rFonts w:ascii="Arial" w:eastAsia="Times New Roman" w:hAnsi="Arial" w:cs="Arial"/>
          <w:lang w:eastAsia="en-GB"/>
        </w:rPr>
        <w:t xml:space="preserve"> </w:t>
      </w:r>
      <w:r w:rsidR="00EC71C2">
        <w:rPr>
          <w:rFonts w:ascii="Arial" w:eastAsia="Times New Roman" w:hAnsi="Arial" w:cs="Arial"/>
          <w:i/>
          <w:iCs/>
          <w:lang w:eastAsia="en-GB"/>
        </w:rPr>
        <w:t>(5</w:t>
      </w:r>
      <w:r w:rsidR="00EC71C2" w:rsidRPr="00EC71C2">
        <w:rPr>
          <w:rFonts w:ascii="Arial" w:eastAsia="Times New Roman" w:hAnsi="Arial" w:cs="Arial"/>
          <w:i/>
          <w:iCs/>
          <w:vertAlign w:val="superscript"/>
          <w:lang w:eastAsia="en-GB"/>
        </w:rPr>
        <w:t>th</w:t>
      </w:r>
      <w:r w:rsidR="00EC71C2">
        <w:rPr>
          <w:rFonts w:ascii="Arial" w:eastAsia="Times New Roman" w:hAnsi="Arial" w:cs="Arial"/>
          <w:i/>
          <w:iCs/>
          <w:lang w:eastAsia="en-GB"/>
        </w:rPr>
        <w:t xml:space="preserve"> August2026)</w:t>
      </w:r>
    </w:p>
    <w:p w14:paraId="779EA1E4" w14:textId="77777777" w:rsidR="0061390F" w:rsidRDefault="0061390F" w:rsidP="002405A2">
      <w:pPr>
        <w:pStyle w:val="ListParagraph"/>
        <w:tabs>
          <w:tab w:val="right" w:pos="8930"/>
        </w:tabs>
        <w:spacing w:after="0" w:line="240" w:lineRule="auto"/>
        <w:ind w:left="2988" w:right="-589"/>
        <w:textAlignment w:val="baseline"/>
        <w:rPr>
          <w:rFonts w:ascii="Arial" w:eastAsia="Times New Roman" w:hAnsi="Arial" w:cs="Arial"/>
          <w:lang w:eastAsia="en-GB"/>
        </w:rPr>
      </w:pPr>
    </w:p>
    <w:p w14:paraId="3CC00AA6" w14:textId="77777777" w:rsidR="00EC71C2" w:rsidRPr="00EC71C2" w:rsidRDefault="00EC71C2">
      <w:pPr>
        <w:pStyle w:val="ListParagraph"/>
        <w:numPr>
          <w:ilvl w:val="0"/>
          <w:numId w:val="10"/>
        </w:numPr>
        <w:tabs>
          <w:tab w:val="right" w:pos="8930"/>
        </w:tabs>
        <w:spacing w:after="0" w:line="240" w:lineRule="auto"/>
        <w:ind w:right="-589"/>
        <w:textAlignment w:val="baseline"/>
        <w:rPr>
          <w:rFonts w:ascii="Arial" w:eastAsia="Times New Roman" w:hAnsi="Arial" w:cs="Arial"/>
          <w:b/>
          <w:bCs/>
          <w:lang w:eastAsia="en-GB"/>
        </w:rPr>
      </w:pPr>
      <w:r w:rsidRPr="00EC71C2">
        <w:rPr>
          <w:rFonts w:ascii="Arial" w:eastAsia="Times New Roman" w:hAnsi="Arial" w:cs="Arial"/>
          <w:b/>
          <w:bCs/>
          <w:lang w:eastAsia="en-GB"/>
        </w:rPr>
        <w:t xml:space="preserve">DA/26/00811/FUL – 1A Wallis Close, Wilmington                                                            </w:t>
      </w:r>
    </w:p>
    <w:p w14:paraId="7E428F01" w14:textId="77777777" w:rsidR="00EC71C2" w:rsidRDefault="00EC71C2" w:rsidP="00EC71C2">
      <w:pPr>
        <w:tabs>
          <w:tab w:val="right" w:pos="8930"/>
        </w:tabs>
        <w:spacing w:after="0" w:line="240" w:lineRule="auto"/>
        <w:ind w:left="2628" w:right="-589"/>
        <w:textAlignment w:val="baseline"/>
        <w:rPr>
          <w:rFonts w:ascii="Arial" w:eastAsia="Times New Roman" w:hAnsi="Arial" w:cs="Arial"/>
          <w:b/>
          <w:bCs/>
          <w:lang w:eastAsia="en-GB"/>
        </w:rPr>
      </w:pPr>
    </w:p>
    <w:p w14:paraId="26757418" w14:textId="27100A94" w:rsidR="00EC71C2" w:rsidRPr="00EC71C2" w:rsidRDefault="00EC71C2" w:rsidP="00EC71C2">
      <w:pPr>
        <w:tabs>
          <w:tab w:val="right" w:pos="8930"/>
        </w:tabs>
        <w:spacing w:after="0" w:line="240" w:lineRule="auto"/>
        <w:ind w:left="2977" w:right="-589"/>
        <w:textAlignment w:val="baseline"/>
        <w:rPr>
          <w:rFonts w:ascii="Arial" w:eastAsia="Times New Roman" w:hAnsi="Arial" w:cs="Arial"/>
          <w:lang w:eastAsia="en-GB"/>
        </w:rPr>
      </w:pPr>
      <w:r w:rsidRPr="00EC71C2">
        <w:rPr>
          <w:rFonts w:ascii="Arial" w:eastAsia="Times New Roman" w:hAnsi="Arial" w:cs="Arial"/>
          <w:lang w:eastAsia="en-GB"/>
        </w:rPr>
        <w:t>Demolition of existing garage/workshop outbuilding and</w:t>
      </w:r>
      <w:r>
        <w:rPr>
          <w:rFonts w:ascii="Arial" w:eastAsia="Times New Roman" w:hAnsi="Arial" w:cs="Arial"/>
          <w:lang w:eastAsia="en-GB"/>
        </w:rPr>
        <w:t xml:space="preserve"> erection of</w:t>
      </w:r>
    </w:p>
    <w:p w14:paraId="709B7FA6" w14:textId="726540DF" w:rsidR="00EC71C2" w:rsidRDefault="00EC71C2" w:rsidP="00EC71C2">
      <w:pPr>
        <w:tabs>
          <w:tab w:val="right" w:pos="8930"/>
        </w:tabs>
        <w:spacing w:after="0" w:line="240" w:lineRule="auto"/>
        <w:ind w:left="2977" w:right="-589"/>
        <w:textAlignment w:val="baseline"/>
        <w:rPr>
          <w:rFonts w:ascii="Arial" w:eastAsia="Times New Roman" w:hAnsi="Arial" w:cs="Arial"/>
          <w:i/>
          <w:iCs/>
          <w:lang w:eastAsia="en-GB"/>
        </w:rPr>
      </w:pPr>
      <w:r w:rsidRPr="00EC71C2">
        <w:rPr>
          <w:rFonts w:ascii="Arial" w:eastAsia="Times New Roman" w:hAnsi="Arial" w:cs="Arial"/>
          <w:lang w:eastAsia="en-GB"/>
        </w:rPr>
        <w:t>single storey ancillary outbuilding to be used to</w:t>
      </w:r>
      <w:r>
        <w:rPr>
          <w:rFonts w:ascii="Arial" w:eastAsia="Times New Roman" w:hAnsi="Arial" w:cs="Arial"/>
          <w:lang w:eastAsia="en-GB"/>
        </w:rPr>
        <w:t xml:space="preserve"> </w:t>
      </w:r>
      <w:r w:rsidRPr="00EC71C2">
        <w:rPr>
          <w:rFonts w:ascii="Arial" w:eastAsia="Times New Roman" w:hAnsi="Arial" w:cs="Arial"/>
          <w:lang w:eastAsia="en-GB"/>
        </w:rPr>
        <w:t>provide ancillary accommodation to the main dwellin</w:t>
      </w:r>
      <w:r>
        <w:rPr>
          <w:rFonts w:ascii="Arial" w:eastAsia="Times New Roman" w:hAnsi="Arial" w:cs="Arial"/>
          <w:lang w:eastAsia="en-GB"/>
        </w:rPr>
        <w:t xml:space="preserve">g </w:t>
      </w:r>
      <w:r>
        <w:rPr>
          <w:rFonts w:ascii="Arial" w:eastAsia="Times New Roman" w:hAnsi="Arial" w:cs="Arial"/>
          <w:i/>
          <w:iCs/>
          <w:lang w:eastAsia="en-GB"/>
        </w:rPr>
        <w:t>(6</w:t>
      </w:r>
      <w:r w:rsidRPr="00EC71C2">
        <w:rPr>
          <w:rFonts w:ascii="Arial" w:eastAsia="Times New Roman" w:hAnsi="Arial" w:cs="Arial"/>
          <w:i/>
          <w:iCs/>
          <w:vertAlign w:val="superscript"/>
          <w:lang w:eastAsia="en-GB"/>
        </w:rPr>
        <w:t>th</w:t>
      </w:r>
      <w:r>
        <w:rPr>
          <w:rFonts w:ascii="Arial" w:eastAsia="Times New Roman" w:hAnsi="Arial" w:cs="Arial"/>
          <w:i/>
          <w:iCs/>
          <w:lang w:eastAsia="en-GB"/>
        </w:rPr>
        <w:t xml:space="preserve"> August 2026)</w:t>
      </w:r>
    </w:p>
    <w:p w14:paraId="1BB28E20" w14:textId="77777777" w:rsidR="00CE0D0D" w:rsidRDefault="00CE0D0D" w:rsidP="00EC71C2">
      <w:pPr>
        <w:tabs>
          <w:tab w:val="right" w:pos="8930"/>
        </w:tabs>
        <w:spacing w:after="0" w:line="240" w:lineRule="auto"/>
        <w:ind w:left="2977" w:right="-589"/>
        <w:textAlignment w:val="baseline"/>
        <w:rPr>
          <w:rFonts w:ascii="Arial" w:eastAsia="Times New Roman" w:hAnsi="Arial" w:cs="Arial"/>
          <w:i/>
          <w:iCs/>
          <w:lang w:eastAsia="en-GB"/>
        </w:rPr>
      </w:pPr>
    </w:p>
    <w:p w14:paraId="31A127D6" w14:textId="3C89709B" w:rsidR="00BC7F27" w:rsidRPr="00BC7F27" w:rsidRDefault="00BC7F27">
      <w:pPr>
        <w:pStyle w:val="ListParagraph"/>
        <w:numPr>
          <w:ilvl w:val="0"/>
          <w:numId w:val="16"/>
        </w:numPr>
        <w:tabs>
          <w:tab w:val="right" w:pos="8930"/>
        </w:tabs>
        <w:spacing w:after="0" w:line="240" w:lineRule="auto"/>
        <w:ind w:left="2977" w:right="-589"/>
        <w:textAlignment w:val="baseline"/>
        <w:rPr>
          <w:rFonts w:ascii="Arial" w:eastAsia="Times New Roman" w:hAnsi="Arial" w:cs="Arial"/>
          <w:lang w:eastAsia="en-GB"/>
        </w:rPr>
      </w:pPr>
      <w:r>
        <w:rPr>
          <w:rFonts w:ascii="Arial" w:eastAsia="Times New Roman" w:hAnsi="Arial" w:cs="Arial"/>
          <w:b/>
          <w:bCs/>
          <w:lang w:eastAsia="en-GB"/>
        </w:rPr>
        <w:t xml:space="preserve">DA/25/01314/FUL – Landscape Centre, Provender Nursery, Birchwood Road, Wilmington                                                                                 </w:t>
      </w:r>
      <w:r w:rsidRPr="00BC7F27">
        <w:rPr>
          <w:rFonts w:ascii="Arial" w:eastAsia="Times New Roman" w:hAnsi="Arial" w:cs="Arial"/>
          <w:lang w:eastAsia="en-GB"/>
        </w:rPr>
        <w:t>Provision of access tracks for existing horticultural use</w:t>
      </w:r>
    </w:p>
    <w:p w14:paraId="0E81F8EA" w14:textId="77777777" w:rsidR="00BC7F27" w:rsidRPr="00BC7F27" w:rsidRDefault="00BC7F27" w:rsidP="00BC7F27">
      <w:pPr>
        <w:tabs>
          <w:tab w:val="right" w:pos="8930"/>
        </w:tabs>
        <w:spacing w:after="0" w:line="240" w:lineRule="auto"/>
        <w:ind w:left="2977" w:right="-589"/>
        <w:textAlignment w:val="baseline"/>
        <w:rPr>
          <w:rFonts w:ascii="Arial" w:eastAsia="Times New Roman" w:hAnsi="Arial" w:cs="Arial"/>
          <w:lang w:eastAsia="en-GB"/>
        </w:rPr>
      </w:pPr>
      <w:r w:rsidRPr="00BC7F27">
        <w:rPr>
          <w:rFonts w:ascii="Arial" w:eastAsia="Times New Roman" w:hAnsi="Arial" w:cs="Arial"/>
          <w:lang w:eastAsia="en-GB"/>
        </w:rPr>
        <w:t>(Retrospective application) and proposed improved access</w:t>
      </w:r>
    </w:p>
    <w:p w14:paraId="488E98E0" w14:textId="20751438" w:rsidR="00BC7F27" w:rsidRDefault="00BC7F27" w:rsidP="00BC7F27">
      <w:pPr>
        <w:tabs>
          <w:tab w:val="right" w:pos="8930"/>
        </w:tabs>
        <w:spacing w:after="0" w:line="240" w:lineRule="auto"/>
        <w:ind w:left="2977" w:right="-589"/>
        <w:textAlignment w:val="baseline"/>
        <w:rPr>
          <w:rFonts w:ascii="Arial" w:eastAsia="Times New Roman" w:hAnsi="Arial" w:cs="Arial"/>
          <w:i/>
          <w:iCs/>
          <w:lang w:eastAsia="en-GB"/>
        </w:rPr>
      </w:pPr>
      <w:r w:rsidRPr="00BC7F27">
        <w:rPr>
          <w:rFonts w:ascii="Arial" w:eastAsia="Times New Roman" w:hAnsi="Arial" w:cs="Arial"/>
          <w:lang w:eastAsia="en-GB"/>
        </w:rPr>
        <w:t>from Birchwood Road</w:t>
      </w:r>
      <w:r>
        <w:rPr>
          <w:rFonts w:ascii="Arial" w:eastAsia="Times New Roman" w:hAnsi="Arial" w:cs="Arial"/>
          <w:lang w:eastAsia="en-GB"/>
        </w:rPr>
        <w:t xml:space="preserve"> </w:t>
      </w:r>
      <w:r w:rsidR="00CE0D0D">
        <w:rPr>
          <w:rFonts w:ascii="Arial" w:eastAsia="Times New Roman" w:hAnsi="Arial" w:cs="Arial"/>
          <w:lang w:eastAsia="en-GB"/>
        </w:rPr>
        <w:t>(</w:t>
      </w:r>
      <w:r>
        <w:rPr>
          <w:rFonts w:ascii="Arial" w:eastAsia="Times New Roman" w:hAnsi="Arial" w:cs="Arial"/>
          <w:i/>
          <w:iCs/>
          <w:lang w:eastAsia="en-GB"/>
        </w:rPr>
        <w:t xml:space="preserve">NB – Revision </w:t>
      </w:r>
      <w:r w:rsidR="00CE0D0D">
        <w:rPr>
          <w:rFonts w:ascii="Arial" w:eastAsia="Times New Roman" w:hAnsi="Arial" w:cs="Arial"/>
          <w:i/>
          <w:iCs/>
          <w:lang w:eastAsia="en-GB"/>
        </w:rPr>
        <w:t>being revised description and amended plans) (7</w:t>
      </w:r>
      <w:r w:rsidR="00CE0D0D" w:rsidRPr="00CE0D0D">
        <w:rPr>
          <w:rFonts w:ascii="Arial" w:eastAsia="Times New Roman" w:hAnsi="Arial" w:cs="Arial"/>
          <w:i/>
          <w:iCs/>
          <w:vertAlign w:val="superscript"/>
          <w:lang w:eastAsia="en-GB"/>
        </w:rPr>
        <w:t>th</w:t>
      </w:r>
      <w:r w:rsidR="00CE0D0D">
        <w:rPr>
          <w:rFonts w:ascii="Arial" w:eastAsia="Times New Roman" w:hAnsi="Arial" w:cs="Arial"/>
          <w:i/>
          <w:iCs/>
          <w:lang w:eastAsia="en-GB"/>
        </w:rPr>
        <w:t xml:space="preserve"> August 2026)</w:t>
      </w:r>
    </w:p>
    <w:p w14:paraId="79D56AF6" w14:textId="77777777" w:rsidR="00CE0D0D" w:rsidRDefault="00CE0D0D" w:rsidP="00BC7F27">
      <w:pPr>
        <w:tabs>
          <w:tab w:val="right" w:pos="8930"/>
        </w:tabs>
        <w:spacing w:after="0" w:line="240" w:lineRule="auto"/>
        <w:ind w:left="2977" w:right="-589"/>
        <w:textAlignment w:val="baseline"/>
        <w:rPr>
          <w:rFonts w:ascii="Arial" w:eastAsia="Times New Roman" w:hAnsi="Arial" w:cs="Arial"/>
          <w:i/>
          <w:iCs/>
          <w:lang w:eastAsia="en-GB"/>
        </w:rPr>
      </w:pPr>
    </w:p>
    <w:p w14:paraId="1AB57DA2" w14:textId="1CE23071" w:rsidR="00CE0D0D" w:rsidRPr="00CE0D0D" w:rsidRDefault="00CE0D0D" w:rsidP="00CE0D0D">
      <w:pPr>
        <w:shd w:val="clear" w:color="auto" w:fill="FFFFFF"/>
        <w:ind w:left="2977"/>
        <w:textAlignment w:val="baseline"/>
        <w:rPr>
          <w:rFonts w:ascii="Arial" w:eastAsia="Times New Roman" w:hAnsi="Arial" w:cs="Arial"/>
          <w:color w:val="000000"/>
          <w:lang w:eastAsia="en-GB"/>
        </w:rPr>
      </w:pPr>
      <w:r w:rsidRPr="00CE0D0D">
        <w:rPr>
          <w:rFonts w:ascii="Arial" w:eastAsia="Times New Roman" w:hAnsi="Arial" w:cs="Arial"/>
          <w:b/>
          <w:bCs/>
          <w:i/>
          <w:iCs/>
          <w:lang w:eastAsia="en-GB"/>
        </w:rPr>
        <w:t>Council’s agreed response submitted 27</w:t>
      </w:r>
      <w:r w:rsidRPr="00CE0D0D">
        <w:rPr>
          <w:rFonts w:ascii="Arial" w:eastAsia="Times New Roman" w:hAnsi="Arial" w:cs="Arial"/>
          <w:b/>
          <w:bCs/>
          <w:i/>
          <w:iCs/>
          <w:vertAlign w:val="superscript"/>
          <w:lang w:eastAsia="en-GB"/>
        </w:rPr>
        <w:t>th</w:t>
      </w:r>
      <w:r w:rsidRPr="00CE0D0D">
        <w:rPr>
          <w:rFonts w:ascii="Arial" w:eastAsia="Times New Roman" w:hAnsi="Arial" w:cs="Arial"/>
          <w:b/>
          <w:bCs/>
          <w:i/>
          <w:iCs/>
          <w:lang w:eastAsia="en-GB"/>
        </w:rPr>
        <w:t xml:space="preserve"> July 2026</w:t>
      </w:r>
      <w:r>
        <w:rPr>
          <w:rFonts w:ascii="Arial" w:eastAsia="Times New Roman" w:hAnsi="Arial" w:cs="Arial"/>
          <w:i/>
          <w:iCs/>
          <w:lang w:eastAsia="en-GB"/>
        </w:rPr>
        <w:t xml:space="preserve"> -</w:t>
      </w:r>
      <w:r w:rsidRPr="00CE0D0D">
        <w:rPr>
          <w:rFonts w:ascii="Arial" w:eastAsia="Times New Roman" w:hAnsi="Arial" w:cs="Arial"/>
          <w:i/>
          <w:iCs/>
          <w:color w:val="000000"/>
          <w:lang w:eastAsia="en-GB"/>
        </w:rPr>
        <w:t xml:space="preserve"> </w:t>
      </w:r>
      <w:proofErr w:type="gramStart"/>
      <w:r w:rsidRPr="00CE0D0D">
        <w:rPr>
          <w:rFonts w:ascii="Arial" w:eastAsia="Times New Roman" w:hAnsi="Arial" w:cs="Arial"/>
          <w:i/>
          <w:iCs/>
          <w:color w:val="000000"/>
          <w:lang w:eastAsia="en-GB"/>
        </w:rPr>
        <w:t>Whilst  the</w:t>
      </w:r>
      <w:proofErr w:type="gramEnd"/>
      <w:r w:rsidRPr="00CE0D0D">
        <w:rPr>
          <w:rFonts w:ascii="Arial" w:eastAsia="Times New Roman" w:hAnsi="Arial" w:cs="Arial"/>
          <w:i/>
          <w:iCs/>
          <w:color w:val="000000"/>
          <w:lang w:eastAsia="en-GB"/>
        </w:rPr>
        <w:t xml:space="preserve"> Parish Council has no objection to the proposed retention of the tracks there is concern over the tacit agreement by the Applicant to allow Plymouth Brethren Church to allow access of the track leading to Birchwood Road for up to 14 days a year,</w:t>
      </w:r>
    </w:p>
    <w:p w14:paraId="2FFBC1B4" w14:textId="77777777" w:rsidR="00CE0D0D" w:rsidRPr="00CE0D0D" w:rsidRDefault="00CE0D0D" w:rsidP="00CE0D0D">
      <w:pPr>
        <w:shd w:val="clear" w:color="auto" w:fill="FFFFFF"/>
        <w:spacing w:after="0" w:line="240" w:lineRule="auto"/>
        <w:ind w:left="2977"/>
        <w:textAlignment w:val="baseline"/>
        <w:rPr>
          <w:rFonts w:ascii="Arial" w:eastAsia="Times New Roman" w:hAnsi="Arial" w:cs="Arial"/>
          <w:color w:val="000000"/>
          <w:lang w:eastAsia="en-GB"/>
        </w:rPr>
      </w:pPr>
      <w:r w:rsidRPr="00CE0D0D">
        <w:rPr>
          <w:rFonts w:ascii="Arial" w:eastAsia="Times New Roman" w:hAnsi="Arial" w:cs="Arial"/>
          <w:i/>
          <w:iCs/>
          <w:color w:val="000000"/>
          <w:lang w:eastAsia="en-GB"/>
        </w:rPr>
        <w:t xml:space="preserve">Within Section 6.9 of the Planning Statement are the following words ' There are no implications </w:t>
      </w:r>
      <w:proofErr w:type="gramStart"/>
      <w:r w:rsidRPr="00CE0D0D">
        <w:rPr>
          <w:rFonts w:ascii="Arial" w:eastAsia="Times New Roman" w:hAnsi="Arial" w:cs="Arial"/>
          <w:i/>
          <w:iCs/>
          <w:color w:val="000000"/>
          <w:lang w:eastAsia="en-GB"/>
        </w:rPr>
        <w:t>.....</w:t>
      </w:r>
      <w:proofErr w:type="gramEnd"/>
      <w:r w:rsidRPr="00CE0D0D">
        <w:rPr>
          <w:rFonts w:ascii="Arial" w:eastAsia="Times New Roman" w:hAnsi="Arial" w:cs="Arial"/>
          <w:i/>
          <w:iCs/>
          <w:color w:val="000000"/>
          <w:u w:val="single"/>
          <w:lang w:eastAsia="en-GB"/>
        </w:rPr>
        <w:t>or indeed any implications in terms of potential impact on the local highway network'. </w:t>
      </w:r>
      <w:r w:rsidRPr="00CE0D0D">
        <w:rPr>
          <w:rFonts w:ascii="Arial" w:eastAsia="Times New Roman" w:hAnsi="Arial" w:cs="Arial"/>
          <w:i/>
          <w:iCs/>
          <w:color w:val="000000"/>
          <w:lang w:eastAsia="en-GB"/>
        </w:rPr>
        <w:t>The Church already use the track for egress onto Birchwood Road and, on such occasions, stewards illegally control the traffic flow on Birchwood Road causing significant delays for road users.</w:t>
      </w:r>
    </w:p>
    <w:p w14:paraId="6842DCE5" w14:textId="77777777" w:rsidR="00CE0D0D" w:rsidRPr="00CE0D0D" w:rsidRDefault="00CE0D0D" w:rsidP="00CE0D0D">
      <w:pPr>
        <w:shd w:val="clear" w:color="auto" w:fill="FFFFFF"/>
        <w:spacing w:after="0" w:line="240" w:lineRule="auto"/>
        <w:ind w:left="2977"/>
        <w:textAlignment w:val="baseline"/>
        <w:rPr>
          <w:rFonts w:ascii="Arial" w:eastAsia="Times New Roman" w:hAnsi="Arial" w:cs="Arial"/>
          <w:color w:val="000000"/>
          <w:lang w:eastAsia="en-GB"/>
        </w:rPr>
      </w:pPr>
    </w:p>
    <w:p w14:paraId="68213A78" w14:textId="77777777" w:rsidR="00CE0D0D" w:rsidRDefault="00CE0D0D" w:rsidP="00CE0D0D">
      <w:pPr>
        <w:shd w:val="clear" w:color="auto" w:fill="FFFFFF"/>
        <w:spacing w:after="0" w:line="240" w:lineRule="auto"/>
        <w:ind w:left="2977"/>
        <w:textAlignment w:val="baseline"/>
        <w:rPr>
          <w:rFonts w:ascii="Arial" w:eastAsia="Times New Roman" w:hAnsi="Arial" w:cs="Arial"/>
          <w:i/>
          <w:iCs/>
          <w:color w:val="000000"/>
          <w:lang w:eastAsia="en-GB"/>
        </w:rPr>
      </w:pPr>
      <w:r w:rsidRPr="00CE0D0D">
        <w:rPr>
          <w:rFonts w:ascii="Arial" w:eastAsia="Times New Roman" w:hAnsi="Arial" w:cs="Arial"/>
          <w:i/>
          <w:iCs/>
          <w:color w:val="000000"/>
          <w:lang w:eastAsia="en-GB"/>
        </w:rPr>
        <w:t>The Parish Council therefore objects to the use of the track by the Church and seeks a Condition restricting the use to only vehicles connected with the Provender Nursery business operation.</w:t>
      </w:r>
    </w:p>
    <w:p w14:paraId="47B1C225" w14:textId="77777777" w:rsidR="00847DAB" w:rsidRDefault="00847DAB" w:rsidP="00CE0D0D">
      <w:pPr>
        <w:shd w:val="clear" w:color="auto" w:fill="FFFFFF"/>
        <w:spacing w:after="0" w:line="240" w:lineRule="auto"/>
        <w:ind w:left="2977"/>
        <w:textAlignment w:val="baseline"/>
        <w:rPr>
          <w:rFonts w:ascii="Arial" w:eastAsia="Times New Roman" w:hAnsi="Arial" w:cs="Arial"/>
          <w:i/>
          <w:iCs/>
          <w:color w:val="000000"/>
          <w:lang w:eastAsia="en-GB"/>
        </w:rPr>
      </w:pPr>
    </w:p>
    <w:p w14:paraId="1C4BDB5A" w14:textId="77777777" w:rsidR="00847DAB" w:rsidRPr="004D7094" w:rsidRDefault="00847DAB">
      <w:pPr>
        <w:pStyle w:val="ListParagraph"/>
        <w:numPr>
          <w:ilvl w:val="0"/>
          <w:numId w:val="19"/>
        </w:numPr>
        <w:autoSpaceDE w:val="0"/>
        <w:autoSpaceDN w:val="0"/>
        <w:adjustRightInd w:val="0"/>
        <w:spacing w:after="0" w:line="240" w:lineRule="auto"/>
        <w:ind w:left="3119" w:hanging="567"/>
        <w:rPr>
          <w:rFonts w:ascii="ArialMT" w:hAnsi="ArialMT" w:cs="ArialMT"/>
        </w:rPr>
      </w:pPr>
      <w:r w:rsidRPr="002259AA">
        <w:rPr>
          <w:rFonts w:ascii="Arial" w:eastAsia="Times New Roman" w:hAnsi="Arial" w:cs="Arial"/>
          <w:b/>
          <w:bCs/>
          <w:color w:val="000000"/>
          <w:lang w:eastAsia="en-GB"/>
        </w:rPr>
        <w:t xml:space="preserve">DA/26/00798/FUL 40 </w:t>
      </w:r>
      <w:proofErr w:type="spellStart"/>
      <w:r w:rsidRPr="002259AA">
        <w:rPr>
          <w:rFonts w:ascii="Arial" w:eastAsia="Times New Roman" w:hAnsi="Arial" w:cs="Arial"/>
          <w:b/>
          <w:bCs/>
          <w:color w:val="000000"/>
          <w:lang w:eastAsia="en-GB"/>
        </w:rPr>
        <w:t>Fernheath</w:t>
      </w:r>
      <w:proofErr w:type="spellEnd"/>
      <w:r w:rsidRPr="002259AA">
        <w:rPr>
          <w:rFonts w:ascii="Arial" w:eastAsia="Times New Roman" w:hAnsi="Arial" w:cs="Arial"/>
          <w:b/>
          <w:bCs/>
          <w:color w:val="000000"/>
          <w:lang w:eastAsia="en-GB"/>
        </w:rPr>
        <w:t xml:space="preserve"> Way, Wilmington </w:t>
      </w:r>
      <w:r>
        <w:rPr>
          <w:rFonts w:ascii="Arial" w:eastAsia="Times New Roman" w:hAnsi="Arial" w:cs="Arial"/>
          <w:b/>
          <w:bCs/>
          <w:color w:val="000000"/>
          <w:lang w:eastAsia="en-GB"/>
        </w:rPr>
        <w:t xml:space="preserve">                </w:t>
      </w:r>
    </w:p>
    <w:p w14:paraId="252AC53E" w14:textId="77777777" w:rsidR="00847DAB" w:rsidRPr="004D7094" w:rsidRDefault="00847DAB" w:rsidP="00847DAB">
      <w:pPr>
        <w:pStyle w:val="ListParagraph"/>
        <w:autoSpaceDE w:val="0"/>
        <w:autoSpaceDN w:val="0"/>
        <w:adjustRightInd w:val="0"/>
        <w:spacing w:after="0" w:line="240" w:lineRule="auto"/>
        <w:ind w:left="3119"/>
        <w:rPr>
          <w:rFonts w:ascii="ArialMT" w:hAnsi="ArialMT" w:cs="ArialMT"/>
        </w:rPr>
      </w:pPr>
    </w:p>
    <w:p w14:paraId="74DDA22E" w14:textId="77777777" w:rsidR="00847DAB" w:rsidRDefault="00847DAB" w:rsidP="00847DAB">
      <w:pPr>
        <w:pStyle w:val="ListParagraph"/>
        <w:autoSpaceDE w:val="0"/>
        <w:autoSpaceDN w:val="0"/>
        <w:adjustRightInd w:val="0"/>
        <w:spacing w:after="0" w:line="240" w:lineRule="auto"/>
        <w:ind w:left="3119"/>
        <w:rPr>
          <w:rFonts w:ascii="ArialMT" w:hAnsi="ArialMT" w:cs="ArialMT"/>
        </w:rPr>
      </w:pPr>
      <w:r w:rsidRPr="002259AA">
        <w:rPr>
          <w:rFonts w:ascii="ArialMT" w:hAnsi="ArialMT" w:cs="ArialMT"/>
        </w:rPr>
        <w:t>Erection of a single storey rear/side extension and loft</w:t>
      </w:r>
      <w:r>
        <w:rPr>
          <w:rFonts w:ascii="ArialMT" w:hAnsi="ArialMT" w:cs="ArialMT"/>
        </w:rPr>
        <w:t xml:space="preserve"> </w:t>
      </w:r>
      <w:r w:rsidRPr="002259AA">
        <w:rPr>
          <w:rFonts w:ascii="ArialMT" w:hAnsi="ArialMT" w:cs="ArialMT"/>
        </w:rPr>
        <w:t>conversion comprising alterations to roof to provide dorme</w:t>
      </w:r>
      <w:r>
        <w:rPr>
          <w:rFonts w:ascii="ArialMT" w:hAnsi="ArialMT" w:cs="ArialMT"/>
        </w:rPr>
        <w:t xml:space="preserve">r </w:t>
      </w:r>
      <w:r w:rsidRPr="002259AA">
        <w:rPr>
          <w:rFonts w:ascii="ArialMT" w:hAnsi="ArialMT" w:cs="ArialMT"/>
        </w:rPr>
        <w:t>window in rear elevation, window in gable and roof lights in</w:t>
      </w:r>
      <w:r>
        <w:rPr>
          <w:rFonts w:ascii="ArialMT" w:hAnsi="ArialMT" w:cs="ArialMT"/>
        </w:rPr>
        <w:t xml:space="preserve"> </w:t>
      </w:r>
      <w:r w:rsidRPr="002259AA">
        <w:rPr>
          <w:rFonts w:ascii="ArialMT" w:hAnsi="ArialMT" w:cs="ArialMT"/>
        </w:rPr>
        <w:t>front roof slope</w:t>
      </w:r>
    </w:p>
    <w:p w14:paraId="75A3A390" w14:textId="77777777" w:rsidR="00847DAB" w:rsidRPr="002259AA" w:rsidRDefault="00847DAB" w:rsidP="00847DAB">
      <w:pPr>
        <w:pStyle w:val="ListParagraph"/>
        <w:autoSpaceDE w:val="0"/>
        <w:autoSpaceDN w:val="0"/>
        <w:adjustRightInd w:val="0"/>
        <w:spacing w:after="0" w:line="240" w:lineRule="auto"/>
        <w:ind w:left="3119"/>
        <w:rPr>
          <w:rFonts w:ascii="ArialMT" w:hAnsi="ArialMT" w:cs="ArialMT"/>
        </w:rPr>
      </w:pPr>
    </w:p>
    <w:p w14:paraId="21C6B809" w14:textId="77777777" w:rsidR="00847DAB" w:rsidRPr="004D7094" w:rsidRDefault="00847DAB">
      <w:pPr>
        <w:pStyle w:val="ListParagraph"/>
        <w:numPr>
          <w:ilvl w:val="0"/>
          <w:numId w:val="19"/>
        </w:numPr>
        <w:autoSpaceDE w:val="0"/>
        <w:autoSpaceDN w:val="0"/>
        <w:adjustRightInd w:val="0"/>
        <w:spacing w:after="0" w:line="240" w:lineRule="auto"/>
        <w:ind w:left="3119" w:hanging="567"/>
        <w:rPr>
          <w:rFonts w:ascii="ArialMT" w:hAnsi="ArialMT" w:cs="ArialMT"/>
        </w:rPr>
      </w:pPr>
      <w:r>
        <w:rPr>
          <w:rFonts w:ascii="ArialMT" w:hAnsi="ArialMT" w:cs="ArialMT"/>
          <w:b/>
          <w:bCs/>
        </w:rPr>
        <w:t xml:space="preserve">DA/26/00553/FUL – Turnagain Lodge, Hook Green Lane, Wilmington                                                                              </w:t>
      </w:r>
    </w:p>
    <w:p w14:paraId="5F8EFA53" w14:textId="77777777" w:rsidR="00847DAB" w:rsidRPr="004D7094" w:rsidRDefault="00847DAB" w:rsidP="00847DAB">
      <w:pPr>
        <w:pStyle w:val="ListParagraph"/>
        <w:autoSpaceDE w:val="0"/>
        <w:autoSpaceDN w:val="0"/>
        <w:adjustRightInd w:val="0"/>
        <w:spacing w:after="0" w:line="240" w:lineRule="auto"/>
        <w:ind w:left="3119"/>
        <w:rPr>
          <w:rFonts w:ascii="ArialMT" w:hAnsi="ArialMT" w:cs="ArialMT"/>
        </w:rPr>
      </w:pPr>
    </w:p>
    <w:p w14:paraId="0B261FD1" w14:textId="77777777" w:rsidR="00847DAB" w:rsidRDefault="00847DAB" w:rsidP="00847DAB">
      <w:pPr>
        <w:pStyle w:val="ListParagraph"/>
        <w:autoSpaceDE w:val="0"/>
        <w:autoSpaceDN w:val="0"/>
        <w:adjustRightInd w:val="0"/>
        <w:spacing w:after="0" w:line="240" w:lineRule="auto"/>
        <w:ind w:left="3119"/>
        <w:rPr>
          <w:rFonts w:ascii="ArialMT" w:hAnsi="ArialMT" w:cs="ArialMT"/>
        </w:rPr>
      </w:pPr>
      <w:r>
        <w:rPr>
          <w:rFonts w:ascii="ArialMT" w:hAnsi="ArialMT" w:cs="ArialMT"/>
        </w:rPr>
        <w:t xml:space="preserve">Demolition of existing dwelling and kennels and cattery and erection of three detached dwellings. 3 detached garages and associated parking, access and amenity space </w:t>
      </w:r>
      <w:r>
        <w:rPr>
          <w:rFonts w:ascii="ArialMT" w:hAnsi="ArialMT" w:cs="ArialMT"/>
          <w:i/>
          <w:iCs/>
        </w:rPr>
        <w:t>(13</w:t>
      </w:r>
      <w:r w:rsidRPr="002259AA">
        <w:rPr>
          <w:rFonts w:ascii="ArialMT" w:hAnsi="ArialMT" w:cs="ArialMT"/>
          <w:i/>
          <w:iCs/>
          <w:vertAlign w:val="superscript"/>
        </w:rPr>
        <w:t>th</w:t>
      </w:r>
      <w:r>
        <w:rPr>
          <w:rFonts w:ascii="ArialMT" w:hAnsi="ArialMT" w:cs="ArialMT"/>
          <w:i/>
          <w:iCs/>
        </w:rPr>
        <w:t xml:space="preserve"> August)</w:t>
      </w:r>
    </w:p>
    <w:p w14:paraId="509F4A59" w14:textId="77777777" w:rsidR="00847DAB" w:rsidRDefault="00847DAB" w:rsidP="00847DAB">
      <w:pPr>
        <w:pStyle w:val="ListParagraph"/>
        <w:rPr>
          <w:rFonts w:ascii="ArialMT" w:hAnsi="ArialMT" w:cs="ArialMT"/>
        </w:rPr>
      </w:pPr>
    </w:p>
    <w:p w14:paraId="1FB052F3" w14:textId="77777777" w:rsidR="00847DAB" w:rsidRPr="002259AA" w:rsidRDefault="00847DAB" w:rsidP="00847DAB">
      <w:pPr>
        <w:pStyle w:val="ListParagraph"/>
        <w:rPr>
          <w:rFonts w:ascii="ArialMT" w:hAnsi="ArialMT" w:cs="ArialMT"/>
        </w:rPr>
      </w:pPr>
    </w:p>
    <w:p w14:paraId="09F425BB" w14:textId="77777777" w:rsidR="00847DAB" w:rsidRPr="004D7094" w:rsidRDefault="00847DAB">
      <w:pPr>
        <w:pStyle w:val="ListParagraph"/>
        <w:numPr>
          <w:ilvl w:val="0"/>
          <w:numId w:val="19"/>
        </w:numPr>
        <w:autoSpaceDE w:val="0"/>
        <w:autoSpaceDN w:val="0"/>
        <w:adjustRightInd w:val="0"/>
        <w:spacing w:after="0" w:line="240" w:lineRule="auto"/>
        <w:ind w:left="3119" w:hanging="567"/>
        <w:rPr>
          <w:rFonts w:ascii="ArialMT" w:hAnsi="ArialMT" w:cs="ArialMT"/>
        </w:rPr>
      </w:pPr>
      <w:r>
        <w:rPr>
          <w:rFonts w:ascii="ArialMT" w:hAnsi="ArialMT" w:cs="ArialMT"/>
          <w:b/>
          <w:bCs/>
        </w:rPr>
        <w:lastRenderedPageBreak/>
        <w:t xml:space="preserve">DA/26/00593/COU – 11 Hulsewood Close, Wilmington                                        </w:t>
      </w:r>
    </w:p>
    <w:p w14:paraId="765831E6" w14:textId="77777777" w:rsidR="00847DAB" w:rsidRPr="004D7094" w:rsidRDefault="00847DAB" w:rsidP="00847DAB">
      <w:pPr>
        <w:pStyle w:val="ListParagraph"/>
        <w:autoSpaceDE w:val="0"/>
        <w:autoSpaceDN w:val="0"/>
        <w:adjustRightInd w:val="0"/>
        <w:spacing w:after="0" w:line="240" w:lineRule="auto"/>
        <w:ind w:left="3119"/>
        <w:rPr>
          <w:rFonts w:ascii="ArialMT" w:hAnsi="ArialMT" w:cs="ArialMT"/>
        </w:rPr>
      </w:pPr>
    </w:p>
    <w:p w14:paraId="307F42E3" w14:textId="77777777" w:rsidR="00847DAB" w:rsidRPr="004D7094" w:rsidRDefault="00847DAB" w:rsidP="00847DAB">
      <w:pPr>
        <w:pStyle w:val="ListParagraph"/>
        <w:autoSpaceDE w:val="0"/>
        <w:autoSpaceDN w:val="0"/>
        <w:adjustRightInd w:val="0"/>
        <w:spacing w:after="0" w:line="240" w:lineRule="auto"/>
        <w:ind w:left="3119"/>
        <w:rPr>
          <w:rFonts w:ascii="ArialMT" w:hAnsi="ArialMT" w:cs="ArialMT"/>
          <w:i/>
          <w:iCs/>
        </w:rPr>
      </w:pPr>
      <w:r>
        <w:rPr>
          <w:rFonts w:ascii="ArialMT" w:hAnsi="ArialMT" w:cs="ArialMT"/>
        </w:rPr>
        <w:t xml:space="preserve">Change of use of existing Mobile Home to be used for short term lets and ancillary accommodation (Sui Generis) </w:t>
      </w:r>
      <w:r>
        <w:rPr>
          <w:rFonts w:ascii="ArialMT" w:hAnsi="ArialMT" w:cs="ArialMT"/>
          <w:i/>
          <w:iCs/>
        </w:rPr>
        <w:t>(13</w:t>
      </w:r>
      <w:r w:rsidRPr="004D7094">
        <w:rPr>
          <w:rFonts w:ascii="ArialMT" w:hAnsi="ArialMT" w:cs="ArialMT"/>
          <w:i/>
          <w:iCs/>
          <w:vertAlign w:val="superscript"/>
        </w:rPr>
        <w:t>th</w:t>
      </w:r>
      <w:r>
        <w:rPr>
          <w:rFonts w:ascii="ArialMT" w:hAnsi="ArialMT" w:cs="ArialMT"/>
          <w:i/>
          <w:iCs/>
        </w:rPr>
        <w:t xml:space="preserve"> August)</w:t>
      </w:r>
    </w:p>
    <w:p w14:paraId="1D35BB89" w14:textId="77777777" w:rsidR="00847DAB" w:rsidRDefault="00847DAB" w:rsidP="00847DAB">
      <w:pPr>
        <w:pStyle w:val="ListParagraph"/>
        <w:autoSpaceDE w:val="0"/>
        <w:autoSpaceDN w:val="0"/>
        <w:adjustRightInd w:val="0"/>
        <w:spacing w:after="0" w:line="240" w:lineRule="auto"/>
        <w:ind w:left="3119"/>
        <w:rPr>
          <w:rFonts w:ascii="ArialMT" w:hAnsi="ArialMT" w:cs="ArialMT"/>
        </w:rPr>
      </w:pPr>
    </w:p>
    <w:p w14:paraId="31682BAC" w14:textId="77777777" w:rsidR="00847DAB" w:rsidRPr="004D7094" w:rsidRDefault="00847DAB">
      <w:pPr>
        <w:pStyle w:val="ListParagraph"/>
        <w:numPr>
          <w:ilvl w:val="0"/>
          <w:numId w:val="20"/>
        </w:numPr>
        <w:autoSpaceDE w:val="0"/>
        <w:autoSpaceDN w:val="0"/>
        <w:adjustRightInd w:val="0"/>
        <w:spacing w:after="0" w:line="240" w:lineRule="auto"/>
        <w:ind w:left="3119" w:hanging="567"/>
        <w:rPr>
          <w:rFonts w:ascii="ArialMT" w:hAnsi="ArialMT" w:cs="ArialMT"/>
        </w:rPr>
      </w:pPr>
      <w:r>
        <w:rPr>
          <w:rFonts w:ascii="ArialMT" w:hAnsi="ArialMT" w:cs="ArialMT"/>
          <w:b/>
          <w:bCs/>
        </w:rPr>
        <w:t xml:space="preserve">DA/26/00794/FUL – 78 Joydens Wood Road, Bexley                         </w:t>
      </w:r>
    </w:p>
    <w:p w14:paraId="0460221B" w14:textId="77777777" w:rsidR="00847DAB" w:rsidRPr="004D7094" w:rsidRDefault="00847DAB" w:rsidP="00847DAB">
      <w:pPr>
        <w:pStyle w:val="ListParagraph"/>
        <w:autoSpaceDE w:val="0"/>
        <w:autoSpaceDN w:val="0"/>
        <w:adjustRightInd w:val="0"/>
        <w:spacing w:after="0" w:line="240" w:lineRule="auto"/>
        <w:ind w:left="3119"/>
        <w:rPr>
          <w:rFonts w:ascii="ArialMT" w:hAnsi="ArialMT" w:cs="ArialMT"/>
        </w:rPr>
      </w:pPr>
    </w:p>
    <w:p w14:paraId="77091742" w14:textId="77777777" w:rsidR="00847DAB" w:rsidRDefault="00847DAB" w:rsidP="00847DAB">
      <w:pPr>
        <w:pStyle w:val="ListParagraph"/>
        <w:autoSpaceDE w:val="0"/>
        <w:autoSpaceDN w:val="0"/>
        <w:adjustRightInd w:val="0"/>
        <w:spacing w:after="0" w:line="240" w:lineRule="auto"/>
        <w:ind w:left="3119"/>
        <w:rPr>
          <w:rFonts w:ascii="ArialMT" w:hAnsi="ArialMT" w:cs="ArialMT"/>
          <w:i/>
          <w:iCs/>
        </w:rPr>
      </w:pPr>
      <w:r>
        <w:rPr>
          <w:rFonts w:ascii="ArialMT" w:hAnsi="ArialMT" w:cs="ArialMT"/>
        </w:rPr>
        <w:t xml:space="preserve">Erection of a front dormer extension, and single storey side and rear wrap around extension </w:t>
      </w:r>
      <w:r>
        <w:rPr>
          <w:rFonts w:ascii="ArialMT" w:hAnsi="ArialMT" w:cs="ArialMT"/>
          <w:i/>
          <w:iCs/>
        </w:rPr>
        <w:t>(Revised plans and statement) (12</w:t>
      </w:r>
      <w:r w:rsidRPr="004D7094">
        <w:rPr>
          <w:rFonts w:ascii="ArialMT" w:hAnsi="ArialMT" w:cs="ArialMT"/>
          <w:i/>
          <w:iCs/>
          <w:vertAlign w:val="superscript"/>
        </w:rPr>
        <w:t>th</w:t>
      </w:r>
      <w:r>
        <w:rPr>
          <w:rFonts w:ascii="ArialMT" w:hAnsi="ArialMT" w:cs="ArialMT"/>
          <w:i/>
          <w:iCs/>
        </w:rPr>
        <w:t xml:space="preserve"> August)</w:t>
      </w:r>
    </w:p>
    <w:p w14:paraId="32CE3AAF" w14:textId="77777777" w:rsidR="00847DAB" w:rsidRDefault="00847DAB" w:rsidP="00847DAB">
      <w:pPr>
        <w:pStyle w:val="ListParagraph"/>
        <w:autoSpaceDE w:val="0"/>
        <w:autoSpaceDN w:val="0"/>
        <w:adjustRightInd w:val="0"/>
        <w:spacing w:after="0" w:line="240" w:lineRule="auto"/>
        <w:ind w:left="3119"/>
        <w:rPr>
          <w:rFonts w:ascii="ArialMT" w:hAnsi="ArialMT" w:cs="ArialMT"/>
          <w:i/>
          <w:iCs/>
        </w:rPr>
      </w:pPr>
    </w:p>
    <w:p w14:paraId="2F3D2C6C" w14:textId="77777777" w:rsidR="00847DAB" w:rsidRPr="004D7094" w:rsidRDefault="00847DAB">
      <w:pPr>
        <w:pStyle w:val="ListParagraph"/>
        <w:numPr>
          <w:ilvl w:val="0"/>
          <w:numId w:val="21"/>
        </w:numPr>
        <w:autoSpaceDE w:val="0"/>
        <w:autoSpaceDN w:val="0"/>
        <w:adjustRightInd w:val="0"/>
        <w:spacing w:after="0" w:line="240" w:lineRule="auto"/>
        <w:ind w:left="3119" w:hanging="567"/>
        <w:rPr>
          <w:rFonts w:ascii="ArialMT" w:hAnsi="ArialMT" w:cs="ArialMT"/>
        </w:rPr>
      </w:pPr>
      <w:r>
        <w:rPr>
          <w:rFonts w:ascii="ArialMT" w:hAnsi="ArialMT" w:cs="ArialMT"/>
          <w:b/>
          <w:bCs/>
        </w:rPr>
        <w:t xml:space="preserve">DA/26/00832/FUL – 118 Birchwood Road, Wilmington                       </w:t>
      </w:r>
    </w:p>
    <w:p w14:paraId="58DE0539" w14:textId="77777777" w:rsidR="00847DAB" w:rsidRPr="004D7094" w:rsidRDefault="00847DAB" w:rsidP="00847DAB">
      <w:pPr>
        <w:pStyle w:val="ListParagraph"/>
        <w:autoSpaceDE w:val="0"/>
        <w:autoSpaceDN w:val="0"/>
        <w:adjustRightInd w:val="0"/>
        <w:spacing w:after="0" w:line="240" w:lineRule="auto"/>
        <w:ind w:left="3119"/>
        <w:rPr>
          <w:rFonts w:ascii="ArialMT" w:hAnsi="ArialMT" w:cs="ArialMT"/>
        </w:rPr>
      </w:pPr>
    </w:p>
    <w:p w14:paraId="587B3B50" w14:textId="02DE6162" w:rsidR="00847DAB" w:rsidRPr="005D0EE6" w:rsidRDefault="00847DAB" w:rsidP="00847DAB">
      <w:pPr>
        <w:pStyle w:val="ListParagraph"/>
        <w:autoSpaceDE w:val="0"/>
        <w:autoSpaceDN w:val="0"/>
        <w:adjustRightInd w:val="0"/>
        <w:spacing w:after="0" w:line="240" w:lineRule="auto"/>
        <w:ind w:left="3119"/>
        <w:rPr>
          <w:rFonts w:ascii="ArialMT" w:hAnsi="ArialMT" w:cs="ArialMT"/>
          <w:i/>
          <w:iCs/>
        </w:rPr>
      </w:pPr>
      <w:r>
        <w:rPr>
          <w:rFonts w:ascii="ArialMT" w:hAnsi="ArialMT" w:cs="ArialMT"/>
        </w:rPr>
        <w:t>Demolition of existing conservatory and erection of a single storey rear extension</w:t>
      </w:r>
      <w:r w:rsidR="005D0EE6">
        <w:rPr>
          <w:rFonts w:ascii="ArialMT" w:hAnsi="ArialMT" w:cs="ArialMT"/>
        </w:rPr>
        <w:t xml:space="preserve"> </w:t>
      </w:r>
      <w:r w:rsidR="005D0EE6">
        <w:rPr>
          <w:rFonts w:ascii="ArialMT" w:hAnsi="ArialMT" w:cs="ArialMT"/>
          <w:i/>
          <w:iCs/>
        </w:rPr>
        <w:t>(12</w:t>
      </w:r>
      <w:r w:rsidR="005D0EE6" w:rsidRPr="005D0EE6">
        <w:rPr>
          <w:rFonts w:ascii="ArialMT" w:hAnsi="ArialMT" w:cs="ArialMT"/>
          <w:i/>
          <w:iCs/>
          <w:vertAlign w:val="superscript"/>
        </w:rPr>
        <w:t>th</w:t>
      </w:r>
      <w:r w:rsidR="005D0EE6">
        <w:rPr>
          <w:rFonts w:ascii="ArialMT" w:hAnsi="ArialMT" w:cs="ArialMT"/>
          <w:i/>
          <w:iCs/>
        </w:rPr>
        <w:t xml:space="preserve"> August)</w:t>
      </w:r>
    </w:p>
    <w:p w14:paraId="0A9F6394" w14:textId="77777777" w:rsidR="00847DAB" w:rsidRDefault="00847DAB" w:rsidP="00847DAB">
      <w:pPr>
        <w:pStyle w:val="ListParagraph"/>
        <w:autoSpaceDE w:val="0"/>
        <w:autoSpaceDN w:val="0"/>
        <w:adjustRightInd w:val="0"/>
        <w:spacing w:after="0" w:line="240" w:lineRule="auto"/>
        <w:ind w:left="3119"/>
        <w:rPr>
          <w:rFonts w:ascii="ArialMT" w:hAnsi="ArialMT" w:cs="ArialMT"/>
        </w:rPr>
      </w:pPr>
    </w:p>
    <w:p w14:paraId="1FBBCD61" w14:textId="77777777" w:rsidR="00847DAB" w:rsidRPr="00505E17" w:rsidRDefault="00847DAB">
      <w:pPr>
        <w:pStyle w:val="ListParagraph"/>
        <w:numPr>
          <w:ilvl w:val="0"/>
          <w:numId w:val="21"/>
        </w:numPr>
        <w:autoSpaceDE w:val="0"/>
        <w:autoSpaceDN w:val="0"/>
        <w:adjustRightInd w:val="0"/>
        <w:spacing w:after="0" w:line="240" w:lineRule="auto"/>
        <w:ind w:left="3119" w:hanging="567"/>
        <w:rPr>
          <w:rFonts w:ascii="ArialMT" w:hAnsi="ArialMT" w:cs="ArialMT"/>
        </w:rPr>
      </w:pPr>
      <w:r>
        <w:rPr>
          <w:rFonts w:ascii="ArialMT" w:hAnsi="ArialMT" w:cs="ArialMT"/>
          <w:b/>
          <w:bCs/>
        </w:rPr>
        <w:t xml:space="preserve">DA/26/00863/RCON – Lucky Stones, </w:t>
      </w:r>
      <w:proofErr w:type="spellStart"/>
      <w:r>
        <w:rPr>
          <w:rFonts w:ascii="ArialMT" w:hAnsi="ArialMT" w:cs="ArialMT"/>
          <w:b/>
          <w:bCs/>
        </w:rPr>
        <w:t>Rowhill</w:t>
      </w:r>
      <w:proofErr w:type="spellEnd"/>
      <w:r>
        <w:rPr>
          <w:rFonts w:ascii="ArialMT" w:hAnsi="ArialMT" w:cs="ArialMT"/>
          <w:b/>
          <w:bCs/>
        </w:rPr>
        <w:t xml:space="preserve"> Road, Wilmington </w:t>
      </w:r>
    </w:p>
    <w:p w14:paraId="02C2C6F4" w14:textId="77777777" w:rsidR="00847DAB" w:rsidRPr="00505E17" w:rsidRDefault="00847DAB" w:rsidP="00847DAB">
      <w:pPr>
        <w:pStyle w:val="ListParagraph"/>
        <w:autoSpaceDE w:val="0"/>
        <w:autoSpaceDN w:val="0"/>
        <w:adjustRightInd w:val="0"/>
        <w:spacing w:after="0" w:line="240" w:lineRule="auto"/>
        <w:ind w:left="3119"/>
        <w:rPr>
          <w:rFonts w:ascii="ArialMT" w:hAnsi="ArialMT" w:cs="ArialMT"/>
        </w:rPr>
      </w:pPr>
    </w:p>
    <w:p w14:paraId="05572169" w14:textId="77777777" w:rsidR="00847DAB" w:rsidRPr="00505E17" w:rsidRDefault="00847DAB" w:rsidP="00847DAB">
      <w:pPr>
        <w:pStyle w:val="ListParagraph"/>
        <w:autoSpaceDE w:val="0"/>
        <w:autoSpaceDN w:val="0"/>
        <w:adjustRightInd w:val="0"/>
        <w:spacing w:after="0" w:line="240" w:lineRule="auto"/>
        <w:ind w:left="3119"/>
        <w:rPr>
          <w:rFonts w:ascii="ArialMT" w:hAnsi="ArialMT" w:cs="ArialMT"/>
        </w:rPr>
      </w:pPr>
      <w:r w:rsidRPr="00505E17">
        <w:rPr>
          <w:rFonts w:ascii="ArialMT" w:hAnsi="ArialMT" w:cs="ArialMT"/>
        </w:rPr>
        <w:t>Demolition of existing house and erection of a detached 5</w:t>
      </w:r>
      <w:r>
        <w:rPr>
          <w:rFonts w:ascii="ArialMT" w:hAnsi="ArialMT" w:cs="ArialMT"/>
        </w:rPr>
        <w:t xml:space="preserve"> </w:t>
      </w:r>
    </w:p>
    <w:p w14:paraId="7AA97769" w14:textId="77777777" w:rsidR="00847DAB" w:rsidRPr="00505E17" w:rsidRDefault="00847DAB" w:rsidP="00847DAB">
      <w:pPr>
        <w:pStyle w:val="ListParagraph"/>
        <w:autoSpaceDE w:val="0"/>
        <w:autoSpaceDN w:val="0"/>
        <w:adjustRightInd w:val="0"/>
        <w:spacing w:after="0" w:line="240" w:lineRule="auto"/>
        <w:ind w:left="3119" w:hanging="567"/>
        <w:rPr>
          <w:rFonts w:ascii="ArialMT" w:hAnsi="ArialMT" w:cs="ArialMT"/>
        </w:rPr>
      </w:pPr>
      <w:r>
        <w:rPr>
          <w:rFonts w:ascii="ArialMT" w:hAnsi="ArialMT" w:cs="ArialMT"/>
        </w:rPr>
        <w:t xml:space="preserve">         </w:t>
      </w:r>
      <w:r w:rsidRPr="00505E17">
        <w:rPr>
          <w:rFonts w:ascii="ArialMT" w:hAnsi="ArialMT" w:cs="ArialMT"/>
        </w:rPr>
        <w:t>bedroom house with an attached double garage (Removal of</w:t>
      </w:r>
    </w:p>
    <w:p w14:paraId="5256E5CE" w14:textId="77777777" w:rsidR="00847DAB" w:rsidRPr="00505E17" w:rsidRDefault="00847DAB" w:rsidP="00847DAB">
      <w:pPr>
        <w:pStyle w:val="ListParagraph"/>
        <w:autoSpaceDE w:val="0"/>
        <w:autoSpaceDN w:val="0"/>
        <w:adjustRightInd w:val="0"/>
        <w:spacing w:after="0" w:line="240" w:lineRule="auto"/>
        <w:ind w:left="3119" w:hanging="567"/>
        <w:rPr>
          <w:rFonts w:ascii="ArialMT" w:hAnsi="ArialMT" w:cs="ArialMT"/>
        </w:rPr>
      </w:pPr>
      <w:r>
        <w:rPr>
          <w:rFonts w:ascii="ArialMT" w:hAnsi="ArialMT" w:cs="ArialMT"/>
        </w:rPr>
        <w:t xml:space="preserve">         </w:t>
      </w:r>
      <w:r w:rsidRPr="00505E17">
        <w:rPr>
          <w:rFonts w:ascii="ArialMT" w:hAnsi="ArialMT" w:cs="ArialMT"/>
        </w:rPr>
        <w:t>condition 3 of planning permission DA/99/00802/FUL to</w:t>
      </w:r>
    </w:p>
    <w:p w14:paraId="4E841AAB" w14:textId="77777777" w:rsidR="00847DAB" w:rsidRDefault="00847DAB" w:rsidP="00847DAB">
      <w:pPr>
        <w:pStyle w:val="ListParagraph"/>
        <w:autoSpaceDE w:val="0"/>
        <w:autoSpaceDN w:val="0"/>
        <w:adjustRightInd w:val="0"/>
        <w:spacing w:after="0" w:line="240" w:lineRule="auto"/>
        <w:ind w:left="3119" w:hanging="567"/>
        <w:rPr>
          <w:rFonts w:ascii="ArialMT" w:hAnsi="ArialMT" w:cs="ArialMT"/>
          <w:i/>
          <w:iCs/>
        </w:rPr>
      </w:pPr>
      <w:r>
        <w:rPr>
          <w:rFonts w:ascii="ArialMT" w:hAnsi="ArialMT" w:cs="ArialMT"/>
        </w:rPr>
        <w:t xml:space="preserve">         </w:t>
      </w:r>
      <w:r w:rsidRPr="00505E17">
        <w:rPr>
          <w:rFonts w:ascii="ArialMT" w:hAnsi="ArialMT" w:cs="ArialMT"/>
        </w:rPr>
        <w:t>restore full permitted development rights for existing dwelling)</w:t>
      </w:r>
      <w:r>
        <w:rPr>
          <w:rFonts w:ascii="ArialMT" w:hAnsi="ArialMT" w:cs="ArialMT"/>
        </w:rPr>
        <w:t xml:space="preserve"> </w:t>
      </w:r>
      <w:r>
        <w:rPr>
          <w:rFonts w:ascii="ArialMT" w:hAnsi="ArialMT" w:cs="ArialMT"/>
          <w:i/>
          <w:iCs/>
        </w:rPr>
        <w:t>(17 August)</w:t>
      </w:r>
    </w:p>
    <w:p w14:paraId="0605932E" w14:textId="77777777" w:rsidR="00454145" w:rsidRDefault="00454145" w:rsidP="00847DAB">
      <w:pPr>
        <w:pStyle w:val="ListParagraph"/>
        <w:autoSpaceDE w:val="0"/>
        <w:autoSpaceDN w:val="0"/>
        <w:adjustRightInd w:val="0"/>
        <w:spacing w:after="0" w:line="240" w:lineRule="auto"/>
        <w:ind w:left="3119" w:hanging="567"/>
        <w:rPr>
          <w:rFonts w:ascii="ArialMT" w:hAnsi="ArialMT" w:cs="ArialMT"/>
          <w:i/>
          <w:iCs/>
        </w:rPr>
      </w:pPr>
    </w:p>
    <w:p w14:paraId="5D0E989A" w14:textId="1F9E9CBD" w:rsidR="00454145" w:rsidRPr="00454145" w:rsidRDefault="00454145">
      <w:pPr>
        <w:pStyle w:val="ListParagraph"/>
        <w:numPr>
          <w:ilvl w:val="0"/>
          <w:numId w:val="21"/>
        </w:numPr>
        <w:autoSpaceDE w:val="0"/>
        <w:autoSpaceDN w:val="0"/>
        <w:adjustRightInd w:val="0"/>
        <w:spacing w:after="0" w:line="240" w:lineRule="auto"/>
        <w:ind w:left="3119" w:hanging="567"/>
        <w:rPr>
          <w:rFonts w:ascii="ArialMT" w:hAnsi="ArialMT" w:cs="ArialMT"/>
          <w:i/>
          <w:iCs/>
        </w:rPr>
      </w:pPr>
      <w:r>
        <w:rPr>
          <w:rFonts w:ascii="ArialMT" w:hAnsi="ArialMT" w:cs="ArialMT"/>
          <w:b/>
          <w:bCs/>
        </w:rPr>
        <w:t xml:space="preserve">DA/26/00873/FUL – 15 Wood Close. Bexley </w:t>
      </w:r>
    </w:p>
    <w:p w14:paraId="61832F86" w14:textId="77777777" w:rsidR="00454145" w:rsidRDefault="00454145" w:rsidP="00454145">
      <w:pPr>
        <w:autoSpaceDE w:val="0"/>
        <w:autoSpaceDN w:val="0"/>
        <w:adjustRightInd w:val="0"/>
        <w:spacing w:after="0" w:line="240" w:lineRule="auto"/>
        <w:rPr>
          <w:rFonts w:ascii="ArialMT" w:hAnsi="ArialMT" w:cs="ArialMT"/>
          <w:i/>
          <w:iCs/>
        </w:rPr>
      </w:pPr>
    </w:p>
    <w:p w14:paraId="6C96C652" w14:textId="71749BE2" w:rsidR="00454145" w:rsidRDefault="00454145" w:rsidP="00454145">
      <w:pPr>
        <w:autoSpaceDE w:val="0"/>
        <w:autoSpaceDN w:val="0"/>
        <w:adjustRightInd w:val="0"/>
        <w:spacing w:after="0" w:line="240" w:lineRule="auto"/>
        <w:ind w:left="3119"/>
        <w:rPr>
          <w:rFonts w:ascii="ArialMT" w:hAnsi="ArialMT" w:cs="ArialMT"/>
          <w:i/>
          <w:iCs/>
        </w:rPr>
      </w:pPr>
      <w:r>
        <w:rPr>
          <w:rFonts w:ascii="ArialMT" w:hAnsi="ArialMT" w:cs="ArialMT"/>
        </w:rPr>
        <w:t>Erection of a single storey rear/side extension</w:t>
      </w:r>
      <w:r w:rsidR="005D0EE6">
        <w:rPr>
          <w:rFonts w:ascii="ArialMT" w:hAnsi="ArialMT" w:cs="ArialMT"/>
        </w:rPr>
        <w:t xml:space="preserve"> </w:t>
      </w:r>
      <w:r w:rsidR="005D0EE6">
        <w:rPr>
          <w:rFonts w:ascii="ArialMT" w:hAnsi="ArialMT" w:cs="ArialMT"/>
          <w:i/>
          <w:iCs/>
        </w:rPr>
        <w:t>(20</w:t>
      </w:r>
      <w:r w:rsidR="005D0EE6" w:rsidRPr="005D0EE6">
        <w:rPr>
          <w:rFonts w:ascii="ArialMT" w:hAnsi="ArialMT" w:cs="ArialMT"/>
          <w:i/>
          <w:iCs/>
          <w:vertAlign w:val="superscript"/>
        </w:rPr>
        <w:t>th</w:t>
      </w:r>
      <w:r w:rsidR="005D0EE6">
        <w:rPr>
          <w:rFonts w:ascii="ArialMT" w:hAnsi="ArialMT" w:cs="ArialMT"/>
          <w:i/>
          <w:iCs/>
        </w:rPr>
        <w:t xml:space="preserve"> August)</w:t>
      </w:r>
    </w:p>
    <w:p w14:paraId="5F050760" w14:textId="77777777" w:rsidR="00F02DF6" w:rsidRDefault="00F02DF6" w:rsidP="00454145">
      <w:pPr>
        <w:autoSpaceDE w:val="0"/>
        <w:autoSpaceDN w:val="0"/>
        <w:adjustRightInd w:val="0"/>
        <w:spacing w:after="0" w:line="240" w:lineRule="auto"/>
        <w:ind w:left="3119"/>
        <w:rPr>
          <w:rFonts w:ascii="ArialMT" w:hAnsi="ArialMT" w:cs="ArialMT"/>
          <w:i/>
          <w:iCs/>
        </w:rPr>
      </w:pPr>
    </w:p>
    <w:p w14:paraId="7465E427" w14:textId="77777777" w:rsidR="00F02DF6" w:rsidRDefault="00F02DF6">
      <w:pPr>
        <w:pStyle w:val="ListParagraph"/>
        <w:numPr>
          <w:ilvl w:val="0"/>
          <w:numId w:val="21"/>
        </w:numPr>
        <w:autoSpaceDE w:val="0"/>
        <w:autoSpaceDN w:val="0"/>
        <w:adjustRightInd w:val="0"/>
        <w:spacing w:after="0" w:line="240" w:lineRule="auto"/>
        <w:ind w:left="3119" w:hanging="567"/>
        <w:rPr>
          <w:rFonts w:ascii="ArialMT" w:hAnsi="ArialMT" w:cs="ArialMT"/>
        </w:rPr>
      </w:pPr>
      <w:r>
        <w:rPr>
          <w:rFonts w:ascii="ArialMT" w:hAnsi="ArialMT" w:cs="ArialMT"/>
          <w:b/>
          <w:bCs/>
        </w:rPr>
        <w:t xml:space="preserve">DA/26/00898/TPO – 11 Manor Close Lane, Wilmington                         </w:t>
      </w:r>
    </w:p>
    <w:p w14:paraId="03EEA196" w14:textId="77777777" w:rsidR="00F02DF6" w:rsidRDefault="00F02DF6" w:rsidP="00F02DF6">
      <w:pPr>
        <w:pStyle w:val="ListParagraph"/>
        <w:autoSpaceDE w:val="0"/>
        <w:autoSpaceDN w:val="0"/>
        <w:adjustRightInd w:val="0"/>
        <w:spacing w:after="0" w:line="240" w:lineRule="auto"/>
        <w:ind w:left="3119"/>
        <w:rPr>
          <w:rFonts w:ascii="ArialMT" w:hAnsi="ArialMT" w:cs="ArialMT"/>
        </w:rPr>
      </w:pPr>
    </w:p>
    <w:p w14:paraId="74B99CE1" w14:textId="535D7689" w:rsidR="00F02DF6" w:rsidRDefault="00F02DF6" w:rsidP="00F02DF6">
      <w:pPr>
        <w:pStyle w:val="ListParagraph"/>
        <w:autoSpaceDE w:val="0"/>
        <w:autoSpaceDN w:val="0"/>
        <w:adjustRightInd w:val="0"/>
        <w:spacing w:after="0" w:line="240" w:lineRule="auto"/>
        <w:ind w:left="3119"/>
        <w:rPr>
          <w:rFonts w:ascii="ArialMT" w:hAnsi="ArialMT" w:cs="ArialMT"/>
          <w:i/>
          <w:iCs/>
        </w:rPr>
      </w:pPr>
      <w:r>
        <w:rPr>
          <w:rFonts w:ascii="ArialMT" w:hAnsi="ArialMT" w:cs="ArialMT"/>
        </w:rPr>
        <w:t>Application for Beech tree - Prune back to previous cut points (</w:t>
      </w:r>
      <w:proofErr w:type="spellStart"/>
      <w:r>
        <w:rPr>
          <w:rFonts w:ascii="ArialMT" w:hAnsi="ArialMT" w:cs="ArialMT"/>
        </w:rPr>
        <w:t>approx</w:t>
      </w:r>
      <w:proofErr w:type="spellEnd"/>
      <w:r>
        <w:rPr>
          <w:rFonts w:ascii="ArialMT" w:hAnsi="ArialMT" w:cs="ArialMT"/>
        </w:rPr>
        <w:t xml:space="preserve"> 2.5 metres of new growth), subject to Tree Preservation Order No.8 2006</w:t>
      </w:r>
      <w:r w:rsidR="001D146B">
        <w:rPr>
          <w:rFonts w:ascii="ArialMT" w:hAnsi="ArialMT" w:cs="ArialMT"/>
        </w:rPr>
        <w:t xml:space="preserve"> </w:t>
      </w:r>
      <w:r w:rsidR="001D146B">
        <w:rPr>
          <w:rFonts w:ascii="ArialMT" w:hAnsi="ArialMT" w:cs="ArialMT"/>
          <w:i/>
          <w:iCs/>
        </w:rPr>
        <w:t>(25</w:t>
      </w:r>
      <w:r w:rsidR="001D146B" w:rsidRPr="001D146B">
        <w:rPr>
          <w:rFonts w:ascii="ArialMT" w:hAnsi="ArialMT" w:cs="ArialMT"/>
          <w:i/>
          <w:iCs/>
          <w:vertAlign w:val="superscript"/>
        </w:rPr>
        <w:t>th</w:t>
      </w:r>
      <w:r w:rsidR="001D146B">
        <w:rPr>
          <w:rFonts w:ascii="ArialMT" w:hAnsi="ArialMT" w:cs="ArialMT"/>
          <w:i/>
          <w:iCs/>
        </w:rPr>
        <w:t xml:space="preserve"> August)</w:t>
      </w:r>
    </w:p>
    <w:p w14:paraId="674970AC" w14:textId="77777777" w:rsidR="000D236C" w:rsidRDefault="000D236C" w:rsidP="00F02DF6">
      <w:pPr>
        <w:pStyle w:val="ListParagraph"/>
        <w:autoSpaceDE w:val="0"/>
        <w:autoSpaceDN w:val="0"/>
        <w:adjustRightInd w:val="0"/>
        <w:spacing w:after="0" w:line="240" w:lineRule="auto"/>
        <w:ind w:left="3119"/>
        <w:rPr>
          <w:rFonts w:ascii="ArialMT" w:hAnsi="ArialMT" w:cs="ArialMT"/>
          <w:i/>
          <w:iCs/>
        </w:rPr>
      </w:pPr>
    </w:p>
    <w:p w14:paraId="4CD2970A" w14:textId="77777777" w:rsidR="000D236C" w:rsidRPr="007F706F" w:rsidRDefault="000D236C">
      <w:pPr>
        <w:pStyle w:val="ListParagraph"/>
        <w:numPr>
          <w:ilvl w:val="0"/>
          <w:numId w:val="25"/>
        </w:numPr>
        <w:autoSpaceDE w:val="0"/>
        <w:autoSpaceDN w:val="0"/>
        <w:adjustRightInd w:val="0"/>
        <w:spacing w:after="0" w:line="240" w:lineRule="auto"/>
        <w:ind w:left="3119" w:hanging="567"/>
        <w:rPr>
          <w:rFonts w:ascii="Arial" w:hAnsi="Arial" w:cs="Arial"/>
        </w:rPr>
      </w:pPr>
      <w:r w:rsidRPr="007F706F">
        <w:rPr>
          <w:rFonts w:ascii="Arial" w:hAnsi="Arial" w:cs="Arial"/>
          <w:b/>
          <w:bCs/>
          <w:color w:val="000000"/>
        </w:rPr>
        <w:t>DA/26/00859/FUL – 217 Hawley Road. Dartford</w:t>
      </w:r>
      <w:r w:rsidRPr="007F706F">
        <w:rPr>
          <w:rFonts w:ascii="Arial" w:hAnsi="Arial" w:cs="Arial"/>
          <w:color w:val="000000"/>
        </w:rPr>
        <w:t xml:space="preserve"> </w:t>
      </w:r>
    </w:p>
    <w:p w14:paraId="45F94B7A" w14:textId="77777777" w:rsidR="000D236C" w:rsidRPr="007F706F" w:rsidRDefault="000D236C" w:rsidP="000D236C">
      <w:pPr>
        <w:pStyle w:val="ListParagraph"/>
        <w:autoSpaceDE w:val="0"/>
        <w:autoSpaceDN w:val="0"/>
        <w:adjustRightInd w:val="0"/>
        <w:spacing w:after="0" w:line="240" w:lineRule="auto"/>
        <w:ind w:left="3119"/>
        <w:rPr>
          <w:rFonts w:ascii="Arial" w:hAnsi="Arial" w:cs="Arial"/>
        </w:rPr>
      </w:pPr>
    </w:p>
    <w:p w14:paraId="07D14FEE" w14:textId="77777777" w:rsidR="000D236C" w:rsidRDefault="000D236C" w:rsidP="000D236C">
      <w:pPr>
        <w:autoSpaceDE w:val="0"/>
        <w:autoSpaceDN w:val="0"/>
        <w:adjustRightInd w:val="0"/>
        <w:spacing w:after="0" w:line="240" w:lineRule="auto"/>
        <w:ind w:left="3119"/>
        <w:rPr>
          <w:rFonts w:ascii="Arial" w:hAnsi="Arial" w:cs="Arial"/>
          <w:i/>
          <w:iCs/>
          <w:color w:val="000000"/>
        </w:rPr>
      </w:pPr>
      <w:r w:rsidRPr="007F706F">
        <w:rPr>
          <w:rFonts w:ascii="Arial" w:hAnsi="Arial" w:cs="Arial"/>
          <w:color w:val="000000"/>
        </w:rPr>
        <w:t xml:space="preserve">Erection of a part two/part first floor extension and loft conversion to convert the existing property into 5 no. self-contained </w:t>
      </w:r>
      <w:proofErr w:type="gramStart"/>
      <w:r w:rsidRPr="007F706F">
        <w:rPr>
          <w:rFonts w:ascii="Arial" w:hAnsi="Arial" w:cs="Arial"/>
          <w:color w:val="000000"/>
        </w:rPr>
        <w:t>flats</w:t>
      </w:r>
      <w:r>
        <w:rPr>
          <w:rFonts w:ascii="Arial" w:hAnsi="Arial" w:cs="Arial"/>
          <w:color w:val="000000"/>
        </w:rPr>
        <w:t xml:space="preserve">  </w:t>
      </w:r>
      <w:r>
        <w:rPr>
          <w:rFonts w:ascii="Arial" w:hAnsi="Arial" w:cs="Arial"/>
          <w:i/>
          <w:iCs/>
          <w:color w:val="000000"/>
        </w:rPr>
        <w:t>(</w:t>
      </w:r>
      <w:proofErr w:type="gramEnd"/>
      <w:r>
        <w:rPr>
          <w:rFonts w:ascii="Arial" w:hAnsi="Arial" w:cs="Arial"/>
          <w:i/>
          <w:iCs/>
          <w:color w:val="000000"/>
        </w:rPr>
        <w:t>1</w:t>
      </w:r>
      <w:r w:rsidRPr="007F706F">
        <w:rPr>
          <w:rFonts w:ascii="Arial" w:hAnsi="Arial" w:cs="Arial"/>
          <w:i/>
          <w:iCs/>
          <w:color w:val="000000"/>
          <w:vertAlign w:val="superscript"/>
        </w:rPr>
        <w:t>st</w:t>
      </w:r>
      <w:r>
        <w:rPr>
          <w:rFonts w:ascii="Arial" w:hAnsi="Arial" w:cs="Arial"/>
          <w:i/>
          <w:iCs/>
          <w:color w:val="000000"/>
        </w:rPr>
        <w:t xml:space="preserve"> September)</w:t>
      </w:r>
    </w:p>
    <w:p w14:paraId="5DE9043A" w14:textId="77777777" w:rsidR="002549ED" w:rsidRDefault="002549ED" w:rsidP="000D236C">
      <w:pPr>
        <w:autoSpaceDE w:val="0"/>
        <w:autoSpaceDN w:val="0"/>
        <w:adjustRightInd w:val="0"/>
        <w:spacing w:after="0" w:line="240" w:lineRule="auto"/>
        <w:ind w:left="3119"/>
        <w:rPr>
          <w:rFonts w:ascii="Arial" w:hAnsi="Arial" w:cs="Arial"/>
          <w:i/>
          <w:iCs/>
          <w:color w:val="000000"/>
        </w:rPr>
      </w:pPr>
    </w:p>
    <w:p w14:paraId="67A34CDC" w14:textId="77777777" w:rsidR="002549ED" w:rsidRPr="00CD0966" w:rsidRDefault="002549ED">
      <w:pPr>
        <w:pStyle w:val="ListParagraph"/>
        <w:numPr>
          <w:ilvl w:val="0"/>
          <w:numId w:val="25"/>
        </w:numPr>
        <w:ind w:left="3119" w:hanging="567"/>
        <w:rPr>
          <w:rFonts w:ascii="Arial" w:hAnsi="Arial" w:cs="Arial"/>
          <w:b/>
          <w:bCs/>
        </w:rPr>
      </w:pPr>
      <w:r w:rsidRPr="00CD0966">
        <w:rPr>
          <w:rFonts w:ascii="Arial" w:hAnsi="Arial" w:cs="Arial"/>
          <w:b/>
          <w:bCs/>
        </w:rPr>
        <w:t xml:space="preserve">DA/26/00904/FUL – Temple Sheen. </w:t>
      </w:r>
      <w:proofErr w:type="spellStart"/>
      <w:r w:rsidRPr="00CD0966">
        <w:rPr>
          <w:rFonts w:ascii="Arial" w:hAnsi="Arial" w:cs="Arial"/>
          <w:b/>
          <w:bCs/>
        </w:rPr>
        <w:t>Rowhill</w:t>
      </w:r>
      <w:proofErr w:type="spellEnd"/>
      <w:r w:rsidRPr="00CD0966">
        <w:rPr>
          <w:rFonts w:ascii="Arial" w:hAnsi="Arial" w:cs="Arial"/>
          <w:b/>
          <w:bCs/>
        </w:rPr>
        <w:t xml:space="preserve"> Road, Wilmington   </w:t>
      </w:r>
    </w:p>
    <w:p w14:paraId="7EC88822" w14:textId="77777777" w:rsidR="002549ED" w:rsidRDefault="002549ED" w:rsidP="002549ED">
      <w:pPr>
        <w:ind w:left="3119"/>
        <w:rPr>
          <w:rFonts w:ascii="Arial" w:hAnsi="Arial" w:cs="Arial"/>
        </w:rPr>
      </w:pPr>
      <w:r>
        <w:rPr>
          <w:rFonts w:ascii="Arial" w:hAnsi="Arial" w:cs="Arial"/>
        </w:rPr>
        <w:t>Demolition of existing dwelling and outbuildings and erection of a dwelling with associated access, parking and landscaping</w:t>
      </w:r>
    </w:p>
    <w:p w14:paraId="0457ED38" w14:textId="77777777" w:rsidR="006530A1" w:rsidRPr="00C95F77" w:rsidRDefault="006530A1">
      <w:pPr>
        <w:pStyle w:val="ListParagraph"/>
        <w:numPr>
          <w:ilvl w:val="0"/>
          <w:numId w:val="25"/>
        </w:numPr>
        <w:ind w:left="3119" w:hanging="567"/>
        <w:rPr>
          <w:rFonts w:ascii="Arial" w:hAnsi="Arial" w:cs="Arial"/>
        </w:rPr>
      </w:pPr>
      <w:r>
        <w:rPr>
          <w:rFonts w:ascii="Arial" w:hAnsi="Arial" w:cs="Arial"/>
          <w:b/>
          <w:bCs/>
        </w:rPr>
        <w:t>DA/26/00995/FUL – 85 Chestnut Grove, Wilmington</w:t>
      </w:r>
    </w:p>
    <w:p w14:paraId="3C343A09" w14:textId="77777777" w:rsidR="006530A1" w:rsidRDefault="006530A1" w:rsidP="006530A1">
      <w:pPr>
        <w:ind w:left="3119"/>
        <w:rPr>
          <w:rFonts w:ascii="Arial" w:hAnsi="Arial" w:cs="Arial"/>
        </w:rPr>
      </w:pPr>
      <w:r>
        <w:rPr>
          <w:rFonts w:ascii="Arial" w:hAnsi="Arial" w:cs="Arial"/>
        </w:rPr>
        <w:t>Erection of single storey side and rear wrap around extensions</w:t>
      </w:r>
    </w:p>
    <w:p w14:paraId="09596124" w14:textId="77777777" w:rsidR="002E4DEB" w:rsidRPr="002E4DEB" w:rsidRDefault="002E4DEB">
      <w:pPr>
        <w:pStyle w:val="ListParagraph"/>
        <w:numPr>
          <w:ilvl w:val="0"/>
          <w:numId w:val="25"/>
        </w:numPr>
        <w:ind w:left="3119" w:hanging="709"/>
        <w:rPr>
          <w:rFonts w:ascii="Arial" w:hAnsi="Arial" w:cs="Arial"/>
          <w:b/>
          <w:bCs/>
        </w:rPr>
      </w:pPr>
      <w:r w:rsidRPr="002E4DEB">
        <w:rPr>
          <w:rFonts w:ascii="Arial" w:hAnsi="Arial" w:cs="Arial"/>
          <w:b/>
          <w:bCs/>
        </w:rPr>
        <w:t xml:space="preserve">DA/26/00938/FUL – 27 Powder Mill Lane. Wilmington                                                                                                                       </w:t>
      </w:r>
    </w:p>
    <w:p w14:paraId="44F06956" w14:textId="77777777" w:rsidR="002E4DEB" w:rsidRDefault="002E4DEB" w:rsidP="002E4DEB">
      <w:pPr>
        <w:pStyle w:val="ListParagraph"/>
        <w:ind w:left="3119"/>
        <w:rPr>
          <w:rFonts w:ascii="Arial" w:hAnsi="Arial" w:cs="Arial"/>
          <w:b/>
          <w:bCs/>
        </w:rPr>
      </w:pPr>
    </w:p>
    <w:p w14:paraId="5605D81D" w14:textId="0C34CD70" w:rsidR="002E4DEB" w:rsidRDefault="002E4DEB" w:rsidP="002E4DEB">
      <w:pPr>
        <w:pStyle w:val="ListParagraph"/>
        <w:ind w:left="3119"/>
        <w:rPr>
          <w:rFonts w:ascii="Arial" w:hAnsi="Arial" w:cs="Arial"/>
        </w:rPr>
      </w:pPr>
      <w:r w:rsidRPr="00216BF9">
        <w:rPr>
          <w:rFonts w:ascii="Arial" w:hAnsi="Arial" w:cs="Arial"/>
        </w:rPr>
        <w:t xml:space="preserve">Alteration to roof pitch on the </w:t>
      </w:r>
      <w:r w:rsidR="00C401BA" w:rsidRPr="00216BF9">
        <w:rPr>
          <w:rFonts w:ascii="Arial" w:hAnsi="Arial" w:cs="Arial"/>
        </w:rPr>
        <w:t>first-floor</w:t>
      </w:r>
      <w:r w:rsidRPr="00216BF9">
        <w:rPr>
          <w:rFonts w:ascii="Arial" w:hAnsi="Arial" w:cs="Arial"/>
        </w:rPr>
        <w:t xml:space="preserve"> rear projection and</w:t>
      </w:r>
      <w:r>
        <w:rPr>
          <w:rFonts w:ascii="Arial" w:hAnsi="Arial" w:cs="Arial"/>
        </w:rPr>
        <w:t xml:space="preserve"> </w:t>
      </w:r>
      <w:r w:rsidRPr="00216BF9">
        <w:rPr>
          <w:rFonts w:ascii="Arial" w:hAnsi="Arial" w:cs="Arial"/>
        </w:rPr>
        <w:t>walls raised to match the new roof and addition of a new window</w:t>
      </w:r>
    </w:p>
    <w:p w14:paraId="3FCDA322" w14:textId="77777777" w:rsidR="002E4DEB" w:rsidRDefault="002E4DEB" w:rsidP="002E4DEB">
      <w:pPr>
        <w:pStyle w:val="ListParagraph"/>
        <w:ind w:left="3119"/>
        <w:rPr>
          <w:rFonts w:ascii="Arial" w:hAnsi="Arial" w:cs="Arial"/>
        </w:rPr>
      </w:pPr>
    </w:p>
    <w:p w14:paraId="3940C280" w14:textId="77777777" w:rsidR="002E4DEB" w:rsidRPr="002E4DEB" w:rsidRDefault="002E4DEB">
      <w:pPr>
        <w:pStyle w:val="ListParagraph"/>
        <w:numPr>
          <w:ilvl w:val="0"/>
          <w:numId w:val="25"/>
        </w:numPr>
        <w:ind w:left="3119" w:hanging="567"/>
        <w:rPr>
          <w:rFonts w:ascii="Arial" w:hAnsi="Arial" w:cs="Arial"/>
          <w:b/>
          <w:bCs/>
        </w:rPr>
      </w:pPr>
      <w:r w:rsidRPr="002E4DEB">
        <w:rPr>
          <w:rFonts w:ascii="Arial" w:hAnsi="Arial" w:cs="Arial"/>
          <w:b/>
          <w:bCs/>
        </w:rPr>
        <w:t xml:space="preserve">DA/26/00999/FUL – 42 Wilmington Court Road, Wilmington                                       </w:t>
      </w:r>
    </w:p>
    <w:p w14:paraId="2BBF2C78" w14:textId="2FC00F90" w:rsidR="009C7FE3" w:rsidRPr="00545A87" w:rsidRDefault="002E4DEB" w:rsidP="002E4DEB">
      <w:pPr>
        <w:ind w:left="3119"/>
        <w:rPr>
          <w:rFonts w:ascii="Arial" w:hAnsi="Arial" w:cs="Arial"/>
          <w:b/>
          <w:bCs/>
          <w:color w:val="000000"/>
        </w:rPr>
      </w:pPr>
      <w:r w:rsidRPr="00216BF9">
        <w:rPr>
          <w:rFonts w:ascii="Arial" w:hAnsi="Arial" w:cs="Arial"/>
        </w:rPr>
        <w:t xml:space="preserve">Erection of a </w:t>
      </w:r>
      <w:r w:rsidR="00C401BA" w:rsidRPr="00216BF9">
        <w:rPr>
          <w:rFonts w:ascii="Arial" w:hAnsi="Arial" w:cs="Arial"/>
        </w:rPr>
        <w:t>first-floor</w:t>
      </w:r>
      <w:r w:rsidRPr="00216BF9">
        <w:rPr>
          <w:rFonts w:ascii="Arial" w:hAnsi="Arial" w:cs="Arial"/>
        </w:rPr>
        <w:t xml:space="preserve"> side extension, together with of existing flat roof areas over porch and bay window with pitched roof</w:t>
      </w:r>
      <w:r w:rsidR="009F4C68" w:rsidRPr="00545A87">
        <w:rPr>
          <w:rFonts w:ascii="Arial" w:hAnsi="Arial" w:cs="Arial"/>
          <w:b/>
          <w:bCs/>
          <w:color w:val="000000"/>
        </w:rPr>
        <w:t xml:space="preserve">                                               </w:t>
      </w:r>
    </w:p>
    <w:p w14:paraId="02B1C816" w14:textId="0DB07504" w:rsidR="004A56D1" w:rsidRPr="0054547E" w:rsidRDefault="004A56D1">
      <w:pPr>
        <w:pStyle w:val="NoSpacing"/>
        <w:numPr>
          <w:ilvl w:val="0"/>
          <w:numId w:val="7"/>
        </w:numPr>
        <w:tabs>
          <w:tab w:val="right" w:pos="8930"/>
        </w:tabs>
        <w:ind w:left="851" w:right="-589" w:hanging="425"/>
        <w:rPr>
          <w:rFonts w:ascii="Arial" w:hAnsi="Arial" w:cs="Arial"/>
          <w:b/>
        </w:rPr>
      </w:pPr>
      <w:bookmarkStart w:id="6" w:name="_Hlk115082563"/>
      <w:bookmarkEnd w:id="5"/>
      <w:r w:rsidRPr="0054547E">
        <w:rPr>
          <w:rFonts w:ascii="Arial" w:hAnsi="Arial" w:cs="Arial"/>
          <w:b/>
        </w:rPr>
        <w:lastRenderedPageBreak/>
        <w:t>Chair’s Updates</w:t>
      </w:r>
    </w:p>
    <w:p w14:paraId="79559C9A" w14:textId="77777777" w:rsidR="004A56D1" w:rsidRPr="0054547E" w:rsidRDefault="004A56D1" w:rsidP="004A56D1">
      <w:pPr>
        <w:pStyle w:val="NoSpacing"/>
        <w:tabs>
          <w:tab w:val="right" w:pos="8930"/>
        </w:tabs>
        <w:ind w:right="-589"/>
        <w:rPr>
          <w:rFonts w:ascii="Arial" w:hAnsi="Arial" w:cs="Arial"/>
          <w:b/>
        </w:rPr>
      </w:pPr>
    </w:p>
    <w:p w14:paraId="6465AB05" w14:textId="3C923BC6" w:rsidR="004A56D1" w:rsidRDefault="00C6631B" w:rsidP="00C401BA">
      <w:pPr>
        <w:pStyle w:val="NoSpacing"/>
        <w:tabs>
          <w:tab w:val="right" w:pos="8930"/>
        </w:tabs>
        <w:spacing w:after="160"/>
        <w:ind w:left="851" w:right="-589"/>
        <w:rPr>
          <w:rFonts w:ascii="Arial" w:hAnsi="Arial" w:cs="Arial"/>
        </w:rPr>
      </w:pPr>
      <w:r>
        <w:rPr>
          <w:rFonts w:ascii="Arial" w:hAnsi="Arial" w:cs="Arial"/>
        </w:rPr>
        <w:t>The Chairman mentioned the disapp</w:t>
      </w:r>
      <w:r w:rsidR="00C045C6">
        <w:rPr>
          <w:rFonts w:ascii="Arial" w:hAnsi="Arial" w:cs="Arial"/>
        </w:rPr>
        <w:t xml:space="preserve">earance of the sign at the entry to Oakfield Park to prohibit vehicles using the Pavilion Car Park. The Clerk </w:t>
      </w:r>
      <w:r w:rsidR="00AA667C">
        <w:rPr>
          <w:rFonts w:ascii="Arial" w:hAnsi="Arial" w:cs="Arial"/>
        </w:rPr>
        <w:t xml:space="preserve">advised that the metal sign had been stolen but </w:t>
      </w:r>
      <w:r w:rsidR="008D1831">
        <w:rPr>
          <w:rFonts w:ascii="Arial" w:hAnsi="Arial" w:cs="Arial"/>
        </w:rPr>
        <w:t>would source</w:t>
      </w:r>
      <w:r w:rsidR="00AA667C">
        <w:rPr>
          <w:rFonts w:ascii="Arial" w:hAnsi="Arial" w:cs="Arial"/>
        </w:rPr>
        <w:t xml:space="preserve"> a replacement</w:t>
      </w:r>
    </w:p>
    <w:p w14:paraId="1F00D0E4" w14:textId="6E1FC3D4" w:rsidR="004A56D1" w:rsidRDefault="004A56D1" w:rsidP="00C401BA">
      <w:pPr>
        <w:pStyle w:val="NoSpacing"/>
        <w:numPr>
          <w:ilvl w:val="0"/>
          <w:numId w:val="7"/>
        </w:numPr>
        <w:tabs>
          <w:tab w:val="left" w:pos="851"/>
        </w:tabs>
        <w:ind w:right="-589" w:hanging="502"/>
        <w:rPr>
          <w:rFonts w:ascii="Arial" w:hAnsi="Arial" w:cs="Arial"/>
          <w:b/>
        </w:rPr>
      </w:pPr>
      <w:r w:rsidRPr="0054547E">
        <w:rPr>
          <w:rFonts w:ascii="Arial" w:hAnsi="Arial" w:cs="Arial"/>
          <w:b/>
        </w:rPr>
        <w:t>Parish Ward Matters Raised by Members</w:t>
      </w:r>
    </w:p>
    <w:p w14:paraId="0E16DC60" w14:textId="77777777" w:rsidR="009A7F5D" w:rsidRPr="0054547E" w:rsidRDefault="009A7F5D" w:rsidP="009A7F5D">
      <w:pPr>
        <w:pStyle w:val="NoSpacing"/>
        <w:tabs>
          <w:tab w:val="right" w:pos="8930"/>
        </w:tabs>
        <w:ind w:right="-589"/>
        <w:rPr>
          <w:rFonts w:ascii="Arial" w:hAnsi="Arial" w:cs="Arial"/>
          <w:b/>
        </w:rPr>
      </w:pPr>
    </w:p>
    <w:p w14:paraId="668EC198" w14:textId="2F514172" w:rsidR="004A56D1" w:rsidRPr="005340C7" w:rsidRDefault="005340C7" w:rsidP="009A7F5D">
      <w:pPr>
        <w:pStyle w:val="NoSpacing"/>
        <w:tabs>
          <w:tab w:val="right" w:pos="8930"/>
        </w:tabs>
        <w:ind w:left="1134" w:right="119"/>
        <w:rPr>
          <w:rFonts w:ascii="Arial" w:hAnsi="Arial" w:cs="Arial"/>
          <w:bCs/>
          <w:strike/>
          <w:color w:val="538135" w:themeColor="accent6" w:themeShade="BF"/>
        </w:rPr>
      </w:pPr>
      <w:bookmarkStart w:id="7" w:name="_Hlk99631422"/>
      <w:r>
        <w:rPr>
          <w:rFonts w:ascii="Arial" w:hAnsi="Arial" w:cs="Arial"/>
          <w:bCs/>
        </w:rPr>
        <w:t>None</w:t>
      </w:r>
    </w:p>
    <w:p w14:paraId="3C9EC559" w14:textId="77777777" w:rsidR="0061390F" w:rsidRDefault="0061390F" w:rsidP="004A56D1">
      <w:pPr>
        <w:pStyle w:val="NoSpacing"/>
        <w:tabs>
          <w:tab w:val="right" w:pos="8930"/>
        </w:tabs>
        <w:ind w:left="851" w:right="-589"/>
        <w:rPr>
          <w:rFonts w:ascii="Arial" w:hAnsi="Arial" w:cs="Arial"/>
          <w:b/>
        </w:rPr>
      </w:pPr>
    </w:p>
    <w:p w14:paraId="2C592186" w14:textId="77777777" w:rsidR="004A56D1" w:rsidRPr="0054547E" w:rsidRDefault="004A56D1">
      <w:pPr>
        <w:pStyle w:val="NoSpacing"/>
        <w:numPr>
          <w:ilvl w:val="0"/>
          <w:numId w:val="7"/>
        </w:numPr>
        <w:tabs>
          <w:tab w:val="right" w:pos="8930"/>
        </w:tabs>
        <w:ind w:left="851" w:right="-589" w:hanging="503"/>
        <w:rPr>
          <w:rFonts w:ascii="Arial" w:hAnsi="Arial" w:cs="Arial"/>
          <w:b/>
        </w:rPr>
      </w:pPr>
      <w:r w:rsidRPr="0054547E">
        <w:rPr>
          <w:rFonts w:ascii="Arial" w:hAnsi="Arial" w:cs="Arial"/>
          <w:b/>
        </w:rPr>
        <w:t>Items to Note or Endorse the Actions Taken</w:t>
      </w:r>
    </w:p>
    <w:bookmarkEnd w:id="7"/>
    <w:p w14:paraId="7267ED64" w14:textId="77777777" w:rsidR="004A56D1" w:rsidRPr="0054547E" w:rsidRDefault="004A56D1" w:rsidP="004A56D1">
      <w:pPr>
        <w:pStyle w:val="NoSpacing"/>
        <w:tabs>
          <w:tab w:val="right" w:pos="8930"/>
        </w:tabs>
        <w:ind w:right="-589"/>
        <w:rPr>
          <w:rFonts w:ascii="Arial" w:hAnsi="Arial" w:cs="Arial"/>
          <w:b/>
        </w:rPr>
      </w:pPr>
    </w:p>
    <w:p w14:paraId="180AFBC2" w14:textId="77777777" w:rsidR="004A56D1" w:rsidRDefault="004A56D1" w:rsidP="004A56D1">
      <w:pPr>
        <w:pStyle w:val="NoSpacing"/>
        <w:numPr>
          <w:ilvl w:val="0"/>
          <w:numId w:val="1"/>
        </w:numPr>
        <w:tabs>
          <w:tab w:val="right" w:pos="8930"/>
        </w:tabs>
        <w:ind w:left="1985" w:right="-589" w:hanging="567"/>
        <w:rPr>
          <w:rFonts w:ascii="Arial" w:hAnsi="Arial" w:cs="Arial"/>
          <w:b/>
        </w:rPr>
      </w:pPr>
      <w:r w:rsidRPr="0054547E">
        <w:rPr>
          <w:rFonts w:ascii="Arial" w:hAnsi="Arial" w:cs="Arial"/>
          <w:b/>
        </w:rPr>
        <w:t>Dartford Borough Council Planning Decisions</w:t>
      </w:r>
    </w:p>
    <w:p w14:paraId="5A828EA4" w14:textId="77777777" w:rsidR="009A7F5D" w:rsidRDefault="009A7F5D" w:rsidP="009A7F5D">
      <w:pPr>
        <w:pStyle w:val="NoSpacing"/>
        <w:tabs>
          <w:tab w:val="right" w:pos="8930"/>
        </w:tabs>
        <w:ind w:right="-589"/>
        <w:rPr>
          <w:rFonts w:ascii="Arial" w:hAnsi="Arial" w:cs="Arial"/>
          <w:b/>
        </w:rPr>
      </w:pPr>
    </w:p>
    <w:p w14:paraId="6BD06AD1" w14:textId="0A787911" w:rsidR="009A7F5D" w:rsidRPr="009A7F5D" w:rsidRDefault="009A7F5D" w:rsidP="009A7F5D">
      <w:pPr>
        <w:pStyle w:val="NoSpacing"/>
        <w:tabs>
          <w:tab w:val="right" w:pos="8930"/>
        </w:tabs>
        <w:ind w:left="1985" w:right="-589"/>
        <w:rPr>
          <w:rFonts w:ascii="Arial" w:hAnsi="Arial" w:cs="Arial"/>
          <w:bCs/>
        </w:rPr>
      </w:pPr>
      <w:r>
        <w:rPr>
          <w:rFonts w:ascii="Arial" w:hAnsi="Arial" w:cs="Arial"/>
          <w:bCs/>
        </w:rPr>
        <w:t>The following decisions made by the Planning Authority were noted being -</w:t>
      </w:r>
    </w:p>
    <w:p w14:paraId="786900A3" w14:textId="0016E076" w:rsidR="004A56D1" w:rsidRPr="0054547E" w:rsidRDefault="004A56D1" w:rsidP="004A56D1">
      <w:pPr>
        <w:pStyle w:val="NoSpacing"/>
        <w:tabs>
          <w:tab w:val="right" w:pos="8930"/>
        </w:tabs>
        <w:ind w:left="1985" w:right="-589"/>
        <w:rPr>
          <w:rFonts w:ascii="Arial" w:hAnsi="Arial" w:cs="Arial"/>
        </w:rPr>
      </w:pPr>
    </w:p>
    <w:p w14:paraId="11F831E4" w14:textId="00A8F164" w:rsidR="00043BE2" w:rsidRPr="00737688" w:rsidRDefault="00AC2160">
      <w:pPr>
        <w:pStyle w:val="NoSpacing"/>
        <w:numPr>
          <w:ilvl w:val="0"/>
          <w:numId w:val="13"/>
        </w:numPr>
        <w:tabs>
          <w:tab w:val="right" w:pos="8930"/>
        </w:tabs>
        <w:ind w:right="-589"/>
        <w:rPr>
          <w:rFonts w:ascii="Arial" w:hAnsi="Arial" w:cs="Arial"/>
          <w:b/>
          <w:bCs/>
        </w:rPr>
      </w:pPr>
      <w:bookmarkStart w:id="8" w:name="_Hlk135734412"/>
      <w:bookmarkStart w:id="9" w:name="_Hlk151535621"/>
      <w:bookmarkStart w:id="10" w:name="_Hlk158372393"/>
      <w:bookmarkStart w:id="11" w:name="_Hlk167172197"/>
      <w:bookmarkStart w:id="12" w:name="_Hlk188610072"/>
      <w:bookmarkStart w:id="13" w:name="_Hlk193448941"/>
      <w:bookmarkStart w:id="14" w:name="_Hlk196301208"/>
      <w:r>
        <w:rPr>
          <w:rFonts w:ascii="Arial" w:hAnsi="Arial" w:cs="Arial"/>
          <w:b/>
          <w:bCs/>
        </w:rPr>
        <w:t>DA/26/</w:t>
      </w:r>
      <w:r w:rsidR="00737688">
        <w:rPr>
          <w:rFonts w:ascii="Arial" w:hAnsi="Arial" w:cs="Arial"/>
          <w:b/>
          <w:bCs/>
        </w:rPr>
        <w:t xml:space="preserve">00534/FUL – 21 Birchwood Road, Wilmington                                        </w:t>
      </w:r>
      <w:r w:rsidR="00737688">
        <w:rPr>
          <w:rFonts w:ascii="Arial" w:hAnsi="Arial" w:cs="Arial"/>
        </w:rPr>
        <w:t>Permission Granted</w:t>
      </w:r>
    </w:p>
    <w:p w14:paraId="1CD22781" w14:textId="5DF00F12" w:rsidR="00737688" w:rsidRPr="005B1ECF" w:rsidRDefault="00737688">
      <w:pPr>
        <w:pStyle w:val="NoSpacing"/>
        <w:numPr>
          <w:ilvl w:val="0"/>
          <w:numId w:val="13"/>
        </w:numPr>
        <w:tabs>
          <w:tab w:val="right" w:pos="8930"/>
        </w:tabs>
        <w:ind w:right="-589"/>
        <w:rPr>
          <w:rFonts w:ascii="Arial" w:hAnsi="Arial" w:cs="Arial"/>
          <w:b/>
          <w:bCs/>
        </w:rPr>
      </w:pPr>
      <w:r>
        <w:rPr>
          <w:rFonts w:ascii="Arial" w:hAnsi="Arial" w:cs="Arial"/>
          <w:b/>
          <w:bCs/>
        </w:rPr>
        <w:t>DA/26/00</w:t>
      </w:r>
      <w:r w:rsidR="0020586C">
        <w:rPr>
          <w:rFonts w:ascii="Arial" w:hAnsi="Arial" w:cs="Arial"/>
          <w:b/>
          <w:bCs/>
        </w:rPr>
        <w:t xml:space="preserve">542/FUL -51 Birchwood Road, Wilmington                                                   </w:t>
      </w:r>
      <w:r w:rsidR="0020586C">
        <w:rPr>
          <w:rFonts w:ascii="Arial" w:hAnsi="Arial" w:cs="Arial"/>
        </w:rPr>
        <w:t>Permission Granted</w:t>
      </w:r>
    </w:p>
    <w:p w14:paraId="551EF5A7" w14:textId="77777777" w:rsidR="005B1ECF" w:rsidRPr="00D737B5" w:rsidRDefault="005B1ECF" w:rsidP="005B1ECF">
      <w:pPr>
        <w:pStyle w:val="NoSpacing"/>
        <w:numPr>
          <w:ilvl w:val="0"/>
          <w:numId w:val="13"/>
        </w:numPr>
        <w:tabs>
          <w:tab w:val="right" w:pos="8930"/>
        </w:tabs>
        <w:ind w:right="-589"/>
        <w:rPr>
          <w:rFonts w:ascii="Arial" w:hAnsi="Arial" w:cs="Arial"/>
          <w:b/>
          <w:bCs/>
        </w:rPr>
      </w:pPr>
      <w:r>
        <w:rPr>
          <w:rFonts w:ascii="Arial" w:hAnsi="Arial" w:cs="Arial"/>
          <w:b/>
          <w:bCs/>
        </w:rPr>
        <w:t xml:space="preserve">DA/26/00601/FUL – 43 Edwin Road, Wilmington                                                 </w:t>
      </w:r>
      <w:r>
        <w:rPr>
          <w:rFonts w:ascii="Arial" w:hAnsi="Arial" w:cs="Arial"/>
        </w:rPr>
        <w:t>Permission Granted</w:t>
      </w:r>
    </w:p>
    <w:p w14:paraId="1FC2E867" w14:textId="77777777" w:rsidR="005B1ECF" w:rsidRDefault="005B1ECF" w:rsidP="005B1ECF">
      <w:pPr>
        <w:pStyle w:val="NoSpacing"/>
        <w:numPr>
          <w:ilvl w:val="0"/>
          <w:numId w:val="13"/>
        </w:numPr>
        <w:tabs>
          <w:tab w:val="right" w:pos="8930"/>
        </w:tabs>
        <w:ind w:right="-589"/>
        <w:rPr>
          <w:rFonts w:ascii="Arial" w:hAnsi="Arial" w:cs="Arial"/>
          <w:b/>
          <w:bCs/>
        </w:rPr>
      </w:pPr>
      <w:r>
        <w:rPr>
          <w:rFonts w:ascii="Arial" w:hAnsi="Arial" w:cs="Arial"/>
          <w:b/>
          <w:bCs/>
        </w:rPr>
        <w:t xml:space="preserve">DA/26/00598/FUL – 7 Whitehead Close, Wilmington                                                         </w:t>
      </w:r>
      <w:r>
        <w:rPr>
          <w:rFonts w:ascii="Arial" w:hAnsi="Arial" w:cs="Arial"/>
        </w:rPr>
        <w:t>Permission Granted</w:t>
      </w:r>
    </w:p>
    <w:p w14:paraId="4970222C" w14:textId="77777777" w:rsidR="00847DAB" w:rsidRPr="00454145" w:rsidRDefault="00847DAB" w:rsidP="00847DAB">
      <w:pPr>
        <w:pStyle w:val="NoSpacing"/>
        <w:numPr>
          <w:ilvl w:val="0"/>
          <w:numId w:val="13"/>
        </w:numPr>
        <w:tabs>
          <w:tab w:val="right" w:pos="8930"/>
        </w:tabs>
        <w:ind w:right="-589"/>
        <w:rPr>
          <w:rFonts w:ascii="Arial" w:hAnsi="Arial" w:cs="Arial"/>
          <w:b/>
          <w:bCs/>
        </w:rPr>
      </w:pPr>
      <w:r>
        <w:rPr>
          <w:rFonts w:ascii="Arial" w:hAnsi="Arial" w:cs="Arial"/>
          <w:b/>
          <w:bCs/>
        </w:rPr>
        <w:t xml:space="preserve">DA/26/00641/FUL – Casa Mia, Garden Place, Wilmington                                     </w:t>
      </w:r>
      <w:r>
        <w:rPr>
          <w:rFonts w:ascii="Arial" w:hAnsi="Arial" w:cs="Arial"/>
        </w:rPr>
        <w:t>Permission Granted</w:t>
      </w:r>
    </w:p>
    <w:p w14:paraId="74441CA7" w14:textId="77777777" w:rsidR="00454145" w:rsidRPr="00F923D6" w:rsidRDefault="00454145" w:rsidP="00454145">
      <w:pPr>
        <w:pStyle w:val="NoSpacing"/>
        <w:numPr>
          <w:ilvl w:val="0"/>
          <w:numId w:val="13"/>
        </w:numPr>
        <w:tabs>
          <w:tab w:val="right" w:pos="8930"/>
        </w:tabs>
        <w:ind w:right="-589"/>
        <w:rPr>
          <w:rFonts w:ascii="Arial" w:hAnsi="Arial" w:cs="Arial"/>
          <w:b/>
          <w:bCs/>
        </w:rPr>
      </w:pPr>
      <w:r>
        <w:rPr>
          <w:rFonts w:ascii="Arial" w:hAnsi="Arial" w:cs="Arial"/>
          <w:b/>
          <w:bCs/>
        </w:rPr>
        <w:t xml:space="preserve">DA/26/00623/FUL – 64 Tredegar Road, Wilmington                                        </w:t>
      </w:r>
      <w:r>
        <w:rPr>
          <w:rFonts w:ascii="Arial" w:hAnsi="Arial" w:cs="Arial"/>
        </w:rPr>
        <w:t>Permission Granted</w:t>
      </w:r>
    </w:p>
    <w:p w14:paraId="740C1FD6" w14:textId="77777777" w:rsidR="00454145" w:rsidRPr="004B180E" w:rsidRDefault="00454145" w:rsidP="00454145">
      <w:pPr>
        <w:pStyle w:val="NoSpacing"/>
        <w:numPr>
          <w:ilvl w:val="0"/>
          <w:numId w:val="13"/>
        </w:numPr>
        <w:tabs>
          <w:tab w:val="right" w:pos="8930"/>
        </w:tabs>
        <w:ind w:right="-589"/>
        <w:rPr>
          <w:rFonts w:ascii="Arial" w:hAnsi="Arial" w:cs="Arial"/>
          <w:b/>
          <w:bCs/>
        </w:rPr>
      </w:pPr>
      <w:r>
        <w:rPr>
          <w:rFonts w:ascii="Arial" w:hAnsi="Arial" w:cs="Arial"/>
          <w:b/>
          <w:bCs/>
        </w:rPr>
        <w:t xml:space="preserve">DA/26/00520/FUL – 158 Summerhouse Drive, Bexley                                            </w:t>
      </w:r>
      <w:r>
        <w:rPr>
          <w:rFonts w:ascii="Arial" w:hAnsi="Arial" w:cs="Arial"/>
        </w:rPr>
        <w:t>Permission Refused</w:t>
      </w:r>
    </w:p>
    <w:p w14:paraId="6E356287" w14:textId="2CEB0825" w:rsidR="004B180E" w:rsidRPr="004B180E" w:rsidRDefault="004B180E" w:rsidP="00454145">
      <w:pPr>
        <w:pStyle w:val="NoSpacing"/>
        <w:numPr>
          <w:ilvl w:val="0"/>
          <w:numId w:val="13"/>
        </w:numPr>
        <w:tabs>
          <w:tab w:val="right" w:pos="8930"/>
        </w:tabs>
        <w:ind w:right="-589"/>
        <w:rPr>
          <w:rFonts w:ascii="Arial" w:hAnsi="Arial" w:cs="Arial"/>
          <w:b/>
          <w:bCs/>
        </w:rPr>
      </w:pPr>
      <w:r>
        <w:rPr>
          <w:rFonts w:ascii="Arial" w:hAnsi="Arial" w:cs="Arial"/>
          <w:b/>
          <w:bCs/>
        </w:rPr>
        <w:t>DA/26/00814/NONMAT – 51 Birchwood Road, Wilmington</w:t>
      </w:r>
    </w:p>
    <w:p w14:paraId="348A781E" w14:textId="793D80BC" w:rsidR="004B180E" w:rsidRPr="004A3D89" w:rsidRDefault="004B180E" w:rsidP="004B180E">
      <w:pPr>
        <w:pStyle w:val="NoSpacing"/>
        <w:tabs>
          <w:tab w:val="left" w:pos="2745"/>
        </w:tabs>
        <w:ind w:left="2694" w:right="-589"/>
        <w:rPr>
          <w:rFonts w:ascii="Arial" w:hAnsi="Arial" w:cs="Arial"/>
        </w:rPr>
      </w:pPr>
      <w:r>
        <w:rPr>
          <w:rFonts w:ascii="Arial" w:hAnsi="Arial" w:cs="Arial"/>
        </w:rPr>
        <w:t>N</w:t>
      </w:r>
      <w:r w:rsidRPr="004A3D89">
        <w:rPr>
          <w:rFonts w:ascii="Arial" w:hAnsi="Arial" w:cs="Arial"/>
        </w:rPr>
        <w:t>on-Material Amendment Accepted</w:t>
      </w:r>
    </w:p>
    <w:p w14:paraId="3F2EF2FC" w14:textId="77777777" w:rsidR="004B180E" w:rsidRDefault="004B180E" w:rsidP="004B180E">
      <w:pPr>
        <w:pStyle w:val="ListParagraph"/>
        <w:numPr>
          <w:ilvl w:val="0"/>
          <w:numId w:val="13"/>
        </w:numPr>
        <w:rPr>
          <w:rFonts w:ascii="Arial" w:hAnsi="Arial" w:cs="Arial"/>
        </w:rPr>
      </w:pPr>
      <w:r w:rsidRPr="004A3D89">
        <w:rPr>
          <w:rFonts w:ascii="Arial" w:hAnsi="Arial" w:cs="Arial"/>
          <w:b/>
          <w:bCs/>
        </w:rPr>
        <w:t>DA/26/00661/FUL -</w:t>
      </w:r>
      <w:r w:rsidRPr="004A3D89">
        <w:rPr>
          <w:rFonts w:ascii="Arial" w:hAnsi="Arial" w:cs="Arial"/>
        </w:rPr>
        <w:t xml:space="preserve"> </w:t>
      </w:r>
      <w:r w:rsidRPr="004A3D89">
        <w:rPr>
          <w:rFonts w:ascii="Arial" w:hAnsi="Arial" w:cs="Arial"/>
          <w:b/>
          <w:bCs/>
        </w:rPr>
        <w:t xml:space="preserve">32 High Road, Wilmington </w:t>
      </w:r>
      <w:r>
        <w:rPr>
          <w:rFonts w:ascii="Arial" w:hAnsi="Arial" w:cs="Arial"/>
          <w:b/>
          <w:bCs/>
        </w:rPr>
        <w:t xml:space="preserve">                                                      </w:t>
      </w:r>
      <w:r w:rsidRPr="004A3D89">
        <w:rPr>
          <w:rFonts w:ascii="Arial" w:hAnsi="Arial" w:cs="Arial"/>
        </w:rPr>
        <w:t>Permission Granted</w:t>
      </w:r>
    </w:p>
    <w:p w14:paraId="1FC06B20" w14:textId="77777777" w:rsidR="002B1278" w:rsidRPr="004A3D89" w:rsidRDefault="002B1278" w:rsidP="002B1278">
      <w:pPr>
        <w:pStyle w:val="ListParagraph"/>
        <w:ind w:left="2705"/>
        <w:rPr>
          <w:rFonts w:ascii="Arial" w:hAnsi="Arial" w:cs="Arial"/>
        </w:rPr>
      </w:pPr>
    </w:p>
    <w:bookmarkEnd w:id="8"/>
    <w:bookmarkEnd w:id="9"/>
    <w:bookmarkEnd w:id="10"/>
    <w:bookmarkEnd w:id="11"/>
    <w:bookmarkEnd w:id="12"/>
    <w:bookmarkEnd w:id="13"/>
    <w:bookmarkEnd w:id="14"/>
    <w:p w14:paraId="78A78011" w14:textId="60A1B79F" w:rsidR="004A56D1" w:rsidRDefault="00D0080D" w:rsidP="00CE1397">
      <w:pPr>
        <w:pStyle w:val="ListParagraph"/>
        <w:numPr>
          <w:ilvl w:val="0"/>
          <w:numId w:val="1"/>
        </w:numPr>
        <w:spacing w:line="254" w:lineRule="auto"/>
        <w:ind w:left="1985" w:right="-1" w:hanging="567"/>
        <w:rPr>
          <w:rFonts w:ascii="Arial" w:hAnsi="Arial" w:cs="Arial"/>
          <w:b/>
        </w:rPr>
      </w:pPr>
      <w:r w:rsidRPr="00832FD2">
        <w:rPr>
          <w:rFonts w:ascii="Arial" w:hAnsi="Arial" w:cs="Arial"/>
          <w:b/>
        </w:rPr>
        <w:t xml:space="preserve">Dartford </w:t>
      </w:r>
      <w:r w:rsidR="004A56D1" w:rsidRPr="00832FD2">
        <w:rPr>
          <w:rFonts w:ascii="Arial" w:hAnsi="Arial" w:cs="Arial"/>
          <w:b/>
        </w:rPr>
        <w:t>Borough Council Planning Appeal Lodge</w:t>
      </w:r>
      <w:bookmarkStart w:id="15" w:name="_Hlk151535656"/>
      <w:r w:rsidR="004A56D1" w:rsidRPr="00832FD2">
        <w:rPr>
          <w:rFonts w:ascii="Arial" w:hAnsi="Arial" w:cs="Arial"/>
          <w:b/>
        </w:rPr>
        <w:t>d</w:t>
      </w:r>
    </w:p>
    <w:p w14:paraId="6FD749CC" w14:textId="77777777" w:rsidR="00847DAB" w:rsidRDefault="00847DAB" w:rsidP="00847DAB">
      <w:pPr>
        <w:pStyle w:val="ListParagraph"/>
        <w:spacing w:line="254" w:lineRule="auto"/>
        <w:ind w:left="2694" w:right="-1"/>
        <w:rPr>
          <w:rFonts w:ascii="Arial" w:hAnsi="Arial" w:cs="Arial"/>
          <w:bCs/>
        </w:rPr>
      </w:pPr>
    </w:p>
    <w:p w14:paraId="31370C00" w14:textId="3071DA78" w:rsidR="00847DAB" w:rsidRPr="00A441C6" w:rsidRDefault="00847DAB">
      <w:pPr>
        <w:pStyle w:val="ListParagraph"/>
        <w:numPr>
          <w:ilvl w:val="0"/>
          <w:numId w:val="22"/>
        </w:numPr>
        <w:spacing w:line="254" w:lineRule="auto"/>
        <w:ind w:left="2835" w:right="-1" w:hanging="141"/>
        <w:rPr>
          <w:rFonts w:ascii="Arial" w:hAnsi="Arial" w:cs="Arial"/>
          <w:bCs/>
        </w:rPr>
      </w:pPr>
      <w:r>
        <w:rPr>
          <w:rFonts w:ascii="Arial" w:hAnsi="Arial" w:cs="Arial"/>
          <w:b/>
        </w:rPr>
        <w:t>DA/26/00464/</w:t>
      </w:r>
      <w:r w:rsidR="004505D1">
        <w:rPr>
          <w:rFonts w:ascii="Arial" w:hAnsi="Arial" w:cs="Arial"/>
          <w:b/>
        </w:rPr>
        <w:t>FUL -</w:t>
      </w:r>
      <w:r>
        <w:rPr>
          <w:rFonts w:ascii="Arial" w:hAnsi="Arial" w:cs="Arial"/>
          <w:b/>
        </w:rPr>
        <w:t xml:space="preserve"> </w:t>
      </w:r>
      <w:r>
        <w:rPr>
          <w:rFonts w:ascii="Arial" w:hAnsi="Arial" w:cs="Arial"/>
          <w:bCs/>
        </w:rPr>
        <w:t>Pittsfield, High Road, Wilmington</w:t>
      </w:r>
    </w:p>
    <w:bookmarkEnd w:id="15"/>
    <w:p w14:paraId="6C302D45" w14:textId="77777777" w:rsidR="004A56D1" w:rsidRPr="0054547E" w:rsidRDefault="004A56D1" w:rsidP="00CE1397">
      <w:pPr>
        <w:pStyle w:val="NoSpacing"/>
        <w:numPr>
          <w:ilvl w:val="0"/>
          <w:numId w:val="2"/>
        </w:numPr>
        <w:tabs>
          <w:tab w:val="right" w:pos="8930"/>
        </w:tabs>
        <w:ind w:left="1985" w:right="-1" w:hanging="567"/>
        <w:rPr>
          <w:rFonts w:ascii="Arial" w:hAnsi="Arial" w:cs="Arial"/>
          <w:b/>
        </w:rPr>
      </w:pPr>
      <w:r w:rsidRPr="0054547E">
        <w:rPr>
          <w:rFonts w:ascii="Arial" w:hAnsi="Arial" w:cs="Arial"/>
          <w:b/>
        </w:rPr>
        <w:t>Dartford Borough Council Planning Appeal Decisions</w:t>
      </w:r>
    </w:p>
    <w:p w14:paraId="0F45B285" w14:textId="77777777" w:rsidR="004A56D1" w:rsidRPr="0054547E" w:rsidRDefault="004A56D1" w:rsidP="00CE1397">
      <w:pPr>
        <w:pStyle w:val="NoSpacing"/>
        <w:tabs>
          <w:tab w:val="right" w:pos="8930"/>
        </w:tabs>
        <w:ind w:right="-1"/>
        <w:rPr>
          <w:rFonts w:ascii="Arial" w:hAnsi="Arial" w:cs="Arial"/>
          <w:b/>
        </w:rPr>
      </w:pPr>
    </w:p>
    <w:p w14:paraId="7FDE54EE" w14:textId="77777777" w:rsidR="004A56D1" w:rsidRDefault="004A56D1" w:rsidP="00CE1397">
      <w:pPr>
        <w:pStyle w:val="NoSpacing"/>
        <w:tabs>
          <w:tab w:val="right" w:pos="8930"/>
        </w:tabs>
        <w:ind w:left="1985" w:right="-1"/>
        <w:rPr>
          <w:rFonts w:ascii="Arial" w:hAnsi="Arial" w:cs="Arial"/>
          <w:bCs/>
        </w:rPr>
      </w:pPr>
      <w:r w:rsidRPr="0054547E">
        <w:rPr>
          <w:rFonts w:ascii="Arial" w:hAnsi="Arial" w:cs="Arial"/>
          <w:bCs/>
        </w:rPr>
        <w:t>None</w:t>
      </w:r>
    </w:p>
    <w:p w14:paraId="18E722FF" w14:textId="77777777" w:rsidR="00043BE2" w:rsidRDefault="00043BE2" w:rsidP="00CE1397">
      <w:pPr>
        <w:pStyle w:val="NoSpacing"/>
        <w:tabs>
          <w:tab w:val="right" w:pos="8930"/>
        </w:tabs>
        <w:ind w:left="1985" w:right="-1"/>
        <w:rPr>
          <w:rFonts w:ascii="Arial" w:hAnsi="Arial" w:cs="Arial"/>
          <w:bCs/>
        </w:rPr>
      </w:pPr>
    </w:p>
    <w:p w14:paraId="6A5664EB" w14:textId="735FED4D" w:rsidR="004A56D1" w:rsidRPr="0054547E" w:rsidRDefault="004A56D1" w:rsidP="00CE1397">
      <w:pPr>
        <w:pStyle w:val="NoSpacing"/>
        <w:numPr>
          <w:ilvl w:val="0"/>
          <w:numId w:val="2"/>
        </w:numPr>
        <w:tabs>
          <w:tab w:val="right" w:pos="8930"/>
        </w:tabs>
        <w:ind w:left="1985" w:right="-1" w:hanging="567"/>
        <w:rPr>
          <w:rFonts w:ascii="Arial" w:hAnsi="Arial" w:cs="Arial"/>
          <w:b/>
        </w:rPr>
      </w:pPr>
      <w:r w:rsidRPr="0054547E">
        <w:rPr>
          <w:rFonts w:ascii="Arial" w:hAnsi="Arial" w:cs="Arial"/>
          <w:b/>
        </w:rPr>
        <w:t>Kent County Council Planning Applications</w:t>
      </w:r>
    </w:p>
    <w:p w14:paraId="0F6A874E" w14:textId="77777777" w:rsidR="004A56D1" w:rsidRPr="0054547E" w:rsidRDefault="004A56D1" w:rsidP="00CE1397">
      <w:pPr>
        <w:pStyle w:val="NoSpacing"/>
        <w:tabs>
          <w:tab w:val="right" w:pos="8930"/>
        </w:tabs>
        <w:ind w:right="-1"/>
        <w:rPr>
          <w:rFonts w:ascii="Arial" w:hAnsi="Arial" w:cs="Arial"/>
          <w:b/>
        </w:rPr>
      </w:pPr>
      <w:r w:rsidRPr="0054547E">
        <w:rPr>
          <w:rFonts w:ascii="Arial" w:hAnsi="Arial" w:cs="Arial"/>
          <w:b/>
        </w:rPr>
        <w:t xml:space="preserve"> </w:t>
      </w:r>
    </w:p>
    <w:p w14:paraId="04D57F73" w14:textId="77777777" w:rsidR="004A56D1" w:rsidRDefault="004A56D1" w:rsidP="00CE1397">
      <w:pPr>
        <w:pStyle w:val="NoSpacing"/>
        <w:tabs>
          <w:tab w:val="right" w:pos="8930"/>
        </w:tabs>
        <w:ind w:left="1985" w:right="-1"/>
        <w:rPr>
          <w:rFonts w:ascii="Arial" w:hAnsi="Arial" w:cs="Arial"/>
        </w:rPr>
      </w:pPr>
      <w:r w:rsidRPr="0054547E">
        <w:rPr>
          <w:rFonts w:ascii="Arial" w:hAnsi="Arial" w:cs="Arial"/>
        </w:rPr>
        <w:t>None</w:t>
      </w:r>
    </w:p>
    <w:p w14:paraId="4E2F7867" w14:textId="77777777" w:rsidR="00737688" w:rsidRDefault="00737688" w:rsidP="00CE1397">
      <w:pPr>
        <w:pStyle w:val="NoSpacing"/>
        <w:tabs>
          <w:tab w:val="right" w:pos="8930"/>
        </w:tabs>
        <w:ind w:left="1985" w:right="-1"/>
        <w:rPr>
          <w:rFonts w:ascii="Arial" w:hAnsi="Arial" w:cs="Arial"/>
        </w:rPr>
      </w:pPr>
    </w:p>
    <w:p w14:paraId="1277F1EB" w14:textId="468BF75A" w:rsidR="004A56D1" w:rsidRPr="000A3550" w:rsidRDefault="004A56D1" w:rsidP="00CE1397">
      <w:pPr>
        <w:pStyle w:val="NoSpacing"/>
        <w:numPr>
          <w:ilvl w:val="0"/>
          <w:numId w:val="2"/>
        </w:numPr>
        <w:tabs>
          <w:tab w:val="right" w:pos="8930"/>
        </w:tabs>
        <w:ind w:left="1985" w:right="-1" w:hanging="567"/>
        <w:rPr>
          <w:rFonts w:ascii="Arial" w:hAnsi="Arial" w:cs="Arial"/>
          <w:b/>
        </w:rPr>
      </w:pPr>
      <w:r w:rsidRPr="0054547E">
        <w:rPr>
          <w:rFonts w:ascii="Arial" w:hAnsi="Arial" w:cs="Arial"/>
          <w:b/>
        </w:rPr>
        <w:t>Kent County Council Pla</w:t>
      </w:r>
      <w:r w:rsidRPr="000A3550">
        <w:rPr>
          <w:rFonts w:ascii="Arial" w:hAnsi="Arial" w:cs="Arial"/>
          <w:b/>
        </w:rPr>
        <w:t>nning Decisions</w:t>
      </w:r>
    </w:p>
    <w:p w14:paraId="1E8872AE" w14:textId="77777777" w:rsidR="004A56D1" w:rsidRPr="0054547E" w:rsidRDefault="004A56D1" w:rsidP="00CE1397">
      <w:pPr>
        <w:pStyle w:val="NoSpacing"/>
        <w:tabs>
          <w:tab w:val="right" w:pos="8930"/>
        </w:tabs>
        <w:ind w:right="-1"/>
        <w:rPr>
          <w:rFonts w:ascii="Arial" w:hAnsi="Arial" w:cs="Arial"/>
          <w:b/>
        </w:rPr>
      </w:pPr>
    </w:p>
    <w:p w14:paraId="73A43A6D" w14:textId="77777777" w:rsidR="004A56D1" w:rsidRDefault="004A56D1" w:rsidP="00CE1397">
      <w:pPr>
        <w:pStyle w:val="NoSpacing"/>
        <w:tabs>
          <w:tab w:val="right" w:pos="8930"/>
        </w:tabs>
        <w:ind w:left="1985" w:right="-1"/>
        <w:rPr>
          <w:rFonts w:ascii="Arial" w:hAnsi="Arial" w:cs="Arial"/>
        </w:rPr>
      </w:pPr>
      <w:r w:rsidRPr="0054547E">
        <w:rPr>
          <w:rFonts w:ascii="Arial" w:hAnsi="Arial" w:cs="Arial"/>
        </w:rPr>
        <w:t>None</w:t>
      </w:r>
    </w:p>
    <w:p w14:paraId="1B0B04C5" w14:textId="77777777" w:rsidR="0072592C" w:rsidRDefault="0072592C" w:rsidP="00CE1397">
      <w:pPr>
        <w:pStyle w:val="NoSpacing"/>
        <w:tabs>
          <w:tab w:val="right" w:pos="8930"/>
        </w:tabs>
        <w:ind w:left="1985" w:right="-1"/>
        <w:rPr>
          <w:rFonts w:ascii="Arial" w:hAnsi="Arial" w:cs="Arial"/>
        </w:rPr>
      </w:pPr>
    </w:p>
    <w:p w14:paraId="526627F4" w14:textId="77777777" w:rsidR="00C401BA" w:rsidRDefault="00C401BA" w:rsidP="00CE1397">
      <w:pPr>
        <w:pStyle w:val="NoSpacing"/>
        <w:tabs>
          <w:tab w:val="right" w:pos="8930"/>
        </w:tabs>
        <w:ind w:left="1985" w:right="-1"/>
        <w:rPr>
          <w:rFonts w:ascii="Arial" w:hAnsi="Arial" w:cs="Arial"/>
        </w:rPr>
      </w:pPr>
    </w:p>
    <w:p w14:paraId="0B075C3E" w14:textId="77777777" w:rsidR="00C401BA" w:rsidRDefault="00C401BA" w:rsidP="00CE1397">
      <w:pPr>
        <w:pStyle w:val="NoSpacing"/>
        <w:tabs>
          <w:tab w:val="right" w:pos="8930"/>
        </w:tabs>
        <w:ind w:left="1985" w:right="-1"/>
        <w:rPr>
          <w:rFonts w:ascii="Arial" w:hAnsi="Arial" w:cs="Arial"/>
        </w:rPr>
      </w:pPr>
    </w:p>
    <w:p w14:paraId="4A9844EA" w14:textId="77777777" w:rsidR="00C401BA" w:rsidRDefault="00C401BA" w:rsidP="00CE1397">
      <w:pPr>
        <w:pStyle w:val="NoSpacing"/>
        <w:tabs>
          <w:tab w:val="right" w:pos="8930"/>
        </w:tabs>
        <w:ind w:left="1985" w:right="-1"/>
        <w:rPr>
          <w:rFonts w:ascii="Arial" w:hAnsi="Arial" w:cs="Arial"/>
        </w:rPr>
      </w:pPr>
    </w:p>
    <w:p w14:paraId="2CFA77E8" w14:textId="77777777" w:rsidR="00C401BA" w:rsidRDefault="00C401BA" w:rsidP="00CE1397">
      <w:pPr>
        <w:pStyle w:val="NoSpacing"/>
        <w:tabs>
          <w:tab w:val="right" w:pos="8930"/>
        </w:tabs>
        <w:ind w:left="1985" w:right="-1"/>
        <w:rPr>
          <w:rFonts w:ascii="Arial" w:hAnsi="Arial" w:cs="Arial"/>
        </w:rPr>
      </w:pPr>
    </w:p>
    <w:p w14:paraId="4268FC73" w14:textId="77777777" w:rsidR="00C401BA" w:rsidRDefault="00C401BA" w:rsidP="00CE1397">
      <w:pPr>
        <w:pStyle w:val="NoSpacing"/>
        <w:tabs>
          <w:tab w:val="right" w:pos="8930"/>
        </w:tabs>
        <w:ind w:left="1985" w:right="-1"/>
        <w:rPr>
          <w:rFonts w:ascii="Arial" w:hAnsi="Arial" w:cs="Arial"/>
        </w:rPr>
      </w:pPr>
    </w:p>
    <w:p w14:paraId="1CC27CDA" w14:textId="77777777" w:rsidR="004A56D1" w:rsidRPr="00E40BAE" w:rsidRDefault="004A56D1" w:rsidP="00CE1397">
      <w:pPr>
        <w:pStyle w:val="NoSpacing"/>
        <w:numPr>
          <w:ilvl w:val="0"/>
          <w:numId w:val="2"/>
        </w:numPr>
        <w:tabs>
          <w:tab w:val="right" w:pos="8930"/>
        </w:tabs>
        <w:ind w:left="1985" w:right="-1" w:hanging="567"/>
        <w:rPr>
          <w:rFonts w:ascii="Arial" w:hAnsi="Arial" w:cs="Arial"/>
          <w:b/>
        </w:rPr>
      </w:pPr>
      <w:bookmarkStart w:id="16" w:name="_Hlk73449880"/>
      <w:r w:rsidRPr="00E40BAE">
        <w:rPr>
          <w:rFonts w:ascii="Arial" w:hAnsi="Arial" w:cs="Arial"/>
          <w:b/>
        </w:rPr>
        <w:lastRenderedPageBreak/>
        <w:t xml:space="preserve">Other Items to Note or Actions Taken Endorsed </w:t>
      </w:r>
    </w:p>
    <w:bookmarkEnd w:id="16"/>
    <w:p w14:paraId="6C3C6978" w14:textId="77777777" w:rsidR="004A56D1" w:rsidRPr="00E40BAE" w:rsidRDefault="004A56D1" w:rsidP="00CE1397">
      <w:pPr>
        <w:pStyle w:val="NoSpacing"/>
        <w:tabs>
          <w:tab w:val="right" w:pos="8930"/>
        </w:tabs>
        <w:ind w:right="-1"/>
        <w:rPr>
          <w:rFonts w:ascii="Arial" w:hAnsi="Arial" w:cs="Arial"/>
          <w:b/>
        </w:rPr>
      </w:pPr>
    </w:p>
    <w:p w14:paraId="64A71C39" w14:textId="2015069E" w:rsidR="004A56D1" w:rsidRDefault="009A7F5D" w:rsidP="00CE1397">
      <w:pPr>
        <w:pStyle w:val="NoSpacing"/>
        <w:tabs>
          <w:tab w:val="right" w:pos="8930"/>
        </w:tabs>
        <w:ind w:left="1985" w:right="-1"/>
        <w:rPr>
          <w:rFonts w:ascii="Arial" w:hAnsi="Arial" w:cs="Arial"/>
        </w:rPr>
      </w:pPr>
      <w:bookmarkStart w:id="17" w:name="_Hlk99631366"/>
      <w:r>
        <w:rPr>
          <w:rFonts w:ascii="Arial" w:hAnsi="Arial" w:cs="Arial"/>
        </w:rPr>
        <w:t>O</w:t>
      </w:r>
      <w:r w:rsidR="004A56D1" w:rsidRPr="00E40BAE">
        <w:rPr>
          <w:rFonts w:ascii="Arial" w:hAnsi="Arial" w:cs="Arial"/>
        </w:rPr>
        <w:t xml:space="preserve">ther items received or actions taken </w:t>
      </w:r>
      <w:r>
        <w:rPr>
          <w:rFonts w:ascii="Arial" w:hAnsi="Arial" w:cs="Arial"/>
        </w:rPr>
        <w:t>were noted or endorsed as appropriate</w:t>
      </w:r>
      <w:r w:rsidR="004A56D1">
        <w:rPr>
          <w:rFonts w:ascii="Arial" w:hAnsi="Arial" w:cs="Arial"/>
        </w:rPr>
        <w:t xml:space="preserve"> </w:t>
      </w:r>
      <w:r w:rsidR="004A56D1" w:rsidRPr="00E40BAE">
        <w:rPr>
          <w:rFonts w:ascii="Arial" w:hAnsi="Arial" w:cs="Arial"/>
        </w:rPr>
        <w:t>being –</w:t>
      </w:r>
      <w:bookmarkStart w:id="18" w:name="_Hlk62388179"/>
    </w:p>
    <w:p w14:paraId="79F2ABD1" w14:textId="77777777" w:rsidR="004A56D1" w:rsidRPr="00E40BAE" w:rsidRDefault="004A56D1" w:rsidP="00CE1397">
      <w:pPr>
        <w:pStyle w:val="NoSpacing"/>
        <w:tabs>
          <w:tab w:val="right" w:pos="8930"/>
        </w:tabs>
        <w:ind w:left="1985" w:right="-1"/>
        <w:rPr>
          <w:rFonts w:ascii="Arial" w:hAnsi="Arial" w:cs="Arial"/>
        </w:rPr>
      </w:pPr>
    </w:p>
    <w:p w14:paraId="05AF6F75" w14:textId="49CDE5CC" w:rsidR="0072592C" w:rsidRDefault="00043BE2" w:rsidP="001B4417">
      <w:pPr>
        <w:pStyle w:val="ListParagraph"/>
        <w:numPr>
          <w:ilvl w:val="0"/>
          <w:numId w:val="6"/>
        </w:numPr>
        <w:tabs>
          <w:tab w:val="left" w:pos="3261"/>
          <w:tab w:val="right" w:pos="8930"/>
        </w:tabs>
        <w:ind w:left="3402" w:right="-1" w:hanging="567"/>
        <w:rPr>
          <w:rFonts w:ascii="Arial" w:hAnsi="Arial" w:cs="Arial"/>
        </w:rPr>
      </w:pPr>
      <w:bookmarkStart w:id="19" w:name="_Hlk215221690"/>
      <w:bookmarkEnd w:id="6"/>
      <w:bookmarkEnd w:id="17"/>
      <w:bookmarkEnd w:id="18"/>
      <w:r w:rsidRPr="00F90875">
        <w:rPr>
          <w:rFonts w:ascii="Arial" w:hAnsi="Arial" w:cs="Arial"/>
        </w:rPr>
        <w:t>having been circulated to Members</w:t>
      </w:r>
      <w:r w:rsidR="00B5697B">
        <w:rPr>
          <w:rFonts w:ascii="Arial" w:hAnsi="Arial" w:cs="Arial"/>
        </w:rPr>
        <w:t xml:space="preserve"> in advance of the Meeting</w:t>
      </w:r>
      <w:r w:rsidR="00F428D8">
        <w:rPr>
          <w:rFonts w:ascii="Arial" w:hAnsi="Arial" w:cs="Arial"/>
        </w:rPr>
        <w:t>, receipt of Issue 9 of the Road Safety &amp; Active Travel Group Newsletter</w:t>
      </w:r>
      <w:r w:rsidR="009A7F5D">
        <w:rPr>
          <w:rFonts w:ascii="Arial" w:hAnsi="Arial" w:cs="Arial"/>
        </w:rPr>
        <w:t xml:space="preserve"> was noted</w:t>
      </w:r>
    </w:p>
    <w:p w14:paraId="0D2A55E9" w14:textId="7EC80131" w:rsidR="0072592C" w:rsidRDefault="009A7F5D" w:rsidP="001B4417">
      <w:pPr>
        <w:pStyle w:val="ListParagraph"/>
        <w:numPr>
          <w:ilvl w:val="0"/>
          <w:numId w:val="6"/>
        </w:numPr>
        <w:tabs>
          <w:tab w:val="left" w:pos="3261"/>
          <w:tab w:val="right" w:pos="8930"/>
        </w:tabs>
        <w:ind w:left="3402" w:right="-1" w:hanging="567"/>
        <w:rPr>
          <w:rFonts w:ascii="Arial" w:hAnsi="Arial" w:cs="Arial"/>
        </w:rPr>
      </w:pPr>
      <w:r>
        <w:rPr>
          <w:rFonts w:ascii="Arial" w:hAnsi="Arial" w:cs="Arial"/>
        </w:rPr>
        <w:t xml:space="preserve">it was noted </w:t>
      </w:r>
      <w:r w:rsidR="0072592C">
        <w:rPr>
          <w:rFonts w:ascii="Arial" w:hAnsi="Arial" w:cs="Arial"/>
        </w:rPr>
        <w:t>that one resident ha</w:t>
      </w:r>
      <w:r>
        <w:rPr>
          <w:rFonts w:ascii="Arial" w:hAnsi="Arial" w:cs="Arial"/>
        </w:rPr>
        <w:t xml:space="preserve">d </w:t>
      </w:r>
      <w:r w:rsidR="0072592C">
        <w:rPr>
          <w:rFonts w:ascii="Arial" w:hAnsi="Arial" w:cs="Arial"/>
        </w:rPr>
        <w:t>volunteered to act as a volunteer PROW Warden</w:t>
      </w:r>
    </w:p>
    <w:p w14:paraId="6CFB13B1" w14:textId="666A2F63" w:rsidR="0020586C" w:rsidRDefault="0072592C" w:rsidP="001B4417">
      <w:pPr>
        <w:pStyle w:val="ListParagraph"/>
        <w:numPr>
          <w:ilvl w:val="0"/>
          <w:numId w:val="6"/>
        </w:numPr>
        <w:tabs>
          <w:tab w:val="left" w:pos="3261"/>
          <w:tab w:val="right" w:pos="8930"/>
        </w:tabs>
        <w:ind w:left="3402" w:right="-1" w:hanging="567"/>
        <w:rPr>
          <w:rFonts w:ascii="Arial" w:hAnsi="Arial" w:cs="Arial"/>
        </w:rPr>
      </w:pPr>
      <w:r>
        <w:rPr>
          <w:rFonts w:ascii="Arial" w:hAnsi="Arial" w:cs="Arial"/>
        </w:rPr>
        <w:t>having been circulated to Members in advance of the Meeting an invitation to a virtual RSATG</w:t>
      </w:r>
      <w:r w:rsidR="00B5697B">
        <w:rPr>
          <w:rFonts w:ascii="Arial" w:hAnsi="Arial" w:cs="Arial"/>
        </w:rPr>
        <w:t xml:space="preserve"> </w:t>
      </w:r>
      <w:r>
        <w:rPr>
          <w:rFonts w:ascii="Arial" w:hAnsi="Arial" w:cs="Arial"/>
        </w:rPr>
        <w:t xml:space="preserve">Seminar on </w:t>
      </w:r>
      <w:r w:rsidR="009B0353">
        <w:rPr>
          <w:rFonts w:ascii="Arial" w:hAnsi="Arial" w:cs="Arial"/>
        </w:rPr>
        <w:t>9</w:t>
      </w:r>
      <w:r w:rsidR="009B0353" w:rsidRPr="009B0353">
        <w:rPr>
          <w:rFonts w:ascii="Arial" w:hAnsi="Arial" w:cs="Arial"/>
          <w:vertAlign w:val="superscript"/>
        </w:rPr>
        <w:t>th</w:t>
      </w:r>
      <w:r w:rsidR="009B0353">
        <w:rPr>
          <w:rFonts w:ascii="Arial" w:hAnsi="Arial" w:cs="Arial"/>
        </w:rPr>
        <w:t xml:space="preserve"> July 2026</w:t>
      </w:r>
      <w:r w:rsidR="00065CB8">
        <w:rPr>
          <w:rFonts w:ascii="Arial" w:hAnsi="Arial" w:cs="Arial"/>
        </w:rPr>
        <w:t xml:space="preserve"> </w:t>
      </w:r>
      <w:r w:rsidR="009A7F5D">
        <w:rPr>
          <w:rFonts w:ascii="Arial" w:hAnsi="Arial" w:cs="Arial"/>
        </w:rPr>
        <w:t>was noted</w:t>
      </w:r>
    </w:p>
    <w:p w14:paraId="2070C926" w14:textId="77777777" w:rsidR="00B276C6" w:rsidRDefault="00CE1397" w:rsidP="001B4417">
      <w:pPr>
        <w:pStyle w:val="ListParagraph"/>
        <w:numPr>
          <w:ilvl w:val="0"/>
          <w:numId w:val="6"/>
        </w:numPr>
        <w:tabs>
          <w:tab w:val="left" w:pos="3261"/>
          <w:tab w:val="right" w:pos="8930"/>
        </w:tabs>
        <w:ind w:left="3402" w:right="-1" w:hanging="567"/>
        <w:rPr>
          <w:rFonts w:ascii="Arial" w:hAnsi="Arial" w:cs="Arial"/>
        </w:rPr>
      </w:pPr>
      <w:r>
        <w:rPr>
          <w:rFonts w:ascii="Arial" w:hAnsi="Arial" w:cs="Arial"/>
        </w:rPr>
        <w:t>having been circulated to Members in advance of the Meeting, receipt of Kent &amp; Medway Local Nature Recovery Strategy Newsletter (July 2026))</w:t>
      </w:r>
      <w:r w:rsidR="009A7F5D">
        <w:rPr>
          <w:rFonts w:ascii="Arial" w:hAnsi="Arial" w:cs="Arial"/>
        </w:rPr>
        <w:t xml:space="preserve"> was noted</w:t>
      </w:r>
      <w:r w:rsidR="00065CB8">
        <w:rPr>
          <w:rFonts w:ascii="Arial" w:hAnsi="Arial" w:cs="Arial"/>
        </w:rPr>
        <w:t xml:space="preserve"> </w:t>
      </w:r>
    </w:p>
    <w:p w14:paraId="49D8A0F8" w14:textId="77777777" w:rsidR="00847DAB" w:rsidRDefault="00065CB8" w:rsidP="001B4417">
      <w:pPr>
        <w:pStyle w:val="ListParagraph"/>
        <w:numPr>
          <w:ilvl w:val="0"/>
          <w:numId w:val="6"/>
        </w:numPr>
        <w:tabs>
          <w:tab w:val="left" w:pos="3261"/>
          <w:tab w:val="right" w:pos="8930"/>
        </w:tabs>
        <w:ind w:left="3402" w:right="-1" w:hanging="567"/>
        <w:rPr>
          <w:rFonts w:ascii="Arial" w:hAnsi="Arial" w:cs="Arial"/>
        </w:rPr>
      </w:pPr>
      <w:r>
        <w:rPr>
          <w:rFonts w:ascii="Arial" w:hAnsi="Arial" w:cs="Arial"/>
        </w:rPr>
        <w:t xml:space="preserve"> </w:t>
      </w:r>
      <w:r w:rsidR="00B276C6">
        <w:rPr>
          <w:rFonts w:ascii="Arial" w:hAnsi="Arial" w:cs="Arial"/>
        </w:rPr>
        <w:t>having been circulated to Members in advance of the Meeting receipt of a letter from Dartford Borough Council’s Chief Executive regarding the Government’s decision on the Local Government Reorganisation</w:t>
      </w:r>
      <w:r>
        <w:rPr>
          <w:rFonts w:ascii="Arial" w:hAnsi="Arial" w:cs="Arial"/>
        </w:rPr>
        <w:t xml:space="preserve"> </w:t>
      </w:r>
      <w:r w:rsidR="00B276C6">
        <w:rPr>
          <w:rFonts w:ascii="Arial" w:hAnsi="Arial" w:cs="Arial"/>
        </w:rPr>
        <w:t>was noted</w:t>
      </w:r>
      <w:r>
        <w:rPr>
          <w:rFonts w:ascii="Arial" w:hAnsi="Arial" w:cs="Arial"/>
        </w:rPr>
        <w:t xml:space="preserve"> </w:t>
      </w:r>
    </w:p>
    <w:p w14:paraId="5BAD3A6A" w14:textId="5F5DA5F3" w:rsidR="00847DAB" w:rsidRDefault="00065CB8" w:rsidP="001B4417">
      <w:pPr>
        <w:pStyle w:val="ListParagraph"/>
        <w:numPr>
          <w:ilvl w:val="0"/>
          <w:numId w:val="6"/>
        </w:numPr>
        <w:tabs>
          <w:tab w:val="left" w:pos="3261"/>
          <w:tab w:val="right" w:pos="8930"/>
        </w:tabs>
        <w:ind w:left="3402" w:right="-1" w:hanging="567"/>
        <w:rPr>
          <w:rFonts w:ascii="Arial" w:hAnsi="Arial" w:cs="Arial"/>
        </w:rPr>
      </w:pPr>
      <w:r>
        <w:rPr>
          <w:rFonts w:ascii="Arial" w:hAnsi="Arial" w:cs="Arial"/>
        </w:rPr>
        <w:t xml:space="preserve"> </w:t>
      </w:r>
      <w:r w:rsidR="00847DAB">
        <w:rPr>
          <w:rFonts w:ascii="Arial" w:hAnsi="Arial" w:cs="Arial"/>
        </w:rPr>
        <w:t xml:space="preserve">having been circulated to Members in advance of the Meeting,  </w:t>
      </w:r>
    </w:p>
    <w:p w14:paraId="3A212128" w14:textId="03B2C749" w:rsidR="00847DAB" w:rsidRDefault="001B4417" w:rsidP="001B4417">
      <w:pPr>
        <w:pStyle w:val="ListParagraph"/>
        <w:tabs>
          <w:tab w:val="left" w:pos="3261"/>
          <w:tab w:val="right" w:pos="8930"/>
        </w:tabs>
        <w:ind w:left="3402" w:right="-1" w:hanging="567"/>
        <w:rPr>
          <w:rFonts w:ascii="Arial" w:hAnsi="Arial" w:cs="Arial"/>
        </w:rPr>
      </w:pPr>
      <w:r>
        <w:rPr>
          <w:rFonts w:ascii="Arial" w:hAnsi="Arial" w:cs="Arial"/>
        </w:rPr>
        <w:t xml:space="preserve">         </w:t>
      </w:r>
      <w:r w:rsidR="00847DAB">
        <w:rPr>
          <w:rFonts w:ascii="Arial" w:hAnsi="Arial" w:cs="Arial"/>
        </w:rPr>
        <w:t xml:space="preserve"> receipt of the Kent Police Crime &amp; Commissioner’s July 2026 Newsletter was noted</w:t>
      </w:r>
    </w:p>
    <w:p w14:paraId="2401DEBD" w14:textId="18FD3975" w:rsidR="00847DAB" w:rsidRDefault="00847DAB" w:rsidP="001B4417">
      <w:pPr>
        <w:pStyle w:val="ListParagraph"/>
        <w:numPr>
          <w:ilvl w:val="0"/>
          <w:numId w:val="6"/>
        </w:numPr>
        <w:tabs>
          <w:tab w:val="left" w:pos="3261"/>
          <w:tab w:val="right" w:pos="8930"/>
        </w:tabs>
        <w:ind w:left="3402" w:right="-1" w:hanging="567"/>
        <w:rPr>
          <w:rFonts w:ascii="Arial" w:hAnsi="Arial" w:cs="Arial"/>
        </w:rPr>
      </w:pPr>
      <w:r>
        <w:rPr>
          <w:rFonts w:ascii="Arial" w:hAnsi="Arial" w:cs="Arial"/>
        </w:rPr>
        <w:t>receipt of notice from London Borough of Bexley’s of the adoption of the Borough’s Design Guide Part 2 Supplementary Planning Document was noted</w:t>
      </w:r>
    </w:p>
    <w:p w14:paraId="76CABF04" w14:textId="32F6AC5F" w:rsidR="00847DAB" w:rsidRPr="006A77B3" w:rsidRDefault="00847DAB" w:rsidP="001B4417">
      <w:pPr>
        <w:pStyle w:val="ListParagraph"/>
        <w:numPr>
          <w:ilvl w:val="0"/>
          <w:numId w:val="6"/>
        </w:numPr>
        <w:tabs>
          <w:tab w:val="left" w:pos="3261"/>
          <w:tab w:val="right" w:pos="8930"/>
        </w:tabs>
        <w:ind w:left="3402" w:right="-1" w:hanging="567"/>
        <w:rPr>
          <w:rFonts w:ascii="Arial" w:hAnsi="Arial" w:cs="Arial"/>
        </w:rPr>
      </w:pPr>
      <w:r>
        <w:rPr>
          <w:rFonts w:ascii="Arial" w:hAnsi="Arial" w:cs="Arial"/>
        </w:rPr>
        <w:t xml:space="preserve"> the circulation to Members of information regarding a proposed Cross Boundary development the majority of which falls in Sevenoaks District with only access and highway issues of concern to the Parish Council </w:t>
      </w:r>
      <w:r>
        <w:rPr>
          <w:rFonts w:ascii="Arial" w:hAnsi="Arial" w:cs="Arial"/>
          <w:i/>
          <w:iCs/>
        </w:rPr>
        <w:t xml:space="preserve">(NB – No action required at present as only an ‘Outline Application’ has been made) </w:t>
      </w:r>
      <w:r>
        <w:rPr>
          <w:rFonts w:ascii="Arial" w:hAnsi="Arial" w:cs="Arial"/>
        </w:rPr>
        <w:t>was noted</w:t>
      </w:r>
    </w:p>
    <w:p w14:paraId="54CC8C46" w14:textId="0739A6FC" w:rsidR="00414180" w:rsidRDefault="00414180" w:rsidP="001B4417">
      <w:pPr>
        <w:pStyle w:val="ListParagraph"/>
        <w:numPr>
          <w:ilvl w:val="0"/>
          <w:numId w:val="6"/>
        </w:numPr>
        <w:tabs>
          <w:tab w:val="left" w:pos="3261"/>
          <w:tab w:val="right" w:pos="8930"/>
        </w:tabs>
        <w:spacing w:line="256" w:lineRule="auto"/>
        <w:ind w:left="3402" w:right="-1" w:hanging="567"/>
        <w:rPr>
          <w:rFonts w:ascii="Arial" w:hAnsi="Arial" w:cs="Arial"/>
        </w:rPr>
      </w:pPr>
      <w:r>
        <w:rPr>
          <w:rFonts w:ascii="Arial" w:hAnsi="Arial" w:cs="Arial"/>
        </w:rPr>
        <w:t>the receipt of an invitation for the Council to nominate a ‘community hero’ to attend the Mayor of Dartford’ Garden Party at the Open-Air Theatre on 6</w:t>
      </w:r>
      <w:r>
        <w:rPr>
          <w:rFonts w:ascii="Arial" w:hAnsi="Arial" w:cs="Arial"/>
          <w:vertAlign w:val="superscript"/>
        </w:rPr>
        <w:t>th</w:t>
      </w:r>
      <w:r>
        <w:rPr>
          <w:rFonts w:ascii="Arial" w:hAnsi="Arial" w:cs="Arial"/>
        </w:rPr>
        <w:t xml:space="preserve"> September 2026 and the nominations of D Cave and K Scott were endorsed</w:t>
      </w:r>
    </w:p>
    <w:p w14:paraId="6678C7F3" w14:textId="52347956" w:rsidR="00847DAB" w:rsidRDefault="00847DAB" w:rsidP="001B4417">
      <w:pPr>
        <w:pStyle w:val="ListParagraph"/>
        <w:numPr>
          <w:ilvl w:val="0"/>
          <w:numId w:val="6"/>
        </w:numPr>
        <w:tabs>
          <w:tab w:val="left" w:pos="3261"/>
          <w:tab w:val="right" w:pos="8930"/>
        </w:tabs>
        <w:ind w:left="3402" w:right="-1" w:hanging="567"/>
        <w:rPr>
          <w:rFonts w:ascii="Arial" w:hAnsi="Arial" w:cs="Arial"/>
        </w:rPr>
      </w:pPr>
      <w:r>
        <w:rPr>
          <w:rFonts w:ascii="Arial" w:hAnsi="Arial" w:cs="Arial"/>
        </w:rPr>
        <w:t xml:space="preserve">having been circulated to Members in advance of the Meeting with a note that any response by a </w:t>
      </w:r>
      <w:proofErr w:type="gramStart"/>
      <w:r>
        <w:rPr>
          <w:rFonts w:ascii="Arial" w:hAnsi="Arial" w:cs="Arial"/>
        </w:rPr>
        <w:t>Member</w:t>
      </w:r>
      <w:proofErr w:type="gramEnd"/>
      <w:r>
        <w:rPr>
          <w:rFonts w:ascii="Arial" w:hAnsi="Arial" w:cs="Arial"/>
        </w:rPr>
        <w:t xml:space="preserve"> is to be in his/her personal capacity receipt of an NHS Service Survey was noted</w:t>
      </w:r>
    </w:p>
    <w:p w14:paraId="21DCC985" w14:textId="0B09C440" w:rsidR="004B180E" w:rsidRDefault="004B180E" w:rsidP="001B4417">
      <w:pPr>
        <w:pStyle w:val="ListParagraph"/>
        <w:numPr>
          <w:ilvl w:val="0"/>
          <w:numId w:val="6"/>
        </w:numPr>
        <w:tabs>
          <w:tab w:val="left" w:pos="3261"/>
        </w:tabs>
        <w:ind w:left="3402" w:hanging="567"/>
        <w:rPr>
          <w:rFonts w:ascii="Arial" w:hAnsi="Arial" w:cs="Arial"/>
        </w:rPr>
      </w:pPr>
      <w:r>
        <w:rPr>
          <w:rFonts w:ascii="Arial" w:hAnsi="Arial" w:cs="Arial"/>
        </w:rPr>
        <w:t>h</w:t>
      </w:r>
      <w:r w:rsidRPr="006D1D9A">
        <w:rPr>
          <w:rFonts w:ascii="Arial" w:hAnsi="Arial" w:cs="Arial"/>
        </w:rPr>
        <w:t>aving been circulated to Members in advance of the Meeting, receipt of Kent County Council’s Highway Work Programme 2026/27 – 2030/31</w:t>
      </w:r>
      <w:r>
        <w:rPr>
          <w:rFonts w:ascii="Arial" w:hAnsi="Arial" w:cs="Arial"/>
        </w:rPr>
        <w:t xml:space="preserve"> was noted</w:t>
      </w:r>
    </w:p>
    <w:p w14:paraId="142A53E4" w14:textId="26EB0A77" w:rsidR="008B635F" w:rsidRDefault="008B635F" w:rsidP="001B4417">
      <w:pPr>
        <w:pStyle w:val="ListParagraph"/>
        <w:numPr>
          <w:ilvl w:val="0"/>
          <w:numId w:val="6"/>
        </w:numPr>
        <w:tabs>
          <w:tab w:val="left" w:pos="3261"/>
        </w:tabs>
        <w:spacing w:line="256" w:lineRule="auto"/>
        <w:ind w:left="3402" w:hanging="567"/>
        <w:rPr>
          <w:rFonts w:ascii="Arial" w:hAnsi="Arial" w:cs="Arial"/>
        </w:rPr>
      </w:pPr>
      <w:r>
        <w:rPr>
          <w:rFonts w:ascii="Arial" w:hAnsi="Arial" w:cs="Arial"/>
        </w:rPr>
        <w:t>it was noted that a Joydens Wood resident had been nominated by the Council to attend the Mayor of Dartford’s Graden Party in recognition of his service to the community</w:t>
      </w:r>
    </w:p>
    <w:p w14:paraId="36E113D7" w14:textId="6C2EF960" w:rsidR="008B635F" w:rsidRDefault="008B635F" w:rsidP="001B4417">
      <w:pPr>
        <w:pStyle w:val="ListParagraph"/>
        <w:numPr>
          <w:ilvl w:val="0"/>
          <w:numId w:val="6"/>
        </w:numPr>
        <w:tabs>
          <w:tab w:val="left" w:pos="3261"/>
        </w:tabs>
        <w:spacing w:line="256" w:lineRule="auto"/>
        <w:ind w:left="3402" w:hanging="567"/>
        <w:rPr>
          <w:rFonts w:ascii="Arial" w:hAnsi="Arial" w:cs="Arial"/>
        </w:rPr>
      </w:pPr>
      <w:r>
        <w:rPr>
          <w:rFonts w:ascii="Arial" w:hAnsi="Arial" w:cs="Arial"/>
        </w:rPr>
        <w:t xml:space="preserve">having been circulated to Members in advance of the Meeting, receipt of </w:t>
      </w:r>
      <w:proofErr w:type="spellStart"/>
      <w:r>
        <w:rPr>
          <w:rFonts w:ascii="Arial" w:hAnsi="Arial" w:cs="Arial"/>
        </w:rPr>
        <w:t>S&amp;SEiB’s</w:t>
      </w:r>
      <w:proofErr w:type="spellEnd"/>
      <w:r>
        <w:rPr>
          <w:rFonts w:ascii="Arial" w:hAnsi="Arial" w:cs="Arial"/>
        </w:rPr>
        <w:t xml:space="preserve"> August Newsletter was noted</w:t>
      </w:r>
    </w:p>
    <w:p w14:paraId="39A89D87" w14:textId="38709CEA" w:rsidR="000D236C" w:rsidRPr="007F706F" w:rsidRDefault="000D236C" w:rsidP="001B4417">
      <w:pPr>
        <w:pStyle w:val="ListParagraph"/>
        <w:numPr>
          <w:ilvl w:val="0"/>
          <w:numId w:val="6"/>
        </w:numPr>
        <w:tabs>
          <w:tab w:val="left" w:pos="3261"/>
        </w:tabs>
        <w:ind w:left="3402" w:hanging="567"/>
        <w:rPr>
          <w:rFonts w:ascii="Arial" w:hAnsi="Arial" w:cs="Arial"/>
        </w:rPr>
      </w:pPr>
      <w:r>
        <w:rPr>
          <w:rFonts w:ascii="Arial" w:hAnsi="Arial" w:cs="Arial"/>
          <w:color w:val="000000"/>
        </w:rPr>
        <w:t>it was noted</w:t>
      </w:r>
      <w:r w:rsidRPr="007F706F">
        <w:rPr>
          <w:rFonts w:ascii="Arial" w:hAnsi="Arial" w:cs="Arial"/>
          <w:color w:val="000000"/>
        </w:rPr>
        <w:t xml:space="preserve"> that Oakfield Park Pavilion</w:t>
      </w:r>
      <w:r>
        <w:rPr>
          <w:rFonts w:ascii="Arial" w:hAnsi="Arial" w:cs="Arial"/>
          <w:color w:val="000000"/>
        </w:rPr>
        <w:t xml:space="preserve"> was</w:t>
      </w:r>
      <w:r w:rsidRPr="007F706F">
        <w:rPr>
          <w:rFonts w:ascii="Arial" w:hAnsi="Arial" w:cs="Arial"/>
          <w:color w:val="000000"/>
        </w:rPr>
        <w:t xml:space="preserve"> to be used as a ‘free of charge’ venue for a KCC Safer Road Users Mature Drivers &amp; Passengers Course on a date to be arranged</w:t>
      </w:r>
    </w:p>
    <w:p w14:paraId="710B735D" w14:textId="77777777" w:rsidR="001B4417" w:rsidRPr="00C95F77" w:rsidRDefault="001B4417" w:rsidP="001B4417">
      <w:pPr>
        <w:pStyle w:val="ListParagraph"/>
        <w:numPr>
          <w:ilvl w:val="0"/>
          <w:numId w:val="6"/>
        </w:numPr>
        <w:tabs>
          <w:tab w:val="left" w:pos="3261"/>
        </w:tabs>
        <w:ind w:left="3402" w:hanging="567"/>
        <w:rPr>
          <w:rFonts w:ascii="Arial" w:hAnsi="Arial" w:cs="Arial"/>
        </w:rPr>
      </w:pPr>
      <w:r>
        <w:rPr>
          <w:rFonts w:ascii="Arial" w:hAnsi="Arial" w:cs="Arial"/>
        </w:rPr>
        <w:t>h</w:t>
      </w:r>
      <w:r w:rsidRPr="00C95F77">
        <w:rPr>
          <w:rFonts w:ascii="Arial" w:hAnsi="Arial" w:cs="Arial"/>
        </w:rPr>
        <w:t>aving been circulated to Members in advance of the Meeting, to note receipt of an invitation to attend Dartford &amp; Gravesham Health NHS Trust Annual General Meeting on 8</w:t>
      </w:r>
      <w:r w:rsidRPr="00C95F77">
        <w:rPr>
          <w:rFonts w:ascii="Arial" w:hAnsi="Arial" w:cs="Arial"/>
          <w:vertAlign w:val="superscript"/>
        </w:rPr>
        <w:t>th</w:t>
      </w:r>
      <w:r w:rsidRPr="00C95F77">
        <w:rPr>
          <w:rFonts w:ascii="Arial" w:hAnsi="Arial" w:cs="Arial"/>
        </w:rPr>
        <w:t xml:space="preserve"> September 2026</w:t>
      </w:r>
    </w:p>
    <w:p w14:paraId="47E42ADF" w14:textId="0F5FF43B" w:rsidR="000D236C" w:rsidRPr="001B4417" w:rsidRDefault="001B4417" w:rsidP="001B4417">
      <w:pPr>
        <w:pStyle w:val="ListParagraph"/>
        <w:numPr>
          <w:ilvl w:val="0"/>
          <w:numId w:val="6"/>
        </w:numPr>
        <w:tabs>
          <w:tab w:val="left" w:pos="3261"/>
        </w:tabs>
        <w:spacing w:line="256" w:lineRule="auto"/>
        <w:ind w:left="3402" w:hanging="567"/>
        <w:rPr>
          <w:rFonts w:ascii="Arial" w:hAnsi="Arial" w:cs="Arial"/>
        </w:rPr>
      </w:pPr>
      <w:r w:rsidRPr="001B4417">
        <w:rPr>
          <w:rFonts w:ascii="Arial" w:hAnsi="Arial" w:cs="Arial"/>
        </w:rPr>
        <w:lastRenderedPageBreak/>
        <w:t>damage to the trampoline element of the Chestnut Grover</w:t>
      </w:r>
      <w:r>
        <w:rPr>
          <w:rFonts w:ascii="Arial" w:hAnsi="Arial" w:cs="Arial"/>
        </w:rPr>
        <w:t xml:space="preserve"> was noted. It was further noted that the damaged component, able to be replaced by the Parish Groundsman, had been ordered at a cost of £101.50 net of VAT </w:t>
      </w:r>
    </w:p>
    <w:p w14:paraId="51D513C4" w14:textId="3C3F9174" w:rsidR="009958BA" w:rsidRDefault="00065CB8" w:rsidP="001B4417">
      <w:pPr>
        <w:pStyle w:val="ListParagraph"/>
        <w:tabs>
          <w:tab w:val="left" w:pos="3261"/>
          <w:tab w:val="right" w:pos="8930"/>
        </w:tabs>
        <w:ind w:left="3402" w:right="-1" w:hanging="567"/>
        <w:rPr>
          <w:rFonts w:ascii="Arial" w:hAnsi="Arial" w:cs="Arial"/>
        </w:rPr>
      </w:pPr>
      <w:r>
        <w:rPr>
          <w:rFonts w:ascii="Arial" w:hAnsi="Arial" w:cs="Arial"/>
        </w:rPr>
        <w:t xml:space="preserve">          </w:t>
      </w:r>
      <w:bookmarkEnd w:id="19"/>
    </w:p>
    <w:p w14:paraId="58A3DB54" w14:textId="0172E6F2" w:rsidR="00D42ECC" w:rsidRDefault="0027728B" w:rsidP="00CE1397">
      <w:pPr>
        <w:tabs>
          <w:tab w:val="left" w:pos="3090"/>
          <w:tab w:val="right" w:pos="8930"/>
        </w:tabs>
        <w:ind w:right="-1"/>
        <w:rPr>
          <w:rFonts w:ascii="Arial" w:hAnsi="Arial" w:cs="Arial"/>
        </w:rPr>
      </w:pPr>
      <w:r w:rsidRPr="00D42ECC">
        <w:rPr>
          <w:rFonts w:ascii="Arial" w:hAnsi="Arial" w:cs="Arial"/>
        </w:rPr>
        <w:t xml:space="preserve">Following publications </w:t>
      </w:r>
      <w:r w:rsidR="009A7F5D">
        <w:rPr>
          <w:rFonts w:ascii="Arial" w:hAnsi="Arial" w:cs="Arial"/>
        </w:rPr>
        <w:t>were</w:t>
      </w:r>
      <w:r w:rsidRPr="00D42ECC">
        <w:rPr>
          <w:rFonts w:ascii="Arial" w:hAnsi="Arial" w:cs="Arial"/>
        </w:rPr>
        <w:t xml:space="preserve"> available for Members –</w:t>
      </w:r>
      <w:r w:rsidR="00D42ECC" w:rsidRPr="00D42ECC">
        <w:rPr>
          <w:rFonts w:ascii="Arial" w:hAnsi="Arial" w:cs="Arial"/>
        </w:rPr>
        <w:t xml:space="preserve"> </w:t>
      </w:r>
    </w:p>
    <w:p w14:paraId="70880FE5" w14:textId="7B5D054B" w:rsidR="0027728B" w:rsidRDefault="0072592C">
      <w:pPr>
        <w:pStyle w:val="ListParagraph"/>
        <w:numPr>
          <w:ilvl w:val="0"/>
          <w:numId w:val="15"/>
        </w:numPr>
        <w:tabs>
          <w:tab w:val="left" w:pos="3090"/>
          <w:tab w:val="right" w:pos="8930"/>
        </w:tabs>
        <w:ind w:right="-1"/>
        <w:rPr>
          <w:rFonts w:ascii="Arial" w:hAnsi="Arial" w:cs="Arial"/>
        </w:rPr>
      </w:pPr>
      <w:r>
        <w:rPr>
          <w:rFonts w:ascii="Arial" w:hAnsi="Arial" w:cs="Arial"/>
        </w:rPr>
        <w:t>Clerks &amp; Councils Direct July 2026</w:t>
      </w:r>
    </w:p>
    <w:p w14:paraId="5E4DDAA0" w14:textId="1075E4B5" w:rsidR="004149D2" w:rsidRDefault="004149D2">
      <w:pPr>
        <w:pStyle w:val="ListParagraph"/>
        <w:numPr>
          <w:ilvl w:val="0"/>
          <w:numId w:val="15"/>
        </w:numPr>
        <w:tabs>
          <w:tab w:val="left" w:pos="3090"/>
          <w:tab w:val="right" w:pos="8930"/>
        </w:tabs>
        <w:ind w:right="-1"/>
        <w:rPr>
          <w:rFonts w:ascii="Arial" w:hAnsi="Arial" w:cs="Arial"/>
        </w:rPr>
      </w:pPr>
      <w:r>
        <w:rPr>
          <w:rFonts w:ascii="Arial" w:hAnsi="Arial" w:cs="Arial"/>
        </w:rPr>
        <w:t>The Clerk - July 2026</w:t>
      </w:r>
    </w:p>
    <w:p w14:paraId="70EA88DD" w14:textId="77777777" w:rsidR="000D236C" w:rsidRDefault="000D236C" w:rsidP="003B3312">
      <w:pPr>
        <w:pStyle w:val="ListParagraph"/>
        <w:tabs>
          <w:tab w:val="left" w:pos="3090"/>
          <w:tab w:val="right" w:pos="8930"/>
        </w:tabs>
        <w:ind w:left="2705" w:right="-1"/>
        <w:rPr>
          <w:rFonts w:ascii="Arial" w:hAnsi="Arial" w:cs="Arial"/>
        </w:rPr>
      </w:pPr>
    </w:p>
    <w:p w14:paraId="4056985E" w14:textId="77777777" w:rsidR="003B3312" w:rsidRDefault="003B3312" w:rsidP="003B3312">
      <w:pPr>
        <w:pStyle w:val="ListParagraph"/>
        <w:tabs>
          <w:tab w:val="left" w:pos="3090"/>
          <w:tab w:val="right" w:pos="8930"/>
        </w:tabs>
        <w:ind w:left="2705" w:right="-1"/>
        <w:rPr>
          <w:rFonts w:ascii="Arial" w:hAnsi="Arial" w:cs="Arial"/>
        </w:rPr>
      </w:pPr>
    </w:p>
    <w:p w14:paraId="4D4EEAB8" w14:textId="77777777" w:rsidR="003B3312" w:rsidRDefault="003B3312" w:rsidP="003B3312">
      <w:pPr>
        <w:pStyle w:val="ListParagraph"/>
        <w:tabs>
          <w:tab w:val="left" w:pos="3090"/>
          <w:tab w:val="right" w:pos="8930"/>
        </w:tabs>
        <w:ind w:left="2705" w:right="-1"/>
        <w:rPr>
          <w:rFonts w:ascii="Arial" w:hAnsi="Arial" w:cs="Arial"/>
        </w:rPr>
      </w:pPr>
    </w:p>
    <w:p w14:paraId="0708A50F" w14:textId="7B61B7E3" w:rsidR="003B3312" w:rsidRDefault="003B3312" w:rsidP="003B3312">
      <w:pPr>
        <w:pStyle w:val="ListParagraph"/>
        <w:tabs>
          <w:tab w:val="left" w:pos="3090"/>
          <w:tab w:val="right" w:pos="8930"/>
        </w:tabs>
        <w:ind w:left="0" w:right="-1"/>
        <w:rPr>
          <w:rFonts w:ascii="Arial" w:hAnsi="Arial" w:cs="Arial"/>
        </w:rPr>
      </w:pPr>
      <w:r>
        <w:rPr>
          <w:rFonts w:ascii="Arial" w:hAnsi="Arial" w:cs="Arial"/>
        </w:rPr>
        <w:t xml:space="preserve">There being no further business the Meeting closed </w:t>
      </w:r>
      <w:r w:rsidR="00104180">
        <w:rPr>
          <w:rFonts w:ascii="Arial" w:hAnsi="Arial" w:cs="Arial"/>
        </w:rPr>
        <w:t>at 8.40pm</w:t>
      </w:r>
    </w:p>
    <w:p w14:paraId="7FA43786" w14:textId="77777777" w:rsidR="00104180" w:rsidRDefault="00104180" w:rsidP="003B3312">
      <w:pPr>
        <w:pStyle w:val="ListParagraph"/>
        <w:tabs>
          <w:tab w:val="left" w:pos="3090"/>
          <w:tab w:val="right" w:pos="8930"/>
        </w:tabs>
        <w:ind w:left="0" w:right="-1"/>
        <w:rPr>
          <w:rFonts w:ascii="Arial" w:hAnsi="Arial" w:cs="Arial"/>
        </w:rPr>
      </w:pPr>
    </w:p>
    <w:p w14:paraId="25CB3331" w14:textId="77777777" w:rsidR="00C401BA" w:rsidRDefault="00C401BA" w:rsidP="003B3312">
      <w:pPr>
        <w:pStyle w:val="ListParagraph"/>
        <w:tabs>
          <w:tab w:val="left" w:pos="3090"/>
          <w:tab w:val="right" w:pos="8930"/>
        </w:tabs>
        <w:ind w:left="0" w:right="-1"/>
        <w:rPr>
          <w:rFonts w:ascii="Arial" w:hAnsi="Arial" w:cs="Arial"/>
        </w:rPr>
      </w:pPr>
    </w:p>
    <w:p w14:paraId="12FA4ABD" w14:textId="4080BC79" w:rsidR="00A53EF9" w:rsidRDefault="00A53EF9" w:rsidP="003B3312">
      <w:pPr>
        <w:pStyle w:val="ListParagraph"/>
        <w:tabs>
          <w:tab w:val="left" w:pos="3090"/>
          <w:tab w:val="right" w:pos="8930"/>
        </w:tabs>
        <w:ind w:left="0" w:right="-1"/>
        <w:rPr>
          <w:rFonts w:ascii="Arial" w:hAnsi="Arial" w:cs="Arial"/>
        </w:rPr>
      </w:pPr>
      <w:r>
        <w:rPr>
          <w:rFonts w:ascii="Arial" w:hAnsi="Arial" w:cs="Arial"/>
        </w:rPr>
        <w:t>Signed ……………………………………….</w:t>
      </w:r>
    </w:p>
    <w:p w14:paraId="5C7BA56F" w14:textId="1A7BC34B" w:rsidR="00104180" w:rsidRDefault="00A53EF9" w:rsidP="003B3312">
      <w:pPr>
        <w:pStyle w:val="ListParagraph"/>
        <w:tabs>
          <w:tab w:val="left" w:pos="3090"/>
          <w:tab w:val="right" w:pos="8930"/>
        </w:tabs>
        <w:ind w:left="0" w:right="-1"/>
        <w:rPr>
          <w:rFonts w:ascii="Arial" w:hAnsi="Arial" w:cs="Arial"/>
        </w:rPr>
      </w:pPr>
      <w:r>
        <w:rPr>
          <w:rFonts w:ascii="Arial" w:hAnsi="Arial" w:cs="Arial"/>
        </w:rPr>
        <w:t>Chairman</w:t>
      </w:r>
    </w:p>
    <w:p w14:paraId="7249DF71" w14:textId="77777777" w:rsidR="00A53EF9" w:rsidRDefault="00A53EF9" w:rsidP="003B3312">
      <w:pPr>
        <w:pStyle w:val="ListParagraph"/>
        <w:tabs>
          <w:tab w:val="left" w:pos="3090"/>
          <w:tab w:val="right" w:pos="8930"/>
        </w:tabs>
        <w:ind w:left="0" w:right="-1"/>
        <w:rPr>
          <w:rFonts w:ascii="Arial" w:hAnsi="Arial" w:cs="Arial"/>
        </w:rPr>
      </w:pPr>
    </w:p>
    <w:p w14:paraId="0D41774B" w14:textId="77777777" w:rsidR="00A53EF9" w:rsidRDefault="00A53EF9" w:rsidP="003B3312">
      <w:pPr>
        <w:pStyle w:val="ListParagraph"/>
        <w:tabs>
          <w:tab w:val="left" w:pos="3090"/>
          <w:tab w:val="right" w:pos="8930"/>
        </w:tabs>
        <w:ind w:left="0" w:right="-1"/>
        <w:rPr>
          <w:rFonts w:ascii="Arial" w:hAnsi="Arial" w:cs="Arial"/>
        </w:rPr>
      </w:pPr>
    </w:p>
    <w:p w14:paraId="3E9CEDA7" w14:textId="765D53DA" w:rsidR="003B3312" w:rsidRDefault="00104180" w:rsidP="00F835A2">
      <w:pPr>
        <w:pStyle w:val="ListParagraph"/>
        <w:tabs>
          <w:tab w:val="left" w:pos="3090"/>
          <w:tab w:val="right" w:pos="8930"/>
        </w:tabs>
        <w:ind w:left="0" w:right="-1"/>
        <w:rPr>
          <w:rFonts w:ascii="Arial" w:hAnsi="Arial" w:cs="Arial"/>
        </w:rPr>
      </w:pPr>
      <w:r>
        <w:rPr>
          <w:rFonts w:ascii="Arial" w:hAnsi="Arial" w:cs="Arial"/>
        </w:rPr>
        <w:t>14</w:t>
      </w:r>
      <w:r w:rsidRPr="00104180">
        <w:rPr>
          <w:rFonts w:ascii="Arial" w:hAnsi="Arial" w:cs="Arial"/>
          <w:vertAlign w:val="superscript"/>
        </w:rPr>
        <w:t>th</w:t>
      </w:r>
      <w:r>
        <w:rPr>
          <w:rFonts w:ascii="Arial" w:hAnsi="Arial" w:cs="Arial"/>
        </w:rPr>
        <w:t xml:space="preserve"> October 2026</w:t>
      </w:r>
    </w:p>
    <w:p w14:paraId="6E43628B" w14:textId="77777777" w:rsidR="003B3312" w:rsidRDefault="003B3312" w:rsidP="003B3312">
      <w:pPr>
        <w:pStyle w:val="ListParagraph"/>
        <w:tabs>
          <w:tab w:val="left" w:pos="3090"/>
          <w:tab w:val="right" w:pos="8930"/>
        </w:tabs>
        <w:ind w:left="2705" w:right="-1"/>
        <w:rPr>
          <w:rFonts w:ascii="Arial" w:hAnsi="Arial" w:cs="Arial"/>
        </w:rPr>
      </w:pPr>
    </w:p>
    <w:p w14:paraId="69711A20" w14:textId="77777777" w:rsidR="003B3312" w:rsidRDefault="003B3312" w:rsidP="003B3312">
      <w:pPr>
        <w:pStyle w:val="ListParagraph"/>
        <w:tabs>
          <w:tab w:val="left" w:pos="3090"/>
          <w:tab w:val="right" w:pos="8930"/>
        </w:tabs>
        <w:ind w:left="2705" w:right="-1"/>
        <w:rPr>
          <w:rFonts w:ascii="Arial" w:hAnsi="Arial" w:cs="Arial"/>
        </w:rPr>
      </w:pPr>
    </w:p>
    <w:p w14:paraId="3F8C1BD3" w14:textId="77777777" w:rsidR="003B3312" w:rsidRDefault="003B3312" w:rsidP="003B3312">
      <w:pPr>
        <w:pStyle w:val="ListParagraph"/>
        <w:tabs>
          <w:tab w:val="left" w:pos="3090"/>
          <w:tab w:val="right" w:pos="8930"/>
        </w:tabs>
        <w:ind w:left="2705" w:right="-1"/>
        <w:rPr>
          <w:rFonts w:ascii="Arial" w:hAnsi="Arial" w:cs="Arial"/>
        </w:rPr>
      </w:pPr>
    </w:p>
    <w:p w14:paraId="0DAE6275" w14:textId="77777777" w:rsidR="003B3312" w:rsidRDefault="003B3312" w:rsidP="003B3312">
      <w:pPr>
        <w:pStyle w:val="ListParagraph"/>
        <w:tabs>
          <w:tab w:val="left" w:pos="3090"/>
          <w:tab w:val="right" w:pos="8930"/>
        </w:tabs>
        <w:ind w:left="2705" w:right="-1"/>
        <w:rPr>
          <w:rFonts w:ascii="Arial" w:hAnsi="Arial" w:cs="Arial"/>
        </w:rPr>
      </w:pPr>
    </w:p>
    <w:p w14:paraId="0E0C3AA6" w14:textId="77777777" w:rsidR="003B3312" w:rsidRDefault="003B3312" w:rsidP="003B3312">
      <w:pPr>
        <w:pStyle w:val="ListParagraph"/>
        <w:tabs>
          <w:tab w:val="left" w:pos="3090"/>
          <w:tab w:val="right" w:pos="8930"/>
        </w:tabs>
        <w:ind w:left="2705" w:right="-1"/>
        <w:rPr>
          <w:rFonts w:ascii="Arial" w:hAnsi="Arial" w:cs="Arial"/>
        </w:rPr>
      </w:pPr>
    </w:p>
    <w:p w14:paraId="1C64552E" w14:textId="77777777" w:rsidR="00104180" w:rsidRDefault="00104180" w:rsidP="003B3312">
      <w:pPr>
        <w:pStyle w:val="ListParagraph"/>
        <w:tabs>
          <w:tab w:val="left" w:pos="3090"/>
          <w:tab w:val="right" w:pos="8930"/>
        </w:tabs>
        <w:ind w:left="2705" w:right="-1"/>
        <w:rPr>
          <w:rFonts w:ascii="Arial" w:hAnsi="Arial" w:cs="Arial"/>
        </w:rPr>
      </w:pPr>
    </w:p>
    <w:p w14:paraId="25D92F1D" w14:textId="77777777" w:rsidR="00104180" w:rsidRDefault="00104180" w:rsidP="003B3312">
      <w:pPr>
        <w:pStyle w:val="ListParagraph"/>
        <w:tabs>
          <w:tab w:val="left" w:pos="3090"/>
          <w:tab w:val="right" w:pos="8930"/>
        </w:tabs>
        <w:ind w:left="2705" w:right="-1"/>
        <w:rPr>
          <w:rFonts w:ascii="Arial" w:hAnsi="Arial" w:cs="Arial"/>
        </w:rPr>
      </w:pPr>
    </w:p>
    <w:p w14:paraId="1DA069D1" w14:textId="77777777" w:rsidR="00104180" w:rsidRDefault="00104180" w:rsidP="003B3312">
      <w:pPr>
        <w:pStyle w:val="ListParagraph"/>
        <w:tabs>
          <w:tab w:val="left" w:pos="3090"/>
          <w:tab w:val="right" w:pos="8930"/>
        </w:tabs>
        <w:ind w:left="2705" w:right="-1"/>
        <w:rPr>
          <w:rFonts w:ascii="Arial" w:hAnsi="Arial" w:cs="Arial"/>
        </w:rPr>
      </w:pPr>
    </w:p>
    <w:p w14:paraId="0D603FCA" w14:textId="77777777" w:rsidR="00104180" w:rsidRDefault="00104180" w:rsidP="003B3312">
      <w:pPr>
        <w:pStyle w:val="ListParagraph"/>
        <w:tabs>
          <w:tab w:val="left" w:pos="3090"/>
          <w:tab w:val="right" w:pos="8930"/>
        </w:tabs>
        <w:ind w:left="2705" w:right="-1"/>
        <w:rPr>
          <w:rFonts w:ascii="Arial" w:hAnsi="Arial" w:cs="Arial"/>
        </w:rPr>
      </w:pPr>
    </w:p>
    <w:p w14:paraId="68BD0EF7" w14:textId="77777777" w:rsidR="00104180" w:rsidRDefault="00104180" w:rsidP="003B3312">
      <w:pPr>
        <w:pStyle w:val="ListParagraph"/>
        <w:tabs>
          <w:tab w:val="left" w:pos="3090"/>
          <w:tab w:val="right" w:pos="8930"/>
        </w:tabs>
        <w:ind w:left="2705" w:right="-1"/>
        <w:rPr>
          <w:rFonts w:ascii="Arial" w:hAnsi="Arial" w:cs="Arial"/>
        </w:rPr>
      </w:pPr>
    </w:p>
    <w:p w14:paraId="281E33D2" w14:textId="77777777" w:rsidR="00104180" w:rsidRDefault="00104180" w:rsidP="003B3312">
      <w:pPr>
        <w:pStyle w:val="ListParagraph"/>
        <w:tabs>
          <w:tab w:val="left" w:pos="3090"/>
          <w:tab w:val="right" w:pos="8930"/>
        </w:tabs>
        <w:ind w:left="2705" w:right="-1"/>
        <w:rPr>
          <w:rFonts w:ascii="Arial" w:hAnsi="Arial" w:cs="Arial"/>
        </w:rPr>
      </w:pPr>
    </w:p>
    <w:p w14:paraId="63E8D8DC" w14:textId="77777777" w:rsidR="00104180" w:rsidRDefault="00104180" w:rsidP="003B3312">
      <w:pPr>
        <w:pStyle w:val="ListParagraph"/>
        <w:tabs>
          <w:tab w:val="left" w:pos="3090"/>
          <w:tab w:val="right" w:pos="8930"/>
        </w:tabs>
        <w:ind w:left="2705" w:right="-1"/>
        <w:rPr>
          <w:rFonts w:ascii="Arial" w:hAnsi="Arial" w:cs="Arial"/>
        </w:rPr>
      </w:pPr>
    </w:p>
    <w:p w14:paraId="4D5A3EC1" w14:textId="77777777" w:rsidR="00104180" w:rsidRDefault="00104180" w:rsidP="003B3312">
      <w:pPr>
        <w:pStyle w:val="ListParagraph"/>
        <w:tabs>
          <w:tab w:val="left" w:pos="3090"/>
          <w:tab w:val="right" w:pos="8930"/>
        </w:tabs>
        <w:ind w:left="2705" w:right="-1"/>
        <w:rPr>
          <w:rFonts w:ascii="Arial" w:hAnsi="Arial" w:cs="Arial"/>
        </w:rPr>
      </w:pPr>
    </w:p>
    <w:p w14:paraId="4D1100B9" w14:textId="77777777" w:rsidR="00104180" w:rsidRDefault="00104180" w:rsidP="003B3312">
      <w:pPr>
        <w:pStyle w:val="ListParagraph"/>
        <w:tabs>
          <w:tab w:val="left" w:pos="3090"/>
          <w:tab w:val="right" w:pos="8930"/>
        </w:tabs>
        <w:ind w:left="2705" w:right="-1"/>
        <w:rPr>
          <w:rFonts w:ascii="Arial" w:hAnsi="Arial" w:cs="Arial"/>
        </w:rPr>
      </w:pPr>
    </w:p>
    <w:p w14:paraId="0D7E4A77" w14:textId="77777777" w:rsidR="00104180" w:rsidRDefault="00104180" w:rsidP="003B3312">
      <w:pPr>
        <w:pStyle w:val="ListParagraph"/>
        <w:tabs>
          <w:tab w:val="left" w:pos="3090"/>
          <w:tab w:val="right" w:pos="8930"/>
        </w:tabs>
        <w:ind w:left="2705" w:right="-1"/>
        <w:rPr>
          <w:rFonts w:ascii="Arial" w:hAnsi="Arial" w:cs="Arial"/>
        </w:rPr>
      </w:pPr>
    </w:p>
    <w:p w14:paraId="0B195252" w14:textId="77777777" w:rsidR="00104180" w:rsidRDefault="00104180" w:rsidP="003B3312">
      <w:pPr>
        <w:pStyle w:val="ListParagraph"/>
        <w:tabs>
          <w:tab w:val="left" w:pos="3090"/>
          <w:tab w:val="right" w:pos="8930"/>
        </w:tabs>
        <w:ind w:left="2705" w:right="-1"/>
        <w:rPr>
          <w:rFonts w:ascii="Arial" w:hAnsi="Arial" w:cs="Arial"/>
        </w:rPr>
      </w:pPr>
    </w:p>
    <w:p w14:paraId="41F2ED0B" w14:textId="77777777" w:rsidR="00104180" w:rsidRDefault="00104180" w:rsidP="003B3312">
      <w:pPr>
        <w:pStyle w:val="ListParagraph"/>
        <w:tabs>
          <w:tab w:val="left" w:pos="3090"/>
          <w:tab w:val="right" w:pos="8930"/>
        </w:tabs>
        <w:ind w:left="2705" w:right="-1"/>
        <w:rPr>
          <w:rFonts w:ascii="Arial" w:hAnsi="Arial" w:cs="Arial"/>
        </w:rPr>
      </w:pPr>
    </w:p>
    <w:p w14:paraId="0AC392A0" w14:textId="77777777" w:rsidR="00104180" w:rsidRDefault="00104180" w:rsidP="003B3312">
      <w:pPr>
        <w:pStyle w:val="ListParagraph"/>
        <w:tabs>
          <w:tab w:val="left" w:pos="3090"/>
          <w:tab w:val="right" w:pos="8930"/>
        </w:tabs>
        <w:ind w:left="2705" w:right="-1"/>
        <w:rPr>
          <w:rFonts w:ascii="Arial" w:hAnsi="Arial" w:cs="Arial"/>
        </w:rPr>
      </w:pPr>
    </w:p>
    <w:p w14:paraId="2BAAB592" w14:textId="77777777" w:rsidR="00104180" w:rsidRDefault="00104180" w:rsidP="003B3312">
      <w:pPr>
        <w:pStyle w:val="ListParagraph"/>
        <w:tabs>
          <w:tab w:val="left" w:pos="3090"/>
          <w:tab w:val="right" w:pos="8930"/>
        </w:tabs>
        <w:ind w:left="2705" w:right="-1"/>
        <w:rPr>
          <w:rFonts w:ascii="Arial" w:hAnsi="Arial" w:cs="Arial"/>
        </w:rPr>
      </w:pPr>
    </w:p>
    <w:p w14:paraId="769060C2" w14:textId="77777777" w:rsidR="00104180" w:rsidRDefault="00104180" w:rsidP="003B3312">
      <w:pPr>
        <w:pStyle w:val="ListParagraph"/>
        <w:tabs>
          <w:tab w:val="left" w:pos="3090"/>
          <w:tab w:val="right" w:pos="8930"/>
        </w:tabs>
        <w:ind w:left="2705" w:right="-1"/>
        <w:rPr>
          <w:rFonts w:ascii="Arial" w:hAnsi="Arial" w:cs="Arial"/>
        </w:rPr>
      </w:pPr>
    </w:p>
    <w:p w14:paraId="037CAFCF" w14:textId="77777777" w:rsidR="00104180" w:rsidRDefault="00104180" w:rsidP="003B3312">
      <w:pPr>
        <w:pStyle w:val="ListParagraph"/>
        <w:tabs>
          <w:tab w:val="left" w:pos="3090"/>
          <w:tab w:val="right" w:pos="8930"/>
        </w:tabs>
        <w:ind w:left="2705" w:right="-1"/>
        <w:rPr>
          <w:rFonts w:ascii="Arial" w:hAnsi="Arial" w:cs="Arial"/>
        </w:rPr>
      </w:pPr>
    </w:p>
    <w:p w14:paraId="550EBF63" w14:textId="77777777" w:rsidR="00104180" w:rsidRDefault="00104180" w:rsidP="003B3312">
      <w:pPr>
        <w:pStyle w:val="ListParagraph"/>
        <w:tabs>
          <w:tab w:val="left" w:pos="3090"/>
          <w:tab w:val="right" w:pos="8930"/>
        </w:tabs>
        <w:ind w:left="2705" w:right="-1"/>
        <w:rPr>
          <w:rFonts w:ascii="Arial" w:hAnsi="Arial" w:cs="Arial"/>
        </w:rPr>
      </w:pPr>
    </w:p>
    <w:p w14:paraId="3C8EDD39" w14:textId="77777777" w:rsidR="00104180" w:rsidRDefault="00104180" w:rsidP="003B3312">
      <w:pPr>
        <w:pStyle w:val="ListParagraph"/>
        <w:tabs>
          <w:tab w:val="left" w:pos="3090"/>
          <w:tab w:val="right" w:pos="8930"/>
        </w:tabs>
        <w:ind w:left="2705" w:right="-1"/>
        <w:rPr>
          <w:rFonts w:ascii="Arial" w:hAnsi="Arial" w:cs="Arial"/>
        </w:rPr>
      </w:pPr>
    </w:p>
    <w:p w14:paraId="087AF55F" w14:textId="77777777" w:rsidR="00104180" w:rsidRDefault="00104180" w:rsidP="003B3312">
      <w:pPr>
        <w:pStyle w:val="ListParagraph"/>
        <w:tabs>
          <w:tab w:val="left" w:pos="3090"/>
          <w:tab w:val="right" w:pos="8930"/>
        </w:tabs>
        <w:ind w:left="2705" w:right="-1"/>
        <w:rPr>
          <w:rFonts w:ascii="Arial" w:hAnsi="Arial" w:cs="Arial"/>
        </w:rPr>
      </w:pPr>
    </w:p>
    <w:p w14:paraId="2B5A28AF" w14:textId="77777777" w:rsidR="00104180" w:rsidRDefault="00104180" w:rsidP="003B3312">
      <w:pPr>
        <w:pStyle w:val="ListParagraph"/>
        <w:tabs>
          <w:tab w:val="left" w:pos="3090"/>
          <w:tab w:val="right" w:pos="8930"/>
        </w:tabs>
        <w:ind w:left="2705" w:right="-1"/>
        <w:rPr>
          <w:rFonts w:ascii="Arial" w:hAnsi="Arial" w:cs="Arial"/>
        </w:rPr>
      </w:pPr>
    </w:p>
    <w:p w14:paraId="319DFACA" w14:textId="77777777" w:rsidR="00104180" w:rsidRDefault="00104180" w:rsidP="003B3312">
      <w:pPr>
        <w:pStyle w:val="ListParagraph"/>
        <w:tabs>
          <w:tab w:val="left" w:pos="3090"/>
          <w:tab w:val="right" w:pos="8930"/>
        </w:tabs>
        <w:ind w:left="2705" w:right="-1"/>
        <w:rPr>
          <w:rFonts w:ascii="Arial" w:hAnsi="Arial" w:cs="Arial"/>
        </w:rPr>
      </w:pPr>
    </w:p>
    <w:p w14:paraId="7DFD5D7A" w14:textId="77777777" w:rsidR="00104180" w:rsidRDefault="00104180" w:rsidP="003B3312">
      <w:pPr>
        <w:pStyle w:val="ListParagraph"/>
        <w:tabs>
          <w:tab w:val="left" w:pos="3090"/>
          <w:tab w:val="right" w:pos="8930"/>
        </w:tabs>
        <w:ind w:left="2705" w:right="-1"/>
        <w:rPr>
          <w:rFonts w:ascii="Arial" w:hAnsi="Arial" w:cs="Arial"/>
        </w:rPr>
      </w:pPr>
    </w:p>
    <w:p w14:paraId="77604C71" w14:textId="77777777" w:rsidR="00104180" w:rsidRDefault="00104180" w:rsidP="003B3312">
      <w:pPr>
        <w:pStyle w:val="ListParagraph"/>
        <w:tabs>
          <w:tab w:val="left" w:pos="3090"/>
          <w:tab w:val="right" w:pos="8930"/>
        </w:tabs>
        <w:ind w:left="2705" w:right="-1"/>
        <w:rPr>
          <w:rFonts w:ascii="Arial" w:hAnsi="Arial" w:cs="Arial"/>
        </w:rPr>
      </w:pPr>
    </w:p>
    <w:p w14:paraId="698A7800" w14:textId="77777777" w:rsidR="00104180" w:rsidRDefault="00104180" w:rsidP="003B3312">
      <w:pPr>
        <w:pStyle w:val="ListParagraph"/>
        <w:tabs>
          <w:tab w:val="left" w:pos="3090"/>
          <w:tab w:val="right" w:pos="8930"/>
        </w:tabs>
        <w:ind w:left="2705" w:right="-1"/>
        <w:rPr>
          <w:rFonts w:ascii="Arial" w:hAnsi="Arial" w:cs="Arial"/>
        </w:rPr>
      </w:pPr>
    </w:p>
    <w:sectPr w:rsidR="00104180" w:rsidSect="008641A1">
      <w:footerReference w:type="default" r:id="rId9"/>
      <w:footerReference w:type="first" r:id="rId10"/>
      <w:pgSz w:w="11906" w:h="16838"/>
      <w:pgMar w:top="1134" w:right="991" w:bottom="144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F5E20" w14:textId="77777777" w:rsidR="00D818E7" w:rsidRDefault="00D818E7">
      <w:pPr>
        <w:spacing w:after="0" w:line="240" w:lineRule="auto"/>
      </w:pPr>
      <w:r>
        <w:separator/>
      </w:r>
    </w:p>
  </w:endnote>
  <w:endnote w:type="continuationSeparator" w:id="0">
    <w:p w14:paraId="699D28BF" w14:textId="77777777" w:rsidR="00D818E7" w:rsidRDefault="00D818E7">
      <w:pPr>
        <w:spacing w:after="0" w:line="240" w:lineRule="auto"/>
      </w:pPr>
      <w:r>
        <w:continuationSeparator/>
      </w:r>
    </w:p>
  </w:endnote>
  <w:endnote w:type="continuationNotice" w:id="1">
    <w:p w14:paraId="6E0E4876" w14:textId="77777777" w:rsidR="00D818E7" w:rsidRDefault="00D818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125310"/>
      <w:docPartObj>
        <w:docPartGallery w:val="Page Numbers (Bottom of Page)"/>
        <w:docPartUnique/>
      </w:docPartObj>
    </w:sdtPr>
    <w:sdtEndPr>
      <w:rPr>
        <w:noProof/>
      </w:rPr>
    </w:sdtEndPr>
    <w:sdtContent>
      <w:p w14:paraId="5EAFFAFC" w14:textId="4B2DA7C1" w:rsidR="00787AF4" w:rsidRDefault="00787AF4">
        <w:pPr>
          <w:pStyle w:val="Footer"/>
        </w:pPr>
        <w:r>
          <w:fldChar w:fldCharType="begin"/>
        </w:r>
        <w:r>
          <w:instrText xml:space="preserve"> PAGE   \* MERGEFORMAT </w:instrText>
        </w:r>
        <w:r>
          <w:fldChar w:fldCharType="separate"/>
        </w:r>
        <w:r>
          <w:rPr>
            <w:noProof/>
          </w:rPr>
          <w:t>2</w:t>
        </w:r>
        <w:r>
          <w:rPr>
            <w:noProof/>
          </w:rPr>
          <w:fldChar w:fldCharType="end"/>
        </w:r>
      </w:p>
    </w:sdtContent>
  </w:sdt>
  <w:p w14:paraId="07CB30DC" w14:textId="77777777" w:rsidR="00787AF4" w:rsidRDefault="00787A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000878"/>
      <w:docPartObj>
        <w:docPartGallery w:val="Page Numbers (Bottom of Page)"/>
        <w:docPartUnique/>
      </w:docPartObj>
    </w:sdtPr>
    <w:sdtEndPr>
      <w:rPr>
        <w:noProof/>
      </w:rPr>
    </w:sdtEndPr>
    <w:sdtContent>
      <w:p w14:paraId="17B36554" w14:textId="1B78C166" w:rsidR="00787AF4" w:rsidRDefault="00787AF4">
        <w:pPr>
          <w:pStyle w:val="Footer"/>
        </w:pPr>
        <w:r>
          <w:fldChar w:fldCharType="begin"/>
        </w:r>
        <w:r>
          <w:instrText xml:space="preserve"> PAGE   \* MERGEFORMAT </w:instrText>
        </w:r>
        <w:r>
          <w:fldChar w:fldCharType="separate"/>
        </w:r>
        <w:r>
          <w:rPr>
            <w:noProof/>
          </w:rPr>
          <w:t>2</w:t>
        </w:r>
        <w:r>
          <w:rPr>
            <w:noProof/>
          </w:rPr>
          <w:fldChar w:fldCharType="end"/>
        </w:r>
      </w:p>
    </w:sdtContent>
  </w:sdt>
  <w:p w14:paraId="0D9B3E58" w14:textId="77777777" w:rsidR="00787AF4" w:rsidRDefault="00787A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5EC74" w14:textId="77777777" w:rsidR="00D818E7" w:rsidRDefault="00D818E7">
      <w:pPr>
        <w:spacing w:after="0" w:line="240" w:lineRule="auto"/>
      </w:pPr>
      <w:r>
        <w:separator/>
      </w:r>
    </w:p>
  </w:footnote>
  <w:footnote w:type="continuationSeparator" w:id="0">
    <w:p w14:paraId="3728FF36" w14:textId="77777777" w:rsidR="00D818E7" w:rsidRDefault="00D818E7">
      <w:pPr>
        <w:spacing w:after="0" w:line="240" w:lineRule="auto"/>
      </w:pPr>
      <w:r>
        <w:continuationSeparator/>
      </w:r>
    </w:p>
  </w:footnote>
  <w:footnote w:type="continuationNotice" w:id="1">
    <w:p w14:paraId="614C65AD" w14:textId="77777777" w:rsidR="00D818E7" w:rsidRDefault="00D818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E5653"/>
    <w:multiLevelType w:val="hybridMultilevel"/>
    <w:tmpl w:val="74A2F606"/>
    <w:lvl w:ilvl="0" w:tplc="687825D2">
      <w:start w:val="12"/>
      <w:numFmt w:val="lowerRoman"/>
      <w:lvlText w:val="%1."/>
      <w:lvlJc w:val="left"/>
      <w:pPr>
        <w:ind w:left="2760" w:hanging="360"/>
      </w:pPr>
      <w:rPr>
        <w:rFonts w:ascii="Arial" w:hAnsi="Arial" w:hint="default"/>
        <w:b w:val="0"/>
        <w:i/>
        <w:color w:val="auto"/>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5F4076"/>
    <w:multiLevelType w:val="hybridMultilevel"/>
    <w:tmpl w:val="3B26A624"/>
    <w:lvl w:ilvl="0" w:tplc="642C53AE">
      <w:start w:val="3"/>
      <w:numFmt w:val="lowerLetter"/>
      <w:lvlText w:val="(%1)"/>
      <w:lvlJc w:val="left"/>
      <w:pPr>
        <w:ind w:left="2705" w:hanging="360"/>
      </w:pPr>
      <w:rPr>
        <w:rFonts w:ascii="Arial Bold" w:hAnsi="Arial Bold" w:hint="default"/>
        <w:b/>
        <w:i/>
        <w:color w:val="auto"/>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2" w15:restartNumberingAfterBreak="0">
    <w:nsid w:val="0B834D10"/>
    <w:multiLevelType w:val="hybridMultilevel"/>
    <w:tmpl w:val="4ED82A8A"/>
    <w:lvl w:ilvl="0" w:tplc="15A83FA6">
      <w:start w:val="8"/>
      <w:numFmt w:val="lowerRoman"/>
      <w:lvlText w:val="%1."/>
      <w:lvlJc w:val="left"/>
      <w:pPr>
        <w:ind w:left="2760" w:hanging="360"/>
      </w:pPr>
      <w:rPr>
        <w:rFonts w:ascii="Arial" w:hAnsi="Arial" w:hint="default"/>
        <w:b w:val="0"/>
        <w:i/>
        <w:color w:val="auto"/>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2F7A52"/>
    <w:multiLevelType w:val="hybridMultilevel"/>
    <w:tmpl w:val="51E6770C"/>
    <w:lvl w:ilvl="0" w:tplc="126E7D56">
      <w:start w:val="1"/>
      <w:numFmt w:val="lowerLetter"/>
      <w:lvlText w:val="(%1)"/>
      <w:lvlJc w:val="left"/>
      <w:pPr>
        <w:ind w:left="8582" w:hanging="360"/>
      </w:pPr>
      <w:rPr>
        <w:rFonts w:ascii="Arial Bold" w:hAnsi="Arial Bold" w:hint="default"/>
        <w:b/>
        <w:i/>
        <w:iCs/>
        <w:color w:val="auto"/>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A64361B"/>
    <w:multiLevelType w:val="hybridMultilevel"/>
    <w:tmpl w:val="EFF2CCE0"/>
    <w:lvl w:ilvl="0" w:tplc="30601A46">
      <w:start w:val="3"/>
      <w:numFmt w:val="lowerLetter"/>
      <w:lvlText w:val="(%1)"/>
      <w:lvlJc w:val="left"/>
      <w:pPr>
        <w:ind w:left="1778"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0F4D0C"/>
    <w:multiLevelType w:val="hybridMultilevel"/>
    <w:tmpl w:val="29DAD736"/>
    <w:lvl w:ilvl="0" w:tplc="483EF1C6">
      <w:start w:val="1"/>
      <w:numFmt w:val="lowerRoman"/>
      <w:lvlText w:val="%1."/>
      <w:lvlJc w:val="left"/>
      <w:pPr>
        <w:ind w:left="720" w:hanging="360"/>
      </w:pPr>
      <w:rPr>
        <w:b w:val="0"/>
        <w:i/>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2321176"/>
    <w:multiLevelType w:val="hybridMultilevel"/>
    <w:tmpl w:val="1A6AA5B6"/>
    <w:lvl w:ilvl="0" w:tplc="BB4E2500">
      <w:start w:val="1"/>
      <w:numFmt w:val="lowerRoman"/>
      <w:lvlText w:val="%1."/>
      <w:lvlJc w:val="right"/>
      <w:pPr>
        <w:ind w:left="1778" w:hanging="360"/>
      </w:pPr>
      <w:rPr>
        <w:rFonts w:ascii="Arial" w:hAnsi="Arial" w:hint="default"/>
        <w:b w:val="0"/>
        <w: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D61FD3"/>
    <w:multiLevelType w:val="hybridMultilevel"/>
    <w:tmpl w:val="33828ED8"/>
    <w:lvl w:ilvl="0" w:tplc="0809000F">
      <w:start w:val="1"/>
      <w:numFmt w:val="decimal"/>
      <w:lvlText w:val="%1."/>
      <w:lvlJc w:val="left"/>
      <w:pPr>
        <w:ind w:left="1332" w:hanging="360"/>
      </w:pPr>
    </w:lvl>
    <w:lvl w:ilvl="1" w:tplc="08090019" w:tentative="1">
      <w:start w:val="1"/>
      <w:numFmt w:val="lowerLetter"/>
      <w:lvlText w:val="%2."/>
      <w:lvlJc w:val="left"/>
      <w:pPr>
        <w:ind w:left="2052" w:hanging="360"/>
      </w:pPr>
    </w:lvl>
    <w:lvl w:ilvl="2" w:tplc="0809001B" w:tentative="1">
      <w:start w:val="1"/>
      <w:numFmt w:val="lowerRoman"/>
      <w:lvlText w:val="%3."/>
      <w:lvlJc w:val="right"/>
      <w:pPr>
        <w:ind w:left="2772" w:hanging="180"/>
      </w:pPr>
    </w:lvl>
    <w:lvl w:ilvl="3" w:tplc="0809000F" w:tentative="1">
      <w:start w:val="1"/>
      <w:numFmt w:val="decimal"/>
      <w:lvlText w:val="%4."/>
      <w:lvlJc w:val="left"/>
      <w:pPr>
        <w:ind w:left="3492" w:hanging="360"/>
      </w:pPr>
    </w:lvl>
    <w:lvl w:ilvl="4" w:tplc="08090019" w:tentative="1">
      <w:start w:val="1"/>
      <w:numFmt w:val="lowerLetter"/>
      <w:lvlText w:val="%5."/>
      <w:lvlJc w:val="left"/>
      <w:pPr>
        <w:ind w:left="4212" w:hanging="360"/>
      </w:pPr>
    </w:lvl>
    <w:lvl w:ilvl="5" w:tplc="0809001B" w:tentative="1">
      <w:start w:val="1"/>
      <w:numFmt w:val="lowerRoman"/>
      <w:lvlText w:val="%6."/>
      <w:lvlJc w:val="right"/>
      <w:pPr>
        <w:ind w:left="4932" w:hanging="180"/>
      </w:pPr>
    </w:lvl>
    <w:lvl w:ilvl="6" w:tplc="0809000F" w:tentative="1">
      <w:start w:val="1"/>
      <w:numFmt w:val="decimal"/>
      <w:lvlText w:val="%7."/>
      <w:lvlJc w:val="left"/>
      <w:pPr>
        <w:ind w:left="5652" w:hanging="360"/>
      </w:pPr>
    </w:lvl>
    <w:lvl w:ilvl="7" w:tplc="08090019" w:tentative="1">
      <w:start w:val="1"/>
      <w:numFmt w:val="lowerLetter"/>
      <w:lvlText w:val="%8."/>
      <w:lvlJc w:val="left"/>
      <w:pPr>
        <w:ind w:left="6372" w:hanging="360"/>
      </w:pPr>
    </w:lvl>
    <w:lvl w:ilvl="8" w:tplc="0809001B" w:tentative="1">
      <w:start w:val="1"/>
      <w:numFmt w:val="lowerRoman"/>
      <w:lvlText w:val="%9."/>
      <w:lvlJc w:val="right"/>
      <w:pPr>
        <w:ind w:left="7092" w:hanging="180"/>
      </w:pPr>
    </w:lvl>
  </w:abstractNum>
  <w:abstractNum w:abstractNumId="8" w15:restartNumberingAfterBreak="0">
    <w:nsid w:val="243963B3"/>
    <w:multiLevelType w:val="hybridMultilevel"/>
    <w:tmpl w:val="0D0CD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2408F5"/>
    <w:multiLevelType w:val="multilevel"/>
    <w:tmpl w:val="08090025"/>
    <w:lvl w:ilvl="0">
      <w:start w:val="1"/>
      <w:numFmt w:val="decimal"/>
      <w:pStyle w:val="Heading1"/>
      <w:lvlText w:val="%1"/>
      <w:lvlJc w:val="left"/>
      <w:pPr>
        <w:ind w:left="432" w:hanging="432"/>
      </w:pPr>
      <w:rPr>
        <w:rFonts w:hint="default"/>
        <w:b w:val="0"/>
        <w:i/>
        <w:color w:val="auto"/>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6413B25"/>
    <w:multiLevelType w:val="hybridMultilevel"/>
    <w:tmpl w:val="4F3AC2C2"/>
    <w:lvl w:ilvl="0" w:tplc="90021190">
      <w:start w:val="14"/>
      <w:numFmt w:val="lowerLetter"/>
      <w:lvlText w:val="(%1)"/>
      <w:lvlJc w:val="left"/>
      <w:pPr>
        <w:ind w:left="2705" w:hanging="360"/>
      </w:pPr>
      <w:rPr>
        <w:rFonts w:ascii="Arial Bold" w:hAnsi="Arial Bold" w:hint="default"/>
        <w:b/>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623EB4"/>
    <w:multiLevelType w:val="hybridMultilevel"/>
    <w:tmpl w:val="67AA7500"/>
    <w:lvl w:ilvl="0" w:tplc="02C209CE">
      <w:start w:val="1"/>
      <w:numFmt w:val="lowerRoman"/>
      <w:lvlText w:val="%1."/>
      <w:lvlJc w:val="left"/>
      <w:pPr>
        <w:ind w:left="2705" w:hanging="360"/>
      </w:pPr>
      <w:rPr>
        <w:rFonts w:ascii="Arial" w:hAnsi="Arial" w:hint="default"/>
        <w:b w:val="0"/>
        <w:i/>
        <w:color w:val="auto"/>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737A01"/>
    <w:multiLevelType w:val="hybridMultilevel"/>
    <w:tmpl w:val="84648212"/>
    <w:lvl w:ilvl="0" w:tplc="E2708E40">
      <w:start w:val="1"/>
      <w:numFmt w:val="lowerRoman"/>
      <w:lvlText w:val="%1."/>
      <w:lvlJc w:val="left"/>
      <w:pPr>
        <w:ind w:left="2988" w:hanging="360"/>
      </w:pPr>
      <w:rPr>
        <w:rFonts w:ascii="Arial" w:hAnsi="Arial" w:hint="default"/>
        <w:b w:val="0"/>
        <w:i/>
        <w:color w:val="auto"/>
        <w:sz w:val="16"/>
      </w:r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13" w15:restartNumberingAfterBreak="0">
    <w:nsid w:val="2F6A395B"/>
    <w:multiLevelType w:val="multilevel"/>
    <w:tmpl w:val="01B6E738"/>
    <w:styleLink w:val="CurrentList1"/>
    <w:lvl w:ilvl="0">
      <w:start w:val="1"/>
      <w:numFmt w:val="decimal"/>
      <w:lvlText w:val="%1."/>
      <w:lvlJc w:val="left"/>
      <w:pPr>
        <w:ind w:left="644" w:hanging="360"/>
      </w:pPr>
      <w:rPr>
        <w:rFonts w:ascii="Arial" w:hAnsi="Arial" w:hint="default"/>
        <w:b/>
        <w:i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4" w15:restartNumberingAfterBreak="0">
    <w:nsid w:val="32C97D77"/>
    <w:multiLevelType w:val="hybridMultilevel"/>
    <w:tmpl w:val="43CE9DCC"/>
    <w:lvl w:ilvl="0" w:tplc="E81AEABE">
      <w:start w:val="3"/>
      <w:numFmt w:val="lowerRoman"/>
      <w:lvlText w:val="%1."/>
      <w:lvlJc w:val="left"/>
      <w:pPr>
        <w:ind w:left="2760" w:hanging="360"/>
      </w:pPr>
      <w:rPr>
        <w:rFonts w:ascii="Arial" w:hAnsi="Arial" w:hint="default"/>
        <w:b w:val="0"/>
        <w:i/>
        <w:color w:val="auto"/>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14255C"/>
    <w:multiLevelType w:val="hybridMultilevel"/>
    <w:tmpl w:val="B2E44F0A"/>
    <w:lvl w:ilvl="0" w:tplc="DDA81616">
      <w:start w:val="1"/>
      <w:numFmt w:val="lowerRoman"/>
      <w:lvlText w:val="%1."/>
      <w:lvlJc w:val="left"/>
      <w:pPr>
        <w:ind w:left="2705" w:hanging="360"/>
      </w:pPr>
      <w:rPr>
        <w:rFonts w:ascii="Arial" w:hAnsi="Arial" w:hint="default"/>
        <w:b w:val="0"/>
        <w:i/>
        <w:color w:val="auto"/>
        <w:sz w:val="16"/>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16" w15:restartNumberingAfterBreak="0">
    <w:nsid w:val="45FA4829"/>
    <w:multiLevelType w:val="hybridMultilevel"/>
    <w:tmpl w:val="4DD66618"/>
    <w:lvl w:ilvl="0" w:tplc="DDA81616">
      <w:start w:val="1"/>
      <w:numFmt w:val="lowerRoman"/>
      <w:lvlText w:val="%1."/>
      <w:lvlJc w:val="left"/>
      <w:pPr>
        <w:ind w:left="720" w:hanging="360"/>
      </w:pPr>
      <w:rPr>
        <w:rFonts w:ascii="Arial" w:hAnsi="Arial" w:cs="Times New Roman" w:hint="default"/>
        <w:b w:val="0"/>
        <w:i/>
        <w:color w:val="auto"/>
        <w:sz w:val="16"/>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D0D2E31"/>
    <w:multiLevelType w:val="hybridMultilevel"/>
    <w:tmpl w:val="BE5C4850"/>
    <w:lvl w:ilvl="0" w:tplc="B8AE9238">
      <w:start w:val="1"/>
      <w:numFmt w:val="lowerLetter"/>
      <w:lvlText w:val="(%1)"/>
      <w:lvlJc w:val="left"/>
      <w:pPr>
        <w:ind w:left="928" w:hanging="360"/>
      </w:pPr>
      <w:rPr>
        <w:rFonts w:ascii="Arial Bold" w:hAnsi="Arial Bold" w:hint="default"/>
        <w:b/>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863C3F"/>
    <w:multiLevelType w:val="hybridMultilevel"/>
    <w:tmpl w:val="E56A9196"/>
    <w:lvl w:ilvl="0" w:tplc="9500C4F6">
      <w:start w:val="12"/>
      <w:numFmt w:val="lowerLetter"/>
      <w:lvlText w:val="(%1)"/>
      <w:lvlJc w:val="left"/>
      <w:pPr>
        <w:ind w:left="2760" w:hanging="360"/>
      </w:pPr>
      <w:rPr>
        <w:rFonts w:ascii="Arial Bold" w:hAnsi="Arial Bold" w:hint="default"/>
        <w:b/>
        <w:i/>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C894A44"/>
    <w:multiLevelType w:val="hybridMultilevel"/>
    <w:tmpl w:val="9F04F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4041B5"/>
    <w:multiLevelType w:val="hybridMultilevel"/>
    <w:tmpl w:val="10B44294"/>
    <w:lvl w:ilvl="0" w:tplc="08090001">
      <w:start w:val="1"/>
      <w:numFmt w:val="bullet"/>
      <w:lvlText w:val=""/>
      <w:lvlJc w:val="left"/>
      <w:pPr>
        <w:ind w:left="1505" w:hanging="360"/>
      </w:pPr>
      <w:rPr>
        <w:rFonts w:ascii="Symbol" w:hAnsi="Symbo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21" w15:restartNumberingAfterBreak="0">
    <w:nsid w:val="605B3D37"/>
    <w:multiLevelType w:val="hybridMultilevel"/>
    <w:tmpl w:val="65303B3C"/>
    <w:lvl w:ilvl="0" w:tplc="642C53AE">
      <w:start w:val="3"/>
      <w:numFmt w:val="lowerLetter"/>
      <w:lvlText w:val="(%1)"/>
      <w:lvlJc w:val="left"/>
      <w:pPr>
        <w:ind w:left="2705" w:hanging="360"/>
      </w:pPr>
      <w:rPr>
        <w:rFonts w:ascii="Arial Bold" w:hAnsi="Arial Bold" w:hint="default"/>
        <w:b/>
        <w:i/>
        <w:color w:val="auto"/>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22" w15:restartNumberingAfterBreak="0">
    <w:nsid w:val="60B30CAD"/>
    <w:multiLevelType w:val="hybridMultilevel"/>
    <w:tmpl w:val="7B4C8E14"/>
    <w:lvl w:ilvl="0" w:tplc="0C28B0B2">
      <w:start w:val="1"/>
      <w:numFmt w:val="lowerLetter"/>
      <w:lvlText w:val="(%1)"/>
      <w:lvlJc w:val="left"/>
      <w:pPr>
        <w:ind w:left="1778" w:hanging="360"/>
      </w:pPr>
      <w:rPr>
        <w:rFonts w:hint="default"/>
        <w:b/>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3" w15:restartNumberingAfterBreak="0">
    <w:nsid w:val="638A6463"/>
    <w:multiLevelType w:val="hybridMultilevel"/>
    <w:tmpl w:val="0D48D6D8"/>
    <w:lvl w:ilvl="0" w:tplc="0DCA4544">
      <w:start w:val="7"/>
      <w:numFmt w:val="lowerRoman"/>
      <w:lvlText w:val="%1."/>
      <w:lvlJc w:val="left"/>
      <w:pPr>
        <w:ind w:left="2760" w:hanging="360"/>
      </w:pPr>
      <w:rPr>
        <w:rFonts w:ascii="Arial" w:hAnsi="Arial" w:hint="default"/>
        <w:b w:val="0"/>
        <w:i/>
        <w:color w:val="auto"/>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BD7590"/>
    <w:multiLevelType w:val="hybridMultilevel"/>
    <w:tmpl w:val="DE5E5D3C"/>
    <w:lvl w:ilvl="0" w:tplc="6DD01E76">
      <w:start w:val="1"/>
      <w:numFmt w:val="decimal"/>
      <w:lvlText w:val="%1."/>
      <w:lvlJc w:val="left"/>
      <w:pPr>
        <w:ind w:left="4046" w:hanging="360"/>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25" w15:restartNumberingAfterBreak="0">
    <w:nsid w:val="6CDD17C7"/>
    <w:multiLevelType w:val="hybridMultilevel"/>
    <w:tmpl w:val="8B2CB748"/>
    <w:lvl w:ilvl="0" w:tplc="9FD2D068">
      <w:start w:val="10"/>
      <w:numFmt w:val="lowerLetter"/>
      <w:lvlText w:val="(%1)"/>
      <w:lvlJc w:val="left"/>
      <w:pPr>
        <w:ind w:left="8582" w:hanging="360"/>
      </w:pPr>
      <w:rPr>
        <w:rFonts w:ascii="Arial Bold" w:hAnsi="Arial Bold" w:hint="default"/>
        <w:b/>
        <w:i/>
        <w:iCs/>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454B2B"/>
    <w:multiLevelType w:val="hybridMultilevel"/>
    <w:tmpl w:val="E78CA70C"/>
    <w:lvl w:ilvl="0" w:tplc="4C0A7696">
      <w:start w:val="2"/>
      <w:numFmt w:val="lowerLetter"/>
      <w:lvlText w:val="(%1)"/>
      <w:lvlJc w:val="left"/>
      <w:pPr>
        <w:ind w:left="1710" w:hanging="360"/>
      </w:pPr>
      <w:rPr>
        <w:rFonts w:ascii="Arial Bold" w:hAnsi="Arial Bold" w:hint="default"/>
        <w:b/>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8C6AC9"/>
    <w:multiLevelType w:val="hybridMultilevel"/>
    <w:tmpl w:val="B93E3966"/>
    <w:lvl w:ilvl="0" w:tplc="01544478">
      <w:start w:val="4"/>
      <w:numFmt w:val="lowerRoman"/>
      <w:lvlText w:val="%1."/>
      <w:lvlJc w:val="left"/>
      <w:pPr>
        <w:ind w:left="2760" w:hanging="360"/>
      </w:pPr>
      <w:rPr>
        <w:rFonts w:ascii="Arial" w:hAnsi="Arial" w:hint="default"/>
        <w:b w:val="0"/>
        <w:i/>
        <w:color w:val="auto"/>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25D23C3"/>
    <w:multiLevelType w:val="hybridMultilevel"/>
    <w:tmpl w:val="9516F63E"/>
    <w:lvl w:ilvl="0" w:tplc="4A9CC17C">
      <w:start w:val="1"/>
      <w:numFmt w:val="lowerRoman"/>
      <w:lvlText w:val="%1."/>
      <w:lvlJc w:val="left"/>
      <w:pPr>
        <w:ind w:left="3130" w:hanging="360"/>
      </w:pPr>
      <w:rPr>
        <w:rFonts w:ascii="Arial" w:hAnsi="Arial" w:hint="default"/>
        <w:b w:val="0"/>
        <w:i/>
        <w:color w:val="auto"/>
      </w:rPr>
    </w:lvl>
    <w:lvl w:ilvl="1" w:tplc="08090019" w:tentative="1">
      <w:start w:val="1"/>
      <w:numFmt w:val="lowerLetter"/>
      <w:lvlText w:val="%2."/>
      <w:lvlJc w:val="left"/>
      <w:pPr>
        <w:ind w:left="3850" w:hanging="360"/>
      </w:pPr>
    </w:lvl>
    <w:lvl w:ilvl="2" w:tplc="0809001B" w:tentative="1">
      <w:start w:val="1"/>
      <w:numFmt w:val="lowerRoman"/>
      <w:lvlText w:val="%3."/>
      <w:lvlJc w:val="right"/>
      <w:pPr>
        <w:ind w:left="4570" w:hanging="180"/>
      </w:pPr>
    </w:lvl>
    <w:lvl w:ilvl="3" w:tplc="0809000F" w:tentative="1">
      <w:start w:val="1"/>
      <w:numFmt w:val="decimal"/>
      <w:lvlText w:val="%4."/>
      <w:lvlJc w:val="left"/>
      <w:pPr>
        <w:ind w:left="5290" w:hanging="360"/>
      </w:pPr>
    </w:lvl>
    <w:lvl w:ilvl="4" w:tplc="08090019" w:tentative="1">
      <w:start w:val="1"/>
      <w:numFmt w:val="lowerLetter"/>
      <w:lvlText w:val="%5."/>
      <w:lvlJc w:val="left"/>
      <w:pPr>
        <w:ind w:left="6010" w:hanging="360"/>
      </w:pPr>
    </w:lvl>
    <w:lvl w:ilvl="5" w:tplc="0809001B" w:tentative="1">
      <w:start w:val="1"/>
      <w:numFmt w:val="lowerRoman"/>
      <w:lvlText w:val="%6."/>
      <w:lvlJc w:val="right"/>
      <w:pPr>
        <w:ind w:left="6730" w:hanging="180"/>
      </w:pPr>
    </w:lvl>
    <w:lvl w:ilvl="6" w:tplc="0809000F" w:tentative="1">
      <w:start w:val="1"/>
      <w:numFmt w:val="decimal"/>
      <w:lvlText w:val="%7."/>
      <w:lvlJc w:val="left"/>
      <w:pPr>
        <w:ind w:left="7450" w:hanging="360"/>
      </w:pPr>
    </w:lvl>
    <w:lvl w:ilvl="7" w:tplc="08090019" w:tentative="1">
      <w:start w:val="1"/>
      <w:numFmt w:val="lowerLetter"/>
      <w:lvlText w:val="%8."/>
      <w:lvlJc w:val="left"/>
      <w:pPr>
        <w:ind w:left="8170" w:hanging="360"/>
      </w:pPr>
    </w:lvl>
    <w:lvl w:ilvl="8" w:tplc="0809001B" w:tentative="1">
      <w:start w:val="1"/>
      <w:numFmt w:val="lowerRoman"/>
      <w:lvlText w:val="%9."/>
      <w:lvlJc w:val="right"/>
      <w:pPr>
        <w:ind w:left="8890" w:hanging="180"/>
      </w:pPr>
    </w:lvl>
  </w:abstractNum>
  <w:abstractNum w:abstractNumId="29" w15:restartNumberingAfterBreak="0">
    <w:nsid w:val="74EE1886"/>
    <w:multiLevelType w:val="hybridMultilevel"/>
    <w:tmpl w:val="EC169A4A"/>
    <w:lvl w:ilvl="0" w:tplc="041C18C2">
      <w:start w:val="8"/>
      <w:numFmt w:val="decimal"/>
      <w:lvlText w:val="%1."/>
      <w:lvlJc w:val="left"/>
      <w:pPr>
        <w:ind w:left="92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72D4B5D"/>
    <w:multiLevelType w:val="hybridMultilevel"/>
    <w:tmpl w:val="FA2E6940"/>
    <w:lvl w:ilvl="0" w:tplc="019055A8">
      <w:start w:val="1"/>
      <w:numFmt w:val="lowerLetter"/>
      <w:lvlText w:val="(%1)"/>
      <w:lvlJc w:val="left"/>
      <w:pPr>
        <w:ind w:left="928" w:hanging="360"/>
      </w:pPr>
      <w:rPr>
        <w:rFonts w:ascii="Arial Bold" w:hAnsi="Arial Bold" w:hint="default"/>
        <w:b/>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772999"/>
    <w:multiLevelType w:val="hybridMultilevel"/>
    <w:tmpl w:val="F63AD40A"/>
    <w:lvl w:ilvl="0" w:tplc="689CB2F2">
      <w:start w:val="4"/>
      <w:numFmt w:val="lowerRoman"/>
      <w:lvlText w:val="%1."/>
      <w:lvlJc w:val="left"/>
      <w:pPr>
        <w:ind w:left="2705" w:hanging="360"/>
      </w:pPr>
      <w:rPr>
        <w:rFonts w:ascii="Arial" w:hAnsi="Arial"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3800906">
    <w:abstractNumId w:val="22"/>
  </w:num>
  <w:num w:numId="2" w16cid:durableId="1362171481">
    <w:abstractNumId w:val="4"/>
  </w:num>
  <w:num w:numId="3" w16cid:durableId="1937790542">
    <w:abstractNumId w:val="3"/>
  </w:num>
  <w:num w:numId="4" w16cid:durableId="874922869">
    <w:abstractNumId w:val="13"/>
  </w:num>
  <w:num w:numId="5" w16cid:durableId="85732235">
    <w:abstractNumId w:val="24"/>
  </w:num>
  <w:num w:numId="6" w16cid:durableId="927931176">
    <w:abstractNumId w:val="28"/>
  </w:num>
  <w:num w:numId="7" w16cid:durableId="289021279">
    <w:abstractNumId w:val="29"/>
  </w:num>
  <w:num w:numId="8" w16cid:durableId="1471746459">
    <w:abstractNumId w:val="9"/>
  </w:num>
  <w:num w:numId="9" w16cid:durableId="1778332017">
    <w:abstractNumId w:val="26"/>
  </w:num>
  <w:num w:numId="10" w16cid:durableId="573004983">
    <w:abstractNumId w:val="12"/>
  </w:num>
  <w:num w:numId="11" w16cid:durableId="1049231535">
    <w:abstractNumId w:val="30"/>
  </w:num>
  <w:num w:numId="12" w16cid:durableId="1222718001">
    <w:abstractNumId w:val="17"/>
  </w:num>
  <w:num w:numId="13" w16cid:durableId="729159983">
    <w:abstractNumId w:val="15"/>
  </w:num>
  <w:num w:numId="14" w16cid:durableId="1215776345">
    <w:abstractNumId w:val="1"/>
  </w:num>
  <w:num w:numId="15" w16cid:durableId="1250306361">
    <w:abstractNumId w:val="11"/>
  </w:num>
  <w:num w:numId="16" w16cid:durableId="500968238">
    <w:abstractNumId w:val="14"/>
  </w:num>
  <w:num w:numId="17" w16cid:durableId="1406952861">
    <w:abstractNumId w:val="31"/>
  </w:num>
  <w:num w:numId="18" w16cid:durableId="1293556660">
    <w:abstractNumId w:val="25"/>
  </w:num>
  <w:num w:numId="19" w16cid:durableId="171989901">
    <w:abstractNumId w:val="27"/>
  </w:num>
  <w:num w:numId="20" w16cid:durableId="1759054467">
    <w:abstractNumId w:val="23"/>
  </w:num>
  <w:num w:numId="21" w16cid:durableId="1325283962">
    <w:abstractNumId w:val="2"/>
  </w:num>
  <w:num w:numId="22" w16cid:durableId="1678188653">
    <w:abstractNumId w:val="6"/>
  </w:num>
  <w:num w:numId="23" w16cid:durableId="503593548">
    <w:abstractNumId w:val="16"/>
  </w:num>
  <w:num w:numId="24" w16cid:durableId="1137574727">
    <w:abstractNumId w:val="18"/>
  </w:num>
  <w:num w:numId="25" w16cid:durableId="900943853">
    <w:abstractNumId w:val="0"/>
  </w:num>
  <w:num w:numId="26" w16cid:durableId="10103283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4356258">
    <w:abstractNumId w:val="21"/>
  </w:num>
  <w:num w:numId="28" w16cid:durableId="387799206">
    <w:abstractNumId w:val="10"/>
  </w:num>
  <w:num w:numId="29" w16cid:durableId="1860049166">
    <w:abstractNumId w:val="20"/>
  </w:num>
  <w:num w:numId="30" w16cid:durableId="594560573">
    <w:abstractNumId w:val="19"/>
  </w:num>
  <w:num w:numId="31" w16cid:durableId="1320311037">
    <w:abstractNumId w:val="8"/>
  </w:num>
  <w:num w:numId="32" w16cid:durableId="250969547">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249"/>
    <w:rsid w:val="000009F1"/>
    <w:rsid w:val="00000AFE"/>
    <w:rsid w:val="00000EE3"/>
    <w:rsid w:val="00001A0E"/>
    <w:rsid w:val="00002212"/>
    <w:rsid w:val="00002B3A"/>
    <w:rsid w:val="00002E04"/>
    <w:rsid w:val="000039C3"/>
    <w:rsid w:val="00005A79"/>
    <w:rsid w:val="000063BC"/>
    <w:rsid w:val="00006948"/>
    <w:rsid w:val="000076B8"/>
    <w:rsid w:val="000100B8"/>
    <w:rsid w:val="000100CD"/>
    <w:rsid w:val="000100EA"/>
    <w:rsid w:val="0001056B"/>
    <w:rsid w:val="000107FC"/>
    <w:rsid w:val="000109C9"/>
    <w:rsid w:val="00013DC5"/>
    <w:rsid w:val="00015DBB"/>
    <w:rsid w:val="00016109"/>
    <w:rsid w:val="00016213"/>
    <w:rsid w:val="000162E4"/>
    <w:rsid w:val="000163E9"/>
    <w:rsid w:val="00016853"/>
    <w:rsid w:val="00016E8B"/>
    <w:rsid w:val="00016F05"/>
    <w:rsid w:val="000172C2"/>
    <w:rsid w:val="00020181"/>
    <w:rsid w:val="000204D9"/>
    <w:rsid w:val="0002128F"/>
    <w:rsid w:val="0002137F"/>
    <w:rsid w:val="000217C4"/>
    <w:rsid w:val="00021F40"/>
    <w:rsid w:val="00022C4D"/>
    <w:rsid w:val="00022FCB"/>
    <w:rsid w:val="00023454"/>
    <w:rsid w:val="00023875"/>
    <w:rsid w:val="00023C20"/>
    <w:rsid w:val="00024DF2"/>
    <w:rsid w:val="00026D14"/>
    <w:rsid w:val="00027564"/>
    <w:rsid w:val="00027882"/>
    <w:rsid w:val="00027B04"/>
    <w:rsid w:val="000304EF"/>
    <w:rsid w:val="00030741"/>
    <w:rsid w:val="00031250"/>
    <w:rsid w:val="0003144F"/>
    <w:rsid w:val="00031744"/>
    <w:rsid w:val="0003182C"/>
    <w:rsid w:val="000325A7"/>
    <w:rsid w:val="00032B3B"/>
    <w:rsid w:val="00032CE8"/>
    <w:rsid w:val="00032D6A"/>
    <w:rsid w:val="00033B8E"/>
    <w:rsid w:val="0003404C"/>
    <w:rsid w:val="0003420F"/>
    <w:rsid w:val="000343BC"/>
    <w:rsid w:val="00035481"/>
    <w:rsid w:val="000358B3"/>
    <w:rsid w:val="00035918"/>
    <w:rsid w:val="00035B55"/>
    <w:rsid w:val="00035BC3"/>
    <w:rsid w:val="00036345"/>
    <w:rsid w:val="0003781C"/>
    <w:rsid w:val="000378A1"/>
    <w:rsid w:val="00037CC8"/>
    <w:rsid w:val="000417CA"/>
    <w:rsid w:val="00041DCD"/>
    <w:rsid w:val="000424D1"/>
    <w:rsid w:val="00042F92"/>
    <w:rsid w:val="00043BE2"/>
    <w:rsid w:val="0004415E"/>
    <w:rsid w:val="0004571C"/>
    <w:rsid w:val="00045789"/>
    <w:rsid w:val="00045B00"/>
    <w:rsid w:val="00046473"/>
    <w:rsid w:val="000508D8"/>
    <w:rsid w:val="00051A88"/>
    <w:rsid w:val="00051BE9"/>
    <w:rsid w:val="00051FCF"/>
    <w:rsid w:val="00053094"/>
    <w:rsid w:val="00053533"/>
    <w:rsid w:val="00054882"/>
    <w:rsid w:val="0005543C"/>
    <w:rsid w:val="00055C92"/>
    <w:rsid w:val="00056171"/>
    <w:rsid w:val="000565FA"/>
    <w:rsid w:val="00057478"/>
    <w:rsid w:val="0005765E"/>
    <w:rsid w:val="00060704"/>
    <w:rsid w:val="00060E7B"/>
    <w:rsid w:val="000611FA"/>
    <w:rsid w:val="00061562"/>
    <w:rsid w:val="000615E8"/>
    <w:rsid w:val="00061F85"/>
    <w:rsid w:val="00061FDE"/>
    <w:rsid w:val="00062255"/>
    <w:rsid w:val="000628F3"/>
    <w:rsid w:val="00062B31"/>
    <w:rsid w:val="0006429E"/>
    <w:rsid w:val="00065CB8"/>
    <w:rsid w:val="000668C2"/>
    <w:rsid w:val="00066B5A"/>
    <w:rsid w:val="00066CA7"/>
    <w:rsid w:val="00066D2E"/>
    <w:rsid w:val="00066F12"/>
    <w:rsid w:val="000702FD"/>
    <w:rsid w:val="000705C1"/>
    <w:rsid w:val="000717BB"/>
    <w:rsid w:val="00072001"/>
    <w:rsid w:val="00072846"/>
    <w:rsid w:val="00073403"/>
    <w:rsid w:val="00073937"/>
    <w:rsid w:val="00073DFC"/>
    <w:rsid w:val="00074120"/>
    <w:rsid w:val="00074B41"/>
    <w:rsid w:val="00075AB3"/>
    <w:rsid w:val="00075B97"/>
    <w:rsid w:val="00075E2F"/>
    <w:rsid w:val="0007656B"/>
    <w:rsid w:val="000766B6"/>
    <w:rsid w:val="0007745F"/>
    <w:rsid w:val="00077512"/>
    <w:rsid w:val="00077561"/>
    <w:rsid w:val="000779E5"/>
    <w:rsid w:val="00077D81"/>
    <w:rsid w:val="000800C1"/>
    <w:rsid w:val="00080229"/>
    <w:rsid w:val="0008107F"/>
    <w:rsid w:val="00081B2F"/>
    <w:rsid w:val="00082F4B"/>
    <w:rsid w:val="00083AFD"/>
    <w:rsid w:val="00083BA8"/>
    <w:rsid w:val="00083C2A"/>
    <w:rsid w:val="000843DB"/>
    <w:rsid w:val="00086297"/>
    <w:rsid w:val="000870C4"/>
    <w:rsid w:val="00087E16"/>
    <w:rsid w:val="000900BB"/>
    <w:rsid w:val="00090669"/>
    <w:rsid w:val="000907F7"/>
    <w:rsid w:val="0009093E"/>
    <w:rsid w:val="00090FD3"/>
    <w:rsid w:val="000913AC"/>
    <w:rsid w:val="00091DC1"/>
    <w:rsid w:val="00092351"/>
    <w:rsid w:val="0009277F"/>
    <w:rsid w:val="00093058"/>
    <w:rsid w:val="00093507"/>
    <w:rsid w:val="00093930"/>
    <w:rsid w:val="00094D30"/>
    <w:rsid w:val="00094D60"/>
    <w:rsid w:val="00094DC4"/>
    <w:rsid w:val="00095607"/>
    <w:rsid w:val="0009561E"/>
    <w:rsid w:val="00096C55"/>
    <w:rsid w:val="00096E0C"/>
    <w:rsid w:val="00097FC4"/>
    <w:rsid w:val="000A00E2"/>
    <w:rsid w:val="000A0749"/>
    <w:rsid w:val="000A096B"/>
    <w:rsid w:val="000A0E5E"/>
    <w:rsid w:val="000A1334"/>
    <w:rsid w:val="000A1900"/>
    <w:rsid w:val="000A1B88"/>
    <w:rsid w:val="000A2916"/>
    <w:rsid w:val="000A29A1"/>
    <w:rsid w:val="000A2E29"/>
    <w:rsid w:val="000A3550"/>
    <w:rsid w:val="000A35BF"/>
    <w:rsid w:val="000A4C03"/>
    <w:rsid w:val="000A53C7"/>
    <w:rsid w:val="000A599B"/>
    <w:rsid w:val="000A629C"/>
    <w:rsid w:val="000A7306"/>
    <w:rsid w:val="000A761B"/>
    <w:rsid w:val="000A78AD"/>
    <w:rsid w:val="000A7CB9"/>
    <w:rsid w:val="000B00C5"/>
    <w:rsid w:val="000B05E0"/>
    <w:rsid w:val="000B14C0"/>
    <w:rsid w:val="000B3755"/>
    <w:rsid w:val="000B377A"/>
    <w:rsid w:val="000B3B14"/>
    <w:rsid w:val="000B4570"/>
    <w:rsid w:val="000B5337"/>
    <w:rsid w:val="000B5B18"/>
    <w:rsid w:val="000B5E75"/>
    <w:rsid w:val="000B6643"/>
    <w:rsid w:val="000C05DE"/>
    <w:rsid w:val="000C2365"/>
    <w:rsid w:val="000C23D3"/>
    <w:rsid w:val="000C251E"/>
    <w:rsid w:val="000C285F"/>
    <w:rsid w:val="000C3A3C"/>
    <w:rsid w:val="000C3B1E"/>
    <w:rsid w:val="000C47FA"/>
    <w:rsid w:val="000C5077"/>
    <w:rsid w:val="000C509E"/>
    <w:rsid w:val="000C52F6"/>
    <w:rsid w:val="000C564D"/>
    <w:rsid w:val="000C61CC"/>
    <w:rsid w:val="000C6629"/>
    <w:rsid w:val="000C6C02"/>
    <w:rsid w:val="000C7315"/>
    <w:rsid w:val="000C7B80"/>
    <w:rsid w:val="000C7DC1"/>
    <w:rsid w:val="000D03AB"/>
    <w:rsid w:val="000D082C"/>
    <w:rsid w:val="000D094B"/>
    <w:rsid w:val="000D0B75"/>
    <w:rsid w:val="000D0BCE"/>
    <w:rsid w:val="000D15A1"/>
    <w:rsid w:val="000D15F0"/>
    <w:rsid w:val="000D22AD"/>
    <w:rsid w:val="000D236C"/>
    <w:rsid w:val="000D2D1D"/>
    <w:rsid w:val="000D322C"/>
    <w:rsid w:val="000D355F"/>
    <w:rsid w:val="000D3A8D"/>
    <w:rsid w:val="000D3D87"/>
    <w:rsid w:val="000D4A78"/>
    <w:rsid w:val="000D4E82"/>
    <w:rsid w:val="000D5A21"/>
    <w:rsid w:val="000D5E3D"/>
    <w:rsid w:val="000D65CB"/>
    <w:rsid w:val="000D6EF7"/>
    <w:rsid w:val="000D7071"/>
    <w:rsid w:val="000D71A6"/>
    <w:rsid w:val="000E1043"/>
    <w:rsid w:val="000E13F2"/>
    <w:rsid w:val="000E1A51"/>
    <w:rsid w:val="000E1FDF"/>
    <w:rsid w:val="000E2951"/>
    <w:rsid w:val="000E2C37"/>
    <w:rsid w:val="000E2D7B"/>
    <w:rsid w:val="000E2DBB"/>
    <w:rsid w:val="000E33E0"/>
    <w:rsid w:val="000E368C"/>
    <w:rsid w:val="000E3B67"/>
    <w:rsid w:val="000E42C6"/>
    <w:rsid w:val="000E435F"/>
    <w:rsid w:val="000E48F9"/>
    <w:rsid w:val="000E4C90"/>
    <w:rsid w:val="000E61DA"/>
    <w:rsid w:val="000E72EE"/>
    <w:rsid w:val="000E768E"/>
    <w:rsid w:val="000E789C"/>
    <w:rsid w:val="000E7D7A"/>
    <w:rsid w:val="000F0144"/>
    <w:rsid w:val="000F07A1"/>
    <w:rsid w:val="000F0803"/>
    <w:rsid w:val="000F0A9F"/>
    <w:rsid w:val="000F0B37"/>
    <w:rsid w:val="000F11AD"/>
    <w:rsid w:val="000F185D"/>
    <w:rsid w:val="000F1A10"/>
    <w:rsid w:val="000F1CED"/>
    <w:rsid w:val="000F291B"/>
    <w:rsid w:val="000F29CC"/>
    <w:rsid w:val="000F36A0"/>
    <w:rsid w:val="000F3D76"/>
    <w:rsid w:val="000F47F1"/>
    <w:rsid w:val="000F4F6C"/>
    <w:rsid w:val="000F4FE0"/>
    <w:rsid w:val="000F5628"/>
    <w:rsid w:val="000F5AF0"/>
    <w:rsid w:val="000F6CD4"/>
    <w:rsid w:val="000F74CA"/>
    <w:rsid w:val="001000D6"/>
    <w:rsid w:val="001001C7"/>
    <w:rsid w:val="00100415"/>
    <w:rsid w:val="0010140A"/>
    <w:rsid w:val="0010145A"/>
    <w:rsid w:val="00101F54"/>
    <w:rsid w:val="001020C7"/>
    <w:rsid w:val="0010283F"/>
    <w:rsid w:val="00102AAC"/>
    <w:rsid w:val="00102F8E"/>
    <w:rsid w:val="00104063"/>
    <w:rsid w:val="00104180"/>
    <w:rsid w:val="001046D2"/>
    <w:rsid w:val="001077F5"/>
    <w:rsid w:val="001104FB"/>
    <w:rsid w:val="001114AB"/>
    <w:rsid w:val="0011213D"/>
    <w:rsid w:val="001121A1"/>
    <w:rsid w:val="0011236A"/>
    <w:rsid w:val="00112608"/>
    <w:rsid w:val="0011288E"/>
    <w:rsid w:val="0011290E"/>
    <w:rsid w:val="001129CE"/>
    <w:rsid w:val="00113751"/>
    <w:rsid w:val="001137B4"/>
    <w:rsid w:val="0011403A"/>
    <w:rsid w:val="00114238"/>
    <w:rsid w:val="00114F59"/>
    <w:rsid w:val="0011501C"/>
    <w:rsid w:val="001150B0"/>
    <w:rsid w:val="0011759C"/>
    <w:rsid w:val="00117CDE"/>
    <w:rsid w:val="00120CE2"/>
    <w:rsid w:val="00120E7B"/>
    <w:rsid w:val="0012140F"/>
    <w:rsid w:val="001219FB"/>
    <w:rsid w:val="00121E23"/>
    <w:rsid w:val="00122AD0"/>
    <w:rsid w:val="00122EE5"/>
    <w:rsid w:val="001231CC"/>
    <w:rsid w:val="00123A5F"/>
    <w:rsid w:val="00123F71"/>
    <w:rsid w:val="0012427A"/>
    <w:rsid w:val="00124600"/>
    <w:rsid w:val="00124DA7"/>
    <w:rsid w:val="00125A50"/>
    <w:rsid w:val="00125E6A"/>
    <w:rsid w:val="00125F1E"/>
    <w:rsid w:val="00125F49"/>
    <w:rsid w:val="001263F3"/>
    <w:rsid w:val="00126791"/>
    <w:rsid w:val="001272AB"/>
    <w:rsid w:val="0012799B"/>
    <w:rsid w:val="00130794"/>
    <w:rsid w:val="00130E6A"/>
    <w:rsid w:val="001313E9"/>
    <w:rsid w:val="00131F09"/>
    <w:rsid w:val="001326E3"/>
    <w:rsid w:val="00132ECB"/>
    <w:rsid w:val="001334A5"/>
    <w:rsid w:val="001334EA"/>
    <w:rsid w:val="00133826"/>
    <w:rsid w:val="00133996"/>
    <w:rsid w:val="00133C8C"/>
    <w:rsid w:val="00134A67"/>
    <w:rsid w:val="00134DF0"/>
    <w:rsid w:val="00135118"/>
    <w:rsid w:val="001356EE"/>
    <w:rsid w:val="001357E1"/>
    <w:rsid w:val="00135B9C"/>
    <w:rsid w:val="00135F0E"/>
    <w:rsid w:val="00136751"/>
    <w:rsid w:val="00136889"/>
    <w:rsid w:val="0013752F"/>
    <w:rsid w:val="0013799B"/>
    <w:rsid w:val="00137AC7"/>
    <w:rsid w:val="00141C1A"/>
    <w:rsid w:val="00141D0F"/>
    <w:rsid w:val="00142522"/>
    <w:rsid w:val="00143CC7"/>
    <w:rsid w:val="00145A90"/>
    <w:rsid w:val="00145B9A"/>
    <w:rsid w:val="00145BA2"/>
    <w:rsid w:val="0014606A"/>
    <w:rsid w:val="00146745"/>
    <w:rsid w:val="001467F0"/>
    <w:rsid w:val="00146D4D"/>
    <w:rsid w:val="00146F41"/>
    <w:rsid w:val="001479CC"/>
    <w:rsid w:val="00150216"/>
    <w:rsid w:val="00150B5B"/>
    <w:rsid w:val="00150D12"/>
    <w:rsid w:val="001510E1"/>
    <w:rsid w:val="0015195D"/>
    <w:rsid w:val="00151A3D"/>
    <w:rsid w:val="0015204E"/>
    <w:rsid w:val="0015269F"/>
    <w:rsid w:val="00152EBB"/>
    <w:rsid w:val="00152EC3"/>
    <w:rsid w:val="00153A61"/>
    <w:rsid w:val="00153B2A"/>
    <w:rsid w:val="00153C3A"/>
    <w:rsid w:val="00153F8A"/>
    <w:rsid w:val="00154A4D"/>
    <w:rsid w:val="00155789"/>
    <w:rsid w:val="001557BB"/>
    <w:rsid w:val="00155D63"/>
    <w:rsid w:val="00155F74"/>
    <w:rsid w:val="00156D93"/>
    <w:rsid w:val="00156F04"/>
    <w:rsid w:val="00157760"/>
    <w:rsid w:val="00157E04"/>
    <w:rsid w:val="001605D9"/>
    <w:rsid w:val="00160678"/>
    <w:rsid w:val="00160770"/>
    <w:rsid w:val="00160A11"/>
    <w:rsid w:val="00160AA7"/>
    <w:rsid w:val="00160BCE"/>
    <w:rsid w:val="00161492"/>
    <w:rsid w:val="001622BA"/>
    <w:rsid w:val="00162DCB"/>
    <w:rsid w:val="001636CE"/>
    <w:rsid w:val="00164425"/>
    <w:rsid w:val="00164D43"/>
    <w:rsid w:val="0016627D"/>
    <w:rsid w:val="00166864"/>
    <w:rsid w:val="00166FEF"/>
    <w:rsid w:val="00171342"/>
    <w:rsid w:val="00171360"/>
    <w:rsid w:val="00171DE1"/>
    <w:rsid w:val="00172569"/>
    <w:rsid w:val="001725E1"/>
    <w:rsid w:val="00172B81"/>
    <w:rsid w:val="00172D55"/>
    <w:rsid w:val="00173AD4"/>
    <w:rsid w:val="00173D38"/>
    <w:rsid w:val="00174577"/>
    <w:rsid w:val="001748CA"/>
    <w:rsid w:val="00175DA1"/>
    <w:rsid w:val="00176935"/>
    <w:rsid w:val="00177366"/>
    <w:rsid w:val="001776E7"/>
    <w:rsid w:val="0018002B"/>
    <w:rsid w:val="001802D0"/>
    <w:rsid w:val="00180BB5"/>
    <w:rsid w:val="0018237F"/>
    <w:rsid w:val="00182743"/>
    <w:rsid w:val="00182C21"/>
    <w:rsid w:val="001832DE"/>
    <w:rsid w:val="0018330C"/>
    <w:rsid w:val="00183512"/>
    <w:rsid w:val="0018376E"/>
    <w:rsid w:val="00183920"/>
    <w:rsid w:val="00183C87"/>
    <w:rsid w:val="00184F25"/>
    <w:rsid w:val="00185342"/>
    <w:rsid w:val="001863A6"/>
    <w:rsid w:val="0018676B"/>
    <w:rsid w:val="00187629"/>
    <w:rsid w:val="0018762F"/>
    <w:rsid w:val="00187E06"/>
    <w:rsid w:val="00190248"/>
    <w:rsid w:val="0019076A"/>
    <w:rsid w:val="00190E1E"/>
    <w:rsid w:val="00191328"/>
    <w:rsid w:val="0019151C"/>
    <w:rsid w:val="00191624"/>
    <w:rsid w:val="00193A6E"/>
    <w:rsid w:val="0019419D"/>
    <w:rsid w:val="001946BD"/>
    <w:rsid w:val="0019523C"/>
    <w:rsid w:val="00195683"/>
    <w:rsid w:val="00195B2E"/>
    <w:rsid w:val="00196FF3"/>
    <w:rsid w:val="001A1107"/>
    <w:rsid w:val="001A2508"/>
    <w:rsid w:val="001A31B4"/>
    <w:rsid w:val="001A3794"/>
    <w:rsid w:val="001A4618"/>
    <w:rsid w:val="001A5433"/>
    <w:rsid w:val="001A5575"/>
    <w:rsid w:val="001A5638"/>
    <w:rsid w:val="001A5922"/>
    <w:rsid w:val="001A5B91"/>
    <w:rsid w:val="001A5CB5"/>
    <w:rsid w:val="001A5FA5"/>
    <w:rsid w:val="001A6A5A"/>
    <w:rsid w:val="001B0D20"/>
    <w:rsid w:val="001B1189"/>
    <w:rsid w:val="001B1241"/>
    <w:rsid w:val="001B18AC"/>
    <w:rsid w:val="001B27B5"/>
    <w:rsid w:val="001B2846"/>
    <w:rsid w:val="001B2B83"/>
    <w:rsid w:val="001B31CF"/>
    <w:rsid w:val="001B3A4C"/>
    <w:rsid w:val="001B4417"/>
    <w:rsid w:val="001B4B9B"/>
    <w:rsid w:val="001B542F"/>
    <w:rsid w:val="001B65E9"/>
    <w:rsid w:val="001B69AC"/>
    <w:rsid w:val="001C00A9"/>
    <w:rsid w:val="001C0798"/>
    <w:rsid w:val="001C1223"/>
    <w:rsid w:val="001C1C6D"/>
    <w:rsid w:val="001C1CCC"/>
    <w:rsid w:val="001C33D2"/>
    <w:rsid w:val="001C3427"/>
    <w:rsid w:val="001C342C"/>
    <w:rsid w:val="001C487A"/>
    <w:rsid w:val="001C4AB7"/>
    <w:rsid w:val="001C5124"/>
    <w:rsid w:val="001C5418"/>
    <w:rsid w:val="001C62EA"/>
    <w:rsid w:val="001C66EB"/>
    <w:rsid w:val="001C6774"/>
    <w:rsid w:val="001C6A76"/>
    <w:rsid w:val="001D0AD0"/>
    <w:rsid w:val="001D146B"/>
    <w:rsid w:val="001D15A7"/>
    <w:rsid w:val="001D1CAE"/>
    <w:rsid w:val="001D1CD1"/>
    <w:rsid w:val="001D1F18"/>
    <w:rsid w:val="001D1F77"/>
    <w:rsid w:val="001D2212"/>
    <w:rsid w:val="001D2FFC"/>
    <w:rsid w:val="001D451E"/>
    <w:rsid w:val="001D4D75"/>
    <w:rsid w:val="001D5C7A"/>
    <w:rsid w:val="001D633D"/>
    <w:rsid w:val="001D68FF"/>
    <w:rsid w:val="001D6B5A"/>
    <w:rsid w:val="001D6CE4"/>
    <w:rsid w:val="001D716F"/>
    <w:rsid w:val="001D7317"/>
    <w:rsid w:val="001D78FB"/>
    <w:rsid w:val="001D791A"/>
    <w:rsid w:val="001D7962"/>
    <w:rsid w:val="001E1339"/>
    <w:rsid w:val="001E1B75"/>
    <w:rsid w:val="001E1FD1"/>
    <w:rsid w:val="001E2012"/>
    <w:rsid w:val="001E2321"/>
    <w:rsid w:val="001E2A02"/>
    <w:rsid w:val="001E3024"/>
    <w:rsid w:val="001E32AA"/>
    <w:rsid w:val="001E37E1"/>
    <w:rsid w:val="001E4E8D"/>
    <w:rsid w:val="001E62CE"/>
    <w:rsid w:val="001E67B6"/>
    <w:rsid w:val="001E6C41"/>
    <w:rsid w:val="001E70A1"/>
    <w:rsid w:val="001E752A"/>
    <w:rsid w:val="001E7841"/>
    <w:rsid w:val="001F0A68"/>
    <w:rsid w:val="001F1293"/>
    <w:rsid w:val="001F20C7"/>
    <w:rsid w:val="001F32E9"/>
    <w:rsid w:val="001F3F21"/>
    <w:rsid w:val="001F405A"/>
    <w:rsid w:val="001F4530"/>
    <w:rsid w:val="001F45FF"/>
    <w:rsid w:val="001F5507"/>
    <w:rsid w:val="001F55B1"/>
    <w:rsid w:val="001F5877"/>
    <w:rsid w:val="001F5BD6"/>
    <w:rsid w:val="001F5E6A"/>
    <w:rsid w:val="001F6627"/>
    <w:rsid w:val="001F679C"/>
    <w:rsid w:val="001F7088"/>
    <w:rsid w:val="001F708D"/>
    <w:rsid w:val="001F7A3F"/>
    <w:rsid w:val="002000CC"/>
    <w:rsid w:val="00201561"/>
    <w:rsid w:val="002018D8"/>
    <w:rsid w:val="00201DD0"/>
    <w:rsid w:val="002029B2"/>
    <w:rsid w:val="00202A4F"/>
    <w:rsid w:val="0020344B"/>
    <w:rsid w:val="00203664"/>
    <w:rsid w:val="0020586C"/>
    <w:rsid w:val="00205B61"/>
    <w:rsid w:val="0020601A"/>
    <w:rsid w:val="0020637B"/>
    <w:rsid w:val="00206A7B"/>
    <w:rsid w:val="00206B14"/>
    <w:rsid w:val="00206E23"/>
    <w:rsid w:val="00207117"/>
    <w:rsid w:val="002075D6"/>
    <w:rsid w:val="0021094A"/>
    <w:rsid w:val="00210A14"/>
    <w:rsid w:val="0021122B"/>
    <w:rsid w:val="00211557"/>
    <w:rsid w:val="00211C37"/>
    <w:rsid w:val="00211C4C"/>
    <w:rsid w:val="0021201A"/>
    <w:rsid w:val="002124C5"/>
    <w:rsid w:val="002128B4"/>
    <w:rsid w:val="0021319B"/>
    <w:rsid w:val="0021338F"/>
    <w:rsid w:val="0021352A"/>
    <w:rsid w:val="00213583"/>
    <w:rsid w:val="00213D3D"/>
    <w:rsid w:val="00214090"/>
    <w:rsid w:val="002140DD"/>
    <w:rsid w:val="00214322"/>
    <w:rsid w:val="00214AB1"/>
    <w:rsid w:val="002151BD"/>
    <w:rsid w:val="0021530F"/>
    <w:rsid w:val="002153BB"/>
    <w:rsid w:val="00216E4F"/>
    <w:rsid w:val="00217504"/>
    <w:rsid w:val="00217CF2"/>
    <w:rsid w:val="00220670"/>
    <w:rsid w:val="0022116A"/>
    <w:rsid w:val="0022121E"/>
    <w:rsid w:val="00221977"/>
    <w:rsid w:val="00221F23"/>
    <w:rsid w:val="00222972"/>
    <w:rsid w:val="00223617"/>
    <w:rsid w:val="002239AB"/>
    <w:rsid w:val="00223B53"/>
    <w:rsid w:val="00224E5C"/>
    <w:rsid w:val="002260BD"/>
    <w:rsid w:val="002260E2"/>
    <w:rsid w:val="00226108"/>
    <w:rsid w:val="0022645E"/>
    <w:rsid w:val="0022726F"/>
    <w:rsid w:val="00227B91"/>
    <w:rsid w:val="00227C6C"/>
    <w:rsid w:val="00227DBE"/>
    <w:rsid w:val="00227E1C"/>
    <w:rsid w:val="00230443"/>
    <w:rsid w:val="00230784"/>
    <w:rsid w:val="0023184F"/>
    <w:rsid w:val="00231F1C"/>
    <w:rsid w:val="002327EA"/>
    <w:rsid w:val="0023286E"/>
    <w:rsid w:val="00233086"/>
    <w:rsid w:val="00233926"/>
    <w:rsid w:val="00234383"/>
    <w:rsid w:val="002351D6"/>
    <w:rsid w:val="00235F1F"/>
    <w:rsid w:val="002360E1"/>
    <w:rsid w:val="002360F0"/>
    <w:rsid w:val="002363D8"/>
    <w:rsid w:val="0023670D"/>
    <w:rsid w:val="00236D09"/>
    <w:rsid w:val="002370A7"/>
    <w:rsid w:val="00237616"/>
    <w:rsid w:val="0024020E"/>
    <w:rsid w:val="002405A2"/>
    <w:rsid w:val="00240938"/>
    <w:rsid w:val="00240E17"/>
    <w:rsid w:val="002410BC"/>
    <w:rsid w:val="002421B6"/>
    <w:rsid w:val="002422DE"/>
    <w:rsid w:val="002422E0"/>
    <w:rsid w:val="002426AD"/>
    <w:rsid w:val="00242E45"/>
    <w:rsid w:val="00242F99"/>
    <w:rsid w:val="002438FB"/>
    <w:rsid w:val="00245808"/>
    <w:rsid w:val="00245C69"/>
    <w:rsid w:val="00245F0D"/>
    <w:rsid w:val="00246578"/>
    <w:rsid w:val="00246C92"/>
    <w:rsid w:val="00246D1D"/>
    <w:rsid w:val="00246F13"/>
    <w:rsid w:val="0024719B"/>
    <w:rsid w:val="00247425"/>
    <w:rsid w:val="00247684"/>
    <w:rsid w:val="002477AC"/>
    <w:rsid w:val="00247925"/>
    <w:rsid w:val="0025094E"/>
    <w:rsid w:val="00251620"/>
    <w:rsid w:val="00251AD2"/>
    <w:rsid w:val="00251EF6"/>
    <w:rsid w:val="00252A6A"/>
    <w:rsid w:val="00252BB0"/>
    <w:rsid w:val="00253AA4"/>
    <w:rsid w:val="00253C53"/>
    <w:rsid w:val="00253E32"/>
    <w:rsid w:val="00254259"/>
    <w:rsid w:val="002544DC"/>
    <w:rsid w:val="00254968"/>
    <w:rsid w:val="002549ED"/>
    <w:rsid w:val="00255320"/>
    <w:rsid w:val="0025538A"/>
    <w:rsid w:val="00255656"/>
    <w:rsid w:val="00256CD8"/>
    <w:rsid w:val="00257556"/>
    <w:rsid w:val="00257FF6"/>
    <w:rsid w:val="002603D0"/>
    <w:rsid w:val="0026061C"/>
    <w:rsid w:val="00261B3C"/>
    <w:rsid w:val="002621EA"/>
    <w:rsid w:val="0026238D"/>
    <w:rsid w:val="00262BBA"/>
    <w:rsid w:val="002636EC"/>
    <w:rsid w:val="00263B5C"/>
    <w:rsid w:val="002642F9"/>
    <w:rsid w:val="002644D6"/>
    <w:rsid w:val="00264874"/>
    <w:rsid w:val="002652E2"/>
    <w:rsid w:val="00265F12"/>
    <w:rsid w:val="002665CE"/>
    <w:rsid w:val="00271109"/>
    <w:rsid w:val="002715AD"/>
    <w:rsid w:val="00271645"/>
    <w:rsid w:val="00271936"/>
    <w:rsid w:val="0027214F"/>
    <w:rsid w:val="002728BE"/>
    <w:rsid w:val="002729A3"/>
    <w:rsid w:val="00272AE0"/>
    <w:rsid w:val="00272ECB"/>
    <w:rsid w:val="00273642"/>
    <w:rsid w:val="00273A7F"/>
    <w:rsid w:val="0027400D"/>
    <w:rsid w:val="00274622"/>
    <w:rsid w:val="002753DC"/>
    <w:rsid w:val="00276F9E"/>
    <w:rsid w:val="0027728B"/>
    <w:rsid w:val="00280330"/>
    <w:rsid w:val="00281064"/>
    <w:rsid w:val="00281D95"/>
    <w:rsid w:val="00282277"/>
    <w:rsid w:val="00282324"/>
    <w:rsid w:val="00282479"/>
    <w:rsid w:val="00282C9B"/>
    <w:rsid w:val="0028326E"/>
    <w:rsid w:val="00284410"/>
    <w:rsid w:val="002847BB"/>
    <w:rsid w:val="00284ED0"/>
    <w:rsid w:val="00284FCB"/>
    <w:rsid w:val="002850D2"/>
    <w:rsid w:val="002879A7"/>
    <w:rsid w:val="00291518"/>
    <w:rsid w:val="00291835"/>
    <w:rsid w:val="00291A4E"/>
    <w:rsid w:val="00291A7B"/>
    <w:rsid w:val="0029203E"/>
    <w:rsid w:val="00293064"/>
    <w:rsid w:val="00293DF6"/>
    <w:rsid w:val="00293FA3"/>
    <w:rsid w:val="00294771"/>
    <w:rsid w:val="00294AE3"/>
    <w:rsid w:val="00294CDF"/>
    <w:rsid w:val="002957E3"/>
    <w:rsid w:val="002958A7"/>
    <w:rsid w:val="0029607E"/>
    <w:rsid w:val="0029750B"/>
    <w:rsid w:val="00297CD5"/>
    <w:rsid w:val="002A0196"/>
    <w:rsid w:val="002A0343"/>
    <w:rsid w:val="002A058E"/>
    <w:rsid w:val="002A07A3"/>
    <w:rsid w:val="002A15E5"/>
    <w:rsid w:val="002A1756"/>
    <w:rsid w:val="002A185A"/>
    <w:rsid w:val="002A1B15"/>
    <w:rsid w:val="002A20BF"/>
    <w:rsid w:val="002A283F"/>
    <w:rsid w:val="002A2940"/>
    <w:rsid w:val="002A3632"/>
    <w:rsid w:val="002A37F8"/>
    <w:rsid w:val="002A4005"/>
    <w:rsid w:val="002A46B2"/>
    <w:rsid w:val="002A470D"/>
    <w:rsid w:val="002A514F"/>
    <w:rsid w:val="002A5170"/>
    <w:rsid w:val="002A60B4"/>
    <w:rsid w:val="002A6112"/>
    <w:rsid w:val="002A61BD"/>
    <w:rsid w:val="002A67DF"/>
    <w:rsid w:val="002A692F"/>
    <w:rsid w:val="002A709D"/>
    <w:rsid w:val="002A7D82"/>
    <w:rsid w:val="002B07B2"/>
    <w:rsid w:val="002B0E00"/>
    <w:rsid w:val="002B10E4"/>
    <w:rsid w:val="002B1151"/>
    <w:rsid w:val="002B1278"/>
    <w:rsid w:val="002B130A"/>
    <w:rsid w:val="002B26D9"/>
    <w:rsid w:val="002B2975"/>
    <w:rsid w:val="002B301A"/>
    <w:rsid w:val="002B314C"/>
    <w:rsid w:val="002B34B9"/>
    <w:rsid w:val="002B34FA"/>
    <w:rsid w:val="002B3857"/>
    <w:rsid w:val="002B4E5F"/>
    <w:rsid w:val="002B58EE"/>
    <w:rsid w:val="002B5D73"/>
    <w:rsid w:val="002B6633"/>
    <w:rsid w:val="002B670C"/>
    <w:rsid w:val="002B6F17"/>
    <w:rsid w:val="002B6F1F"/>
    <w:rsid w:val="002C0292"/>
    <w:rsid w:val="002C0A8A"/>
    <w:rsid w:val="002C1BE3"/>
    <w:rsid w:val="002C2024"/>
    <w:rsid w:val="002C236A"/>
    <w:rsid w:val="002C25FD"/>
    <w:rsid w:val="002C2692"/>
    <w:rsid w:val="002C2A75"/>
    <w:rsid w:val="002C2D38"/>
    <w:rsid w:val="002C2FAC"/>
    <w:rsid w:val="002C303E"/>
    <w:rsid w:val="002C3159"/>
    <w:rsid w:val="002C3926"/>
    <w:rsid w:val="002C3A2F"/>
    <w:rsid w:val="002C3D00"/>
    <w:rsid w:val="002C3FF0"/>
    <w:rsid w:val="002C46A3"/>
    <w:rsid w:val="002C4A05"/>
    <w:rsid w:val="002C5D26"/>
    <w:rsid w:val="002C64EB"/>
    <w:rsid w:val="002C6E2A"/>
    <w:rsid w:val="002C7352"/>
    <w:rsid w:val="002C76DB"/>
    <w:rsid w:val="002C7B6D"/>
    <w:rsid w:val="002C7D78"/>
    <w:rsid w:val="002D0373"/>
    <w:rsid w:val="002D0477"/>
    <w:rsid w:val="002D064F"/>
    <w:rsid w:val="002D0D06"/>
    <w:rsid w:val="002D1776"/>
    <w:rsid w:val="002D1AE7"/>
    <w:rsid w:val="002D40B7"/>
    <w:rsid w:val="002D4309"/>
    <w:rsid w:val="002D4775"/>
    <w:rsid w:val="002D5E70"/>
    <w:rsid w:val="002D6138"/>
    <w:rsid w:val="002D6F74"/>
    <w:rsid w:val="002D78BC"/>
    <w:rsid w:val="002D7F8B"/>
    <w:rsid w:val="002E0585"/>
    <w:rsid w:val="002E09DD"/>
    <w:rsid w:val="002E0CBB"/>
    <w:rsid w:val="002E11C3"/>
    <w:rsid w:val="002E134E"/>
    <w:rsid w:val="002E18D5"/>
    <w:rsid w:val="002E19A6"/>
    <w:rsid w:val="002E33E8"/>
    <w:rsid w:val="002E4320"/>
    <w:rsid w:val="002E4DEB"/>
    <w:rsid w:val="002E5528"/>
    <w:rsid w:val="002E5FB1"/>
    <w:rsid w:val="002E73E9"/>
    <w:rsid w:val="002E75B3"/>
    <w:rsid w:val="002F0B52"/>
    <w:rsid w:val="002F0D74"/>
    <w:rsid w:val="002F1120"/>
    <w:rsid w:val="002F14A4"/>
    <w:rsid w:val="002F1DA9"/>
    <w:rsid w:val="002F1FEC"/>
    <w:rsid w:val="002F2BB7"/>
    <w:rsid w:val="002F3233"/>
    <w:rsid w:val="002F4A1E"/>
    <w:rsid w:val="002F4A52"/>
    <w:rsid w:val="002F4C5B"/>
    <w:rsid w:val="002F56A2"/>
    <w:rsid w:val="002F5814"/>
    <w:rsid w:val="002F5F8D"/>
    <w:rsid w:val="002F6970"/>
    <w:rsid w:val="002F6CA5"/>
    <w:rsid w:val="002F73FA"/>
    <w:rsid w:val="00300067"/>
    <w:rsid w:val="003002D5"/>
    <w:rsid w:val="00300558"/>
    <w:rsid w:val="00300E1A"/>
    <w:rsid w:val="00301B01"/>
    <w:rsid w:val="00301D3C"/>
    <w:rsid w:val="0030297D"/>
    <w:rsid w:val="00302AB0"/>
    <w:rsid w:val="00302F91"/>
    <w:rsid w:val="00303925"/>
    <w:rsid w:val="003058F7"/>
    <w:rsid w:val="00305CBC"/>
    <w:rsid w:val="00305D4A"/>
    <w:rsid w:val="00305DB1"/>
    <w:rsid w:val="00306B80"/>
    <w:rsid w:val="0030719D"/>
    <w:rsid w:val="0030744F"/>
    <w:rsid w:val="0030747A"/>
    <w:rsid w:val="003119CF"/>
    <w:rsid w:val="00311E34"/>
    <w:rsid w:val="0031469E"/>
    <w:rsid w:val="00314E8C"/>
    <w:rsid w:val="003165A5"/>
    <w:rsid w:val="00316991"/>
    <w:rsid w:val="0031794A"/>
    <w:rsid w:val="00317DB4"/>
    <w:rsid w:val="0032057E"/>
    <w:rsid w:val="003218EB"/>
    <w:rsid w:val="00322E64"/>
    <w:rsid w:val="00323215"/>
    <w:rsid w:val="003237F8"/>
    <w:rsid w:val="003247E4"/>
    <w:rsid w:val="00324A00"/>
    <w:rsid w:val="00324CF3"/>
    <w:rsid w:val="00325278"/>
    <w:rsid w:val="0032611E"/>
    <w:rsid w:val="0032741E"/>
    <w:rsid w:val="0033046A"/>
    <w:rsid w:val="003309FC"/>
    <w:rsid w:val="00331521"/>
    <w:rsid w:val="003315BF"/>
    <w:rsid w:val="003317A0"/>
    <w:rsid w:val="0033243E"/>
    <w:rsid w:val="00333066"/>
    <w:rsid w:val="0033312D"/>
    <w:rsid w:val="0033368A"/>
    <w:rsid w:val="00335692"/>
    <w:rsid w:val="00335BDD"/>
    <w:rsid w:val="0033658B"/>
    <w:rsid w:val="003369A1"/>
    <w:rsid w:val="003377FE"/>
    <w:rsid w:val="003379DD"/>
    <w:rsid w:val="00340D07"/>
    <w:rsid w:val="00341B5C"/>
    <w:rsid w:val="00341EB9"/>
    <w:rsid w:val="0034234E"/>
    <w:rsid w:val="003425CF"/>
    <w:rsid w:val="00342FE5"/>
    <w:rsid w:val="00343704"/>
    <w:rsid w:val="0034398E"/>
    <w:rsid w:val="0034419D"/>
    <w:rsid w:val="003445CC"/>
    <w:rsid w:val="00344A37"/>
    <w:rsid w:val="00345D70"/>
    <w:rsid w:val="00346101"/>
    <w:rsid w:val="003468CC"/>
    <w:rsid w:val="00346D80"/>
    <w:rsid w:val="0034766D"/>
    <w:rsid w:val="00350337"/>
    <w:rsid w:val="00350BF5"/>
    <w:rsid w:val="00351767"/>
    <w:rsid w:val="00351A9F"/>
    <w:rsid w:val="00352132"/>
    <w:rsid w:val="0035217D"/>
    <w:rsid w:val="00352600"/>
    <w:rsid w:val="00352DF1"/>
    <w:rsid w:val="00352EA6"/>
    <w:rsid w:val="003536CF"/>
    <w:rsid w:val="00354224"/>
    <w:rsid w:val="00354FE4"/>
    <w:rsid w:val="00357225"/>
    <w:rsid w:val="003606BC"/>
    <w:rsid w:val="00360CBC"/>
    <w:rsid w:val="00361233"/>
    <w:rsid w:val="0036247B"/>
    <w:rsid w:val="00362E5D"/>
    <w:rsid w:val="00363468"/>
    <w:rsid w:val="003638A9"/>
    <w:rsid w:val="0036394D"/>
    <w:rsid w:val="003639B1"/>
    <w:rsid w:val="00364809"/>
    <w:rsid w:val="00365ADC"/>
    <w:rsid w:val="003661F8"/>
    <w:rsid w:val="0036764A"/>
    <w:rsid w:val="00370068"/>
    <w:rsid w:val="003701EC"/>
    <w:rsid w:val="00370503"/>
    <w:rsid w:val="00370FC8"/>
    <w:rsid w:val="00372002"/>
    <w:rsid w:val="00374905"/>
    <w:rsid w:val="003750ED"/>
    <w:rsid w:val="00375A08"/>
    <w:rsid w:val="003764F3"/>
    <w:rsid w:val="0037683E"/>
    <w:rsid w:val="00376E06"/>
    <w:rsid w:val="003772C7"/>
    <w:rsid w:val="0038021B"/>
    <w:rsid w:val="00380A31"/>
    <w:rsid w:val="00380FE1"/>
    <w:rsid w:val="00381F18"/>
    <w:rsid w:val="00382C60"/>
    <w:rsid w:val="0038327B"/>
    <w:rsid w:val="00383AC3"/>
    <w:rsid w:val="00383D6F"/>
    <w:rsid w:val="00383ED9"/>
    <w:rsid w:val="0038427D"/>
    <w:rsid w:val="003843E8"/>
    <w:rsid w:val="003850E0"/>
    <w:rsid w:val="00385A27"/>
    <w:rsid w:val="00385F9B"/>
    <w:rsid w:val="0038715E"/>
    <w:rsid w:val="0038743F"/>
    <w:rsid w:val="00387882"/>
    <w:rsid w:val="00390ABC"/>
    <w:rsid w:val="00390FFA"/>
    <w:rsid w:val="0039148A"/>
    <w:rsid w:val="003917BE"/>
    <w:rsid w:val="00391A81"/>
    <w:rsid w:val="00391BA1"/>
    <w:rsid w:val="00392803"/>
    <w:rsid w:val="00392B15"/>
    <w:rsid w:val="00392C12"/>
    <w:rsid w:val="00392FA2"/>
    <w:rsid w:val="00394944"/>
    <w:rsid w:val="00394E40"/>
    <w:rsid w:val="00395341"/>
    <w:rsid w:val="00395AE0"/>
    <w:rsid w:val="00396D58"/>
    <w:rsid w:val="003972F0"/>
    <w:rsid w:val="00397472"/>
    <w:rsid w:val="0039758C"/>
    <w:rsid w:val="00397C8C"/>
    <w:rsid w:val="003A0716"/>
    <w:rsid w:val="003A08F0"/>
    <w:rsid w:val="003A172A"/>
    <w:rsid w:val="003A174B"/>
    <w:rsid w:val="003A1A0A"/>
    <w:rsid w:val="003A32F4"/>
    <w:rsid w:val="003A338B"/>
    <w:rsid w:val="003A3699"/>
    <w:rsid w:val="003A3AD3"/>
    <w:rsid w:val="003A3F73"/>
    <w:rsid w:val="003A4087"/>
    <w:rsid w:val="003A4889"/>
    <w:rsid w:val="003A5C76"/>
    <w:rsid w:val="003A61AB"/>
    <w:rsid w:val="003A78A8"/>
    <w:rsid w:val="003A7E35"/>
    <w:rsid w:val="003B0605"/>
    <w:rsid w:val="003B08A4"/>
    <w:rsid w:val="003B0E1C"/>
    <w:rsid w:val="003B11E8"/>
    <w:rsid w:val="003B180A"/>
    <w:rsid w:val="003B26F6"/>
    <w:rsid w:val="003B3312"/>
    <w:rsid w:val="003B362C"/>
    <w:rsid w:val="003B3BA3"/>
    <w:rsid w:val="003B442F"/>
    <w:rsid w:val="003B460A"/>
    <w:rsid w:val="003B4723"/>
    <w:rsid w:val="003B4761"/>
    <w:rsid w:val="003B4833"/>
    <w:rsid w:val="003B49DA"/>
    <w:rsid w:val="003B4B79"/>
    <w:rsid w:val="003B522C"/>
    <w:rsid w:val="003B52F3"/>
    <w:rsid w:val="003B537A"/>
    <w:rsid w:val="003B68D3"/>
    <w:rsid w:val="003B6E27"/>
    <w:rsid w:val="003B715A"/>
    <w:rsid w:val="003B7F91"/>
    <w:rsid w:val="003C05E9"/>
    <w:rsid w:val="003C05F1"/>
    <w:rsid w:val="003C0BA7"/>
    <w:rsid w:val="003C0D31"/>
    <w:rsid w:val="003C145B"/>
    <w:rsid w:val="003C1B2E"/>
    <w:rsid w:val="003C1B4C"/>
    <w:rsid w:val="003C1B66"/>
    <w:rsid w:val="003C1F66"/>
    <w:rsid w:val="003C2268"/>
    <w:rsid w:val="003C2BE4"/>
    <w:rsid w:val="003C3102"/>
    <w:rsid w:val="003C336F"/>
    <w:rsid w:val="003C38B0"/>
    <w:rsid w:val="003C4015"/>
    <w:rsid w:val="003C46B7"/>
    <w:rsid w:val="003C50CF"/>
    <w:rsid w:val="003C58E2"/>
    <w:rsid w:val="003C7444"/>
    <w:rsid w:val="003C7DA9"/>
    <w:rsid w:val="003D0ADA"/>
    <w:rsid w:val="003D11A7"/>
    <w:rsid w:val="003D1668"/>
    <w:rsid w:val="003D1764"/>
    <w:rsid w:val="003D1BE1"/>
    <w:rsid w:val="003D1BF0"/>
    <w:rsid w:val="003D1FAE"/>
    <w:rsid w:val="003D2613"/>
    <w:rsid w:val="003D387F"/>
    <w:rsid w:val="003D3BD8"/>
    <w:rsid w:val="003D41A4"/>
    <w:rsid w:val="003D4765"/>
    <w:rsid w:val="003D4A87"/>
    <w:rsid w:val="003D582C"/>
    <w:rsid w:val="003D5A83"/>
    <w:rsid w:val="003D5C8E"/>
    <w:rsid w:val="003D5D94"/>
    <w:rsid w:val="003E02BD"/>
    <w:rsid w:val="003E0FC0"/>
    <w:rsid w:val="003E10F0"/>
    <w:rsid w:val="003E2E5A"/>
    <w:rsid w:val="003E3047"/>
    <w:rsid w:val="003E3AA6"/>
    <w:rsid w:val="003E4C32"/>
    <w:rsid w:val="003E55DA"/>
    <w:rsid w:val="003E7035"/>
    <w:rsid w:val="003E7C24"/>
    <w:rsid w:val="003F01C1"/>
    <w:rsid w:val="003F044E"/>
    <w:rsid w:val="003F0EBF"/>
    <w:rsid w:val="003F1779"/>
    <w:rsid w:val="003F19F2"/>
    <w:rsid w:val="003F2345"/>
    <w:rsid w:val="003F24D6"/>
    <w:rsid w:val="003F26A7"/>
    <w:rsid w:val="003F326A"/>
    <w:rsid w:val="003F4AE2"/>
    <w:rsid w:val="003F4C08"/>
    <w:rsid w:val="003F5713"/>
    <w:rsid w:val="003F58EC"/>
    <w:rsid w:val="003F5C96"/>
    <w:rsid w:val="003F6846"/>
    <w:rsid w:val="003F6B48"/>
    <w:rsid w:val="003F700E"/>
    <w:rsid w:val="003F7572"/>
    <w:rsid w:val="003F774D"/>
    <w:rsid w:val="00401574"/>
    <w:rsid w:val="00401773"/>
    <w:rsid w:val="00401A4D"/>
    <w:rsid w:val="00401F89"/>
    <w:rsid w:val="00402407"/>
    <w:rsid w:val="0040261C"/>
    <w:rsid w:val="00402CE6"/>
    <w:rsid w:val="00402EC4"/>
    <w:rsid w:val="00403749"/>
    <w:rsid w:val="004046D9"/>
    <w:rsid w:val="00405820"/>
    <w:rsid w:val="0040585E"/>
    <w:rsid w:val="004058BC"/>
    <w:rsid w:val="00406057"/>
    <w:rsid w:val="0040649B"/>
    <w:rsid w:val="0040653B"/>
    <w:rsid w:val="00406A4F"/>
    <w:rsid w:val="004074EE"/>
    <w:rsid w:val="004076E5"/>
    <w:rsid w:val="00410175"/>
    <w:rsid w:val="0041094C"/>
    <w:rsid w:val="00410C5E"/>
    <w:rsid w:val="004112DE"/>
    <w:rsid w:val="00411610"/>
    <w:rsid w:val="004116AA"/>
    <w:rsid w:val="00411D22"/>
    <w:rsid w:val="0041205B"/>
    <w:rsid w:val="00412261"/>
    <w:rsid w:val="0041271A"/>
    <w:rsid w:val="00412A69"/>
    <w:rsid w:val="00413272"/>
    <w:rsid w:val="00413AC8"/>
    <w:rsid w:val="00414180"/>
    <w:rsid w:val="00414362"/>
    <w:rsid w:val="0041444E"/>
    <w:rsid w:val="0041451C"/>
    <w:rsid w:val="004149D2"/>
    <w:rsid w:val="00414A67"/>
    <w:rsid w:val="00415AC5"/>
    <w:rsid w:val="00417EC1"/>
    <w:rsid w:val="00420723"/>
    <w:rsid w:val="004212FA"/>
    <w:rsid w:val="00421CB0"/>
    <w:rsid w:val="00421CFE"/>
    <w:rsid w:val="00422137"/>
    <w:rsid w:val="00422C45"/>
    <w:rsid w:val="00423606"/>
    <w:rsid w:val="00423932"/>
    <w:rsid w:val="00423933"/>
    <w:rsid w:val="00423B34"/>
    <w:rsid w:val="00423BA1"/>
    <w:rsid w:val="00423F96"/>
    <w:rsid w:val="004253F6"/>
    <w:rsid w:val="00425D13"/>
    <w:rsid w:val="00426772"/>
    <w:rsid w:val="00426A9C"/>
    <w:rsid w:val="00426D44"/>
    <w:rsid w:val="0043014D"/>
    <w:rsid w:val="004305A3"/>
    <w:rsid w:val="00430A0A"/>
    <w:rsid w:val="00430A2D"/>
    <w:rsid w:val="0043149D"/>
    <w:rsid w:val="00431923"/>
    <w:rsid w:val="00432282"/>
    <w:rsid w:val="0043232C"/>
    <w:rsid w:val="00432ECC"/>
    <w:rsid w:val="0043335B"/>
    <w:rsid w:val="004337C1"/>
    <w:rsid w:val="00433B84"/>
    <w:rsid w:val="0043409B"/>
    <w:rsid w:val="00434442"/>
    <w:rsid w:val="0043459D"/>
    <w:rsid w:val="00434858"/>
    <w:rsid w:val="00434902"/>
    <w:rsid w:val="00434AC8"/>
    <w:rsid w:val="004351EC"/>
    <w:rsid w:val="00435460"/>
    <w:rsid w:val="00435495"/>
    <w:rsid w:val="00435511"/>
    <w:rsid w:val="004355DA"/>
    <w:rsid w:val="00435783"/>
    <w:rsid w:val="004364F2"/>
    <w:rsid w:val="00436A34"/>
    <w:rsid w:val="00436ACE"/>
    <w:rsid w:val="004373AB"/>
    <w:rsid w:val="00437FAF"/>
    <w:rsid w:val="00440128"/>
    <w:rsid w:val="004406DA"/>
    <w:rsid w:val="004406E4"/>
    <w:rsid w:val="004413D5"/>
    <w:rsid w:val="004413F1"/>
    <w:rsid w:val="004421E9"/>
    <w:rsid w:val="00443D96"/>
    <w:rsid w:val="004444EE"/>
    <w:rsid w:val="0044451D"/>
    <w:rsid w:val="00444584"/>
    <w:rsid w:val="004457CF"/>
    <w:rsid w:val="0044643B"/>
    <w:rsid w:val="00446BFB"/>
    <w:rsid w:val="00446FE9"/>
    <w:rsid w:val="004471D9"/>
    <w:rsid w:val="00447545"/>
    <w:rsid w:val="004475F7"/>
    <w:rsid w:val="00447611"/>
    <w:rsid w:val="00447661"/>
    <w:rsid w:val="004505D1"/>
    <w:rsid w:val="004511DD"/>
    <w:rsid w:val="004514CE"/>
    <w:rsid w:val="00451775"/>
    <w:rsid w:val="0045403C"/>
    <w:rsid w:val="00454145"/>
    <w:rsid w:val="0045419B"/>
    <w:rsid w:val="0045489C"/>
    <w:rsid w:val="00455454"/>
    <w:rsid w:val="00455FFC"/>
    <w:rsid w:val="00456350"/>
    <w:rsid w:val="00456430"/>
    <w:rsid w:val="00456455"/>
    <w:rsid w:val="00456828"/>
    <w:rsid w:val="00456968"/>
    <w:rsid w:val="004573E7"/>
    <w:rsid w:val="00457AC0"/>
    <w:rsid w:val="0046084C"/>
    <w:rsid w:val="0046099F"/>
    <w:rsid w:val="004609A7"/>
    <w:rsid w:val="004612E4"/>
    <w:rsid w:val="0046199C"/>
    <w:rsid w:val="00461B61"/>
    <w:rsid w:val="00461F8B"/>
    <w:rsid w:val="00462CBC"/>
    <w:rsid w:val="0046314B"/>
    <w:rsid w:val="004645D1"/>
    <w:rsid w:val="0046670C"/>
    <w:rsid w:val="004667E6"/>
    <w:rsid w:val="00467380"/>
    <w:rsid w:val="004706CF"/>
    <w:rsid w:val="004708BD"/>
    <w:rsid w:val="00471AED"/>
    <w:rsid w:val="00472045"/>
    <w:rsid w:val="004724BE"/>
    <w:rsid w:val="0047265C"/>
    <w:rsid w:val="00472A1F"/>
    <w:rsid w:val="004734F2"/>
    <w:rsid w:val="00473547"/>
    <w:rsid w:val="00473AA4"/>
    <w:rsid w:val="00473DB8"/>
    <w:rsid w:val="00473FD1"/>
    <w:rsid w:val="00474213"/>
    <w:rsid w:val="00474481"/>
    <w:rsid w:val="00474739"/>
    <w:rsid w:val="00474E6E"/>
    <w:rsid w:val="00474FD7"/>
    <w:rsid w:val="0047533D"/>
    <w:rsid w:val="00476378"/>
    <w:rsid w:val="00476F67"/>
    <w:rsid w:val="00482579"/>
    <w:rsid w:val="00482CE1"/>
    <w:rsid w:val="00482DD0"/>
    <w:rsid w:val="00484300"/>
    <w:rsid w:val="00484DBB"/>
    <w:rsid w:val="00487BA0"/>
    <w:rsid w:val="00487DA9"/>
    <w:rsid w:val="004908EA"/>
    <w:rsid w:val="00491475"/>
    <w:rsid w:val="0049159A"/>
    <w:rsid w:val="00491BA0"/>
    <w:rsid w:val="00492A17"/>
    <w:rsid w:val="00493442"/>
    <w:rsid w:val="004939A0"/>
    <w:rsid w:val="00493EB1"/>
    <w:rsid w:val="004940BE"/>
    <w:rsid w:val="00494C43"/>
    <w:rsid w:val="00494C93"/>
    <w:rsid w:val="00495C6D"/>
    <w:rsid w:val="004971BE"/>
    <w:rsid w:val="00497672"/>
    <w:rsid w:val="00497723"/>
    <w:rsid w:val="004A0136"/>
    <w:rsid w:val="004A036A"/>
    <w:rsid w:val="004A036B"/>
    <w:rsid w:val="004A03FB"/>
    <w:rsid w:val="004A05CC"/>
    <w:rsid w:val="004A0A84"/>
    <w:rsid w:val="004A1803"/>
    <w:rsid w:val="004A25C8"/>
    <w:rsid w:val="004A2F77"/>
    <w:rsid w:val="004A35C2"/>
    <w:rsid w:val="004A39B4"/>
    <w:rsid w:val="004A3D55"/>
    <w:rsid w:val="004A4179"/>
    <w:rsid w:val="004A4297"/>
    <w:rsid w:val="004A4332"/>
    <w:rsid w:val="004A53C2"/>
    <w:rsid w:val="004A56D1"/>
    <w:rsid w:val="004A58B4"/>
    <w:rsid w:val="004A5F01"/>
    <w:rsid w:val="004A614C"/>
    <w:rsid w:val="004A6232"/>
    <w:rsid w:val="004A7349"/>
    <w:rsid w:val="004A7544"/>
    <w:rsid w:val="004B006A"/>
    <w:rsid w:val="004B02C8"/>
    <w:rsid w:val="004B03FB"/>
    <w:rsid w:val="004B0902"/>
    <w:rsid w:val="004B09FA"/>
    <w:rsid w:val="004B0CDD"/>
    <w:rsid w:val="004B148D"/>
    <w:rsid w:val="004B180E"/>
    <w:rsid w:val="004B1A78"/>
    <w:rsid w:val="004B1C98"/>
    <w:rsid w:val="004B1E4D"/>
    <w:rsid w:val="004B226F"/>
    <w:rsid w:val="004B276D"/>
    <w:rsid w:val="004B2929"/>
    <w:rsid w:val="004B3071"/>
    <w:rsid w:val="004B3CC6"/>
    <w:rsid w:val="004B3F26"/>
    <w:rsid w:val="004B43D9"/>
    <w:rsid w:val="004B5F73"/>
    <w:rsid w:val="004B7015"/>
    <w:rsid w:val="004B70F4"/>
    <w:rsid w:val="004B7980"/>
    <w:rsid w:val="004B7AA4"/>
    <w:rsid w:val="004B7EC7"/>
    <w:rsid w:val="004C15BE"/>
    <w:rsid w:val="004C2AE5"/>
    <w:rsid w:val="004C2F0D"/>
    <w:rsid w:val="004C31AF"/>
    <w:rsid w:val="004C36FC"/>
    <w:rsid w:val="004C3966"/>
    <w:rsid w:val="004C3F10"/>
    <w:rsid w:val="004C3F36"/>
    <w:rsid w:val="004C40FA"/>
    <w:rsid w:val="004C4294"/>
    <w:rsid w:val="004C4299"/>
    <w:rsid w:val="004C4E0F"/>
    <w:rsid w:val="004C5022"/>
    <w:rsid w:val="004C5D23"/>
    <w:rsid w:val="004C636F"/>
    <w:rsid w:val="004C6744"/>
    <w:rsid w:val="004C764F"/>
    <w:rsid w:val="004C76B7"/>
    <w:rsid w:val="004D042E"/>
    <w:rsid w:val="004D0D98"/>
    <w:rsid w:val="004D105A"/>
    <w:rsid w:val="004D1889"/>
    <w:rsid w:val="004D195A"/>
    <w:rsid w:val="004D1CC0"/>
    <w:rsid w:val="004D2E8A"/>
    <w:rsid w:val="004D2ED5"/>
    <w:rsid w:val="004D2F41"/>
    <w:rsid w:val="004D401B"/>
    <w:rsid w:val="004D43D5"/>
    <w:rsid w:val="004D4BF6"/>
    <w:rsid w:val="004D5CC8"/>
    <w:rsid w:val="004D65BF"/>
    <w:rsid w:val="004D724B"/>
    <w:rsid w:val="004D7496"/>
    <w:rsid w:val="004E1849"/>
    <w:rsid w:val="004E1867"/>
    <w:rsid w:val="004E1C4D"/>
    <w:rsid w:val="004E20CA"/>
    <w:rsid w:val="004E2B4D"/>
    <w:rsid w:val="004E2E23"/>
    <w:rsid w:val="004E3A6C"/>
    <w:rsid w:val="004E3BDD"/>
    <w:rsid w:val="004E3C6A"/>
    <w:rsid w:val="004E435F"/>
    <w:rsid w:val="004E4BDA"/>
    <w:rsid w:val="004E4C89"/>
    <w:rsid w:val="004E523E"/>
    <w:rsid w:val="004E5B92"/>
    <w:rsid w:val="004E5BD9"/>
    <w:rsid w:val="004E5CB1"/>
    <w:rsid w:val="004E62E1"/>
    <w:rsid w:val="004E64D5"/>
    <w:rsid w:val="004E6824"/>
    <w:rsid w:val="004E77F5"/>
    <w:rsid w:val="004E78F2"/>
    <w:rsid w:val="004F070E"/>
    <w:rsid w:val="004F0943"/>
    <w:rsid w:val="004F0A59"/>
    <w:rsid w:val="004F1275"/>
    <w:rsid w:val="004F2955"/>
    <w:rsid w:val="004F5595"/>
    <w:rsid w:val="004F5959"/>
    <w:rsid w:val="004F5F70"/>
    <w:rsid w:val="004F636F"/>
    <w:rsid w:val="004F6BBE"/>
    <w:rsid w:val="004F6ED5"/>
    <w:rsid w:val="004F6FDA"/>
    <w:rsid w:val="004F7031"/>
    <w:rsid w:val="004F70FF"/>
    <w:rsid w:val="004F7D6C"/>
    <w:rsid w:val="005016CF"/>
    <w:rsid w:val="00501BC5"/>
    <w:rsid w:val="005048DF"/>
    <w:rsid w:val="005052E6"/>
    <w:rsid w:val="00505A21"/>
    <w:rsid w:val="00506281"/>
    <w:rsid w:val="00506550"/>
    <w:rsid w:val="00506F98"/>
    <w:rsid w:val="00507B46"/>
    <w:rsid w:val="00507D9D"/>
    <w:rsid w:val="00510342"/>
    <w:rsid w:val="00510F99"/>
    <w:rsid w:val="0051153D"/>
    <w:rsid w:val="005115C3"/>
    <w:rsid w:val="00511921"/>
    <w:rsid w:val="00511D68"/>
    <w:rsid w:val="00512A3C"/>
    <w:rsid w:val="00512A9F"/>
    <w:rsid w:val="0051305B"/>
    <w:rsid w:val="00513575"/>
    <w:rsid w:val="00514700"/>
    <w:rsid w:val="00514F8C"/>
    <w:rsid w:val="005152D4"/>
    <w:rsid w:val="005158A7"/>
    <w:rsid w:val="0051608D"/>
    <w:rsid w:val="005166BE"/>
    <w:rsid w:val="00516EE7"/>
    <w:rsid w:val="005178E2"/>
    <w:rsid w:val="00517C3B"/>
    <w:rsid w:val="00517EA3"/>
    <w:rsid w:val="0052013E"/>
    <w:rsid w:val="005201AB"/>
    <w:rsid w:val="0052029A"/>
    <w:rsid w:val="0052074D"/>
    <w:rsid w:val="00520925"/>
    <w:rsid w:val="00520DB4"/>
    <w:rsid w:val="00521C06"/>
    <w:rsid w:val="00523AAF"/>
    <w:rsid w:val="005240E7"/>
    <w:rsid w:val="00524567"/>
    <w:rsid w:val="00525100"/>
    <w:rsid w:val="00525266"/>
    <w:rsid w:val="00525634"/>
    <w:rsid w:val="005258E1"/>
    <w:rsid w:val="00525F8A"/>
    <w:rsid w:val="0052752B"/>
    <w:rsid w:val="00530449"/>
    <w:rsid w:val="005304C2"/>
    <w:rsid w:val="0053075D"/>
    <w:rsid w:val="00530F8A"/>
    <w:rsid w:val="00531913"/>
    <w:rsid w:val="005324AC"/>
    <w:rsid w:val="005340C7"/>
    <w:rsid w:val="005344B6"/>
    <w:rsid w:val="0053578E"/>
    <w:rsid w:val="005366A8"/>
    <w:rsid w:val="0053738D"/>
    <w:rsid w:val="00537970"/>
    <w:rsid w:val="00537C98"/>
    <w:rsid w:val="005401C3"/>
    <w:rsid w:val="005402EA"/>
    <w:rsid w:val="00540A4E"/>
    <w:rsid w:val="00541FD2"/>
    <w:rsid w:val="00542B65"/>
    <w:rsid w:val="005433F6"/>
    <w:rsid w:val="00543E6D"/>
    <w:rsid w:val="005443C6"/>
    <w:rsid w:val="005445BC"/>
    <w:rsid w:val="0054537B"/>
    <w:rsid w:val="0054547E"/>
    <w:rsid w:val="00545780"/>
    <w:rsid w:val="00545A50"/>
    <w:rsid w:val="00545A87"/>
    <w:rsid w:val="0054635B"/>
    <w:rsid w:val="00546ED8"/>
    <w:rsid w:val="005477F2"/>
    <w:rsid w:val="00550239"/>
    <w:rsid w:val="0055051F"/>
    <w:rsid w:val="00550ED3"/>
    <w:rsid w:val="005523A8"/>
    <w:rsid w:val="005525C0"/>
    <w:rsid w:val="00553647"/>
    <w:rsid w:val="005536B3"/>
    <w:rsid w:val="00554753"/>
    <w:rsid w:val="00555345"/>
    <w:rsid w:val="0055627F"/>
    <w:rsid w:val="00556A91"/>
    <w:rsid w:val="0055757C"/>
    <w:rsid w:val="00560ACE"/>
    <w:rsid w:val="00560D5E"/>
    <w:rsid w:val="00561D70"/>
    <w:rsid w:val="005623AE"/>
    <w:rsid w:val="005625F3"/>
    <w:rsid w:val="005625F4"/>
    <w:rsid w:val="00563C2A"/>
    <w:rsid w:val="005648B3"/>
    <w:rsid w:val="00565294"/>
    <w:rsid w:val="00565381"/>
    <w:rsid w:val="00565AE2"/>
    <w:rsid w:val="00566524"/>
    <w:rsid w:val="00566BBB"/>
    <w:rsid w:val="00566EAE"/>
    <w:rsid w:val="00566EC0"/>
    <w:rsid w:val="00570684"/>
    <w:rsid w:val="00570D7B"/>
    <w:rsid w:val="00570E03"/>
    <w:rsid w:val="00570FA3"/>
    <w:rsid w:val="00571178"/>
    <w:rsid w:val="00571241"/>
    <w:rsid w:val="0057175A"/>
    <w:rsid w:val="005717DF"/>
    <w:rsid w:val="00572B72"/>
    <w:rsid w:val="00572DD9"/>
    <w:rsid w:val="00572F5B"/>
    <w:rsid w:val="00573309"/>
    <w:rsid w:val="00573CA7"/>
    <w:rsid w:val="005740D0"/>
    <w:rsid w:val="00574F8E"/>
    <w:rsid w:val="00575045"/>
    <w:rsid w:val="005750F7"/>
    <w:rsid w:val="00577ED4"/>
    <w:rsid w:val="00580090"/>
    <w:rsid w:val="005804AA"/>
    <w:rsid w:val="00580736"/>
    <w:rsid w:val="00580FA6"/>
    <w:rsid w:val="0058120D"/>
    <w:rsid w:val="00581414"/>
    <w:rsid w:val="005816D6"/>
    <w:rsid w:val="00581CBC"/>
    <w:rsid w:val="00582775"/>
    <w:rsid w:val="005829E5"/>
    <w:rsid w:val="00582AEE"/>
    <w:rsid w:val="00583094"/>
    <w:rsid w:val="005837B0"/>
    <w:rsid w:val="005839A4"/>
    <w:rsid w:val="00585F71"/>
    <w:rsid w:val="00586920"/>
    <w:rsid w:val="00587566"/>
    <w:rsid w:val="0059003B"/>
    <w:rsid w:val="00590A3C"/>
    <w:rsid w:val="005927D0"/>
    <w:rsid w:val="00592AAF"/>
    <w:rsid w:val="005941B4"/>
    <w:rsid w:val="005949ED"/>
    <w:rsid w:val="00594E6C"/>
    <w:rsid w:val="00595C4C"/>
    <w:rsid w:val="00596266"/>
    <w:rsid w:val="00596718"/>
    <w:rsid w:val="005975A6"/>
    <w:rsid w:val="005978EB"/>
    <w:rsid w:val="00597AC7"/>
    <w:rsid w:val="005A0934"/>
    <w:rsid w:val="005A102E"/>
    <w:rsid w:val="005A13F9"/>
    <w:rsid w:val="005A26F2"/>
    <w:rsid w:val="005A2CB5"/>
    <w:rsid w:val="005A3399"/>
    <w:rsid w:val="005A40A4"/>
    <w:rsid w:val="005A5014"/>
    <w:rsid w:val="005A5344"/>
    <w:rsid w:val="005A5648"/>
    <w:rsid w:val="005A56C4"/>
    <w:rsid w:val="005A60AB"/>
    <w:rsid w:val="005A6A37"/>
    <w:rsid w:val="005A7F0B"/>
    <w:rsid w:val="005A7F46"/>
    <w:rsid w:val="005B059F"/>
    <w:rsid w:val="005B06BF"/>
    <w:rsid w:val="005B0A54"/>
    <w:rsid w:val="005B0E17"/>
    <w:rsid w:val="005B1CD5"/>
    <w:rsid w:val="005B1ECF"/>
    <w:rsid w:val="005B1F99"/>
    <w:rsid w:val="005B20DB"/>
    <w:rsid w:val="005B2D70"/>
    <w:rsid w:val="005B3076"/>
    <w:rsid w:val="005B310C"/>
    <w:rsid w:val="005B37B0"/>
    <w:rsid w:val="005B3B3C"/>
    <w:rsid w:val="005B4D45"/>
    <w:rsid w:val="005B4D76"/>
    <w:rsid w:val="005B5C80"/>
    <w:rsid w:val="005B5DA9"/>
    <w:rsid w:val="005B6AB6"/>
    <w:rsid w:val="005B714F"/>
    <w:rsid w:val="005B7896"/>
    <w:rsid w:val="005C03C2"/>
    <w:rsid w:val="005C074F"/>
    <w:rsid w:val="005C16D0"/>
    <w:rsid w:val="005C2308"/>
    <w:rsid w:val="005C35E3"/>
    <w:rsid w:val="005C35ED"/>
    <w:rsid w:val="005C3F76"/>
    <w:rsid w:val="005C45CE"/>
    <w:rsid w:val="005C492A"/>
    <w:rsid w:val="005C51A5"/>
    <w:rsid w:val="005C5C4C"/>
    <w:rsid w:val="005C5DF6"/>
    <w:rsid w:val="005C5F32"/>
    <w:rsid w:val="005C6304"/>
    <w:rsid w:val="005C7035"/>
    <w:rsid w:val="005C7505"/>
    <w:rsid w:val="005C7D83"/>
    <w:rsid w:val="005C7EF8"/>
    <w:rsid w:val="005C7F2F"/>
    <w:rsid w:val="005D03DD"/>
    <w:rsid w:val="005D0B9E"/>
    <w:rsid w:val="005D0EE6"/>
    <w:rsid w:val="005D1043"/>
    <w:rsid w:val="005D1951"/>
    <w:rsid w:val="005D1B0D"/>
    <w:rsid w:val="005D2C4E"/>
    <w:rsid w:val="005D2C55"/>
    <w:rsid w:val="005D42A6"/>
    <w:rsid w:val="005D46E9"/>
    <w:rsid w:val="005D6518"/>
    <w:rsid w:val="005D6A68"/>
    <w:rsid w:val="005D6F8A"/>
    <w:rsid w:val="005D73DA"/>
    <w:rsid w:val="005D7D1A"/>
    <w:rsid w:val="005E07B3"/>
    <w:rsid w:val="005E096C"/>
    <w:rsid w:val="005E24FB"/>
    <w:rsid w:val="005E3149"/>
    <w:rsid w:val="005E3EE9"/>
    <w:rsid w:val="005E45FD"/>
    <w:rsid w:val="005E4822"/>
    <w:rsid w:val="005E484E"/>
    <w:rsid w:val="005E4BC0"/>
    <w:rsid w:val="005E5692"/>
    <w:rsid w:val="005E5E41"/>
    <w:rsid w:val="005E5EBE"/>
    <w:rsid w:val="005E5FD9"/>
    <w:rsid w:val="005E67E8"/>
    <w:rsid w:val="005E6E71"/>
    <w:rsid w:val="005E706B"/>
    <w:rsid w:val="005F0331"/>
    <w:rsid w:val="005F0D3D"/>
    <w:rsid w:val="005F166B"/>
    <w:rsid w:val="005F17DB"/>
    <w:rsid w:val="005F25A4"/>
    <w:rsid w:val="005F5019"/>
    <w:rsid w:val="005F57CA"/>
    <w:rsid w:val="005F5904"/>
    <w:rsid w:val="005F5E38"/>
    <w:rsid w:val="005F6AA7"/>
    <w:rsid w:val="005F6E07"/>
    <w:rsid w:val="005F77E5"/>
    <w:rsid w:val="005F77FB"/>
    <w:rsid w:val="005F78EE"/>
    <w:rsid w:val="005F7F18"/>
    <w:rsid w:val="00600016"/>
    <w:rsid w:val="00600C66"/>
    <w:rsid w:val="00600E19"/>
    <w:rsid w:val="00601327"/>
    <w:rsid w:val="0060148E"/>
    <w:rsid w:val="00601B2A"/>
    <w:rsid w:val="0060235E"/>
    <w:rsid w:val="00602599"/>
    <w:rsid w:val="00602E57"/>
    <w:rsid w:val="00602E82"/>
    <w:rsid w:val="00603218"/>
    <w:rsid w:val="006046A8"/>
    <w:rsid w:val="00604979"/>
    <w:rsid w:val="00604EE8"/>
    <w:rsid w:val="0060520C"/>
    <w:rsid w:val="00605E00"/>
    <w:rsid w:val="0060641C"/>
    <w:rsid w:val="00606590"/>
    <w:rsid w:val="006066F4"/>
    <w:rsid w:val="00606748"/>
    <w:rsid w:val="00606D07"/>
    <w:rsid w:val="006075EF"/>
    <w:rsid w:val="0060777C"/>
    <w:rsid w:val="00607C55"/>
    <w:rsid w:val="00607D68"/>
    <w:rsid w:val="00607F8E"/>
    <w:rsid w:val="00610067"/>
    <w:rsid w:val="00610B32"/>
    <w:rsid w:val="00611191"/>
    <w:rsid w:val="006111EF"/>
    <w:rsid w:val="0061139C"/>
    <w:rsid w:val="00611538"/>
    <w:rsid w:val="006117D8"/>
    <w:rsid w:val="00611844"/>
    <w:rsid w:val="00611A60"/>
    <w:rsid w:val="00611A71"/>
    <w:rsid w:val="00611F05"/>
    <w:rsid w:val="0061390F"/>
    <w:rsid w:val="00614189"/>
    <w:rsid w:val="006147D9"/>
    <w:rsid w:val="00614949"/>
    <w:rsid w:val="006154D4"/>
    <w:rsid w:val="00615518"/>
    <w:rsid w:val="00615945"/>
    <w:rsid w:val="00615FEB"/>
    <w:rsid w:val="00617664"/>
    <w:rsid w:val="006204B9"/>
    <w:rsid w:val="00620CAF"/>
    <w:rsid w:val="00621DC6"/>
    <w:rsid w:val="00622F9A"/>
    <w:rsid w:val="0062351D"/>
    <w:rsid w:val="006239F0"/>
    <w:rsid w:val="00624F3A"/>
    <w:rsid w:val="006252EB"/>
    <w:rsid w:val="00625C22"/>
    <w:rsid w:val="006267D0"/>
    <w:rsid w:val="00626ECD"/>
    <w:rsid w:val="00627526"/>
    <w:rsid w:val="00630646"/>
    <w:rsid w:val="00630E90"/>
    <w:rsid w:val="006315DF"/>
    <w:rsid w:val="006316EC"/>
    <w:rsid w:val="00631C31"/>
    <w:rsid w:val="00631FAA"/>
    <w:rsid w:val="00632933"/>
    <w:rsid w:val="006330C4"/>
    <w:rsid w:val="00633C48"/>
    <w:rsid w:val="00634AF8"/>
    <w:rsid w:val="0063525B"/>
    <w:rsid w:val="00635F44"/>
    <w:rsid w:val="00636804"/>
    <w:rsid w:val="00636CD8"/>
    <w:rsid w:val="00637860"/>
    <w:rsid w:val="00637B90"/>
    <w:rsid w:val="0064031E"/>
    <w:rsid w:val="006429DF"/>
    <w:rsid w:val="00642AE5"/>
    <w:rsid w:val="0064319D"/>
    <w:rsid w:val="0064434A"/>
    <w:rsid w:val="0064482C"/>
    <w:rsid w:val="00644BA8"/>
    <w:rsid w:val="00646AD1"/>
    <w:rsid w:val="00646D9F"/>
    <w:rsid w:val="00647137"/>
    <w:rsid w:val="00647A53"/>
    <w:rsid w:val="00647B31"/>
    <w:rsid w:val="0065014A"/>
    <w:rsid w:val="006501E7"/>
    <w:rsid w:val="0065273D"/>
    <w:rsid w:val="00652B97"/>
    <w:rsid w:val="00652C16"/>
    <w:rsid w:val="00652E5A"/>
    <w:rsid w:val="006530A1"/>
    <w:rsid w:val="00653736"/>
    <w:rsid w:val="0065565E"/>
    <w:rsid w:val="006558BE"/>
    <w:rsid w:val="0065617E"/>
    <w:rsid w:val="00656620"/>
    <w:rsid w:val="00657BB5"/>
    <w:rsid w:val="00657E21"/>
    <w:rsid w:val="00657EC5"/>
    <w:rsid w:val="00661091"/>
    <w:rsid w:val="00661302"/>
    <w:rsid w:val="0066158C"/>
    <w:rsid w:val="006623A7"/>
    <w:rsid w:val="006634C7"/>
    <w:rsid w:val="006636C8"/>
    <w:rsid w:val="006650A9"/>
    <w:rsid w:val="00665740"/>
    <w:rsid w:val="00665B23"/>
    <w:rsid w:val="006662F3"/>
    <w:rsid w:val="006669D1"/>
    <w:rsid w:val="00666A37"/>
    <w:rsid w:val="00667116"/>
    <w:rsid w:val="00670874"/>
    <w:rsid w:val="00670F5C"/>
    <w:rsid w:val="0067129F"/>
    <w:rsid w:val="006719DE"/>
    <w:rsid w:val="00671A07"/>
    <w:rsid w:val="00671D98"/>
    <w:rsid w:val="00672257"/>
    <w:rsid w:val="00672295"/>
    <w:rsid w:val="0067290A"/>
    <w:rsid w:val="00672D32"/>
    <w:rsid w:val="00672F55"/>
    <w:rsid w:val="00673049"/>
    <w:rsid w:val="006730E1"/>
    <w:rsid w:val="00673829"/>
    <w:rsid w:val="00673D74"/>
    <w:rsid w:val="00673E21"/>
    <w:rsid w:val="00673FB9"/>
    <w:rsid w:val="006740E8"/>
    <w:rsid w:val="0067472C"/>
    <w:rsid w:val="00674982"/>
    <w:rsid w:val="00674A3F"/>
    <w:rsid w:val="00674BF6"/>
    <w:rsid w:val="00675618"/>
    <w:rsid w:val="0067593F"/>
    <w:rsid w:val="00676D43"/>
    <w:rsid w:val="00676E0A"/>
    <w:rsid w:val="00677BBE"/>
    <w:rsid w:val="006800E0"/>
    <w:rsid w:val="00680258"/>
    <w:rsid w:val="00680586"/>
    <w:rsid w:val="00680C66"/>
    <w:rsid w:val="0068107F"/>
    <w:rsid w:val="00681182"/>
    <w:rsid w:val="00681408"/>
    <w:rsid w:val="0068160E"/>
    <w:rsid w:val="00681EEC"/>
    <w:rsid w:val="00682870"/>
    <w:rsid w:val="00683B02"/>
    <w:rsid w:val="00683B7D"/>
    <w:rsid w:val="0068441B"/>
    <w:rsid w:val="006846FF"/>
    <w:rsid w:val="00684A3A"/>
    <w:rsid w:val="00684E86"/>
    <w:rsid w:val="00686727"/>
    <w:rsid w:val="00687766"/>
    <w:rsid w:val="00690620"/>
    <w:rsid w:val="00690998"/>
    <w:rsid w:val="00690D18"/>
    <w:rsid w:val="00691634"/>
    <w:rsid w:val="00691ADA"/>
    <w:rsid w:val="006922CA"/>
    <w:rsid w:val="00692AE5"/>
    <w:rsid w:val="00693323"/>
    <w:rsid w:val="00693E54"/>
    <w:rsid w:val="00693EA5"/>
    <w:rsid w:val="00693F4E"/>
    <w:rsid w:val="00694570"/>
    <w:rsid w:val="00694590"/>
    <w:rsid w:val="0069468E"/>
    <w:rsid w:val="00695130"/>
    <w:rsid w:val="00695D29"/>
    <w:rsid w:val="00697BB1"/>
    <w:rsid w:val="00697C4D"/>
    <w:rsid w:val="006A0747"/>
    <w:rsid w:val="006A0928"/>
    <w:rsid w:val="006A0C46"/>
    <w:rsid w:val="006A1737"/>
    <w:rsid w:val="006A179D"/>
    <w:rsid w:val="006A17BF"/>
    <w:rsid w:val="006A1BA6"/>
    <w:rsid w:val="006A249D"/>
    <w:rsid w:val="006A27F1"/>
    <w:rsid w:val="006A2806"/>
    <w:rsid w:val="006A3271"/>
    <w:rsid w:val="006A3B93"/>
    <w:rsid w:val="006A4999"/>
    <w:rsid w:val="006A6C11"/>
    <w:rsid w:val="006A6CE6"/>
    <w:rsid w:val="006B050E"/>
    <w:rsid w:val="006B0906"/>
    <w:rsid w:val="006B1086"/>
    <w:rsid w:val="006B2640"/>
    <w:rsid w:val="006B290A"/>
    <w:rsid w:val="006B2CE9"/>
    <w:rsid w:val="006B302F"/>
    <w:rsid w:val="006B310F"/>
    <w:rsid w:val="006B4BFB"/>
    <w:rsid w:val="006B4EE6"/>
    <w:rsid w:val="006B4F6D"/>
    <w:rsid w:val="006B5B8E"/>
    <w:rsid w:val="006B5EC1"/>
    <w:rsid w:val="006B5F7A"/>
    <w:rsid w:val="006B62A3"/>
    <w:rsid w:val="006B6A29"/>
    <w:rsid w:val="006B6CE9"/>
    <w:rsid w:val="006C0272"/>
    <w:rsid w:val="006C0408"/>
    <w:rsid w:val="006C0EA8"/>
    <w:rsid w:val="006C0EB0"/>
    <w:rsid w:val="006C0F6D"/>
    <w:rsid w:val="006C1237"/>
    <w:rsid w:val="006C1837"/>
    <w:rsid w:val="006C20B3"/>
    <w:rsid w:val="006C268A"/>
    <w:rsid w:val="006C269C"/>
    <w:rsid w:val="006C358D"/>
    <w:rsid w:val="006C4C2F"/>
    <w:rsid w:val="006C570D"/>
    <w:rsid w:val="006C5B15"/>
    <w:rsid w:val="006C79BB"/>
    <w:rsid w:val="006C7BBE"/>
    <w:rsid w:val="006D0C02"/>
    <w:rsid w:val="006D1683"/>
    <w:rsid w:val="006D1928"/>
    <w:rsid w:val="006D1C27"/>
    <w:rsid w:val="006D2B2C"/>
    <w:rsid w:val="006D3766"/>
    <w:rsid w:val="006D38FA"/>
    <w:rsid w:val="006D3D5E"/>
    <w:rsid w:val="006D46A0"/>
    <w:rsid w:val="006D4853"/>
    <w:rsid w:val="006D4DC1"/>
    <w:rsid w:val="006D5105"/>
    <w:rsid w:val="006D5112"/>
    <w:rsid w:val="006D5C38"/>
    <w:rsid w:val="006D6976"/>
    <w:rsid w:val="006D6D3D"/>
    <w:rsid w:val="006D6F21"/>
    <w:rsid w:val="006D7606"/>
    <w:rsid w:val="006D76E8"/>
    <w:rsid w:val="006E003D"/>
    <w:rsid w:val="006E020B"/>
    <w:rsid w:val="006E0C82"/>
    <w:rsid w:val="006E123E"/>
    <w:rsid w:val="006E15B1"/>
    <w:rsid w:val="006E1B3E"/>
    <w:rsid w:val="006E1CC6"/>
    <w:rsid w:val="006E225C"/>
    <w:rsid w:val="006E2556"/>
    <w:rsid w:val="006E28F8"/>
    <w:rsid w:val="006E4593"/>
    <w:rsid w:val="006E478E"/>
    <w:rsid w:val="006E52B6"/>
    <w:rsid w:val="006E549D"/>
    <w:rsid w:val="006E574B"/>
    <w:rsid w:val="006E5894"/>
    <w:rsid w:val="006E63FE"/>
    <w:rsid w:val="006E6C41"/>
    <w:rsid w:val="006E7681"/>
    <w:rsid w:val="006F045F"/>
    <w:rsid w:val="006F21BA"/>
    <w:rsid w:val="006F2C38"/>
    <w:rsid w:val="006F3477"/>
    <w:rsid w:val="006F3896"/>
    <w:rsid w:val="006F41F7"/>
    <w:rsid w:val="006F4C77"/>
    <w:rsid w:val="006F5A26"/>
    <w:rsid w:val="006F5CE6"/>
    <w:rsid w:val="006F61EA"/>
    <w:rsid w:val="006F68D0"/>
    <w:rsid w:val="006F6BD5"/>
    <w:rsid w:val="006F6C86"/>
    <w:rsid w:val="006F72D8"/>
    <w:rsid w:val="006F76E8"/>
    <w:rsid w:val="0070069A"/>
    <w:rsid w:val="00700A5A"/>
    <w:rsid w:val="007018CF"/>
    <w:rsid w:val="007023A1"/>
    <w:rsid w:val="00702D10"/>
    <w:rsid w:val="00703282"/>
    <w:rsid w:val="007044D1"/>
    <w:rsid w:val="007048F1"/>
    <w:rsid w:val="00704DC9"/>
    <w:rsid w:val="00704E67"/>
    <w:rsid w:val="007051CD"/>
    <w:rsid w:val="00705A04"/>
    <w:rsid w:val="00705A45"/>
    <w:rsid w:val="00705BB5"/>
    <w:rsid w:val="00705CFB"/>
    <w:rsid w:val="00705F01"/>
    <w:rsid w:val="00705FD7"/>
    <w:rsid w:val="007071F0"/>
    <w:rsid w:val="00707C78"/>
    <w:rsid w:val="00707C94"/>
    <w:rsid w:val="00707D5C"/>
    <w:rsid w:val="00710062"/>
    <w:rsid w:val="00710958"/>
    <w:rsid w:val="00710A57"/>
    <w:rsid w:val="0071110D"/>
    <w:rsid w:val="007114C3"/>
    <w:rsid w:val="007115C7"/>
    <w:rsid w:val="00711E4D"/>
    <w:rsid w:val="0071225F"/>
    <w:rsid w:val="00712345"/>
    <w:rsid w:val="007131E1"/>
    <w:rsid w:val="00713DC4"/>
    <w:rsid w:val="00713FC2"/>
    <w:rsid w:val="007147FC"/>
    <w:rsid w:val="00715611"/>
    <w:rsid w:val="00715B37"/>
    <w:rsid w:val="007160BC"/>
    <w:rsid w:val="007160CF"/>
    <w:rsid w:val="00716D83"/>
    <w:rsid w:val="00716D91"/>
    <w:rsid w:val="00717BB7"/>
    <w:rsid w:val="00717D57"/>
    <w:rsid w:val="00717FFA"/>
    <w:rsid w:val="00720874"/>
    <w:rsid w:val="00720B2B"/>
    <w:rsid w:val="00720CDE"/>
    <w:rsid w:val="00721EA2"/>
    <w:rsid w:val="00722761"/>
    <w:rsid w:val="007230B4"/>
    <w:rsid w:val="00723C1A"/>
    <w:rsid w:val="00724126"/>
    <w:rsid w:val="007244E2"/>
    <w:rsid w:val="0072592C"/>
    <w:rsid w:val="007262E9"/>
    <w:rsid w:val="00726579"/>
    <w:rsid w:val="00726E01"/>
    <w:rsid w:val="007278E4"/>
    <w:rsid w:val="00727A80"/>
    <w:rsid w:val="007304F4"/>
    <w:rsid w:val="0073174A"/>
    <w:rsid w:val="00731D03"/>
    <w:rsid w:val="00732095"/>
    <w:rsid w:val="00732443"/>
    <w:rsid w:val="00732857"/>
    <w:rsid w:val="00732C2C"/>
    <w:rsid w:val="00732D70"/>
    <w:rsid w:val="007333E5"/>
    <w:rsid w:val="00733ECF"/>
    <w:rsid w:val="007340FA"/>
    <w:rsid w:val="00734548"/>
    <w:rsid w:val="0073521A"/>
    <w:rsid w:val="00735572"/>
    <w:rsid w:val="00735CB5"/>
    <w:rsid w:val="00735D54"/>
    <w:rsid w:val="00735E30"/>
    <w:rsid w:val="007363AD"/>
    <w:rsid w:val="00736636"/>
    <w:rsid w:val="00737688"/>
    <w:rsid w:val="0074063A"/>
    <w:rsid w:val="00740997"/>
    <w:rsid w:val="00740D2C"/>
    <w:rsid w:val="00741958"/>
    <w:rsid w:val="00741B24"/>
    <w:rsid w:val="00742916"/>
    <w:rsid w:val="00742A2B"/>
    <w:rsid w:val="00742FCA"/>
    <w:rsid w:val="0074448C"/>
    <w:rsid w:val="00744FD5"/>
    <w:rsid w:val="007453F7"/>
    <w:rsid w:val="00745A59"/>
    <w:rsid w:val="00745D26"/>
    <w:rsid w:val="00745E62"/>
    <w:rsid w:val="00745F7F"/>
    <w:rsid w:val="00746545"/>
    <w:rsid w:val="007469E6"/>
    <w:rsid w:val="00746B3C"/>
    <w:rsid w:val="00746B8C"/>
    <w:rsid w:val="00747A1B"/>
    <w:rsid w:val="00747FCC"/>
    <w:rsid w:val="0075036D"/>
    <w:rsid w:val="00750849"/>
    <w:rsid w:val="00750A3C"/>
    <w:rsid w:val="00750FA9"/>
    <w:rsid w:val="00751BE7"/>
    <w:rsid w:val="00751E94"/>
    <w:rsid w:val="00752455"/>
    <w:rsid w:val="007527AB"/>
    <w:rsid w:val="007535B3"/>
    <w:rsid w:val="00754FB3"/>
    <w:rsid w:val="007552F1"/>
    <w:rsid w:val="00756DD0"/>
    <w:rsid w:val="00756FE5"/>
    <w:rsid w:val="007571DB"/>
    <w:rsid w:val="007577E5"/>
    <w:rsid w:val="00757A49"/>
    <w:rsid w:val="00757EA6"/>
    <w:rsid w:val="0076021F"/>
    <w:rsid w:val="0076049E"/>
    <w:rsid w:val="0076156B"/>
    <w:rsid w:val="00762067"/>
    <w:rsid w:val="00762148"/>
    <w:rsid w:val="00762AFA"/>
    <w:rsid w:val="00762BAC"/>
    <w:rsid w:val="00762C6D"/>
    <w:rsid w:val="00763180"/>
    <w:rsid w:val="00764197"/>
    <w:rsid w:val="007643D0"/>
    <w:rsid w:val="007650CC"/>
    <w:rsid w:val="00765927"/>
    <w:rsid w:val="00765D6D"/>
    <w:rsid w:val="00765EDB"/>
    <w:rsid w:val="0076620E"/>
    <w:rsid w:val="00766E32"/>
    <w:rsid w:val="00767C48"/>
    <w:rsid w:val="0077004D"/>
    <w:rsid w:val="007700C2"/>
    <w:rsid w:val="007700DE"/>
    <w:rsid w:val="0077014E"/>
    <w:rsid w:val="007703FF"/>
    <w:rsid w:val="00770693"/>
    <w:rsid w:val="00771243"/>
    <w:rsid w:val="00771A01"/>
    <w:rsid w:val="00771DB0"/>
    <w:rsid w:val="007729F4"/>
    <w:rsid w:val="007729F9"/>
    <w:rsid w:val="00773330"/>
    <w:rsid w:val="007733A5"/>
    <w:rsid w:val="0077349C"/>
    <w:rsid w:val="00773913"/>
    <w:rsid w:val="0077594B"/>
    <w:rsid w:val="00775F70"/>
    <w:rsid w:val="007760A2"/>
    <w:rsid w:val="007760B6"/>
    <w:rsid w:val="00776529"/>
    <w:rsid w:val="0077653A"/>
    <w:rsid w:val="0078093B"/>
    <w:rsid w:val="00780F79"/>
    <w:rsid w:val="007811DD"/>
    <w:rsid w:val="00781304"/>
    <w:rsid w:val="007838E2"/>
    <w:rsid w:val="00783911"/>
    <w:rsid w:val="00784367"/>
    <w:rsid w:val="007847CD"/>
    <w:rsid w:val="0078584C"/>
    <w:rsid w:val="007866A1"/>
    <w:rsid w:val="007866A4"/>
    <w:rsid w:val="007873BC"/>
    <w:rsid w:val="00787AF4"/>
    <w:rsid w:val="00787C76"/>
    <w:rsid w:val="007903BA"/>
    <w:rsid w:val="007913E6"/>
    <w:rsid w:val="00791BD1"/>
    <w:rsid w:val="00791D50"/>
    <w:rsid w:val="007931A0"/>
    <w:rsid w:val="00793E48"/>
    <w:rsid w:val="00795260"/>
    <w:rsid w:val="007958FA"/>
    <w:rsid w:val="007966F2"/>
    <w:rsid w:val="00797099"/>
    <w:rsid w:val="0079730A"/>
    <w:rsid w:val="00797B26"/>
    <w:rsid w:val="007A0131"/>
    <w:rsid w:val="007A1443"/>
    <w:rsid w:val="007A18C1"/>
    <w:rsid w:val="007A1B85"/>
    <w:rsid w:val="007A2BE4"/>
    <w:rsid w:val="007A2FB4"/>
    <w:rsid w:val="007A464B"/>
    <w:rsid w:val="007A4924"/>
    <w:rsid w:val="007A4E7C"/>
    <w:rsid w:val="007A5337"/>
    <w:rsid w:val="007A5F07"/>
    <w:rsid w:val="007A64B4"/>
    <w:rsid w:val="007A6B28"/>
    <w:rsid w:val="007A6EE3"/>
    <w:rsid w:val="007A7270"/>
    <w:rsid w:val="007A795A"/>
    <w:rsid w:val="007B0E51"/>
    <w:rsid w:val="007B13DA"/>
    <w:rsid w:val="007B19D7"/>
    <w:rsid w:val="007B1BED"/>
    <w:rsid w:val="007B2C7B"/>
    <w:rsid w:val="007B3437"/>
    <w:rsid w:val="007B3C79"/>
    <w:rsid w:val="007B42E6"/>
    <w:rsid w:val="007B4725"/>
    <w:rsid w:val="007B4A35"/>
    <w:rsid w:val="007B50F6"/>
    <w:rsid w:val="007B68FD"/>
    <w:rsid w:val="007B6A34"/>
    <w:rsid w:val="007B6E60"/>
    <w:rsid w:val="007B718F"/>
    <w:rsid w:val="007B728F"/>
    <w:rsid w:val="007C025D"/>
    <w:rsid w:val="007C053A"/>
    <w:rsid w:val="007C0947"/>
    <w:rsid w:val="007C0AC1"/>
    <w:rsid w:val="007C0C53"/>
    <w:rsid w:val="007C1879"/>
    <w:rsid w:val="007C2EC3"/>
    <w:rsid w:val="007C2F74"/>
    <w:rsid w:val="007C3737"/>
    <w:rsid w:val="007C3B6D"/>
    <w:rsid w:val="007C3D5F"/>
    <w:rsid w:val="007C4172"/>
    <w:rsid w:val="007C4739"/>
    <w:rsid w:val="007C480F"/>
    <w:rsid w:val="007C4C66"/>
    <w:rsid w:val="007C5396"/>
    <w:rsid w:val="007C59CA"/>
    <w:rsid w:val="007C5CA8"/>
    <w:rsid w:val="007C7552"/>
    <w:rsid w:val="007C793A"/>
    <w:rsid w:val="007C7D32"/>
    <w:rsid w:val="007C7E39"/>
    <w:rsid w:val="007D069F"/>
    <w:rsid w:val="007D0C2D"/>
    <w:rsid w:val="007D131B"/>
    <w:rsid w:val="007D1EC3"/>
    <w:rsid w:val="007D2869"/>
    <w:rsid w:val="007D2CE1"/>
    <w:rsid w:val="007D41C1"/>
    <w:rsid w:val="007D4213"/>
    <w:rsid w:val="007D499E"/>
    <w:rsid w:val="007D5F71"/>
    <w:rsid w:val="007D6345"/>
    <w:rsid w:val="007D6B69"/>
    <w:rsid w:val="007D6F22"/>
    <w:rsid w:val="007D70A7"/>
    <w:rsid w:val="007D7AEC"/>
    <w:rsid w:val="007D7D2C"/>
    <w:rsid w:val="007E0192"/>
    <w:rsid w:val="007E01C0"/>
    <w:rsid w:val="007E0428"/>
    <w:rsid w:val="007E05FB"/>
    <w:rsid w:val="007E0A95"/>
    <w:rsid w:val="007E0D0B"/>
    <w:rsid w:val="007E0F3F"/>
    <w:rsid w:val="007E1723"/>
    <w:rsid w:val="007E1BB3"/>
    <w:rsid w:val="007E2326"/>
    <w:rsid w:val="007E2FBC"/>
    <w:rsid w:val="007E3DEF"/>
    <w:rsid w:val="007E4269"/>
    <w:rsid w:val="007E4559"/>
    <w:rsid w:val="007E4697"/>
    <w:rsid w:val="007E5143"/>
    <w:rsid w:val="007E54C4"/>
    <w:rsid w:val="007E56FE"/>
    <w:rsid w:val="007E5939"/>
    <w:rsid w:val="007E6B85"/>
    <w:rsid w:val="007E6C1C"/>
    <w:rsid w:val="007E710C"/>
    <w:rsid w:val="007E7382"/>
    <w:rsid w:val="007E7BCF"/>
    <w:rsid w:val="007F0BC1"/>
    <w:rsid w:val="007F1323"/>
    <w:rsid w:val="007F13C1"/>
    <w:rsid w:val="007F19F1"/>
    <w:rsid w:val="007F21F0"/>
    <w:rsid w:val="007F363D"/>
    <w:rsid w:val="007F370A"/>
    <w:rsid w:val="007F370B"/>
    <w:rsid w:val="007F3720"/>
    <w:rsid w:val="007F39AF"/>
    <w:rsid w:val="007F449D"/>
    <w:rsid w:val="007F4C83"/>
    <w:rsid w:val="007F4CD4"/>
    <w:rsid w:val="007F51CC"/>
    <w:rsid w:val="007F57D7"/>
    <w:rsid w:val="007F5D5F"/>
    <w:rsid w:val="007F7B75"/>
    <w:rsid w:val="00800733"/>
    <w:rsid w:val="0080081D"/>
    <w:rsid w:val="00801182"/>
    <w:rsid w:val="0080239C"/>
    <w:rsid w:val="008023C2"/>
    <w:rsid w:val="00802DEE"/>
    <w:rsid w:val="0080345A"/>
    <w:rsid w:val="008048C5"/>
    <w:rsid w:val="008048C7"/>
    <w:rsid w:val="00804E60"/>
    <w:rsid w:val="00804FEB"/>
    <w:rsid w:val="008054A9"/>
    <w:rsid w:val="00805E14"/>
    <w:rsid w:val="00806A40"/>
    <w:rsid w:val="00806F16"/>
    <w:rsid w:val="00807384"/>
    <w:rsid w:val="00810104"/>
    <w:rsid w:val="00810453"/>
    <w:rsid w:val="00811113"/>
    <w:rsid w:val="00811A35"/>
    <w:rsid w:val="00811B20"/>
    <w:rsid w:val="0081204A"/>
    <w:rsid w:val="008120D6"/>
    <w:rsid w:val="008124DE"/>
    <w:rsid w:val="008135BD"/>
    <w:rsid w:val="00813778"/>
    <w:rsid w:val="00813A3C"/>
    <w:rsid w:val="0081465B"/>
    <w:rsid w:val="008149A8"/>
    <w:rsid w:val="008151F9"/>
    <w:rsid w:val="00816A99"/>
    <w:rsid w:val="008173F5"/>
    <w:rsid w:val="00820889"/>
    <w:rsid w:val="0082160F"/>
    <w:rsid w:val="00821611"/>
    <w:rsid w:val="008218E5"/>
    <w:rsid w:val="00822566"/>
    <w:rsid w:val="008229E2"/>
    <w:rsid w:val="00822A9C"/>
    <w:rsid w:val="00823123"/>
    <w:rsid w:val="008239E5"/>
    <w:rsid w:val="00823BCA"/>
    <w:rsid w:val="00823C72"/>
    <w:rsid w:val="00824061"/>
    <w:rsid w:val="00824C47"/>
    <w:rsid w:val="00824DA5"/>
    <w:rsid w:val="00825889"/>
    <w:rsid w:val="008263B8"/>
    <w:rsid w:val="008276D2"/>
    <w:rsid w:val="00827D18"/>
    <w:rsid w:val="00827D64"/>
    <w:rsid w:val="00830241"/>
    <w:rsid w:val="00830311"/>
    <w:rsid w:val="00830342"/>
    <w:rsid w:val="0083062C"/>
    <w:rsid w:val="0083083A"/>
    <w:rsid w:val="008310B5"/>
    <w:rsid w:val="00831933"/>
    <w:rsid w:val="0083194E"/>
    <w:rsid w:val="00832726"/>
    <w:rsid w:val="00832FD2"/>
    <w:rsid w:val="0083311A"/>
    <w:rsid w:val="00833191"/>
    <w:rsid w:val="00834295"/>
    <w:rsid w:val="0083443C"/>
    <w:rsid w:val="00834853"/>
    <w:rsid w:val="00834A34"/>
    <w:rsid w:val="00834BC0"/>
    <w:rsid w:val="00835B5B"/>
    <w:rsid w:val="00835DF1"/>
    <w:rsid w:val="008360F2"/>
    <w:rsid w:val="00836252"/>
    <w:rsid w:val="00836A2D"/>
    <w:rsid w:val="008372C7"/>
    <w:rsid w:val="00840959"/>
    <w:rsid w:val="00840A39"/>
    <w:rsid w:val="008410C8"/>
    <w:rsid w:val="00841289"/>
    <w:rsid w:val="00841774"/>
    <w:rsid w:val="00841AB1"/>
    <w:rsid w:val="00842409"/>
    <w:rsid w:val="00842521"/>
    <w:rsid w:val="0084262F"/>
    <w:rsid w:val="008428AC"/>
    <w:rsid w:val="008428FE"/>
    <w:rsid w:val="00843123"/>
    <w:rsid w:val="008441BA"/>
    <w:rsid w:val="00844485"/>
    <w:rsid w:val="00844EBD"/>
    <w:rsid w:val="00844ED4"/>
    <w:rsid w:val="00845007"/>
    <w:rsid w:val="00845857"/>
    <w:rsid w:val="00846DF8"/>
    <w:rsid w:val="008474BB"/>
    <w:rsid w:val="008477DF"/>
    <w:rsid w:val="00847DAB"/>
    <w:rsid w:val="00847DFD"/>
    <w:rsid w:val="00850967"/>
    <w:rsid w:val="00851098"/>
    <w:rsid w:val="00851FA8"/>
    <w:rsid w:val="00852668"/>
    <w:rsid w:val="0085268D"/>
    <w:rsid w:val="00852C56"/>
    <w:rsid w:val="008539F6"/>
    <w:rsid w:val="00853BA2"/>
    <w:rsid w:val="00854121"/>
    <w:rsid w:val="00854AB5"/>
    <w:rsid w:val="00855242"/>
    <w:rsid w:val="008557D3"/>
    <w:rsid w:val="008564A7"/>
    <w:rsid w:val="00857230"/>
    <w:rsid w:val="008577A6"/>
    <w:rsid w:val="008617B7"/>
    <w:rsid w:val="008617E2"/>
    <w:rsid w:val="00861B6D"/>
    <w:rsid w:val="00861CFB"/>
    <w:rsid w:val="00861F9D"/>
    <w:rsid w:val="00862777"/>
    <w:rsid w:val="00862CF1"/>
    <w:rsid w:val="0086319A"/>
    <w:rsid w:val="00863EEC"/>
    <w:rsid w:val="00864150"/>
    <w:rsid w:val="008641A1"/>
    <w:rsid w:val="0086460E"/>
    <w:rsid w:val="00864653"/>
    <w:rsid w:val="00864EB0"/>
    <w:rsid w:val="0086643A"/>
    <w:rsid w:val="0086674F"/>
    <w:rsid w:val="00866AA0"/>
    <w:rsid w:val="00866B19"/>
    <w:rsid w:val="0086775F"/>
    <w:rsid w:val="008704C0"/>
    <w:rsid w:val="008709E7"/>
    <w:rsid w:val="00870B0F"/>
    <w:rsid w:val="00870E30"/>
    <w:rsid w:val="00870F01"/>
    <w:rsid w:val="00871580"/>
    <w:rsid w:val="00871E25"/>
    <w:rsid w:val="00872B2F"/>
    <w:rsid w:val="00873305"/>
    <w:rsid w:val="008737D3"/>
    <w:rsid w:val="00874180"/>
    <w:rsid w:val="008746D4"/>
    <w:rsid w:val="008747B2"/>
    <w:rsid w:val="00874B09"/>
    <w:rsid w:val="0087512E"/>
    <w:rsid w:val="00875C97"/>
    <w:rsid w:val="008771B4"/>
    <w:rsid w:val="008773E8"/>
    <w:rsid w:val="0088001B"/>
    <w:rsid w:val="008805FC"/>
    <w:rsid w:val="008806DB"/>
    <w:rsid w:val="00881EBA"/>
    <w:rsid w:val="00881EC5"/>
    <w:rsid w:val="00882123"/>
    <w:rsid w:val="00882413"/>
    <w:rsid w:val="00882547"/>
    <w:rsid w:val="008829DA"/>
    <w:rsid w:val="00882B1E"/>
    <w:rsid w:val="0088355E"/>
    <w:rsid w:val="00883B76"/>
    <w:rsid w:val="00883EDD"/>
    <w:rsid w:val="008840F4"/>
    <w:rsid w:val="0088574A"/>
    <w:rsid w:val="00886A53"/>
    <w:rsid w:val="00887859"/>
    <w:rsid w:val="00887C01"/>
    <w:rsid w:val="00890530"/>
    <w:rsid w:val="0089096E"/>
    <w:rsid w:val="0089122E"/>
    <w:rsid w:val="008912B5"/>
    <w:rsid w:val="008917C0"/>
    <w:rsid w:val="00891D92"/>
    <w:rsid w:val="00891F47"/>
    <w:rsid w:val="00891F9C"/>
    <w:rsid w:val="00892064"/>
    <w:rsid w:val="0089214F"/>
    <w:rsid w:val="00892B9C"/>
    <w:rsid w:val="00892E8D"/>
    <w:rsid w:val="008933E4"/>
    <w:rsid w:val="0089349A"/>
    <w:rsid w:val="0089361F"/>
    <w:rsid w:val="00894357"/>
    <w:rsid w:val="008965DD"/>
    <w:rsid w:val="00896783"/>
    <w:rsid w:val="00896E1B"/>
    <w:rsid w:val="00897662"/>
    <w:rsid w:val="008A09F2"/>
    <w:rsid w:val="008A10F3"/>
    <w:rsid w:val="008A122C"/>
    <w:rsid w:val="008A1F85"/>
    <w:rsid w:val="008A248D"/>
    <w:rsid w:val="008A2541"/>
    <w:rsid w:val="008A285A"/>
    <w:rsid w:val="008A3844"/>
    <w:rsid w:val="008A4196"/>
    <w:rsid w:val="008A4298"/>
    <w:rsid w:val="008A4774"/>
    <w:rsid w:val="008A4DD2"/>
    <w:rsid w:val="008A5124"/>
    <w:rsid w:val="008A5BF6"/>
    <w:rsid w:val="008A6093"/>
    <w:rsid w:val="008A775A"/>
    <w:rsid w:val="008A78DA"/>
    <w:rsid w:val="008A7957"/>
    <w:rsid w:val="008A7D94"/>
    <w:rsid w:val="008A7FFA"/>
    <w:rsid w:val="008B1942"/>
    <w:rsid w:val="008B1B0D"/>
    <w:rsid w:val="008B2138"/>
    <w:rsid w:val="008B25E2"/>
    <w:rsid w:val="008B2DB3"/>
    <w:rsid w:val="008B3366"/>
    <w:rsid w:val="008B3380"/>
    <w:rsid w:val="008B35F2"/>
    <w:rsid w:val="008B49F5"/>
    <w:rsid w:val="008B5421"/>
    <w:rsid w:val="008B5A98"/>
    <w:rsid w:val="008B616E"/>
    <w:rsid w:val="008B635F"/>
    <w:rsid w:val="008B6ACD"/>
    <w:rsid w:val="008B7CC9"/>
    <w:rsid w:val="008C0596"/>
    <w:rsid w:val="008C177D"/>
    <w:rsid w:val="008C17C4"/>
    <w:rsid w:val="008C1CB0"/>
    <w:rsid w:val="008C23F2"/>
    <w:rsid w:val="008C31EE"/>
    <w:rsid w:val="008C3783"/>
    <w:rsid w:val="008C484D"/>
    <w:rsid w:val="008C5479"/>
    <w:rsid w:val="008C5EA2"/>
    <w:rsid w:val="008C5EEF"/>
    <w:rsid w:val="008C63BD"/>
    <w:rsid w:val="008C65FA"/>
    <w:rsid w:val="008C6E61"/>
    <w:rsid w:val="008C7233"/>
    <w:rsid w:val="008C7CA6"/>
    <w:rsid w:val="008D08E9"/>
    <w:rsid w:val="008D0A01"/>
    <w:rsid w:val="008D0C9A"/>
    <w:rsid w:val="008D1831"/>
    <w:rsid w:val="008D1BA1"/>
    <w:rsid w:val="008D2010"/>
    <w:rsid w:val="008D23A9"/>
    <w:rsid w:val="008D2C85"/>
    <w:rsid w:val="008D3053"/>
    <w:rsid w:val="008D3D04"/>
    <w:rsid w:val="008D3D79"/>
    <w:rsid w:val="008D4839"/>
    <w:rsid w:val="008D4C77"/>
    <w:rsid w:val="008D4CC0"/>
    <w:rsid w:val="008D4F97"/>
    <w:rsid w:val="008D5802"/>
    <w:rsid w:val="008D5C10"/>
    <w:rsid w:val="008D64DF"/>
    <w:rsid w:val="008D6F24"/>
    <w:rsid w:val="008D756C"/>
    <w:rsid w:val="008D7CBD"/>
    <w:rsid w:val="008E0894"/>
    <w:rsid w:val="008E21DD"/>
    <w:rsid w:val="008E252F"/>
    <w:rsid w:val="008E29AD"/>
    <w:rsid w:val="008E4838"/>
    <w:rsid w:val="008E5A46"/>
    <w:rsid w:val="008E5E72"/>
    <w:rsid w:val="008E5FF6"/>
    <w:rsid w:val="008E6C80"/>
    <w:rsid w:val="008E76C5"/>
    <w:rsid w:val="008F0056"/>
    <w:rsid w:val="008F013B"/>
    <w:rsid w:val="008F053B"/>
    <w:rsid w:val="008F0B2B"/>
    <w:rsid w:val="008F0CCA"/>
    <w:rsid w:val="008F0CF1"/>
    <w:rsid w:val="008F0E38"/>
    <w:rsid w:val="008F317C"/>
    <w:rsid w:val="008F370E"/>
    <w:rsid w:val="008F3CB1"/>
    <w:rsid w:val="008F3E32"/>
    <w:rsid w:val="008F43BA"/>
    <w:rsid w:val="008F43FF"/>
    <w:rsid w:val="008F48D2"/>
    <w:rsid w:val="008F556A"/>
    <w:rsid w:val="008F6236"/>
    <w:rsid w:val="008F76DD"/>
    <w:rsid w:val="008F7847"/>
    <w:rsid w:val="008F784F"/>
    <w:rsid w:val="008F7A74"/>
    <w:rsid w:val="009001B1"/>
    <w:rsid w:val="009009AD"/>
    <w:rsid w:val="00900E32"/>
    <w:rsid w:val="00901451"/>
    <w:rsid w:val="00901529"/>
    <w:rsid w:val="009023B0"/>
    <w:rsid w:val="00902634"/>
    <w:rsid w:val="009027AB"/>
    <w:rsid w:val="00902A65"/>
    <w:rsid w:val="009033A1"/>
    <w:rsid w:val="00903CA8"/>
    <w:rsid w:val="0090471E"/>
    <w:rsid w:val="00904E11"/>
    <w:rsid w:val="0090562B"/>
    <w:rsid w:val="00905701"/>
    <w:rsid w:val="0090581F"/>
    <w:rsid w:val="00906181"/>
    <w:rsid w:val="009066B1"/>
    <w:rsid w:val="00906809"/>
    <w:rsid w:val="00907AED"/>
    <w:rsid w:val="00910D4A"/>
    <w:rsid w:val="0091269C"/>
    <w:rsid w:val="009139D6"/>
    <w:rsid w:val="00913CF9"/>
    <w:rsid w:val="00913F56"/>
    <w:rsid w:val="009141FB"/>
    <w:rsid w:val="0091552D"/>
    <w:rsid w:val="009164B0"/>
    <w:rsid w:val="00917940"/>
    <w:rsid w:val="009205F5"/>
    <w:rsid w:val="0092144D"/>
    <w:rsid w:val="00921805"/>
    <w:rsid w:val="009219CB"/>
    <w:rsid w:val="00921B6B"/>
    <w:rsid w:val="00921E42"/>
    <w:rsid w:val="009230D8"/>
    <w:rsid w:val="009236F9"/>
    <w:rsid w:val="009238AB"/>
    <w:rsid w:val="0092477C"/>
    <w:rsid w:val="009253F7"/>
    <w:rsid w:val="0092591C"/>
    <w:rsid w:val="00925A2B"/>
    <w:rsid w:val="00925AB4"/>
    <w:rsid w:val="0092768C"/>
    <w:rsid w:val="009279DF"/>
    <w:rsid w:val="009300E1"/>
    <w:rsid w:val="00930349"/>
    <w:rsid w:val="00930DA7"/>
    <w:rsid w:val="009312BA"/>
    <w:rsid w:val="009312CD"/>
    <w:rsid w:val="009313CA"/>
    <w:rsid w:val="009319FC"/>
    <w:rsid w:val="00932D2B"/>
    <w:rsid w:val="009337BB"/>
    <w:rsid w:val="00933A1A"/>
    <w:rsid w:val="00933DF3"/>
    <w:rsid w:val="00933F04"/>
    <w:rsid w:val="00934328"/>
    <w:rsid w:val="009344EF"/>
    <w:rsid w:val="00934736"/>
    <w:rsid w:val="00934956"/>
    <w:rsid w:val="00934EB3"/>
    <w:rsid w:val="00935196"/>
    <w:rsid w:val="00935536"/>
    <w:rsid w:val="00935F2F"/>
    <w:rsid w:val="009360A9"/>
    <w:rsid w:val="0093616B"/>
    <w:rsid w:val="00936FB6"/>
    <w:rsid w:val="00937228"/>
    <w:rsid w:val="00937E1F"/>
    <w:rsid w:val="00937ECE"/>
    <w:rsid w:val="00940AB1"/>
    <w:rsid w:val="00941DD7"/>
    <w:rsid w:val="00942C1A"/>
    <w:rsid w:val="00942D4A"/>
    <w:rsid w:val="009438AE"/>
    <w:rsid w:val="00944566"/>
    <w:rsid w:val="0094458E"/>
    <w:rsid w:val="00945B1B"/>
    <w:rsid w:val="00946388"/>
    <w:rsid w:val="00946962"/>
    <w:rsid w:val="00946F22"/>
    <w:rsid w:val="00947C79"/>
    <w:rsid w:val="00947CFA"/>
    <w:rsid w:val="00950CF6"/>
    <w:rsid w:val="00951069"/>
    <w:rsid w:val="009515B7"/>
    <w:rsid w:val="00952EB4"/>
    <w:rsid w:val="0095336E"/>
    <w:rsid w:val="0095415B"/>
    <w:rsid w:val="00954909"/>
    <w:rsid w:val="00954A27"/>
    <w:rsid w:val="00954A5A"/>
    <w:rsid w:val="00954BCF"/>
    <w:rsid w:val="00954EA7"/>
    <w:rsid w:val="00956718"/>
    <w:rsid w:val="00956CA0"/>
    <w:rsid w:val="00956DD1"/>
    <w:rsid w:val="00957922"/>
    <w:rsid w:val="00957CAA"/>
    <w:rsid w:val="009601E6"/>
    <w:rsid w:val="00960470"/>
    <w:rsid w:val="00962AF2"/>
    <w:rsid w:val="00963411"/>
    <w:rsid w:val="00963F38"/>
    <w:rsid w:val="00964091"/>
    <w:rsid w:val="009642C8"/>
    <w:rsid w:val="009643D9"/>
    <w:rsid w:val="00964444"/>
    <w:rsid w:val="0096519B"/>
    <w:rsid w:val="00965835"/>
    <w:rsid w:val="00965AAD"/>
    <w:rsid w:val="00965F61"/>
    <w:rsid w:val="009660C9"/>
    <w:rsid w:val="00966226"/>
    <w:rsid w:val="009664D1"/>
    <w:rsid w:val="0096753C"/>
    <w:rsid w:val="009677EC"/>
    <w:rsid w:val="00967AF1"/>
    <w:rsid w:val="00967B2D"/>
    <w:rsid w:val="00970509"/>
    <w:rsid w:val="00970753"/>
    <w:rsid w:val="009714F2"/>
    <w:rsid w:val="00971869"/>
    <w:rsid w:val="00972585"/>
    <w:rsid w:val="009727CB"/>
    <w:rsid w:val="00972CC3"/>
    <w:rsid w:val="00973B3B"/>
    <w:rsid w:val="00973F09"/>
    <w:rsid w:val="00973F84"/>
    <w:rsid w:val="009741DD"/>
    <w:rsid w:val="00974864"/>
    <w:rsid w:val="00974CC0"/>
    <w:rsid w:val="00974D7C"/>
    <w:rsid w:val="009755F9"/>
    <w:rsid w:val="009758CA"/>
    <w:rsid w:val="00975C4C"/>
    <w:rsid w:val="00975D6B"/>
    <w:rsid w:val="00975DDC"/>
    <w:rsid w:val="009762BB"/>
    <w:rsid w:val="009766D0"/>
    <w:rsid w:val="00976CBE"/>
    <w:rsid w:val="0097733E"/>
    <w:rsid w:val="00977913"/>
    <w:rsid w:val="00980AE9"/>
    <w:rsid w:val="00981F40"/>
    <w:rsid w:val="00983620"/>
    <w:rsid w:val="00983A8C"/>
    <w:rsid w:val="0098496B"/>
    <w:rsid w:val="00985605"/>
    <w:rsid w:val="0098609A"/>
    <w:rsid w:val="009862CC"/>
    <w:rsid w:val="009909D9"/>
    <w:rsid w:val="00990D0B"/>
    <w:rsid w:val="00991CED"/>
    <w:rsid w:val="009927B0"/>
    <w:rsid w:val="009931DE"/>
    <w:rsid w:val="0099335E"/>
    <w:rsid w:val="00993795"/>
    <w:rsid w:val="00993F30"/>
    <w:rsid w:val="00994931"/>
    <w:rsid w:val="00994A9E"/>
    <w:rsid w:val="00995440"/>
    <w:rsid w:val="00995828"/>
    <w:rsid w:val="009958BA"/>
    <w:rsid w:val="00995BB1"/>
    <w:rsid w:val="009961ED"/>
    <w:rsid w:val="0099686F"/>
    <w:rsid w:val="00997053"/>
    <w:rsid w:val="009971F1"/>
    <w:rsid w:val="00997635"/>
    <w:rsid w:val="00997C3F"/>
    <w:rsid w:val="00997D88"/>
    <w:rsid w:val="009A00F9"/>
    <w:rsid w:val="009A0D74"/>
    <w:rsid w:val="009A1405"/>
    <w:rsid w:val="009A2DBB"/>
    <w:rsid w:val="009A2EBB"/>
    <w:rsid w:val="009A3AE8"/>
    <w:rsid w:val="009A4F6B"/>
    <w:rsid w:val="009A4FB6"/>
    <w:rsid w:val="009A58F7"/>
    <w:rsid w:val="009A64B5"/>
    <w:rsid w:val="009A6F03"/>
    <w:rsid w:val="009A7F5D"/>
    <w:rsid w:val="009B0353"/>
    <w:rsid w:val="009B0D83"/>
    <w:rsid w:val="009B0F70"/>
    <w:rsid w:val="009B100B"/>
    <w:rsid w:val="009B18A9"/>
    <w:rsid w:val="009B2947"/>
    <w:rsid w:val="009B2A19"/>
    <w:rsid w:val="009B2A96"/>
    <w:rsid w:val="009B2FE2"/>
    <w:rsid w:val="009B36BA"/>
    <w:rsid w:val="009B3FE3"/>
    <w:rsid w:val="009B4B19"/>
    <w:rsid w:val="009B4CA6"/>
    <w:rsid w:val="009B5B28"/>
    <w:rsid w:val="009B61A9"/>
    <w:rsid w:val="009B636C"/>
    <w:rsid w:val="009B6460"/>
    <w:rsid w:val="009B674C"/>
    <w:rsid w:val="009B7343"/>
    <w:rsid w:val="009B739F"/>
    <w:rsid w:val="009B77A0"/>
    <w:rsid w:val="009B7E8A"/>
    <w:rsid w:val="009C083F"/>
    <w:rsid w:val="009C08C8"/>
    <w:rsid w:val="009C14A2"/>
    <w:rsid w:val="009C1F52"/>
    <w:rsid w:val="009C24B7"/>
    <w:rsid w:val="009C26EF"/>
    <w:rsid w:val="009C3719"/>
    <w:rsid w:val="009C3A03"/>
    <w:rsid w:val="009C4335"/>
    <w:rsid w:val="009C4DA6"/>
    <w:rsid w:val="009C69ED"/>
    <w:rsid w:val="009C6A5F"/>
    <w:rsid w:val="009C7FE3"/>
    <w:rsid w:val="009D0493"/>
    <w:rsid w:val="009D0925"/>
    <w:rsid w:val="009D0AC2"/>
    <w:rsid w:val="009D0EFB"/>
    <w:rsid w:val="009D132B"/>
    <w:rsid w:val="009D1B5D"/>
    <w:rsid w:val="009D1E6B"/>
    <w:rsid w:val="009D2056"/>
    <w:rsid w:val="009D26ED"/>
    <w:rsid w:val="009D2777"/>
    <w:rsid w:val="009D2989"/>
    <w:rsid w:val="009D2B23"/>
    <w:rsid w:val="009D4B38"/>
    <w:rsid w:val="009D597F"/>
    <w:rsid w:val="009D6296"/>
    <w:rsid w:val="009D6854"/>
    <w:rsid w:val="009D7102"/>
    <w:rsid w:val="009E093F"/>
    <w:rsid w:val="009E0ECD"/>
    <w:rsid w:val="009E147C"/>
    <w:rsid w:val="009E15D7"/>
    <w:rsid w:val="009E207A"/>
    <w:rsid w:val="009E3131"/>
    <w:rsid w:val="009E3739"/>
    <w:rsid w:val="009E3B92"/>
    <w:rsid w:val="009E45E1"/>
    <w:rsid w:val="009E55FB"/>
    <w:rsid w:val="009E6AB6"/>
    <w:rsid w:val="009E78F4"/>
    <w:rsid w:val="009E7ABB"/>
    <w:rsid w:val="009E7F02"/>
    <w:rsid w:val="009F02FD"/>
    <w:rsid w:val="009F12B9"/>
    <w:rsid w:val="009F1DCE"/>
    <w:rsid w:val="009F1FC2"/>
    <w:rsid w:val="009F27F3"/>
    <w:rsid w:val="009F29C9"/>
    <w:rsid w:val="009F3F79"/>
    <w:rsid w:val="009F4031"/>
    <w:rsid w:val="009F408D"/>
    <w:rsid w:val="009F4C68"/>
    <w:rsid w:val="009F4D54"/>
    <w:rsid w:val="009F5506"/>
    <w:rsid w:val="009F5712"/>
    <w:rsid w:val="009F5FAE"/>
    <w:rsid w:val="009F6A73"/>
    <w:rsid w:val="009F7579"/>
    <w:rsid w:val="009F7624"/>
    <w:rsid w:val="009F770B"/>
    <w:rsid w:val="009F7719"/>
    <w:rsid w:val="00A0038F"/>
    <w:rsid w:val="00A02280"/>
    <w:rsid w:val="00A02C57"/>
    <w:rsid w:val="00A02DE7"/>
    <w:rsid w:val="00A0345B"/>
    <w:rsid w:val="00A03650"/>
    <w:rsid w:val="00A04156"/>
    <w:rsid w:val="00A043C3"/>
    <w:rsid w:val="00A05A64"/>
    <w:rsid w:val="00A065E2"/>
    <w:rsid w:val="00A0672D"/>
    <w:rsid w:val="00A0677D"/>
    <w:rsid w:val="00A06DC2"/>
    <w:rsid w:val="00A07978"/>
    <w:rsid w:val="00A07AC0"/>
    <w:rsid w:val="00A106A7"/>
    <w:rsid w:val="00A11090"/>
    <w:rsid w:val="00A11297"/>
    <w:rsid w:val="00A119A6"/>
    <w:rsid w:val="00A11D24"/>
    <w:rsid w:val="00A123F1"/>
    <w:rsid w:val="00A1393D"/>
    <w:rsid w:val="00A13997"/>
    <w:rsid w:val="00A13A48"/>
    <w:rsid w:val="00A14C3F"/>
    <w:rsid w:val="00A15242"/>
    <w:rsid w:val="00A15764"/>
    <w:rsid w:val="00A15871"/>
    <w:rsid w:val="00A158CD"/>
    <w:rsid w:val="00A15C05"/>
    <w:rsid w:val="00A161DC"/>
    <w:rsid w:val="00A16674"/>
    <w:rsid w:val="00A16803"/>
    <w:rsid w:val="00A16E28"/>
    <w:rsid w:val="00A17272"/>
    <w:rsid w:val="00A17E50"/>
    <w:rsid w:val="00A17E8B"/>
    <w:rsid w:val="00A17F53"/>
    <w:rsid w:val="00A203F5"/>
    <w:rsid w:val="00A21D2C"/>
    <w:rsid w:val="00A21E31"/>
    <w:rsid w:val="00A22359"/>
    <w:rsid w:val="00A23772"/>
    <w:rsid w:val="00A23CE8"/>
    <w:rsid w:val="00A249AC"/>
    <w:rsid w:val="00A2528D"/>
    <w:rsid w:val="00A25494"/>
    <w:rsid w:val="00A25B4F"/>
    <w:rsid w:val="00A26FBF"/>
    <w:rsid w:val="00A27747"/>
    <w:rsid w:val="00A277CB"/>
    <w:rsid w:val="00A27D2D"/>
    <w:rsid w:val="00A3016C"/>
    <w:rsid w:val="00A31C21"/>
    <w:rsid w:val="00A31FD2"/>
    <w:rsid w:val="00A321D9"/>
    <w:rsid w:val="00A3294F"/>
    <w:rsid w:val="00A33247"/>
    <w:rsid w:val="00A33353"/>
    <w:rsid w:val="00A3346E"/>
    <w:rsid w:val="00A33685"/>
    <w:rsid w:val="00A3406E"/>
    <w:rsid w:val="00A349FC"/>
    <w:rsid w:val="00A350B0"/>
    <w:rsid w:val="00A3536B"/>
    <w:rsid w:val="00A358A2"/>
    <w:rsid w:val="00A358BB"/>
    <w:rsid w:val="00A35981"/>
    <w:rsid w:val="00A362AF"/>
    <w:rsid w:val="00A36E4F"/>
    <w:rsid w:val="00A37816"/>
    <w:rsid w:val="00A4069C"/>
    <w:rsid w:val="00A410FB"/>
    <w:rsid w:val="00A411F2"/>
    <w:rsid w:val="00A41EF5"/>
    <w:rsid w:val="00A4248A"/>
    <w:rsid w:val="00A42679"/>
    <w:rsid w:val="00A42E44"/>
    <w:rsid w:val="00A435E9"/>
    <w:rsid w:val="00A439BD"/>
    <w:rsid w:val="00A44825"/>
    <w:rsid w:val="00A454A6"/>
    <w:rsid w:val="00A46D1F"/>
    <w:rsid w:val="00A46D3E"/>
    <w:rsid w:val="00A47116"/>
    <w:rsid w:val="00A47EF7"/>
    <w:rsid w:val="00A5009D"/>
    <w:rsid w:val="00A5031B"/>
    <w:rsid w:val="00A5056B"/>
    <w:rsid w:val="00A50ABF"/>
    <w:rsid w:val="00A512B7"/>
    <w:rsid w:val="00A5145C"/>
    <w:rsid w:val="00A514D9"/>
    <w:rsid w:val="00A517D0"/>
    <w:rsid w:val="00A51A31"/>
    <w:rsid w:val="00A51CCF"/>
    <w:rsid w:val="00A52738"/>
    <w:rsid w:val="00A52921"/>
    <w:rsid w:val="00A529BF"/>
    <w:rsid w:val="00A52D71"/>
    <w:rsid w:val="00A537D2"/>
    <w:rsid w:val="00A537F8"/>
    <w:rsid w:val="00A53A82"/>
    <w:rsid w:val="00A53EF9"/>
    <w:rsid w:val="00A53FD0"/>
    <w:rsid w:val="00A5486E"/>
    <w:rsid w:val="00A554D1"/>
    <w:rsid w:val="00A56378"/>
    <w:rsid w:val="00A56400"/>
    <w:rsid w:val="00A565F0"/>
    <w:rsid w:val="00A573A7"/>
    <w:rsid w:val="00A57A4C"/>
    <w:rsid w:val="00A57BD2"/>
    <w:rsid w:val="00A60C03"/>
    <w:rsid w:val="00A6143E"/>
    <w:rsid w:val="00A617A0"/>
    <w:rsid w:val="00A61838"/>
    <w:rsid w:val="00A61AC1"/>
    <w:rsid w:val="00A61AF6"/>
    <w:rsid w:val="00A62148"/>
    <w:rsid w:val="00A627AD"/>
    <w:rsid w:val="00A639FE"/>
    <w:rsid w:val="00A644D9"/>
    <w:rsid w:val="00A650DE"/>
    <w:rsid w:val="00A66533"/>
    <w:rsid w:val="00A678F4"/>
    <w:rsid w:val="00A70225"/>
    <w:rsid w:val="00A7063D"/>
    <w:rsid w:val="00A706CC"/>
    <w:rsid w:val="00A70710"/>
    <w:rsid w:val="00A70F70"/>
    <w:rsid w:val="00A710CF"/>
    <w:rsid w:val="00A72187"/>
    <w:rsid w:val="00A738C4"/>
    <w:rsid w:val="00A73C87"/>
    <w:rsid w:val="00A73EA7"/>
    <w:rsid w:val="00A74A49"/>
    <w:rsid w:val="00A74D23"/>
    <w:rsid w:val="00A75482"/>
    <w:rsid w:val="00A75873"/>
    <w:rsid w:val="00A7649D"/>
    <w:rsid w:val="00A7655F"/>
    <w:rsid w:val="00A76EB0"/>
    <w:rsid w:val="00A774B7"/>
    <w:rsid w:val="00A77B76"/>
    <w:rsid w:val="00A811B3"/>
    <w:rsid w:val="00A81693"/>
    <w:rsid w:val="00A81D09"/>
    <w:rsid w:val="00A823A8"/>
    <w:rsid w:val="00A828D2"/>
    <w:rsid w:val="00A82C94"/>
    <w:rsid w:val="00A82E22"/>
    <w:rsid w:val="00A82FEF"/>
    <w:rsid w:val="00A836C0"/>
    <w:rsid w:val="00A8405B"/>
    <w:rsid w:val="00A84616"/>
    <w:rsid w:val="00A84741"/>
    <w:rsid w:val="00A84EAF"/>
    <w:rsid w:val="00A85061"/>
    <w:rsid w:val="00A856E2"/>
    <w:rsid w:val="00A85976"/>
    <w:rsid w:val="00A85E8A"/>
    <w:rsid w:val="00A85F95"/>
    <w:rsid w:val="00A860BB"/>
    <w:rsid w:val="00A861B3"/>
    <w:rsid w:val="00A872C9"/>
    <w:rsid w:val="00A8743B"/>
    <w:rsid w:val="00A903CD"/>
    <w:rsid w:val="00A907F0"/>
    <w:rsid w:val="00A90DBB"/>
    <w:rsid w:val="00A9146A"/>
    <w:rsid w:val="00A9146C"/>
    <w:rsid w:val="00A91A3D"/>
    <w:rsid w:val="00A926BD"/>
    <w:rsid w:val="00A92EB7"/>
    <w:rsid w:val="00A933EB"/>
    <w:rsid w:val="00A93A4C"/>
    <w:rsid w:val="00A9405D"/>
    <w:rsid w:val="00A96649"/>
    <w:rsid w:val="00AA02CA"/>
    <w:rsid w:val="00AA0341"/>
    <w:rsid w:val="00AA1931"/>
    <w:rsid w:val="00AA2A5E"/>
    <w:rsid w:val="00AA2ED3"/>
    <w:rsid w:val="00AA3073"/>
    <w:rsid w:val="00AA3292"/>
    <w:rsid w:val="00AA3497"/>
    <w:rsid w:val="00AA34D8"/>
    <w:rsid w:val="00AA3A44"/>
    <w:rsid w:val="00AA4AB9"/>
    <w:rsid w:val="00AA4FAD"/>
    <w:rsid w:val="00AA53F3"/>
    <w:rsid w:val="00AA667C"/>
    <w:rsid w:val="00AA7FD1"/>
    <w:rsid w:val="00AB00D9"/>
    <w:rsid w:val="00AB0641"/>
    <w:rsid w:val="00AB11B1"/>
    <w:rsid w:val="00AB2207"/>
    <w:rsid w:val="00AB2CA2"/>
    <w:rsid w:val="00AB2CB1"/>
    <w:rsid w:val="00AB3C6D"/>
    <w:rsid w:val="00AB3F0E"/>
    <w:rsid w:val="00AB4C0E"/>
    <w:rsid w:val="00AB625C"/>
    <w:rsid w:val="00AB6631"/>
    <w:rsid w:val="00AB6AA6"/>
    <w:rsid w:val="00AB6AD0"/>
    <w:rsid w:val="00AB730E"/>
    <w:rsid w:val="00AC027E"/>
    <w:rsid w:val="00AC18E9"/>
    <w:rsid w:val="00AC2160"/>
    <w:rsid w:val="00AC2698"/>
    <w:rsid w:val="00AC3D04"/>
    <w:rsid w:val="00AC5280"/>
    <w:rsid w:val="00AC5C63"/>
    <w:rsid w:val="00AC5F6D"/>
    <w:rsid w:val="00AC6C3B"/>
    <w:rsid w:val="00AD00D2"/>
    <w:rsid w:val="00AD02FD"/>
    <w:rsid w:val="00AD0558"/>
    <w:rsid w:val="00AD0B3D"/>
    <w:rsid w:val="00AD2A7A"/>
    <w:rsid w:val="00AD2ED3"/>
    <w:rsid w:val="00AD3B3C"/>
    <w:rsid w:val="00AD48D3"/>
    <w:rsid w:val="00AD5038"/>
    <w:rsid w:val="00AD574F"/>
    <w:rsid w:val="00AD576F"/>
    <w:rsid w:val="00AD6A02"/>
    <w:rsid w:val="00AD6D95"/>
    <w:rsid w:val="00AD7575"/>
    <w:rsid w:val="00AD7811"/>
    <w:rsid w:val="00AD7EE3"/>
    <w:rsid w:val="00AE0499"/>
    <w:rsid w:val="00AE0FD0"/>
    <w:rsid w:val="00AE138F"/>
    <w:rsid w:val="00AE2788"/>
    <w:rsid w:val="00AE2793"/>
    <w:rsid w:val="00AE3DA6"/>
    <w:rsid w:val="00AE3EB0"/>
    <w:rsid w:val="00AE41A3"/>
    <w:rsid w:val="00AE5C27"/>
    <w:rsid w:val="00AE6788"/>
    <w:rsid w:val="00AE6A73"/>
    <w:rsid w:val="00AE7CC2"/>
    <w:rsid w:val="00AF051C"/>
    <w:rsid w:val="00AF0581"/>
    <w:rsid w:val="00AF0FF1"/>
    <w:rsid w:val="00AF16E4"/>
    <w:rsid w:val="00AF22EE"/>
    <w:rsid w:val="00AF24E5"/>
    <w:rsid w:val="00AF2836"/>
    <w:rsid w:val="00AF3762"/>
    <w:rsid w:val="00AF380F"/>
    <w:rsid w:val="00AF5154"/>
    <w:rsid w:val="00AF51ED"/>
    <w:rsid w:val="00AF51FD"/>
    <w:rsid w:val="00AF614A"/>
    <w:rsid w:val="00AF629F"/>
    <w:rsid w:val="00AF7489"/>
    <w:rsid w:val="00B00992"/>
    <w:rsid w:val="00B00A50"/>
    <w:rsid w:val="00B01740"/>
    <w:rsid w:val="00B01766"/>
    <w:rsid w:val="00B01B95"/>
    <w:rsid w:val="00B01ED9"/>
    <w:rsid w:val="00B02679"/>
    <w:rsid w:val="00B036D5"/>
    <w:rsid w:val="00B039B7"/>
    <w:rsid w:val="00B049CA"/>
    <w:rsid w:val="00B04D80"/>
    <w:rsid w:val="00B04F49"/>
    <w:rsid w:val="00B053E4"/>
    <w:rsid w:val="00B057E9"/>
    <w:rsid w:val="00B078AF"/>
    <w:rsid w:val="00B07C61"/>
    <w:rsid w:val="00B1075C"/>
    <w:rsid w:val="00B1083E"/>
    <w:rsid w:val="00B108E2"/>
    <w:rsid w:val="00B10FD6"/>
    <w:rsid w:val="00B128E5"/>
    <w:rsid w:val="00B12B8F"/>
    <w:rsid w:val="00B14946"/>
    <w:rsid w:val="00B15706"/>
    <w:rsid w:val="00B158E6"/>
    <w:rsid w:val="00B16497"/>
    <w:rsid w:val="00B1654F"/>
    <w:rsid w:val="00B17929"/>
    <w:rsid w:val="00B17D89"/>
    <w:rsid w:val="00B20184"/>
    <w:rsid w:val="00B209A2"/>
    <w:rsid w:val="00B20D8B"/>
    <w:rsid w:val="00B21381"/>
    <w:rsid w:val="00B2242F"/>
    <w:rsid w:val="00B22A55"/>
    <w:rsid w:val="00B22AC4"/>
    <w:rsid w:val="00B23011"/>
    <w:rsid w:val="00B23453"/>
    <w:rsid w:val="00B23F41"/>
    <w:rsid w:val="00B24350"/>
    <w:rsid w:val="00B2465E"/>
    <w:rsid w:val="00B24905"/>
    <w:rsid w:val="00B24AC1"/>
    <w:rsid w:val="00B24BFA"/>
    <w:rsid w:val="00B24E6E"/>
    <w:rsid w:val="00B25153"/>
    <w:rsid w:val="00B265A6"/>
    <w:rsid w:val="00B267D3"/>
    <w:rsid w:val="00B276C6"/>
    <w:rsid w:val="00B279F5"/>
    <w:rsid w:val="00B30138"/>
    <w:rsid w:val="00B307E7"/>
    <w:rsid w:val="00B30B50"/>
    <w:rsid w:val="00B32536"/>
    <w:rsid w:val="00B32A64"/>
    <w:rsid w:val="00B32B60"/>
    <w:rsid w:val="00B32C9E"/>
    <w:rsid w:val="00B32DFD"/>
    <w:rsid w:val="00B33003"/>
    <w:rsid w:val="00B33E55"/>
    <w:rsid w:val="00B33F71"/>
    <w:rsid w:val="00B341A6"/>
    <w:rsid w:val="00B34AAF"/>
    <w:rsid w:val="00B35648"/>
    <w:rsid w:val="00B35A80"/>
    <w:rsid w:val="00B35F16"/>
    <w:rsid w:val="00B3663F"/>
    <w:rsid w:val="00B374BB"/>
    <w:rsid w:val="00B405F0"/>
    <w:rsid w:val="00B4101F"/>
    <w:rsid w:val="00B415EB"/>
    <w:rsid w:val="00B428DD"/>
    <w:rsid w:val="00B42B6F"/>
    <w:rsid w:val="00B42F82"/>
    <w:rsid w:val="00B43410"/>
    <w:rsid w:val="00B43627"/>
    <w:rsid w:val="00B4392C"/>
    <w:rsid w:val="00B439EF"/>
    <w:rsid w:val="00B43E86"/>
    <w:rsid w:val="00B445AB"/>
    <w:rsid w:val="00B4484C"/>
    <w:rsid w:val="00B448DC"/>
    <w:rsid w:val="00B4686A"/>
    <w:rsid w:val="00B47D1C"/>
    <w:rsid w:val="00B50619"/>
    <w:rsid w:val="00B50BB3"/>
    <w:rsid w:val="00B50F4B"/>
    <w:rsid w:val="00B53150"/>
    <w:rsid w:val="00B53326"/>
    <w:rsid w:val="00B53541"/>
    <w:rsid w:val="00B53CA2"/>
    <w:rsid w:val="00B54938"/>
    <w:rsid w:val="00B5499A"/>
    <w:rsid w:val="00B54E69"/>
    <w:rsid w:val="00B55484"/>
    <w:rsid w:val="00B55A25"/>
    <w:rsid w:val="00B55AF0"/>
    <w:rsid w:val="00B56665"/>
    <w:rsid w:val="00B5697B"/>
    <w:rsid w:val="00B57363"/>
    <w:rsid w:val="00B602F9"/>
    <w:rsid w:val="00B60416"/>
    <w:rsid w:val="00B6057C"/>
    <w:rsid w:val="00B609DE"/>
    <w:rsid w:val="00B61AB8"/>
    <w:rsid w:val="00B620F6"/>
    <w:rsid w:val="00B63059"/>
    <w:rsid w:val="00B63C16"/>
    <w:rsid w:val="00B63CC0"/>
    <w:rsid w:val="00B63E35"/>
    <w:rsid w:val="00B64A0D"/>
    <w:rsid w:val="00B64D56"/>
    <w:rsid w:val="00B65607"/>
    <w:rsid w:val="00B66461"/>
    <w:rsid w:val="00B6752D"/>
    <w:rsid w:val="00B67AC3"/>
    <w:rsid w:val="00B67D7E"/>
    <w:rsid w:val="00B70C4D"/>
    <w:rsid w:val="00B711BB"/>
    <w:rsid w:val="00B72404"/>
    <w:rsid w:val="00B72C25"/>
    <w:rsid w:val="00B73B77"/>
    <w:rsid w:val="00B73C7A"/>
    <w:rsid w:val="00B742D7"/>
    <w:rsid w:val="00B74B27"/>
    <w:rsid w:val="00B76C4E"/>
    <w:rsid w:val="00B772FF"/>
    <w:rsid w:val="00B77397"/>
    <w:rsid w:val="00B77406"/>
    <w:rsid w:val="00B807CD"/>
    <w:rsid w:val="00B81072"/>
    <w:rsid w:val="00B811F2"/>
    <w:rsid w:val="00B81286"/>
    <w:rsid w:val="00B8172A"/>
    <w:rsid w:val="00B83102"/>
    <w:rsid w:val="00B83A2C"/>
    <w:rsid w:val="00B83DA2"/>
    <w:rsid w:val="00B83DEA"/>
    <w:rsid w:val="00B84018"/>
    <w:rsid w:val="00B84641"/>
    <w:rsid w:val="00B852F4"/>
    <w:rsid w:val="00B85830"/>
    <w:rsid w:val="00B85987"/>
    <w:rsid w:val="00B86317"/>
    <w:rsid w:val="00B86546"/>
    <w:rsid w:val="00B868EF"/>
    <w:rsid w:val="00B8699A"/>
    <w:rsid w:val="00B86ED1"/>
    <w:rsid w:val="00B87798"/>
    <w:rsid w:val="00B878FA"/>
    <w:rsid w:val="00B87B2E"/>
    <w:rsid w:val="00B90AEC"/>
    <w:rsid w:val="00B93875"/>
    <w:rsid w:val="00B93FFD"/>
    <w:rsid w:val="00B9471E"/>
    <w:rsid w:val="00B949BF"/>
    <w:rsid w:val="00B963A9"/>
    <w:rsid w:val="00B969D0"/>
    <w:rsid w:val="00B970A2"/>
    <w:rsid w:val="00B9764D"/>
    <w:rsid w:val="00BA0000"/>
    <w:rsid w:val="00BA078B"/>
    <w:rsid w:val="00BA18FB"/>
    <w:rsid w:val="00BA1FC6"/>
    <w:rsid w:val="00BA2320"/>
    <w:rsid w:val="00BA3E91"/>
    <w:rsid w:val="00BA3F9A"/>
    <w:rsid w:val="00BA3F9B"/>
    <w:rsid w:val="00BA6F52"/>
    <w:rsid w:val="00BB0436"/>
    <w:rsid w:val="00BB043C"/>
    <w:rsid w:val="00BB0804"/>
    <w:rsid w:val="00BB0DCE"/>
    <w:rsid w:val="00BB1F30"/>
    <w:rsid w:val="00BB3251"/>
    <w:rsid w:val="00BB3B15"/>
    <w:rsid w:val="00BB3C3B"/>
    <w:rsid w:val="00BB3DAE"/>
    <w:rsid w:val="00BB4265"/>
    <w:rsid w:val="00BB4614"/>
    <w:rsid w:val="00BB485B"/>
    <w:rsid w:val="00BB497F"/>
    <w:rsid w:val="00BB4CEA"/>
    <w:rsid w:val="00BB50A5"/>
    <w:rsid w:val="00BB5BB0"/>
    <w:rsid w:val="00BB5DFF"/>
    <w:rsid w:val="00BB6C25"/>
    <w:rsid w:val="00BB73FA"/>
    <w:rsid w:val="00BB74C5"/>
    <w:rsid w:val="00BB79C5"/>
    <w:rsid w:val="00BB7AAA"/>
    <w:rsid w:val="00BB7BB5"/>
    <w:rsid w:val="00BC00B3"/>
    <w:rsid w:val="00BC0C72"/>
    <w:rsid w:val="00BC1050"/>
    <w:rsid w:val="00BC19D9"/>
    <w:rsid w:val="00BC38AC"/>
    <w:rsid w:val="00BC3F32"/>
    <w:rsid w:val="00BC409A"/>
    <w:rsid w:val="00BC4181"/>
    <w:rsid w:val="00BC4D30"/>
    <w:rsid w:val="00BC4E6F"/>
    <w:rsid w:val="00BC544B"/>
    <w:rsid w:val="00BC54C2"/>
    <w:rsid w:val="00BC6DEE"/>
    <w:rsid w:val="00BC7B69"/>
    <w:rsid w:val="00BC7E89"/>
    <w:rsid w:val="00BC7F27"/>
    <w:rsid w:val="00BD024E"/>
    <w:rsid w:val="00BD0967"/>
    <w:rsid w:val="00BD0DCC"/>
    <w:rsid w:val="00BD0DDB"/>
    <w:rsid w:val="00BD1CED"/>
    <w:rsid w:val="00BD1F54"/>
    <w:rsid w:val="00BD2174"/>
    <w:rsid w:val="00BD30D6"/>
    <w:rsid w:val="00BD364F"/>
    <w:rsid w:val="00BD45FF"/>
    <w:rsid w:val="00BD46BB"/>
    <w:rsid w:val="00BD4FEF"/>
    <w:rsid w:val="00BD5386"/>
    <w:rsid w:val="00BD5D23"/>
    <w:rsid w:val="00BD5E79"/>
    <w:rsid w:val="00BD5FA1"/>
    <w:rsid w:val="00BD6214"/>
    <w:rsid w:val="00BD65BA"/>
    <w:rsid w:val="00BD6FE1"/>
    <w:rsid w:val="00BD760F"/>
    <w:rsid w:val="00BD7C95"/>
    <w:rsid w:val="00BD7CE2"/>
    <w:rsid w:val="00BD7FF9"/>
    <w:rsid w:val="00BE0F48"/>
    <w:rsid w:val="00BE1156"/>
    <w:rsid w:val="00BE338D"/>
    <w:rsid w:val="00BE3D2D"/>
    <w:rsid w:val="00BE4C2F"/>
    <w:rsid w:val="00BE524D"/>
    <w:rsid w:val="00BE5C0C"/>
    <w:rsid w:val="00BE674E"/>
    <w:rsid w:val="00BF07CB"/>
    <w:rsid w:val="00BF0961"/>
    <w:rsid w:val="00BF0990"/>
    <w:rsid w:val="00BF0A03"/>
    <w:rsid w:val="00BF0BAA"/>
    <w:rsid w:val="00BF25DE"/>
    <w:rsid w:val="00BF3434"/>
    <w:rsid w:val="00BF365A"/>
    <w:rsid w:val="00BF5280"/>
    <w:rsid w:val="00BF52EC"/>
    <w:rsid w:val="00BF59BD"/>
    <w:rsid w:val="00BF618F"/>
    <w:rsid w:val="00BF6AF0"/>
    <w:rsid w:val="00BF7058"/>
    <w:rsid w:val="00BF771F"/>
    <w:rsid w:val="00C01F05"/>
    <w:rsid w:val="00C027EF"/>
    <w:rsid w:val="00C02A66"/>
    <w:rsid w:val="00C02C57"/>
    <w:rsid w:val="00C034A2"/>
    <w:rsid w:val="00C03609"/>
    <w:rsid w:val="00C03794"/>
    <w:rsid w:val="00C042B9"/>
    <w:rsid w:val="00C045C6"/>
    <w:rsid w:val="00C04F9B"/>
    <w:rsid w:val="00C052B1"/>
    <w:rsid w:val="00C05330"/>
    <w:rsid w:val="00C05941"/>
    <w:rsid w:val="00C06E75"/>
    <w:rsid w:val="00C07816"/>
    <w:rsid w:val="00C07F6B"/>
    <w:rsid w:val="00C10D1A"/>
    <w:rsid w:val="00C111E9"/>
    <w:rsid w:val="00C113FB"/>
    <w:rsid w:val="00C11C3E"/>
    <w:rsid w:val="00C1285D"/>
    <w:rsid w:val="00C13B7D"/>
    <w:rsid w:val="00C13C8A"/>
    <w:rsid w:val="00C13F25"/>
    <w:rsid w:val="00C14BC7"/>
    <w:rsid w:val="00C14C8B"/>
    <w:rsid w:val="00C14D94"/>
    <w:rsid w:val="00C1526A"/>
    <w:rsid w:val="00C15316"/>
    <w:rsid w:val="00C158F8"/>
    <w:rsid w:val="00C16763"/>
    <w:rsid w:val="00C17072"/>
    <w:rsid w:val="00C17AA8"/>
    <w:rsid w:val="00C17DE1"/>
    <w:rsid w:val="00C20343"/>
    <w:rsid w:val="00C20718"/>
    <w:rsid w:val="00C208F2"/>
    <w:rsid w:val="00C20BA6"/>
    <w:rsid w:val="00C20D28"/>
    <w:rsid w:val="00C2107D"/>
    <w:rsid w:val="00C22A30"/>
    <w:rsid w:val="00C22E91"/>
    <w:rsid w:val="00C22FB4"/>
    <w:rsid w:val="00C23279"/>
    <w:rsid w:val="00C24E8C"/>
    <w:rsid w:val="00C254F3"/>
    <w:rsid w:val="00C2555C"/>
    <w:rsid w:val="00C258F1"/>
    <w:rsid w:val="00C25D7F"/>
    <w:rsid w:val="00C25E4E"/>
    <w:rsid w:val="00C26831"/>
    <w:rsid w:val="00C2729F"/>
    <w:rsid w:val="00C2733E"/>
    <w:rsid w:val="00C30A32"/>
    <w:rsid w:val="00C3157E"/>
    <w:rsid w:val="00C31AD9"/>
    <w:rsid w:val="00C322EE"/>
    <w:rsid w:val="00C32D78"/>
    <w:rsid w:val="00C32D93"/>
    <w:rsid w:val="00C33355"/>
    <w:rsid w:val="00C33510"/>
    <w:rsid w:val="00C3369B"/>
    <w:rsid w:val="00C34434"/>
    <w:rsid w:val="00C34B1F"/>
    <w:rsid w:val="00C361CA"/>
    <w:rsid w:val="00C3681F"/>
    <w:rsid w:val="00C37307"/>
    <w:rsid w:val="00C401BA"/>
    <w:rsid w:val="00C40547"/>
    <w:rsid w:val="00C40B28"/>
    <w:rsid w:val="00C41209"/>
    <w:rsid w:val="00C412F5"/>
    <w:rsid w:val="00C41724"/>
    <w:rsid w:val="00C42E19"/>
    <w:rsid w:val="00C435AD"/>
    <w:rsid w:val="00C43E05"/>
    <w:rsid w:val="00C43ED1"/>
    <w:rsid w:val="00C4509D"/>
    <w:rsid w:val="00C45239"/>
    <w:rsid w:val="00C452FF"/>
    <w:rsid w:val="00C454AD"/>
    <w:rsid w:val="00C45837"/>
    <w:rsid w:val="00C473C5"/>
    <w:rsid w:val="00C47577"/>
    <w:rsid w:val="00C476A5"/>
    <w:rsid w:val="00C502DD"/>
    <w:rsid w:val="00C51AA0"/>
    <w:rsid w:val="00C52A50"/>
    <w:rsid w:val="00C53047"/>
    <w:rsid w:val="00C541BC"/>
    <w:rsid w:val="00C5438B"/>
    <w:rsid w:val="00C543D8"/>
    <w:rsid w:val="00C54666"/>
    <w:rsid w:val="00C546DF"/>
    <w:rsid w:val="00C5592B"/>
    <w:rsid w:val="00C562C6"/>
    <w:rsid w:val="00C56905"/>
    <w:rsid w:val="00C56CE0"/>
    <w:rsid w:val="00C5712C"/>
    <w:rsid w:val="00C57F54"/>
    <w:rsid w:val="00C608E8"/>
    <w:rsid w:val="00C60BA1"/>
    <w:rsid w:val="00C613FA"/>
    <w:rsid w:val="00C61773"/>
    <w:rsid w:val="00C61E5A"/>
    <w:rsid w:val="00C62BAC"/>
    <w:rsid w:val="00C6307A"/>
    <w:rsid w:val="00C633AA"/>
    <w:rsid w:val="00C63B45"/>
    <w:rsid w:val="00C640E5"/>
    <w:rsid w:val="00C6411E"/>
    <w:rsid w:val="00C64C89"/>
    <w:rsid w:val="00C650D5"/>
    <w:rsid w:val="00C655C2"/>
    <w:rsid w:val="00C66113"/>
    <w:rsid w:val="00C6631B"/>
    <w:rsid w:val="00C6695F"/>
    <w:rsid w:val="00C66CB1"/>
    <w:rsid w:val="00C66D9C"/>
    <w:rsid w:val="00C676E6"/>
    <w:rsid w:val="00C70C18"/>
    <w:rsid w:val="00C70FF4"/>
    <w:rsid w:val="00C7120F"/>
    <w:rsid w:val="00C7231C"/>
    <w:rsid w:val="00C72A7F"/>
    <w:rsid w:val="00C72D49"/>
    <w:rsid w:val="00C74878"/>
    <w:rsid w:val="00C74DBE"/>
    <w:rsid w:val="00C7551B"/>
    <w:rsid w:val="00C75FA7"/>
    <w:rsid w:val="00C769CA"/>
    <w:rsid w:val="00C76E43"/>
    <w:rsid w:val="00C77A6D"/>
    <w:rsid w:val="00C80303"/>
    <w:rsid w:val="00C80A37"/>
    <w:rsid w:val="00C80D04"/>
    <w:rsid w:val="00C80DE5"/>
    <w:rsid w:val="00C81417"/>
    <w:rsid w:val="00C81860"/>
    <w:rsid w:val="00C8187B"/>
    <w:rsid w:val="00C81C84"/>
    <w:rsid w:val="00C81D56"/>
    <w:rsid w:val="00C81F88"/>
    <w:rsid w:val="00C82143"/>
    <w:rsid w:val="00C823CB"/>
    <w:rsid w:val="00C82572"/>
    <w:rsid w:val="00C83AE6"/>
    <w:rsid w:val="00C83F17"/>
    <w:rsid w:val="00C841A7"/>
    <w:rsid w:val="00C84306"/>
    <w:rsid w:val="00C847BC"/>
    <w:rsid w:val="00C84D61"/>
    <w:rsid w:val="00C85C61"/>
    <w:rsid w:val="00C86210"/>
    <w:rsid w:val="00C86C17"/>
    <w:rsid w:val="00C86E45"/>
    <w:rsid w:val="00C86F56"/>
    <w:rsid w:val="00C9037D"/>
    <w:rsid w:val="00C90861"/>
    <w:rsid w:val="00C9247F"/>
    <w:rsid w:val="00C92D8B"/>
    <w:rsid w:val="00C9426A"/>
    <w:rsid w:val="00C942B1"/>
    <w:rsid w:val="00C942CB"/>
    <w:rsid w:val="00C94C69"/>
    <w:rsid w:val="00C95FF8"/>
    <w:rsid w:val="00C978FE"/>
    <w:rsid w:val="00CA00FB"/>
    <w:rsid w:val="00CA0DEF"/>
    <w:rsid w:val="00CA146B"/>
    <w:rsid w:val="00CA25CC"/>
    <w:rsid w:val="00CA34BE"/>
    <w:rsid w:val="00CA4001"/>
    <w:rsid w:val="00CA45BE"/>
    <w:rsid w:val="00CA4E7D"/>
    <w:rsid w:val="00CA626F"/>
    <w:rsid w:val="00CA6AF0"/>
    <w:rsid w:val="00CA6B0B"/>
    <w:rsid w:val="00CA6FC2"/>
    <w:rsid w:val="00CA7D9B"/>
    <w:rsid w:val="00CB02F6"/>
    <w:rsid w:val="00CB0421"/>
    <w:rsid w:val="00CB0AA6"/>
    <w:rsid w:val="00CB0C60"/>
    <w:rsid w:val="00CB0EFE"/>
    <w:rsid w:val="00CB1AF0"/>
    <w:rsid w:val="00CB25E5"/>
    <w:rsid w:val="00CB291E"/>
    <w:rsid w:val="00CB4DF9"/>
    <w:rsid w:val="00CB604C"/>
    <w:rsid w:val="00CB60B9"/>
    <w:rsid w:val="00CB622F"/>
    <w:rsid w:val="00CB6925"/>
    <w:rsid w:val="00CB721A"/>
    <w:rsid w:val="00CC1B10"/>
    <w:rsid w:val="00CC1F00"/>
    <w:rsid w:val="00CC2432"/>
    <w:rsid w:val="00CC2FA3"/>
    <w:rsid w:val="00CC44C9"/>
    <w:rsid w:val="00CC486E"/>
    <w:rsid w:val="00CC5622"/>
    <w:rsid w:val="00CC60E0"/>
    <w:rsid w:val="00CC6870"/>
    <w:rsid w:val="00CC70DF"/>
    <w:rsid w:val="00CC7EFD"/>
    <w:rsid w:val="00CD00C3"/>
    <w:rsid w:val="00CD0322"/>
    <w:rsid w:val="00CD07E4"/>
    <w:rsid w:val="00CD0D55"/>
    <w:rsid w:val="00CD1043"/>
    <w:rsid w:val="00CD16B3"/>
    <w:rsid w:val="00CD1B74"/>
    <w:rsid w:val="00CD2270"/>
    <w:rsid w:val="00CD22EE"/>
    <w:rsid w:val="00CD343F"/>
    <w:rsid w:val="00CD51FF"/>
    <w:rsid w:val="00CD5EED"/>
    <w:rsid w:val="00CD61FB"/>
    <w:rsid w:val="00CD713A"/>
    <w:rsid w:val="00CD7470"/>
    <w:rsid w:val="00CE09C5"/>
    <w:rsid w:val="00CE0A2C"/>
    <w:rsid w:val="00CE0A71"/>
    <w:rsid w:val="00CE0D0D"/>
    <w:rsid w:val="00CE1132"/>
    <w:rsid w:val="00CE1397"/>
    <w:rsid w:val="00CE1A45"/>
    <w:rsid w:val="00CE2759"/>
    <w:rsid w:val="00CE2D96"/>
    <w:rsid w:val="00CE3713"/>
    <w:rsid w:val="00CE388D"/>
    <w:rsid w:val="00CE3A17"/>
    <w:rsid w:val="00CE4B1B"/>
    <w:rsid w:val="00CE50F3"/>
    <w:rsid w:val="00CE5E95"/>
    <w:rsid w:val="00CE6C1F"/>
    <w:rsid w:val="00CE7240"/>
    <w:rsid w:val="00CE7C11"/>
    <w:rsid w:val="00CF10FE"/>
    <w:rsid w:val="00CF122A"/>
    <w:rsid w:val="00CF164F"/>
    <w:rsid w:val="00CF1E89"/>
    <w:rsid w:val="00CF2A82"/>
    <w:rsid w:val="00CF2EED"/>
    <w:rsid w:val="00CF2F80"/>
    <w:rsid w:val="00CF4907"/>
    <w:rsid w:val="00CF4EAC"/>
    <w:rsid w:val="00CF5E76"/>
    <w:rsid w:val="00CF5F71"/>
    <w:rsid w:val="00CF5FDE"/>
    <w:rsid w:val="00CF66BC"/>
    <w:rsid w:val="00CF66F7"/>
    <w:rsid w:val="00CF687A"/>
    <w:rsid w:val="00CF6D41"/>
    <w:rsid w:val="00CF6E5B"/>
    <w:rsid w:val="00CF7268"/>
    <w:rsid w:val="00CF73A8"/>
    <w:rsid w:val="00D0080D"/>
    <w:rsid w:val="00D008C3"/>
    <w:rsid w:val="00D0097B"/>
    <w:rsid w:val="00D018A1"/>
    <w:rsid w:val="00D01A3B"/>
    <w:rsid w:val="00D025B1"/>
    <w:rsid w:val="00D030FA"/>
    <w:rsid w:val="00D03260"/>
    <w:rsid w:val="00D033BC"/>
    <w:rsid w:val="00D03A94"/>
    <w:rsid w:val="00D03C2E"/>
    <w:rsid w:val="00D03F8E"/>
    <w:rsid w:val="00D047B4"/>
    <w:rsid w:val="00D06F62"/>
    <w:rsid w:val="00D0785C"/>
    <w:rsid w:val="00D103DC"/>
    <w:rsid w:val="00D105A7"/>
    <w:rsid w:val="00D10817"/>
    <w:rsid w:val="00D125BB"/>
    <w:rsid w:val="00D12D27"/>
    <w:rsid w:val="00D13139"/>
    <w:rsid w:val="00D1354B"/>
    <w:rsid w:val="00D13759"/>
    <w:rsid w:val="00D13910"/>
    <w:rsid w:val="00D14138"/>
    <w:rsid w:val="00D14E9D"/>
    <w:rsid w:val="00D151AF"/>
    <w:rsid w:val="00D15905"/>
    <w:rsid w:val="00D164A5"/>
    <w:rsid w:val="00D167C0"/>
    <w:rsid w:val="00D16DBC"/>
    <w:rsid w:val="00D16E79"/>
    <w:rsid w:val="00D16EF2"/>
    <w:rsid w:val="00D171C4"/>
    <w:rsid w:val="00D17665"/>
    <w:rsid w:val="00D17E6B"/>
    <w:rsid w:val="00D215CB"/>
    <w:rsid w:val="00D219DC"/>
    <w:rsid w:val="00D22D42"/>
    <w:rsid w:val="00D22D60"/>
    <w:rsid w:val="00D23901"/>
    <w:rsid w:val="00D24B75"/>
    <w:rsid w:val="00D253FA"/>
    <w:rsid w:val="00D2570C"/>
    <w:rsid w:val="00D25757"/>
    <w:rsid w:val="00D257AA"/>
    <w:rsid w:val="00D25FB4"/>
    <w:rsid w:val="00D26B94"/>
    <w:rsid w:val="00D26D94"/>
    <w:rsid w:val="00D300DC"/>
    <w:rsid w:val="00D3136B"/>
    <w:rsid w:val="00D3166E"/>
    <w:rsid w:val="00D32A13"/>
    <w:rsid w:val="00D32B41"/>
    <w:rsid w:val="00D32D30"/>
    <w:rsid w:val="00D32F4C"/>
    <w:rsid w:val="00D33649"/>
    <w:rsid w:val="00D338C2"/>
    <w:rsid w:val="00D33976"/>
    <w:rsid w:val="00D34072"/>
    <w:rsid w:val="00D34507"/>
    <w:rsid w:val="00D34B0A"/>
    <w:rsid w:val="00D34DC8"/>
    <w:rsid w:val="00D350B9"/>
    <w:rsid w:val="00D35613"/>
    <w:rsid w:val="00D35963"/>
    <w:rsid w:val="00D364A7"/>
    <w:rsid w:val="00D37460"/>
    <w:rsid w:val="00D37921"/>
    <w:rsid w:val="00D40390"/>
    <w:rsid w:val="00D40A1A"/>
    <w:rsid w:val="00D41BA4"/>
    <w:rsid w:val="00D429E2"/>
    <w:rsid w:val="00D42BB5"/>
    <w:rsid w:val="00D42ECC"/>
    <w:rsid w:val="00D4338F"/>
    <w:rsid w:val="00D43662"/>
    <w:rsid w:val="00D43A3C"/>
    <w:rsid w:val="00D440B9"/>
    <w:rsid w:val="00D451E5"/>
    <w:rsid w:val="00D458DC"/>
    <w:rsid w:val="00D45A05"/>
    <w:rsid w:val="00D45EFC"/>
    <w:rsid w:val="00D460E0"/>
    <w:rsid w:val="00D462E1"/>
    <w:rsid w:val="00D4654B"/>
    <w:rsid w:val="00D466A2"/>
    <w:rsid w:val="00D46D0E"/>
    <w:rsid w:val="00D471A5"/>
    <w:rsid w:val="00D471E8"/>
    <w:rsid w:val="00D47643"/>
    <w:rsid w:val="00D476CE"/>
    <w:rsid w:val="00D477FE"/>
    <w:rsid w:val="00D47E3D"/>
    <w:rsid w:val="00D504F9"/>
    <w:rsid w:val="00D505B8"/>
    <w:rsid w:val="00D515C4"/>
    <w:rsid w:val="00D51DF2"/>
    <w:rsid w:val="00D524A6"/>
    <w:rsid w:val="00D524E5"/>
    <w:rsid w:val="00D527B4"/>
    <w:rsid w:val="00D53594"/>
    <w:rsid w:val="00D538B0"/>
    <w:rsid w:val="00D54564"/>
    <w:rsid w:val="00D5457A"/>
    <w:rsid w:val="00D5599D"/>
    <w:rsid w:val="00D56A8D"/>
    <w:rsid w:val="00D56D9B"/>
    <w:rsid w:val="00D573F9"/>
    <w:rsid w:val="00D57680"/>
    <w:rsid w:val="00D57E1C"/>
    <w:rsid w:val="00D600FF"/>
    <w:rsid w:val="00D60224"/>
    <w:rsid w:val="00D60A80"/>
    <w:rsid w:val="00D63D5E"/>
    <w:rsid w:val="00D64348"/>
    <w:rsid w:val="00D65AD7"/>
    <w:rsid w:val="00D66979"/>
    <w:rsid w:val="00D66C58"/>
    <w:rsid w:val="00D66CEB"/>
    <w:rsid w:val="00D67C6C"/>
    <w:rsid w:val="00D70669"/>
    <w:rsid w:val="00D70CE0"/>
    <w:rsid w:val="00D714DE"/>
    <w:rsid w:val="00D71CFB"/>
    <w:rsid w:val="00D72A24"/>
    <w:rsid w:val="00D72D4F"/>
    <w:rsid w:val="00D73004"/>
    <w:rsid w:val="00D731F0"/>
    <w:rsid w:val="00D73547"/>
    <w:rsid w:val="00D7405C"/>
    <w:rsid w:val="00D74520"/>
    <w:rsid w:val="00D75A6D"/>
    <w:rsid w:val="00D76070"/>
    <w:rsid w:val="00D767F3"/>
    <w:rsid w:val="00D76E8D"/>
    <w:rsid w:val="00D77E75"/>
    <w:rsid w:val="00D805B3"/>
    <w:rsid w:val="00D80647"/>
    <w:rsid w:val="00D809DF"/>
    <w:rsid w:val="00D80DB9"/>
    <w:rsid w:val="00D80E91"/>
    <w:rsid w:val="00D818E7"/>
    <w:rsid w:val="00D81DBF"/>
    <w:rsid w:val="00D81E3D"/>
    <w:rsid w:val="00D82176"/>
    <w:rsid w:val="00D827E5"/>
    <w:rsid w:val="00D82878"/>
    <w:rsid w:val="00D82B7E"/>
    <w:rsid w:val="00D832CA"/>
    <w:rsid w:val="00D83D81"/>
    <w:rsid w:val="00D8401F"/>
    <w:rsid w:val="00D84C4A"/>
    <w:rsid w:val="00D850F2"/>
    <w:rsid w:val="00D853FA"/>
    <w:rsid w:val="00D85B70"/>
    <w:rsid w:val="00D85C1D"/>
    <w:rsid w:val="00D85E4F"/>
    <w:rsid w:val="00D86716"/>
    <w:rsid w:val="00D876EB"/>
    <w:rsid w:val="00D902C7"/>
    <w:rsid w:val="00D905CF"/>
    <w:rsid w:val="00D9192A"/>
    <w:rsid w:val="00D92079"/>
    <w:rsid w:val="00D926F7"/>
    <w:rsid w:val="00D92BA8"/>
    <w:rsid w:val="00D93261"/>
    <w:rsid w:val="00D93C54"/>
    <w:rsid w:val="00D93CED"/>
    <w:rsid w:val="00D93D79"/>
    <w:rsid w:val="00D948E6"/>
    <w:rsid w:val="00D953F7"/>
    <w:rsid w:val="00D95D93"/>
    <w:rsid w:val="00D95F08"/>
    <w:rsid w:val="00D973A8"/>
    <w:rsid w:val="00D974EA"/>
    <w:rsid w:val="00D979D9"/>
    <w:rsid w:val="00DA03B3"/>
    <w:rsid w:val="00DA182A"/>
    <w:rsid w:val="00DA1CDB"/>
    <w:rsid w:val="00DA1DB2"/>
    <w:rsid w:val="00DA2B8A"/>
    <w:rsid w:val="00DA527B"/>
    <w:rsid w:val="00DA5865"/>
    <w:rsid w:val="00DA5F6E"/>
    <w:rsid w:val="00DA618B"/>
    <w:rsid w:val="00DA65D1"/>
    <w:rsid w:val="00DA6F8B"/>
    <w:rsid w:val="00DA7130"/>
    <w:rsid w:val="00DB07D4"/>
    <w:rsid w:val="00DB0B65"/>
    <w:rsid w:val="00DB114D"/>
    <w:rsid w:val="00DB1151"/>
    <w:rsid w:val="00DB1816"/>
    <w:rsid w:val="00DB1F4F"/>
    <w:rsid w:val="00DB35D3"/>
    <w:rsid w:val="00DB3BBA"/>
    <w:rsid w:val="00DB40D6"/>
    <w:rsid w:val="00DB479E"/>
    <w:rsid w:val="00DB4D08"/>
    <w:rsid w:val="00DB57F0"/>
    <w:rsid w:val="00DB5C30"/>
    <w:rsid w:val="00DB6043"/>
    <w:rsid w:val="00DB608D"/>
    <w:rsid w:val="00DB660A"/>
    <w:rsid w:val="00DB678A"/>
    <w:rsid w:val="00DB68AF"/>
    <w:rsid w:val="00DB69A5"/>
    <w:rsid w:val="00DB7D88"/>
    <w:rsid w:val="00DC09FF"/>
    <w:rsid w:val="00DC1077"/>
    <w:rsid w:val="00DC1B82"/>
    <w:rsid w:val="00DC2264"/>
    <w:rsid w:val="00DC3F90"/>
    <w:rsid w:val="00DC413B"/>
    <w:rsid w:val="00DC42DE"/>
    <w:rsid w:val="00DC448D"/>
    <w:rsid w:val="00DC48B5"/>
    <w:rsid w:val="00DC491B"/>
    <w:rsid w:val="00DC5404"/>
    <w:rsid w:val="00DC67B8"/>
    <w:rsid w:val="00DC7E83"/>
    <w:rsid w:val="00DD02B1"/>
    <w:rsid w:val="00DD0DD6"/>
    <w:rsid w:val="00DD1B0C"/>
    <w:rsid w:val="00DD22FE"/>
    <w:rsid w:val="00DD26D4"/>
    <w:rsid w:val="00DD3389"/>
    <w:rsid w:val="00DD358C"/>
    <w:rsid w:val="00DD3BB1"/>
    <w:rsid w:val="00DD3EA1"/>
    <w:rsid w:val="00DD4795"/>
    <w:rsid w:val="00DD4B0B"/>
    <w:rsid w:val="00DD5DEC"/>
    <w:rsid w:val="00DD666F"/>
    <w:rsid w:val="00DD6763"/>
    <w:rsid w:val="00DD69A1"/>
    <w:rsid w:val="00DD6A66"/>
    <w:rsid w:val="00DD6E09"/>
    <w:rsid w:val="00DD6F20"/>
    <w:rsid w:val="00DD71EB"/>
    <w:rsid w:val="00DD7677"/>
    <w:rsid w:val="00DE0598"/>
    <w:rsid w:val="00DE064F"/>
    <w:rsid w:val="00DE0AC3"/>
    <w:rsid w:val="00DE11F6"/>
    <w:rsid w:val="00DE1427"/>
    <w:rsid w:val="00DE25C9"/>
    <w:rsid w:val="00DE2D7B"/>
    <w:rsid w:val="00DE2EBA"/>
    <w:rsid w:val="00DE3176"/>
    <w:rsid w:val="00DE337E"/>
    <w:rsid w:val="00DE3663"/>
    <w:rsid w:val="00DE4369"/>
    <w:rsid w:val="00DE50DF"/>
    <w:rsid w:val="00DE7A1E"/>
    <w:rsid w:val="00DE7B2E"/>
    <w:rsid w:val="00DF051D"/>
    <w:rsid w:val="00DF0968"/>
    <w:rsid w:val="00DF0D41"/>
    <w:rsid w:val="00DF1262"/>
    <w:rsid w:val="00DF1BC7"/>
    <w:rsid w:val="00DF2026"/>
    <w:rsid w:val="00DF2331"/>
    <w:rsid w:val="00DF258A"/>
    <w:rsid w:val="00DF292B"/>
    <w:rsid w:val="00DF2E18"/>
    <w:rsid w:val="00DF2E95"/>
    <w:rsid w:val="00DF35BC"/>
    <w:rsid w:val="00DF37E0"/>
    <w:rsid w:val="00DF499B"/>
    <w:rsid w:val="00DF4B9F"/>
    <w:rsid w:val="00DF4FC2"/>
    <w:rsid w:val="00DF518B"/>
    <w:rsid w:val="00DF5651"/>
    <w:rsid w:val="00DF5F0C"/>
    <w:rsid w:val="00DF67EF"/>
    <w:rsid w:val="00E0033F"/>
    <w:rsid w:val="00E00DA0"/>
    <w:rsid w:val="00E0128B"/>
    <w:rsid w:val="00E014AE"/>
    <w:rsid w:val="00E02CED"/>
    <w:rsid w:val="00E02D1B"/>
    <w:rsid w:val="00E03947"/>
    <w:rsid w:val="00E03CC2"/>
    <w:rsid w:val="00E0438E"/>
    <w:rsid w:val="00E044B8"/>
    <w:rsid w:val="00E0505E"/>
    <w:rsid w:val="00E0580E"/>
    <w:rsid w:val="00E070ED"/>
    <w:rsid w:val="00E0741C"/>
    <w:rsid w:val="00E07BBB"/>
    <w:rsid w:val="00E10D56"/>
    <w:rsid w:val="00E113BB"/>
    <w:rsid w:val="00E12765"/>
    <w:rsid w:val="00E1285B"/>
    <w:rsid w:val="00E1341C"/>
    <w:rsid w:val="00E13549"/>
    <w:rsid w:val="00E14B82"/>
    <w:rsid w:val="00E154BA"/>
    <w:rsid w:val="00E15567"/>
    <w:rsid w:val="00E158B5"/>
    <w:rsid w:val="00E15F32"/>
    <w:rsid w:val="00E15FC5"/>
    <w:rsid w:val="00E17379"/>
    <w:rsid w:val="00E214A1"/>
    <w:rsid w:val="00E21A8D"/>
    <w:rsid w:val="00E2250C"/>
    <w:rsid w:val="00E225CB"/>
    <w:rsid w:val="00E225E4"/>
    <w:rsid w:val="00E22A4A"/>
    <w:rsid w:val="00E22DF2"/>
    <w:rsid w:val="00E22E09"/>
    <w:rsid w:val="00E235C9"/>
    <w:rsid w:val="00E23901"/>
    <w:rsid w:val="00E2406E"/>
    <w:rsid w:val="00E2425D"/>
    <w:rsid w:val="00E245F2"/>
    <w:rsid w:val="00E24913"/>
    <w:rsid w:val="00E249F9"/>
    <w:rsid w:val="00E24C89"/>
    <w:rsid w:val="00E25111"/>
    <w:rsid w:val="00E274AE"/>
    <w:rsid w:val="00E27851"/>
    <w:rsid w:val="00E27CBB"/>
    <w:rsid w:val="00E30D07"/>
    <w:rsid w:val="00E30FE8"/>
    <w:rsid w:val="00E31D30"/>
    <w:rsid w:val="00E33DEE"/>
    <w:rsid w:val="00E34909"/>
    <w:rsid w:val="00E34BEC"/>
    <w:rsid w:val="00E35161"/>
    <w:rsid w:val="00E35E17"/>
    <w:rsid w:val="00E362F8"/>
    <w:rsid w:val="00E36B02"/>
    <w:rsid w:val="00E37B47"/>
    <w:rsid w:val="00E40BAE"/>
    <w:rsid w:val="00E41A26"/>
    <w:rsid w:val="00E41C4A"/>
    <w:rsid w:val="00E41C61"/>
    <w:rsid w:val="00E41EFF"/>
    <w:rsid w:val="00E423EC"/>
    <w:rsid w:val="00E425FD"/>
    <w:rsid w:val="00E440B0"/>
    <w:rsid w:val="00E44BDA"/>
    <w:rsid w:val="00E44DB0"/>
    <w:rsid w:val="00E44EAE"/>
    <w:rsid w:val="00E4568C"/>
    <w:rsid w:val="00E456EE"/>
    <w:rsid w:val="00E45BBB"/>
    <w:rsid w:val="00E45FCE"/>
    <w:rsid w:val="00E46984"/>
    <w:rsid w:val="00E46CEC"/>
    <w:rsid w:val="00E470FC"/>
    <w:rsid w:val="00E471E5"/>
    <w:rsid w:val="00E475D1"/>
    <w:rsid w:val="00E477CE"/>
    <w:rsid w:val="00E507FF"/>
    <w:rsid w:val="00E50C53"/>
    <w:rsid w:val="00E50E6B"/>
    <w:rsid w:val="00E510A7"/>
    <w:rsid w:val="00E51144"/>
    <w:rsid w:val="00E514E5"/>
    <w:rsid w:val="00E52D91"/>
    <w:rsid w:val="00E534C1"/>
    <w:rsid w:val="00E53843"/>
    <w:rsid w:val="00E53AEC"/>
    <w:rsid w:val="00E55ECD"/>
    <w:rsid w:val="00E55F84"/>
    <w:rsid w:val="00E56112"/>
    <w:rsid w:val="00E5663D"/>
    <w:rsid w:val="00E56B6C"/>
    <w:rsid w:val="00E57393"/>
    <w:rsid w:val="00E60344"/>
    <w:rsid w:val="00E606D8"/>
    <w:rsid w:val="00E61815"/>
    <w:rsid w:val="00E6195A"/>
    <w:rsid w:val="00E62249"/>
    <w:rsid w:val="00E62B16"/>
    <w:rsid w:val="00E63716"/>
    <w:rsid w:val="00E6389D"/>
    <w:rsid w:val="00E63DEE"/>
    <w:rsid w:val="00E64011"/>
    <w:rsid w:val="00E641A3"/>
    <w:rsid w:val="00E64F59"/>
    <w:rsid w:val="00E659E3"/>
    <w:rsid w:val="00E6677F"/>
    <w:rsid w:val="00E66813"/>
    <w:rsid w:val="00E66BA0"/>
    <w:rsid w:val="00E67024"/>
    <w:rsid w:val="00E67709"/>
    <w:rsid w:val="00E67C14"/>
    <w:rsid w:val="00E706A8"/>
    <w:rsid w:val="00E709AB"/>
    <w:rsid w:val="00E714C4"/>
    <w:rsid w:val="00E72B6A"/>
    <w:rsid w:val="00E72D9C"/>
    <w:rsid w:val="00E72E11"/>
    <w:rsid w:val="00E734AC"/>
    <w:rsid w:val="00E73D8B"/>
    <w:rsid w:val="00E740C4"/>
    <w:rsid w:val="00E74479"/>
    <w:rsid w:val="00E7454A"/>
    <w:rsid w:val="00E74B95"/>
    <w:rsid w:val="00E752A4"/>
    <w:rsid w:val="00E75C28"/>
    <w:rsid w:val="00E763C8"/>
    <w:rsid w:val="00E7678D"/>
    <w:rsid w:val="00E767FC"/>
    <w:rsid w:val="00E7689E"/>
    <w:rsid w:val="00E76C78"/>
    <w:rsid w:val="00E76F98"/>
    <w:rsid w:val="00E7720D"/>
    <w:rsid w:val="00E77420"/>
    <w:rsid w:val="00E77F39"/>
    <w:rsid w:val="00E80773"/>
    <w:rsid w:val="00E815B5"/>
    <w:rsid w:val="00E816FD"/>
    <w:rsid w:val="00E817E9"/>
    <w:rsid w:val="00E81879"/>
    <w:rsid w:val="00E81B01"/>
    <w:rsid w:val="00E8277E"/>
    <w:rsid w:val="00E836CE"/>
    <w:rsid w:val="00E83B7B"/>
    <w:rsid w:val="00E84CDD"/>
    <w:rsid w:val="00E84F11"/>
    <w:rsid w:val="00E850A7"/>
    <w:rsid w:val="00E860DB"/>
    <w:rsid w:val="00E86BA5"/>
    <w:rsid w:val="00E8706A"/>
    <w:rsid w:val="00E87862"/>
    <w:rsid w:val="00E9031E"/>
    <w:rsid w:val="00E909DE"/>
    <w:rsid w:val="00E921BC"/>
    <w:rsid w:val="00E924A5"/>
    <w:rsid w:val="00E92B81"/>
    <w:rsid w:val="00E94238"/>
    <w:rsid w:val="00E942F3"/>
    <w:rsid w:val="00E94AC5"/>
    <w:rsid w:val="00E95741"/>
    <w:rsid w:val="00E95B19"/>
    <w:rsid w:val="00E95B9E"/>
    <w:rsid w:val="00E9663B"/>
    <w:rsid w:val="00E96748"/>
    <w:rsid w:val="00E9769C"/>
    <w:rsid w:val="00EA05B5"/>
    <w:rsid w:val="00EA1431"/>
    <w:rsid w:val="00EA1897"/>
    <w:rsid w:val="00EA1FB4"/>
    <w:rsid w:val="00EA3651"/>
    <w:rsid w:val="00EA3972"/>
    <w:rsid w:val="00EA3E4E"/>
    <w:rsid w:val="00EA4831"/>
    <w:rsid w:val="00EA5013"/>
    <w:rsid w:val="00EA56F5"/>
    <w:rsid w:val="00EA599D"/>
    <w:rsid w:val="00EA5C4B"/>
    <w:rsid w:val="00EA5EB7"/>
    <w:rsid w:val="00EA5F54"/>
    <w:rsid w:val="00EA6806"/>
    <w:rsid w:val="00EA6C43"/>
    <w:rsid w:val="00EB0038"/>
    <w:rsid w:val="00EB0B31"/>
    <w:rsid w:val="00EB1D6E"/>
    <w:rsid w:val="00EB2089"/>
    <w:rsid w:val="00EB2653"/>
    <w:rsid w:val="00EB311C"/>
    <w:rsid w:val="00EB4F77"/>
    <w:rsid w:val="00EB7287"/>
    <w:rsid w:val="00EB7290"/>
    <w:rsid w:val="00EB7FCA"/>
    <w:rsid w:val="00EC0F1F"/>
    <w:rsid w:val="00EC1807"/>
    <w:rsid w:val="00EC1B7E"/>
    <w:rsid w:val="00EC1D12"/>
    <w:rsid w:val="00EC1E75"/>
    <w:rsid w:val="00EC216A"/>
    <w:rsid w:val="00EC31D3"/>
    <w:rsid w:val="00EC33DF"/>
    <w:rsid w:val="00EC3E69"/>
    <w:rsid w:val="00EC4AF8"/>
    <w:rsid w:val="00EC5110"/>
    <w:rsid w:val="00EC524C"/>
    <w:rsid w:val="00EC5385"/>
    <w:rsid w:val="00EC5513"/>
    <w:rsid w:val="00EC5C8D"/>
    <w:rsid w:val="00EC5E30"/>
    <w:rsid w:val="00EC71C2"/>
    <w:rsid w:val="00EC78B4"/>
    <w:rsid w:val="00EC7D90"/>
    <w:rsid w:val="00ED057A"/>
    <w:rsid w:val="00ED057F"/>
    <w:rsid w:val="00ED14C0"/>
    <w:rsid w:val="00ED1C0E"/>
    <w:rsid w:val="00ED2494"/>
    <w:rsid w:val="00ED29A2"/>
    <w:rsid w:val="00ED2DA2"/>
    <w:rsid w:val="00ED2DAF"/>
    <w:rsid w:val="00ED2DC5"/>
    <w:rsid w:val="00ED342B"/>
    <w:rsid w:val="00ED3729"/>
    <w:rsid w:val="00ED38A5"/>
    <w:rsid w:val="00ED4741"/>
    <w:rsid w:val="00ED573A"/>
    <w:rsid w:val="00ED58B8"/>
    <w:rsid w:val="00ED5945"/>
    <w:rsid w:val="00ED59F7"/>
    <w:rsid w:val="00ED6290"/>
    <w:rsid w:val="00ED65D1"/>
    <w:rsid w:val="00ED672B"/>
    <w:rsid w:val="00ED711E"/>
    <w:rsid w:val="00ED7A25"/>
    <w:rsid w:val="00EE1386"/>
    <w:rsid w:val="00EE1E09"/>
    <w:rsid w:val="00EE216A"/>
    <w:rsid w:val="00EE2465"/>
    <w:rsid w:val="00EE2A85"/>
    <w:rsid w:val="00EE2EB5"/>
    <w:rsid w:val="00EE40A2"/>
    <w:rsid w:val="00EE40F8"/>
    <w:rsid w:val="00EE4C25"/>
    <w:rsid w:val="00EE50F4"/>
    <w:rsid w:val="00EE5804"/>
    <w:rsid w:val="00EE5912"/>
    <w:rsid w:val="00EE5BCF"/>
    <w:rsid w:val="00EE5D9E"/>
    <w:rsid w:val="00EE5E98"/>
    <w:rsid w:val="00EE7629"/>
    <w:rsid w:val="00EE7AC9"/>
    <w:rsid w:val="00EF099C"/>
    <w:rsid w:val="00EF0C18"/>
    <w:rsid w:val="00EF0F4B"/>
    <w:rsid w:val="00EF157B"/>
    <w:rsid w:val="00EF15DC"/>
    <w:rsid w:val="00EF174E"/>
    <w:rsid w:val="00EF1ACA"/>
    <w:rsid w:val="00EF1C5E"/>
    <w:rsid w:val="00EF1C97"/>
    <w:rsid w:val="00EF22AD"/>
    <w:rsid w:val="00EF23C4"/>
    <w:rsid w:val="00EF2818"/>
    <w:rsid w:val="00EF3275"/>
    <w:rsid w:val="00EF33DC"/>
    <w:rsid w:val="00EF3951"/>
    <w:rsid w:val="00EF3E0D"/>
    <w:rsid w:val="00EF40EF"/>
    <w:rsid w:val="00EF4415"/>
    <w:rsid w:val="00EF44E0"/>
    <w:rsid w:val="00EF5696"/>
    <w:rsid w:val="00EF642D"/>
    <w:rsid w:val="00EF64F8"/>
    <w:rsid w:val="00EF67EC"/>
    <w:rsid w:val="00EF79E3"/>
    <w:rsid w:val="00EF7C75"/>
    <w:rsid w:val="00F00FBB"/>
    <w:rsid w:val="00F01CF8"/>
    <w:rsid w:val="00F01E51"/>
    <w:rsid w:val="00F01ED7"/>
    <w:rsid w:val="00F02B41"/>
    <w:rsid w:val="00F02B59"/>
    <w:rsid w:val="00F02BAC"/>
    <w:rsid w:val="00F02DF6"/>
    <w:rsid w:val="00F04420"/>
    <w:rsid w:val="00F04475"/>
    <w:rsid w:val="00F0489F"/>
    <w:rsid w:val="00F05019"/>
    <w:rsid w:val="00F052EB"/>
    <w:rsid w:val="00F05370"/>
    <w:rsid w:val="00F05436"/>
    <w:rsid w:val="00F05730"/>
    <w:rsid w:val="00F06821"/>
    <w:rsid w:val="00F06BCB"/>
    <w:rsid w:val="00F06F6C"/>
    <w:rsid w:val="00F0709F"/>
    <w:rsid w:val="00F07228"/>
    <w:rsid w:val="00F0779F"/>
    <w:rsid w:val="00F07D5A"/>
    <w:rsid w:val="00F1000E"/>
    <w:rsid w:val="00F10CA2"/>
    <w:rsid w:val="00F1134A"/>
    <w:rsid w:val="00F1153C"/>
    <w:rsid w:val="00F11CB9"/>
    <w:rsid w:val="00F12104"/>
    <w:rsid w:val="00F122A7"/>
    <w:rsid w:val="00F130EA"/>
    <w:rsid w:val="00F13473"/>
    <w:rsid w:val="00F1377D"/>
    <w:rsid w:val="00F14945"/>
    <w:rsid w:val="00F14A76"/>
    <w:rsid w:val="00F1540D"/>
    <w:rsid w:val="00F15672"/>
    <w:rsid w:val="00F15C42"/>
    <w:rsid w:val="00F1603C"/>
    <w:rsid w:val="00F17BA9"/>
    <w:rsid w:val="00F20424"/>
    <w:rsid w:val="00F205B3"/>
    <w:rsid w:val="00F20E50"/>
    <w:rsid w:val="00F21DC9"/>
    <w:rsid w:val="00F2228A"/>
    <w:rsid w:val="00F23413"/>
    <w:rsid w:val="00F23C9B"/>
    <w:rsid w:val="00F23F45"/>
    <w:rsid w:val="00F253C1"/>
    <w:rsid w:val="00F25AE1"/>
    <w:rsid w:val="00F26237"/>
    <w:rsid w:val="00F27770"/>
    <w:rsid w:val="00F27772"/>
    <w:rsid w:val="00F277A4"/>
    <w:rsid w:val="00F3040F"/>
    <w:rsid w:val="00F3064E"/>
    <w:rsid w:val="00F314A6"/>
    <w:rsid w:val="00F31D98"/>
    <w:rsid w:val="00F329DB"/>
    <w:rsid w:val="00F32B1C"/>
    <w:rsid w:val="00F32E78"/>
    <w:rsid w:val="00F32EC0"/>
    <w:rsid w:val="00F33042"/>
    <w:rsid w:val="00F34828"/>
    <w:rsid w:val="00F354FE"/>
    <w:rsid w:val="00F35768"/>
    <w:rsid w:val="00F364DB"/>
    <w:rsid w:val="00F377C3"/>
    <w:rsid w:val="00F412EF"/>
    <w:rsid w:val="00F428D8"/>
    <w:rsid w:val="00F44250"/>
    <w:rsid w:val="00F44A4D"/>
    <w:rsid w:val="00F45040"/>
    <w:rsid w:val="00F45308"/>
    <w:rsid w:val="00F45876"/>
    <w:rsid w:val="00F45C51"/>
    <w:rsid w:val="00F45CD4"/>
    <w:rsid w:val="00F46529"/>
    <w:rsid w:val="00F469F2"/>
    <w:rsid w:val="00F46AC1"/>
    <w:rsid w:val="00F471D3"/>
    <w:rsid w:val="00F4734E"/>
    <w:rsid w:val="00F478E0"/>
    <w:rsid w:val="00F47EB5"/>
    <w:rsid w:val="00F50261"/>
    <w:rsid w:val="00F50575"/>
    <w:rsid w:val="00F514EA"/>
    <w:rsid w:val="00F521BD"/>
    <w:rsid w:val="00F5273A"/>
    <w:rsid w:val="00F52EBB"/>
    <w:rsid w:val="00F5319A"/>
    <w:rsid w:val="00F534A2"/>
    <w:rsid w:val="00F536F2"/>
    <w:rsid w:val="00F54892"/>
    <w:rsid w:val="00F548E6"/>
    <w:rsid w:val="00F5492F"/>
    <w:rsid w:val="00F55066"/>
    <w:rsid w:val="00F551F4"/>
    <w:rsid w:val="00F555D1"/>
    <w:rsid w:val="00F55B5D"/>
    <w:rsid w:val="00F5635D"/>
    <w:rsid w:val="00F564B0"/>
    <w:rsid w:val="00F5708D"/>
    <w:rsid w:val="00F5720A"/>
    <w:rsid w:val="00F575D6"/>
    <w:rsid w:val="00F57A32"/>
    <w:rsid w:val="00F57C31"/>
    <w:rsid w:val="00F57F77"/>
    <w:rsid w:val="00F61052"/>
    <w:rsid w:val="00F61735"/>
    <w:rsid w:val="00F62B7D"/>
    <w:rsid w:val="00F631D9"/>
    <w:rsid w:val="00F634C6"/>
    <w:rsid w:val="00F637F7"/>
    <w:rsid w:val="00F646A8"/>
    <w:rsid w:val="00F6553C"/>
    <w:rsid w:val="00F65CCE"/>
    <w:rsid w:val="00F66925"/>
    <w:rsid w:val="00F669AB"/>
    <w:rsid w:val="00F66C82"/>
    <w:rsid w:val="00F66FE3"/>
    <w:rsid w:val="00F6737D"/>
    <w:rsid w:val="00F67C29"/>
    <w:rsid w:val="00F70756"/>
    <w:rsid w:val="00F70991"/>
    <w:rsid w:val="00F71241"/>
    <w:rsid w:val="00F71BCB"/>
    <w:rsid w:val="00F71C14"/>
    <w:rsid w:val="00F71DFF"/>
    <w:rsid w:val="00F71E26"/>
    <w:rsid w:val="00F7348F"/>
    <w:rsid w:val="00F73B72"/>
    <w:rsid w:val="00F74047"/>
    <w:rsid w:val="00F74E3B"/>
    <w:rsid w:val="00F75295"/>
    <w:rsid w:val="00F75523"/>
    <w:rsid w:val="00F75C92"/>
    <w:rsid w:val="00F75E2E"/>
    <w:rsid w:val="00F76505"/>
    <w:rsid w:val="00F765E7"/>
    <w:rsid w:val="00F76951"/>
    <w:rsid w:val="00F770B0"/>
    <w:rsid w:val="00F77B15"/>
    <w:rsid w:val="00F77DF4"/>
    <w:rsid w:val="00F805FC"/>
    <w:rsid w:val="00F80960"/>
    <w:rsid w:val="00F80F9E"/>
    <w:rsid w:val="00F81A5F"/>
    <w:rsid w:val="00F82202"/>
    <w:rsid w:val="00F8265D"/>
    <w:rsid w:val="00F835A2"/>
    <w:rsid w:val="00F839FC"/>
    <w:rsid w:val="00F8443A"/>
    <w:rsid w:val="00F8474D"/>
    <w:rsid w:val="00F84C66"/>
    <w:rsid w:val="00F85186"/>
    <w:rsid w:val="00F8552B"/>
    <w:rsid w:val="00F86CC0"/>
    <w:rsid w:val="00F87403"/>
    <w:rsid w:val="00F87B83"/>
    <w:rsid w:val="00F87D94"/>
    <w:rsid w:val="00F900D6"/>
    <w:rsid w:val="00F90195"/>
    <w:rsid w:val="00F9132A"/>
    <w:rsid w:val="00F9166C"/>
    <w:rsid w:val="00F91829"/>
    <w:rsid w:val="00F91AB8"/>
    <w:rsid w:val="00F921E1"/>
    <w:rsid w:val="00F9275C"/>
    <w:rsid w:val="00F93622"/>
    <w:rsid w:val="00F93CB1"/>
    <w:rsid w:val="00F947DE"/>
    <w:rsid w:val="00F94F4E"/>
    <w:rsid w:val="00F95264"/>
    <w:rsid w:val="00F95CF3"/>
    <w:rsid w:val="00F96537"/>
    <w:rsid w:val="00F96A32"/>
    <w:rsid w:val="00F96A86"/>
    <w:rsid w:val="00F973D1"/>
    <w:rsid w:val="00F97655"/>
    <w:rsid w:val="00FA04D5"/>
    <w:rsid w:val="00FA04DE"/>
    <w:rsid w:val="00FA057F"/>
    <w:rsid w:val="00FA1386"/>
    <w:rsid w:val="00FA1ECF"/>
    <w:rsid w:val="00FA2787"/>
    <w:rsid w:val="00FA2E86"/>
    <w:rsid w:val="00FA34DE"/>
    <w:rsid w:val="00FA3707"/>
    <w:rsid w:val="00FA4111"/>
    <w:rsid w:val="00FA451B"/>
    <w:rsid w:val="00FA48C3"/>
    <w:rsid w:val="00FA49E6"/>
    <w:rsid w:val="00FA4C4D"/>
    <w:rsid w:val="00FA553A"/>
    <w:rsid w:val="00FA5B19"/>
    <w:rsid w:val="00FA627A"/>
    <w:rsid w:val="00FA6ADF"/>
    <w:rsid w:val="00FB012B"/>
    <w:rsid w:val="00FB01A0"/>
    <w:rsid w:val="00FB082B"/>
    <w:rsid w:val="00FB145C"/>
    <w:rsid w:val="00FB209E"/>
    <w:rsid w:val="00FB2472"/>
    <w:rsid w:val="00FB277E"/>
    <w:rsid w:val="00FB2B04"/>
    <w:rsid w:val="00FB2E10"/>
    <w:rsid w:val="00FB2FF2"/>
    <w:rsid w:val="00FB4AC8"/>
    <w:rsid w:val="00FB51E4"/>
    <w:rsid w:val="00FB5359"/>
    <w:rsid w:val="00FB5CBA"/>
    <w:rsid w:val="00FB64C1"/>
    <w:rsid w:val="00FB66B1"/>
    <w:rsid w:val="00FB6B27"/>
    <w:rsid w:val="00FB6B37"/>
    <w:rsid w:val="00FB6F91"/>
    <w:rsid w:val="00FB71A7"/>
    <w:rsid w:val="00FB79C3"/>
    <w:rsid w:val="00FC03BC"/>
    <w:rsid w:val="00FC043F"/>
    <w:rsid w:val="00FC10CA"/>
    <w:rsid w:val="00FC1A3F"/>
    <w:rsid w:val="00FC1ECB"/>
    <w:rsid w:val="00FC3C1D"/>
    <w:rsid w:val="00FC3DFC"/>
    <w:rsid w:val="00FC4087"/>
    <w:rsid w:val="00FC4570"/>
    <w:rsid w:val="00FC6145"/>
    <w:rsid w:val="00FC6941"/>
    <w:rsid w:val="00FC6DF3"/>
    <w:rsid w:val="00FC708E"/>
    <w:rsid w:val="00FC7184"/>
    <w:rsid w:val="00FC7633"/>
    <w:rsid w:val="00FC7926"/>
    <w:rsid w:val="00FC7BEE"/>
    <w:rsid w:val="00FD0D26"/>
    <w:rsid w:val="00FD1590"/>
    <w:rsid w:val="00FD1755"/>
    <w:rsid w:val="00FD1F9F"/>
    <w:rsid w:val="00FD2205"/>
    <w:rsid w:val="00FD2D4E"/>
    <w:rsid w:val="00FD2D6D"/>
    <w:rsid w:val="00FD331D"/>
    <w:rsid w:val="00FD3923"/>
    <w:rsid w:val="00FD3E44"/>
    <w:rsid w:val="00FD522A"/>
    <w:rsid w:val="00FD5495"/>
    <w:rsid w:val="00FD6E89"/>
    <w:rsid w:val="00FD7466"/>
    <w:rsid w:val="00FD75BE"/>
    <w:rsid w:val="00FD7676"/>
    <w:rsid w:val="00FE00A3"/>
    <w:rsid w:val="00FE0251"/>
    <w:rsid w:val="00FE26E0"/>
    <w:rsid w:val="00FE2740"/>
    <w:rsid w:val="00FE39FE"/>
    <w:rsid w:val="00FE49B4"/>
    <w:rsid w:val="00FE4CC8"/>
    <w:rsid w:val="00FE5668"/>
    <w:rsid w:val="00FE5D73"/>
    <w:rsid w:val="00FE7329"/>
    <w:rsid w:val="00FE737E"/>
    <w:rsid w:val="00FE79A1"/>
    <w:rsid w:val="00FF0A1F"/>
    <w:rsid w:val="00FF10B0"/>
    <w:rsid w:val="00FF1352"/>
    <w:rsid w:val="00FF1852"/>
    <w:rsid w:val="00FF2DF5"/>
    <w:rsid w:val="00FF3640"/>
    <w:rsid w:val="00FF4110"/>
    <w:rsid w:val="00FF4894"/>
    <w:rsid w:val="00FF4ABD"/>
    <w:rsid w:val="00FF533F"/>
    <w:rsid w:val="00FF5DD7"/>
    <w:rsid w:val="00FF6796"/>
    <w:rsid w:val="00FF6C79"/>
    <w:rsid w:val="00FF7C8A"/>
    <w:rsid w:val="062B99F0"/>
    <w:rsid w:val="08DBAB36"/>
    <w:rsid w:val="0FEECEAC"/>
    <w:rsid w:val="16B45991"/>
    <w:rsid w:val="1C9D4C48"/>
    <w:rsid w:val="20D4FC4B"/>
    <w:rsid w:val="25BCBC40"/>
    <w:rsid w:val="310027F3"/>
    <w:rsid w:val="4B75DC2D"/>
    <w:rsid w:val="5D314FC3"/>
    <w:rsid w:val="5DF7D7DE"/>
    <w:rsid w:val="62E34B15"/>
    <w:rsid w:val="63FC330C"/>
    <w:rsid w:val="709F5241"/>
    <w:rsid w:val="74C3BFEC"/>
    <w:rsid w:val="78059512"/>
    <w:rsid w:val="7F1E8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20D24"/>
  <w15:docId w15:val="{301BE5D5-B63A-466E-AEEF-CA389050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239"/>
  </w:style>
  <w:style w:type="paragraph" w:styleId="Heading1">
    <w:name w:val="heading 1"/>
    <w:basedOn w:val="Normal"/>
    <w:next w:val="Normal"/>
    <w:link w:val="Heading1Char"/>
    <w:uiPriority w:val="9"/>
    <w:qFormat/>
    <w:rsid w:val="00D03260"/>
    <w:pPr>
      <w:keepNext/>
      <w:keepLines/>
      <w:numPr>
        <w:numId w:val="8"/>
      </w:numPr>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03260"/>
    <w:pPr>
      <w:keepNext/>
      <w:keepLines/>
      <w:numPr>
        <w:ilvl w:val="1"/>
        <w:numId w:val="8"/>
      </w:numPr>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03260"/>
    <w:pPr>
      <w:keepNext/>
      <w:keepLines/>
      <w:numPr>
        <w:ilvl w:val="2"/>
        <w:numId w:val="8"/>
      </w:numPr>
      <w:spacing w:before="160" w:after="80"/>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03260"/>
    <w:pPr>
      <w:keepNext/>
      <w:keepLines/>
      <w:numPr>
        <w:ilvl w:val="3"/>
        <w:numId w:val="8"/>
      </w:numPr>
      <w:spacing w:before="80" w:after="40"/>
      <w:outlineLvl w:val="3"/>
    </w:pPr>
    <w:rPr>
      <w:rFonts w:eastAsiaTheme="majorEastAsia"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03260"/>
    <w:pPr>
      <w:keepNext/>
      <w:keepLines/>
      <w:numPr>
        <w:ilvl w:val="4"/>
        <w:numId w:val="8"/>
      </w:numPr>
      <w:spacing w:before="80" w:after="40"/>
      <w:outlineLvl w:val="4"/>
    </w:pPr>
    <w:rPr>
      <w:rFonts w:eastAsiaTheme="majorEastAsia"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03260"/>
    <w:pPr>
      <w:keepNext/>
      <w:keepLines/>
      <w:numPr>
        <w:ilvl w:val="5"/>
        <w:numId w:val="8"/>
      </w:numPr>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03260"/>
    <w:pPr>
      <w:keepNext/>
      <w:keepLines/>
      <w:numPr>
        <w:ilvl w:val="6"/>
        <w:numId w:val="8"/>
      </w:numPr>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03260"/>
    <w:pPr>
      <w:keepNext/>
      <w:keepLines/>
      <w:numPr>
        <w:ilvl w:val="7"/>
        <w:numId w:val="8"/>
      </w:numPr>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03260"/>
    <w:pPr>
      <w:keepNext/>
      <w:keepLines/>
      <w:numPr>
        <w:ilvl w:val="8"/>
        <w:numId w:val="8"/>
      </w:numPr>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03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373"/>
  </w:style>
  <w:style w:type="paragraph" w:styleId="Footer">
    <w:name w:val="footer"/>
    <w:basedOn w:val="Normal"/>
    <w:link w:val="FooterChar"/>
    <w:uiPriority w:val="99"/>
    <w:unhideWhenUsed/>
    <w:rsid w:val="00D203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0373"/>
  </w:style>
  <w:style w:type="paragraph" w:styleId="ListParagraph">
    <w:name w:val="List Paragraph"/>
    <w:basedOn w:val="Normal"/>
    <w:uiPriority w:val="34"/>
    <w:qFormat/>
    <w:rsid w:val="00D20373"/>
    <w:pPr>
      <w:ind w:left="720"/>
      <w:contextualSpacing/>
    </w:pPr>
  </w:style>
  <w:style w:type="paragraph" w:styleId="NoSpacing">
    <w:name w:val="No Spacing"/>
    <w:uiPriority w:val="1"/>
    <w:qFormat/>
    <w:rsid w:val="00242D82"/>
    <w:pPr>
      <w:spacing w:after="0" w:line="240" w:lineRule="auto"/>
    </w:pPr>
  </w:style>
  <w:style w:type="paragraph" w:styleId="BalloonText">
    <w:name w:val="Balloon Text"/>
    <w:basedOn w:val="Normal"/>
    <w:link w:val="BalloonTextChar"/>
    <w:uiPriority w:val="99"/>
    <w:semiHidden/>
    <w:unhideWhenUsed/>
    <w:rsid w:val="006D1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6B9"/>
    <w:rPr>
      <w:rFonts w:ascii="Segoe UI" w:hAnsi="Segoe UI" w:cs="Segoe UI"/>
      <w:sz w:val="18"/>
      <w:szCs w:val="18"/>
    </w:rPr>
  </w:style>
  <w:style w:type="table" w:styleId="TableGrid">
    <w:name w:val="Table Grid"/>
    <w:basedOn w:val="TableNormal"/>
    <w:uiPriority w:val="99"/>
    <w:rsid w:val="000F33CF"/>
    <w:pPr>
      <w:spacing w:after="0" w:line="240" w:lineRule="auto"/>
    </w:pPr>
    <w:rPr>
      <w:rFonts w:ascii="Arial" w:eastAsia="Times New Roman" w:hAnsi="Arial" w:cs="Arial"/>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06E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99"/>
    <w:rsid w:val="007A215A"/>
    <w:pPr>
      <w:spacing w:after="0" w:line="240" w:lineRule="auto"/>
    </w:pPr>
    <w:rPr>
      <w:rFonts w:ascii="Arial" w:eastAsia="Times New Roman" w:hAnsi="Arial" w:cs="Arial"/>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1109490681msolistparagraph">
    <w:name w:val="yiv1109490681msolistparagraph"/>
    <w:basedOn w:val="Normal"/>
    <w:rsid w:val="00712C3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109490681msonormal">
    <w:name w:val="yiv1109490681msonormal"/>
    <w:basedOn w:val="Normal"/>
    <w:rsid w:val="00712C3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2">
    <w:name w:val="Table Grid2"/>
    <w:basedOn w:val="TableNormal"/>
    <w:next w:val="TableGrid"/>
    <w:uiPriority w:val="99"/>
    <w:rsid w:val="00E46CEC"/>
    <w:pPr>
      <w:spacing w:after="0" w:line="240" w:lineRule="auto"/>
    </w:pPr>
    <w:rPr>
      <w:rFonts w:ascii="Arial" w:eastAsia="Times New Roman" w:hAnsi="Arial" w:cs="Arial"/>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B0D83"/>
    <w:rPr>
      <w:sz w:val="16"/>
      <w:szCs w:val="16"/>
    </w:rPr>
  </w:style>
  <w:style w:type="paragraph" w:styleId="CommentText">
    <w:name w:val="annotation text"/>
    <w:basedOn w:val="Normal"/>
    <w:link w:val="CommentTextChar"/>
    <w:uiPriority w:val="99"/>
    <w:semiHidden/>
    <w:unhideWhenUsed/>
    <w:rsid w:val="009B0D83"/>
    <w:pPr>
      <w:spacing w:line="240" w:lineRule="auto"/>
    </w:pPr>
    <w:rPr>
      <w:sz w:val="20"/>
      <w:szCs w:val="20"/>
    </w:rPr>
  </w:style>
  <w:style w:type="character" w:customStyle="1" w:styleId="CommentTextChar">
    <w:name w:val="Comment Text Char"/>
    <w:basedOn w:val="DefaultParagraphFont"/>
    <w:link w:val="CommentText"/>
    <w:uiPriority w:val="99"/>
    <w:semiHidden/>
    <w:rsid w:val="009B0D83"/>
    <w:rPr>
      <w:sz w:val="20"/>
      <w:szCs w:val="20"/>
    </w:rPr>
  </w:style>
  <w:style w:type="paragraph" w:styleId="CommentSubject">
    <w:name w:val="annotation subject"/>
    <w:basedOn w:val="CommentText"/>
    <w:next w:val="CommentText"/>
    <w:link w:val="CommentSubjectChar"/>
    <w:uiPriority w:val="99"/>
    <w:semiHidden/>
    <w:unhideWhenUsed/>
    <w:rsid w:val="009B0D83"/>
    <w:rPr>
      <w:b/>
      <w:bCs/>
    </w:rPr>
  </w:style>
  <w:style w:type="character" w:customStyle="1" w:styleId="CommentSubjectChar">
    <w:name w:val="Comment Subject Char"/>
    <w:basedOn w:val="CommentTextChar"/>
    <w:link w:val="CommentSubject"/>
    <w:uiPriority w:val="99"/>
    <w:semiHidden/>
    <w:rsid w:val="009B0D83"/>
    <w:rPr>
      <w:b/>
      <w:bCs/>
      <w:sz w:val="20"/>
      <w:szCs w:val="20"/>
    </w:rPr>
  </w:style>
  <w:style w:type="character" w:customStyle="1" w:styleId="normaltextrun">
    <w:name w:val="normaltextrun"/>
    <w:basedOn w:val="DefaultParagraphFont"/>
    <w:rsid w:val="006D0C02"/>
  </w:style>
  <w:style w:type="character" w:customStyle="1" w:styleId="eop">
    <w:name w:val="eop"/>
    <w:basedOn w:val="DefaultParagraphFont"/>
    <w:rsid w:val="006D0C02"/>
  </w:style>
  <w:style w:type="paragraph" w:customStyle="1" w:styleId="paragraph">
    <w:name w:val="paragraph"/>
    <w:basedOn w:val="Normal"/>
    <w:rsid w:val="006D0C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abchar">
    <w:name w:val="tabchar"/>
    <w:basedOn w:val="DefaultParagraphFont"/>
    <w:rsid w:val="006D0C02"/>
  </w:style>
  <w:style w:type="character" w:styleId="Emphasis">
    <w:name w:val="Emphasis"/>
    <w:basedOn w:val="DefaultParagraphFont"/>
    <w:uiPriority w:val="20"/>
    <w:qFormat/>
    <w:rsid w:val="00CE0A71"/>
    <w:rPr>
      <w:i/>
      <w:iCs/>
    </w:rPr>
  </w:style>
  <w:style w:type="character" w:styleId="Hyperlink">
    <w:name w:val="Hyperlink"/>
    <w:basedOn w:val="DefaultParagraphFont"/>
    <w:uiPriority w:val="99"/>
    <w:unhideWhenUsed/>
    <w:rsid w:val="0096519B"/>
    <w:rPr>
      <w:color w:val="0563C1" w:themeColor="hyperlink"/>
      <w:u w:val="single"/>
    </w:rPr>
  </w:style>
  <w:style w:type="character" w:styleId="UnresolvedMention">
    <w:name w:val="Unresolved Mention"/>
    <w:basedOn w:val="DefaultParagraphFont"/>
    <w:uiPriority w:val="99"/>
    <w:semiHidden/>
    <w:unhideWhenUsed/>
    <w:rsid w:val="0096519B"/>
    <w:rPr>
      <w:color w:val="605E5C"/>
      <w:shd w:val="clear" w:color="auto" w:fill="E1DFDD"/>
    </w:rPr>
  </w:style>
  <w:style w:type="paragraph" w:customStyle="1" w:styleId="xdefault-style">
    <w:name w:val="x_default-style"/>
    <w:basedOn w:val="Normal"/>
    <w:rsid w:val="002930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93064"/>
    <w:rPr>
      <w:b/>
      <w:bCs/>
    </w:rPr>
  </w:style>
  <w:style w:type="paragraph" w:customStyle="1" w:styleId="xmsonormal">
    <w:name w:val="x_msonormal"/>
    <w:basedOn w:val="Normal"/>
    <w:rsid w:val="00293064"/>
    <w:pPr>
      <w:spacing w:before="100" w:beforeAutospacing="1" w:after="100" w:afterAutospacing="1" w:line="240" w:lineRule="auto"/>
    </w:pPr>
    <w:rPr>
      <w:rFonts w:ascii="Times New Roman" w:eastAsia="Times New Roman" w:hAnsi="Times New Roman" w:cs="Times New Roman"/>
      <w:sz w:val="24"/>
      <w:szCs w:val="24"/>
      <w:lang w:eastAsia="en-GB"/>
    </w:rPr>
  </w:style>
  <w:style w:type="numbering" w:customStyle="1" w:styleId="CurrentList1">
    <w:name w:val="Current List1"/>
    <w:uiPriority w:val="99"/>
    <w:rsid w:val="001121A1"/>
    <w:pPr>
      <w:numPr>
        <w:numId w:val="4"/>
      </w:numPr>
    </w:pPr>
  </w:style>
  <w:style w:type="character" w:customStyle="1" w:styleId="mark5e2jhcmm8">
    <w:name w:val="mark5e2jhcmm8"/>
    <w:basedOn w:val="DefaultParagraphFont"/>
    <w:rsid w:val="00CE2D96"/>
  </w:style>
  <w:style w:type="character" w:customStyle="1" w:styleId="markrb7slw3ei">
    <w:name w:val="markrb7slw3ei"/>
    <w:basedOn w:val="DefaultParagraphFont"/>
    <w:rsid w:val="00FB4AC8"/>
  </w:style>
  <w:style w:type="character" w:customStyle="1" w:styleId="mark2kc6zelam">
    <w:name w:val="mark2kc6zelam"/>
    <w:basedOn w:val="DefaultParagraphFont"/>
    <w:rsid w:val="00FB4AC8"/>
  </w:style>
  <w:style w:type="character" w:customStyle="1" w:styleId="mark4dxlirdp9">
    <w:name w:val="mark4dxlirdp9"/>
    <w:basedOn w:val="DefaultParagraphFont"/>
    <w:rsid w:val="00A907F0"/>
  </w:style>
  <w:style w:type="character" w:customStyle="1" w:styleId="markecu55a67o">
    <w:name w:val="markecu55a67o"/>
    <w:basedOn w:val="DefaultParagraphFont"/>
    <w:rsid w:val="00A907F0"/>
  </w:style>
  <w:style w:type="character" w:customStyle="1" w:styleId="markrvaahaz1e">
    <w:name w:val="markrvaahaz1e"/>
    <w:basedOn w:val="DefaultParagraphFont"/>
    <w:rsid w:val="00A907F0"/>
  </w:style>
  <w:style w:type="paragraph" w:customStyle="1" w:styleId="xparagraph">
    <w:name w:val="x_paragraph"/>
    <w:basedOn w:val="Normal"/>
    <w:rsid w:val="001916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normaltextrun">
    <w:name w:val="x_normaltextrun"/>
    <w:basedOn w:val="DefaultParagraphFont"/>
    <w:rsid w:val="00191624"/>
  </w:style>
  <w:style w:type="character" w:customStyle="1" w:styleId="xeop">
    <w:name w:val="x_eop"/>
    <w:basedOn w:val="DefaultParagraphFont"/>
    <w:rsid w:val="00191624"/>
  </w:style>
  <w:style w:type="paragraph" w:styleId="Subtitle">
    <w:name w:val="Subtitle"/>
    <w:basedOn w:val="Normal"/>
    <w:next w:val="Normal"/>
    <w:link w:val="SubtitleChar"/>
    <w:uiPriority w:val="11"/>
    <w:qFormat/>
    <w:rsid w:val="00CD343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D343F"/>
    <w:rPr>
      <w:rFonts w:eastAsiaTheme="minorEastAsia"/>
      <w:color w:val="5A5A5A" w:themeColor="text1" w:themeTint="A5"/>
      <w:spacing w:val="15"/>
    </w:rPr>
  </w:style>
  <w:style w:type="paragraph" w:customStyle="1" w:styleId="xxxxmsonormal">
    <w:name w:val="x_x_xxmsonormal"/>
    <w:basedOn w:val="Normal"/>
    <w:rsid w:val="009B63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03260"/>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D03260"/>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D03260"/>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D03260"/>
    <w:rPr>
      <w:rFonts w:eastAsiaTheme="majorEastAsia" w:cstheme="majorBidi"/>
      <w:i/>
      <w:iCs/>
      <w:color w:val="2E74B5" w:themeColor="accent1" w:themeShade="BF"/>
      <w:kern w:val="2"/>
      <w14:ligatures w14:val="standardContextual"/>
    </w:rPr>
  </w:style>
  <w:style w:type="character" w:customStyle="1" w:styleId="Heading5Char">
    <w:name w:val="Heading 5 Char"/>
    <w:basedOn w:val="DefaultParagraphFont"/>
    <w:link w:val="Heading5"/>
    <w:uiPriority w:val="9"/>
    <w:semiHidden/>
    <w:rsid w:val="00D03260"/>
    <w:rPr>
      <w:rFonts w:eastAsiaTheme="majorEastAsia" w:cstheme="majorBidi"/>
      <w:color w:val="2E74B5" w:themeColor="accent1" w:themeShade="BF"/>
      <w:kern w:val="2"/>
      <w14:ligatures w14:val="standardContextual"/>
    </w:rPr>
  </w:style>
  <w:style w:type="character" w:customStyle="1" w:styleId="Heading6Char">
    <w:name w:val="Heading 6 Char"/>
    <w:basedOn w:val="DefaultParagraphFont"/>
    <w:link w:val="Heading6"/>
    <w:uiPriority w:val="9"/>
    <w:semiHidden/>
    <w:rsid w:val="00D03260"/>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D03260"/>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D03260"/>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D03260"/>
    <w:rPr>
      <w:rFonts w:eastAsiaTheme="majorEastAsia" w:cstheme="majorBidi"/>
      <w:color w:val="272727" w:themeColor="text1" w:themeTint="D8"/>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453">
      <w:bodyDiv w:val="1"/>
      <w:marLeft w:val="0"/>
      <w:marRight w:val="0"/>
      <w:marTop w:val="0"/>
      <w:marBottom w:val="0"/>
      <w:divBdr>
        <w:top w:val="none" w:sz="0" w:space="0" w:color="auto"/>
        <w:left w:val="none" w:sz="0" w:space="0" w:color="auto"/>
        <w:bottom w:val="none" w:sz="0" w:space="0" w:color="auto"/>
        <w:right w:val="none" w:sz="0" w:space="0" w:color="auto"/>
      </w:divBdr>
    </w:div>
    <w:div w:id="5208103">
      <w:bodyDiv w:val="1"/>
      <w:marLeft w:val="0"/>
      <w:marRight w:val="0"/>
      <w:marTop w:val="0"/>
      <w:marBottom w:val="0"/>
      <w:divBdr>
        <w:top w:val="none" w:sz="0" w:space="0" w:color="auto"/>
        <w:left w:val="none" w:sz="0" w:space="0" w:color="auto"/>
        <w:bottom w:val="none" w:sz="0" w:space="0" w:color="auto"/>
        <w:right w:val="none" w:sz="0" w:space="0" w:color="auto"/>
      </w:divBdr>
    </w:div>
    <w:div w:id="6248669">
      <w:bodyDiv w:val="1"/>
      <w:marLeft w:val="0"/>
      <w:marRight w:val="0"/>
      <w:marTop w:val="0"/>
      <w:marBottom w:val="0"/>
      <w:divBdr>
        <w:top w:val="none" w:sz="0" w:space="0" w:color="auto"/>
        <w:left w:val="none" w:sz="0" w:space="0" w:color="auto"/>
        <w:bottom w:val="none" w:sz="0" w:space="0" w:color="auto"/>
        <w:right w:val="none" w:sz="0" w:space="0" w:color="auto"/>
      </w:divBdr>
      <w:divsChild>
        <w:div w:id="21132345">
          <w:marLeft w:val="0"/>
          <w:marRight w:val="0"/>
          <w:marTop w:val="0"/>
          <w:marBottom w:val="0"/>
          <w:divBdr>
            <w:top w:val="none" w:sz="0" w:space="0" w:color="auto"/>
            <w:left w:val="none" w:sz="0" w:space="0" w:color="auto"/>
            <w:bottom w:val="none" w:sz="0" w:space="0" w:color="auto"/>
            <w:right w:val="none" w:sz="0" w:space="0" w:color="auto"/>
          </w:divBdr>
        </w:div>
        <w:div w:id="53504545">
          <w:marLeft w:val="0"/>
          <w:marRight w:val="0"/>
          <w:marTop w:val="0"/>
          <w:marBottom w:val="0"/>
          <w:divBdr>
            <w:top w:val="none" w:sz="0" w:space="0" w:color="auto"/>
            <w:left w:val="none" w:sz="0" w:space="0" w:color="auto"/>
            <w:bottom w:val="none" w:sz="0" w:space="0" w:color="auto"/>
            <w:right w:val="none" w:sz="0" w:space="0" w:color="auto"/>
          </w:divBdr>
        </w:div>
        <w:div w:id="360060053">
          <w:marLeft w:val="0"/>
          <w:marRight w:val="0"/>
          <w:marTop w:val="0"/>
          <w:marBottom w:val="0"/>
          <w:divBdr>
            <w:top w:val="none" w:sz="0" w:space="0" w:color="auto"/>
            <w:left w:val="none" w:sz="0" w:space="0" w:color="auto"/>
            <w:bottom w:val="none" w:sz="0" w:space="0" w:color="auto"/>
            <w:right w:val="none" w:sz="0" w:space="0" w:color="auto"/>
          </w:divBdr>
        </w:div>
        <w:div w:id="421992740">
          <w:marLeft w:val="0"/>
          <w:marRight w:val="0"/>
          <w:marTop w:val="0"/>
          <w:marBottom w:val="0"/>
          <w:divBdr>
            <w:top w:val="none" w:sz="0" w:space="0" w:color="auto"/>
            <w:left w:val="none" w:sz="0" w:space="0" w:color="auto"/>
            <w:bottom w:val="none" w:sz="0" w:space="0" w:color="auto"/>
            <w:right w:val="none" w:sz="0" w:space="0" w:color="auto"/>
          </w:divBdr>
        </w:div>
        <w:div w:id="442766417">
          <w:marLeft w:val="0"/>
          <w:marRight w:val="0"/>
          <w:marTop w:val="0"/>
          <w:marBottom w:val="0"/>
          <w:divBdr>
            <w:top w:val="none" w:sz="0" w:space="0" w:color="auto"/>
            <w:left w:val="none" w:sz="0" w:space="0" w:color="auto"/>
            <w:bottom w:val="none" w:sz="0" w:space="0" w:color="auto"/>
            <w:right w:val="none" w:sz="0" w:space="0" w:color="auto"/>
          </w:divBdr>
        </w:div>
        <w:div w:id="883177806">
          <w:marLeft w:val="0"/>
          <w:marRight w:val="0"/>
          <w:marTop w:val="0"/>
          <w:marBottom w:val="0"/>
          <w:divBdr>
            <w:top w:val="none" w:sz="0" w:space="0" w:color="auto"/>
            <w:left w:val="none" w:sz="0" w:space="0" w:color="auto"/>
            <w:bottom w:val="none" w:sz="0" w:space="0" w:color="auto"/>
            <w:right w:val="none" w:sz="0" w:space="0" w:color="auto"/>
          </w:divBdr>
        </w:div>
        <w:div w:id="957568092">
          <w:marLeft w:val="0"/>
          <w:marRight w:val="0"/>
          <w:marTop w:val="0"/>
          <w:marBottom w:val="0"/>
          <w:divBdr>
            <w:top w:val="none" w:sz="0" w:space="0" w:color="auto"/>
            <w:left w:val="none" w:sz="0" w:space="0" w:color="auto"/>
            <w:bottom w:val="none" w:sz="0" w:space="0" w:color="auto"/>
            <w:right w:val="none" w:sz="0" w:space="0" w:color="auto"/>
          </w:divBdr>
        </w:div>
        <w:div w:id="1135290814">
          <w:marLeft w:val="0"/>
          <w:marRight w:val="0"/>
          <w:marTop w:val="0"/>
          <w:marBottom w:val="0"/>
          <w:divBdr>
            <w:top w:val="none" w:sz="0" w:space="0" w:color="auto"/>
            <w:left w:val="none" w:sz="0" w:space="0" w:color="auto"/>
            <w:bottom w:val="none" w:sz="0" w:space="0" w:color="auto"/>
            <w:right w:val="none" w:sz="0" w:space="0" w:color="auto"/>
          </w:divBdr>
        </w:div>
        <w:div w:id="1501122311">
          <w:marLeft w:val="0"/>
          <w:marRight w:val="0"/>
          <w:marTop w:val="0"/>
          <w:marBottom w:val="0"/>
          <w:divBdr>
            <w:top w:val="none" w:sz="0" w:space="0" w:color="auto"/>
            <w:left w:val="none" w:sz="0" w:space="0" w:color="auto"/>
            <w:bottom w:val="none" w:sz="0" w:space="0" w:color="auto"/>
            <w:right w:val="none" w:sz="0" w:space="0" w:color="auto"/>
          </w:divBdr>
        </w:div>
        <w:div w:id="1750539140">
          <w:marLeft w:val="0"/>
          <w:marRight w:val="0"/>
          <w:marTop w:val="0"/>
          <w:marBottom w:val="0"/>
          <w:divBdr>
            <w:top w:val="none" w:sz="0" w:space="0" w:color="auto"/>
            <w:left w:val="none" w:sz="0" w:space="0" w:color="auto"/>
            <w:bottom w:val="none" w:sz="0" w:space="0" w:color="auto"/>
            <w:right w:val="none" w:sz="0" w:space="0" w:color="auto"/>
          </w:divBdr>
        </w:div>
        <w:div w:id="1757898934">
          <w:marLeft w:val="0"/>
          <w:marRight w:val="0"/>
          <w:marTop w:val="0"/>
          <w:marBottom w:val="0"/>
          <w:divBdr>
            <w:top w:val="none" w:sz="0" w:space="0" w:color="auto"/>
            <w:left w:val="none" w:sz="0" w:space="0" w:color="auto"/>
            <w:bottom w:val="none" w:sz="0" w:space="0" w:color="auto"/>
            <w:right w:val="none" w:sz="0" w:space="0" w:color="auto"/>
          </w:divBdr>
        </w:div>
        <w:div w:id="1782259330">
          <w:marLeft w:val="0"/>
          <w:marRight w:val="0"/>
          <w:marTop w:val="0"/>
          <w:marBottom w:val="0"/>
          <w:divBdr>
            <w:top w:val="none" w:sz="0" w:space="0" w:color="auto"/>
            <w:left w:val="none" w:sz="0" w:space="0" w:color="auto"/>
            <w:bottom w:val="none" w:sz="0" w:space="0" w:color="auto"/>
            <w:right w:val="none" w:sz="0" w:space="0" w:color="auto"/>
          </w:divBdr>
        </w:div>
        <w:div w:id="1963419512">
          <w:marLeft w:val="0"/>
          <w:marRight w:val="0"/>
          <w:marTop w:val="0"/>
          <w:marBottom w:val="0"/>
          <w:divBdr>
            <w:top w:val="none" w:sz="0" w:space="0" w:color="auto"/>
            <w:left w:val="none" w:sz="0" w:space="0" w:color="auto"/>
            <w:bottom w:val="none" w:sz="0" w:space="0" w:color="auto"/>
            <w:right w:val="none" w:sz="0" w:space="0" w:color="auto"/>
          </w:divBdr>
        </w:div>
        <w:div w:id="2079353912">
          <w:marLeft w:val="0"/>
          <w:marRight w:val="0"/>
          <w:marTop w:val="0"/>
          <w:marBottom w:val="0"/>
          <w:divBdr>
            <w:top w:val="none" w:sz="0" w:space="0" w:color="auto"/>
            <w:left w:val="none" w:sz="0" w:space="0" w:color="auto"/>
            <w:bottom w:val="none" w:sz="0" w:space="0" w:color="auto"/>
            <w:right w:val="none" w:sz="0" w:space="0" w:color="auto"/>
          </w:divBdr>
        </w:div>
      </w:divsChild>
    </w:div>
    <w:div w:id="6947531">
      <w:bodyDiv w:val="1"/>
      <w:marLeft w:val="0"/>
      <w:marRight w:val="0"/>
      <w:marTop w:val="0"/>
      <w:marBottom w:val="0"/>
      <w:divBdr>
        <w:top w:val="none" w:sz="0" w:space="0" w:color="auto"/>
        <w:left w:val="none" w:sz="0" w:space="0" w:color="auto"/>
        <w:bottom w:val="none" w:sz="0" w:space="0" w:color="auto"/>
        <w:right w:val="none" w:sz="0" w:space="0" w:color="auto"/>
      </w:divBdr>
    </w:div>
    <w:div w:id="49615557">
      <w:bodyDiv w:val="1"/>
      <w:marLeft w:val="0"/>
      <w:marRight w:val="0"/>
      <w:marTop w:val="0"/>
      <w:marBottom w:val="0"/>
      <w:divBdr>
        <w:top w:val="none" w:sz="0" w:space="0" w:color="auto"/>
        <w:left w:val="none" w:sz="0" w:space="0" w:color="auto"/>
        <w:bottom w:val="none" w:sz="0" w:space="0" w:color="auto"/>
        <w:right w:val="none" w:sz="0" w:space="0" w:color="auto"/>
      </w:divBdr>
    </w:div>
    <w:div w:id="54622201">
      <w:bodyDiv w:val="1"/>
      <w:marLeft w:val="0"/>
      <w:marRight w:val="0"/>
      <w:marTop w:val="0"/>
      <w:marBottom w:val="0"/>
      <w:divBdr>
        <w:top w:val="none" w:sz="0" w:space="0" w:color="auto"/>
        <w:left w:val="none" w:sz="0" w:space="0" w:color="auto"/>
        <w:bottom w:val="none" w:sz="0" w:space="0" w:color="auto"/>
        <w:right w:val="none" w:sz="0" w:space="0" w:color="auto"/>
      </w:divBdr>
    </w:div>
    <w:div w:id="87622823">
      <w:bodyDiv w:val="1"/>
      <w:marLeft w:val="0"/>
      <w:marRight w:val="0"/>
      <w:marTop w:val="0"/>
      <w:marBottom w:val="0"/>
      <w:divBdr>
        <w:top w:val="none" w:sz="0" w:space="0" w:color="auto"/>
        <w:left w:val="none" w:sz="0" w:space="0" w:color="auto"/>
        <w:bottom w:val="none" w:sz="0" w:space="0" w:color="auto"/>
        <w:right w:val="none" w:sz="0" w:space="0" w:color="auto"/>
      </w:divBdr>
      <w:divsChild>
        <w:div w:id="489906686">
          <w:marLeft w:val="0"/>
          <w:marRight w:val="0"/>
          <w:marTop w:val="0"/>
          <w:marBottom w:val="0"/>
          <w:divBdr>
            <w:top w:val="none" w:sz="0" w:space="0" w:color="auto"/>
            <w:left w:val="none" w:sz="0" w:space="0" w:color="auto"/>
            <w:bottom w:val="none" w:sz="0" w:space="0" w:color="auto"/>
            <w:right w:val="none" w:sz="0" w:space="0" w:color="auto"/>
          </w:divBdr>
        </w:div>
        <w:div w:id="2142381163">
          <w:marLeft w:val="0"/>
          <w:marRight w:val="0"/>
          <w:marTop w:val="0"/>
          <w:marBottom w:val="0"/>
          <w:divBdr>
            <w:top w:val="none" w:sz="0" w:space="0" w:color="auto"/>
            <w:left w:val="none" w:sz="0" w:space="0" w:color="auto"/>
            <w:bottom w:val="none" w:sz="0" w:space="0" w:color="auto"/>
            <w:right w:val="none" w:sz="0" w:space="0" w:color="auto"/>
          </w:divBdr>
        </w:div>
      </w:divsChild>
    </w:div>
    <w:div w:id="126052505">
      <w:bodyDiv w:val="1"/>
      <w:marLeft w:val="0"/>
      <w:marRight w:val="0"/>
      <w:marTop w:val="0"/>
      <w:marBottom w:val="0"/>
      <w:divBdr>
        <w:top w:val="none" w:sz="0" w:space="0" w:color="auto"/>
        <w:left w:val="none" w:sz="0" w:space="0" w:color="auto"/>
        <w:bottom w:val="none" w:sz="0" w:space="0" w:color="auto"/>
        <w:right w:val="none" w:sz="0" w:space="0" w:color="auto"/>
      </w:divBdr>
      <w:divsChild>
        <w:div w:id="417945461">
          <w:marLeft w:val="0"/>
          <w:marRight w:val="0"/>
          <w:marTop w:val="0"/>
          <w:marBottom w:val="0"/>
          <w:divBdr>
            <w:top w:val="none" w:sz="0" w:space="0" w:color="auto"/>
            <w:left w:val="none" w:sz="0" w:space="0" w:color="auto"/>
            <w:bottom w:val="none" w:sz="0" w:space="0" w:color="auto"/>
            <w:right w:val="none" w:sz="0" w:space="0" w:color="auto"/>
          </w:divBdr>
        </w:div>
        <w:div w:id="663707848">
          <w:marLeft w:val="0"/>
          <w:marRight w:val="0"/>
          <w:marTop w:val="0"/>
          <w:marBottom w:val="0"/>
          <w:divBdr>
            <w:top w:val="none" w:sz="0" w:space="0" w:color="auto"/>
            <w:left w:val="none" w:sz="0" w:space="0" w:color="auto"/>
            <w:bottom w:val="none" w:sz="0" w:space="0" w:color="auto"/>
            <w:right w:val="none" w:sz="0" w:space="0" w:color="auto"/>
          </w:divBdr>
        </w:div>
        <w:div w:id="1112821947">
          <w:marLeft w:val="0"/>
          <w:marRight w:val="0"/>
          <w:marTop w:val="0"/>
          <w:marBottom w:val="0"/>
          <w:divBdr>
            <w:top w:val="none" w:sz="0" w:space="0" w:color="auto"/>
            <w:left w:val="none" w:sz="0" w:space="0" w:color="auto"/>
            <w:bottom w:val="none" w:sz="0" w:space="0" w:color="auto"/>
            <w:right w:val="none" w:sz="0" w:space="0" w:color="auto"/>
          </w:divBdr>
        </w:div>
        <w:div w:id="2134129214">
          <w:marLeft w:val="0"/>
          <w:marRight w:val="0"/>
          <w:marTop w:val="0"/>
          <w:marBottom w:val="0"/>
          <w:divBdr>
            <w:top w:val="none" w:sz="0" w:space="0" w:color="auto"/>
            <w:left w:val="none" w:sz="0" w:space="0" w:color="auto"/>
            <w:bottom w:val="none" w:sz="0" w:space="0" w:color="auto"/>
            <w:right w:val="none" w:sz="0" w:space="0" w:color="auto"/>
          </w:divBdr>
        </w:div>
      </w:divsChild>
    </w:div>
    <w:div w:id="168058367">
      <w:bodyDiv w:val="1"/>
      <w:marLeft w:val="0"/>
      <w:marRight w:val="0"/>
      <w:marTop w:val="0"/>
      <w:marBottom w:val="0"/>
      <w:divBdr>
        <w:top w:val="none" w:sz="0" w:space="0" w:color="auto"/>
        <w:left w:val="none" w:sz="0" w:space="0" w:color="auto"/>
        <w:bottom w:val="none" w:sz="0" w:space="0" w:color="auto"/>
        <w:right w:val="none" w:sz="0" w:space="0" w:color="auto"/>
      </w:divBdr>
    </w:div>
    <w:div w:id="181433524">
      <w:bodyDiv w:val="1"/>
      <w:marLeft w:val="0"/>
      <w:marRight w:val="0"/>
      <w:marTop w:val="0"/>
      <w:marBottom w:val="0"/>
      <w:divBdr>
        <w:top w:val="none" w:sz="0" w:space="0" w:color="auto"/>
        <w:left w:val="none" w:sz="0" w:space="0" w:color="auto"/>
        <w:bottom w:val="none" w:sz="0" w:space="0" w:color="auto"/>
        <w:right w:val="none" w:sz="0" w:space="0" w:color="auto"/>
      </w:divBdr>
    </w:div>
    <w:div w:id="205990754">
      <w:bodyDiv w:val="1"/>
      <w:marLeft w:val="0"/>
      <w:marRight w:val="0"/>
      <w:marTop w:val="0"/>
      <w:marBottom w:val="0"/>
      <w:divBdr>
        <w:top w:val="none" w:sz="0" w:space="0" w:color="auto"/>
        <w:left w:val="none" w:sz="0" w:space="0" w:color="auto"/>
        <w:bottom w:val="none" w:sz="0" w:space="0" w:color="auto"/>
        <w:right w:val="none" w:sz="0" w:space="0" w:color="auto"/>
      </w:divBdr>
    </w:div>
    <w:div w:id="217672459">
      <w:bodyDiv w:val="1"/>
      <w:marLeft w:val="0"/>
      <w:marRight w:val="0"/>
      <w:marTop w:val="0"/>
      <w:marBottom w:val="0"/>
      <w:divBdr>
        <w:top w:val="none" w:sz="0" w:space="0" w:color="auto"/>
        <w:left w:val="none" w:sz="0" w:space="0" w:color="auto"/>
        <w:bottom w:val="none" w:sz="0" w:space="0" w:color="auto"/>
        <w:right w:val="none" w:sz="0" w:space="0" w:color="auto"/>
      </w:divBdr>
      <w:divsChild>
        <w:div w:id="175077885">
          <w:marLeft w:val="0"/>
          <w:marRight w:val="0"/>
          <w:marTop w:val="0"/>
          <w:marBottom w:val="0"/>
          <w:divBdr>
            <w:top w:val="none" w:sz="0" w:space="0" w:color="auto"/>
            <w:left w:val="none" w:sz="0" w:space="0" w:color="auto"/>
            <w:bottom w:val="none" w:sz="0" w:space="0" w:color="auto"/>
            <w:right w:val="none" w:sz="0" w:space="0" w:color="auto"/>
          </w:divBdr>
        </w:div>
        <w:div w:id="1856773639">
          <w:marLeft w:val="0"/>
          <w:marRight w:val="0"/>
          <w:marTop w:val="0"/>
          <w:marBottom w:val="0"/>
          <w:divBdr>
            <w:top w:val="none" w:sz="0" w:space="0" w:color="auto"/>
            <w:left w:val="none" w:sz="0" w:space="0" w:color="auto"/>
            <w:bottom w:val="none" w:sz="0" w:space="0" w:color="auto"/>
            <w:right w:val="none" w:sz="0" w:space="0" w:color="auto"/>
          </w:divBdr>
        </w:div>
      </w:divsChild>
    </w:div>
    <w:div w:id="225604051">
      <w:bodyDiv w:val="1"/>
      <w:marLeft w:val="0"/>
      <w:marRight w:val="0"/>
      <w:marTop w:val="0"/>
      <w:marBottom w:val="0"/>
      <w:divBdr>
        <w:top w:val="none" w:sz="0" w:space="0" w:color="auto"/>
        <w:left w:val="none" w:sz="0" w:space="0" w:color="auto"/>
        <w:bottom w:val="none" w:sz="0" w:space="0" w:color="auto"/>
        <w:right w:val="none" w:sz="0" w:space="0" w:color="auto"/>
      </w:divBdr>
      <w:divsChild>
        <w:div w:id="356586008">
          <w:marLeft w:val="0"/>
          <w:marRight w:val="0"/>
          <w:marTop w:val="0"/>
          <w:marBottom w:val="0"/>
          <w:divBdr>
            <w:top w:val="none" w:sz="0" w:space="0" w:color="auto"/>
            <w:left w:val="none" w:sz="0" w:space="0" w:color="auto"/>
            <w:bottom w:val="none" w:sz="0" w:space="0" w:color="auto"/>
            <w:right w:val="none" w:sz="0" w:space="0" w:color="auto"/>
          </w:divBdr>
        </w:div>
        <w:div w:id="371610486">
          <w:marLeft w:val="0"/>
          <w:marRight w:val="0"/>
          <w:marTop w:val="0"/>
          <w:marBottom w:val="0"/>
          <w:divBdr>
            <w:top w:val="none" w:sz="0" w:space="0" w:color="auto"/>
            <w:left w:val="none" w:sz="0" w:space="0" w:color="auto"/>
            <w:bottom w:val="none" w:sz="0" w:space="0" w:color="auto"/>
            <w:right w:val="none" w:sz="0" w:space="0" w:color="auto"/>
          </w:divBdr>
        </w:div>
        <w:div w:id="806901555">
          <w:marLeft w:val="0"/>
          <w:marRight w:val="0"/>
          <w:marTop w:val="0"/>
          <w:marBottom w:val="0"/>
          <w:divBdr>
            <w:top w:val="none" w:sz="0" w:space="0" w:color="auto"/>
            <w:left w:val="none" w:sz="0" w:space="0" w:color="auto"/>
            <w:bottom w:val="none" w:sz="0" w:space="0" w:color="auto"/>
            <w:right w:val="none" w:sz="0" w:space="0" w:color="auto"/>
          </w:divBdr>
        </w:div>
        <w:div w:id="1809862515">
          <w:marLeft w:val="0"/>
          <w:marRight w:val="0"/>
          <w:marTop w:val="0"/>
          <w:marBottom w:val="0"/>
          <w:divBdr>
            <w:top w:val="none" w:sz="0" w:space="0" w:color="auto"/>
            <w:left w:val="none" w:sz="0" w:space="0" w:color="auto"/>
            <w:bottom w:val="none" w:sz="0" w:space="0" w:color="auto"/>
            <w:right w:val="none" w:sz="0" w:space="0" w:color="auto"/>
          </w:divBdr>
        </w:div>
      </w:divsChild>
    </w:div>
    <w:div w:id="229580559">
      <w:bodyDiv w:val="1"/>
      <w:marLeft w:val="0"/>
      <w:marRight w:val="0"/>
      <w:marTop w:val="0"/>
      <w:marBottom w:val="0"/>
      <w:divBdr>
        <w:top w:val="none" w:sz="0" w:space="0" w:color="auto"/>
        <w:left w:val="none" w:sz="0" w:space="0" w:color="auto"/>
        <w:bottom w:val="none" w:sz="0" w:space="0" w:color="auto"/>
        <w:right w:val="none" w:sz="0" w:space="0" w:color="auto"/>
      </w:divBdr>
      <w:divsChild>
        <w:div w:id="1222640412">
          <w:marLeft w:val="0"/>
          <w:marRight w:val="0"/>
          <w:marTop w:val="0"/>
          <w:marBottom w:val="0"/>
          <w:divBdr>
            <w:top w:val="none" w:sz="0" w:space="0" w:color="auto"/>
            <w:left w:val="none" w:sz="0" w:space="0" w:color="auto"/>
            <w:bottom w:val="none" w:sz="0" w:space="0" w:color="auto"/>
            <w:right w:val="none" w:sz="0" w:space="0" w:color="auto"/>
          </w:divBdr>
        </w:div>
        <w:div w:id="1551726799">
          <w:marLeft w:val="0"/>
          <w:marRight w:val="0"/>
          <w:marTop w:val="0"/>
          <w:marBottom w:val="0"/>
          <w:divBdr>
            <w:top w:val="none" w:sz="0" w:space="0" w:color="auto"/>
            <w:left w:val="none" w:sz="0" w:space="0" w:color="auto"/>
            <w:bottom w:val="none" w:sz="0" w:space="0" w:color="auto"/>
            <w:right w:val="none" w:sz="0" w:space="0" w:color="auto"/>
          </w:divBdr>
        </w:div>
        <w:div w:id="1634287394">
          <w:marLeft w:val="0"/>
          <w:marRight w:val="0"/>
          <w:marTop w:val="0"/>
          <w:marBottom w:val="0"/>
          <w:divBdr>
            <w:top w:val="none" w:sz="0" w:space="0" w:color="auto"/>
            <w:left w:val="none" w:sz="0" w:space="0" w:color="auto"/>
            <w:bottom w:val="none" w:sz="0" w:space="0" w:color="auto"/>
            <w:right w:val="none" w:sz="0" w:space="0" w:color="auto"/>
          </w:divBdr>
        </w:div>
      </w:divsChild>
    </w:div>
    <w:div w:id="238682732">
      <w:bodyDiv w:val="1"/>
      <w:marLeft w:val="0"/>
      <w:marRight w:val="0"/>
      <w:marTop w:val="0"/>
      <w:marBottom w:val="0"/>
      <w:divBdr>
        <w:top w:val="none" w:sz="0" w:space="0" w:color="auto"/>
        <w:left w:val="none" w:sz="0" w:space="0" w:color="auto"/>
        <w:bottom w:val="none" w:sz="0" w:space="0" w:color="auto"/>
        <w:right w:val="none" w:sz="0" w:space="0" w:color="auto"/>
      </w:divBdr>
    </w:div>
    <w:div w:id="243995395">
      <w:bodyDiv w:val="1"/>
      <w:marLeft w:val="0"/>
      <w:marRight w:val="0"/>
      <w:marTop w:val="0"/>
      <w:marBottom w:val="0"/>
      <w:divBdr>
        <w:top w:val="none" w:sz="0" w:space="0" w:color="auto"/>
        <w:left w:val="none" w:sz="0" w:space="0" w:color="auto"/>
        <w:bottom w:val="none" w:sz="0" w:space="0" w:color="auto"/>
        <w:right w:val="none" w:sz="0" w:space="0" w:color="auto"/>
      </w:divBdr>
    </w:div>
    <w:div w:id="244340259">
      <w:bodyDiv w:val="1"/>
      <w:marLeft w:val="0"/>
      <w:marRight w:val="0"/>
      <w:marTop w:val="0"/>
      <w:marBottom w:val="0"/>
      <w:divBdr>
        <w:top w:val="none" w:sz="0" w:space="0" w:color="auto"/>
        <w:left w:val="none" w:sz="0" w:space="0" w:color="auto"/>
        <w:bottom w:val="none" w:sz="0" w:space="0" w:color="auto"/>
        <w:right w:val="none" w:sz="0" w:space="0" w:color="auto"/>
      </w:divBdr>
    </w:div>
    <w:div w:id="279460389">
      <w:bodyDiv w:val="1"/>
      <w:marLeft w:val="0"/>
      <w:marRight w:val="0"/>
      <w:marTop w:val="0"/>
      <w:marBottom w:val="0"/>
      <w:divBdr>
        <w:top w:val="none" w:sz="0" w:space="0" w:color="auto"/>
        <w:left w:val="none" w:sz="0" w:space="0" w:color="auto"/>
        <w:bottom w:val="none" w:sz="0" w:space="0" w:color="auto"/>
        <w:right w:val="none" w:sz="0" w:space="0" w:color="auto"/>
      </w:divBdr>
    </w:div>
    <w:div w:id="294215150">
      <w:bodyDiv w:val="1"/>
      <w:marLeft w:val="0"/>
      <w:marRight w:val="0"/>
      <w:marTop w:val="0"/>
      <w:marBottom w:val="0"/>
      <w:divBdr>
        <w:top w:val="none" w:sz="0" w:space="0" w:color="auto"/>
        <w:left w:val="none" w:sz="0" w:space="0" w:color="auto"/>
        <w:bottom w:val="none" w:sz="0" w:space="0" w:color="auto"/>
        <w:right w:val="none" w:sz="0" w:space="0" w:color="auto"/>
      </w:divBdr>
    </w:div>
    <w:div w:id="295306460">
      <w:bodyDiv w:val="1"/>
      <w:marLeft w:val="0"/>
      <w:marRight w:val="0"/>
      <w:marTop w:val="0"/>
      <w:marBottom w:val="0"/>
      <w:divBdr>
        <w:top w:val="none" w:sz="0" w:space="0" w:color="auto"/>
        <w:left w:val="none" w:sz="0" w:space="0" w:color="auto"/>
        <w:bottom w:val="none" w:sz="0" w:space="0" w:color="auto"/>
        <w:right w:val="none" w:sz="0" w:space="0" w:color="auto"/>
      </w:divBdr>
      <w:divsChild>
        <w:div w:id="1050301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908505">
              <w:marLeft w:val="0"/>
              <w:marRight w:val="0"/>
              <w:marTop w:val="0"/>
              <w:marBottom w:val="0"/>
              <w:divBdr>
                <w:top w:val="none" w:sz="0" w:space="0" w:color="auto"/>
                <w:left w:val="none" w:sz="0" w:space="0" w:color="auto"/>
                <w:bottom w:val="none" w:sz="0" w:space="0" w:color="auto"/>
                <w:right w:val="none" w:sz="0" w:space="0" w:color="auto"/>
              </w:divBdr>
              <w:divsChild>
                <w:div w:id="122305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641717">
      <w:bodyDiv w:val="1"/>
      <w:marLeft w:val="0"/>
      <w:marRight w:val="0"/>
      <w:marTop w:val="0"/>
      <w:marBottom w:val="0"/>
      <w:divBdr>
        <w:top w:val="none" w:sz="0" w:space="0" w:color="auto"/>
        <w:left w:val="none" w:sz="0" w:space="0" w:color="auto"/>
        <w:bottom w:val="none" w:sz="0" w:space="0" w:color="auto"/>
        <w:right w:val="none" w:sz="0" w:space="0" w:color="auto"/>
      </w:divBdr>
      <w:divsChild>
        <w:div w:id="423721024">
          <w:marLeft w:val="0"/>
          <w:marRight w:val="0"/>
          <w:marTop w:val="0"/>
          <w:marBottom w:val="0"/>
          <w:divBdr>
            <w:top w:val="none" w:sz="0" w:space="0" w:color="auto"/>
            <w:left w:val="none" w:sz="0" w:space="0" w:color="auto"/>
            <w:bottom w:val="none" w:sz="0" w:space="0" w:color="auto"/>
            <w:right w:val="none" w:sz="0" w:space="0" w:color="auto"/>
          </w:divBdr>
        </w:div>
        <w:div w:id="460654923">
          <w:marLeft w:val="0"/>
          <w:marRight w:val="0"/>
          <w:marTop w:val="0"/>
          <w:marBottom w:val="0"/>
          <w:divBdr>
            <w:top w:val="none" w:sz="0" w:space="0" w:color="auto"/>
            <w:left w:val="none" w:sz="0" w:space="0" w:color="auto"/>
            <w:bottom w:val="none" w:sz="0" w:space="0" w:color="auto"/>
            <w:right w:val="none" w:sz="0" w:space="0" w:color="auto"/>
          </w:divBdr>
        </w:div>
        <w:div w:id="496267176">
          <w:marLeft w:val="0"/>
          <w:marRight w:val="0"/>
          <w:marTop w:val="0"/>
          <w:marBottom w:val="0"/>
          <w:divBdr>
            <w:top w:val="none" w:sz="0" w:space="0" w:color="auto"/>
            <w:left w:val="none" w:sz="0" w:space="0" w:color="auto"/>
            <w:bottom w:val="none" w:sz="0" w:space="0" w:color="auto"/>
            <w:right w:val="none" w:sz="0" w:space="0" w:color="auto"/>
          </w:divBdr>
        </w:div>
        <w:div w:id="1675570583">
          <w:marLeft w:val="0"/>
          <w:marRight w:val="0"/>
          <w:marTop w:val="0"/>
          <w:marBottom w:val="0"/>
          <w:divBdr>
            <w:top w:val="none" w:sz="0" w:space="0" w:color="auto"/>
            <w:left w:val="none" w:sz="0" w:space="0" w:color="auto"/>
            <w:bottom w:val="none" w:sz="0" w:space="0" w:color="auto"/>
            <w:right w:val="none" w:sz="0" w:space="0" w:color="auto"/>
          </w:divBdr>
        </w:div>
      </w:divsChild>
    </w:div>
    <w:div w:id="339889760">
      <w:bodyDiv w:val="1"/>
      <w:marLeft w:val="0"/>
      <w:marRight w:val="0"/>
      <w:marTop w:val="0"/>
      <w:marBottom w:val="0"/>
      <w:divBdr>
        <w:top w:val="none" w:sz="0" w:space="0" w:color="auto"/>
        <w:left w:val="none" w:sz="0" w:space="0" w:color="auto"/>
        <w:bottom w:val="none" w:sz="0" w:space="0" w:color="auto"/>
        <w:right w:val="none" w:sz="0" w:space="0" w:color="auto"/>
      </w:divBdr>
      <w:divsChild>
        <w:div w:id="711151268">
          <w:marLeft w:val="0"/>
          <w:marRight w:val="0"/>
          <w:marTop w:val="0"/>
          <w:marBottom w:val="0"/>
          <w:divBdr>
            <w:top w:val="none" w:sz="0" w:space="0" w:color="auto"/>
            <w:left w:val="none" w:sz="0" w:space="0" w:color="auto"/>
            <w:bottom w:val="none" w:sz="0" w:space="0" w:color="auto"/>
            <w:right w:val="none" w:sz="0" w:space="0" w:color="auto"/>
          </w:divBdr>
        </w:div>
        <w:div w:id="1815877258">
          <w:marLeft w:val="0"/>
          <w:marRight w:val="0"/>
          <w:marTop w:val="0"/>
          <w:marBottom w:val="0"/>
          <w:divBdr>
            <w:top w:val="none" w:sz="0" w:space="0" w:color="auto"/>
            <w:left w:val="none" w:sz="0" w:space="0" w:color="auto"/>
            <w:bottom w:val="none" w:sz="0" w:space="0" w:color="auto"/>
            <w:right w:val="none" w:sz="0" w:space="0" w:color="auto"/>
          </w:divBdr>
        </w:div>
      </w:divsChild>
    </w:div>
    <w:div w:id="346293534">
      <w:bodyDiv w:val="1"/>
      <w:marLeft w:val="0"/>
      <w:marRight w:val="0"/>
      <w:marTop w:val="0"/>
      <w:marBottom w:val="0"/>
      <w:divBdr>
        <w:top w:val="none" w:sz="0" w:space="0" w:color="auto"/>
        <w:left w:val="none" w:sz="0" w:space="0" w:color="auto"/>
        <w:bottom w:val="none" w:sz="0" w:space="0" w:color="auto"/>
        <w:right w:val="none" w:sz="0" w:space="0" w:color="auto"/>
      </w:divBdr>
    </w:div>
    <w:div w:id="353196148">
      <w:bodyDiv w:val="1"/>
      <w:marLeft w:val="0"/>
      <w:marRight w:val="0"/>
      <w:marTop w:val="0"/>
      <w:marBottom w:val="0"/>
      <w:divBdr>
        <w:top w:val="none" w:sz="0" w:space="0" w:color="auto"/>
        <w:left w:val="none" w:sz="0" w:space="0" w:color="auto"/>
        <w:bottom w:val="none" w:sz="0" w:space="0" w:color="auto"/>
        <w:right w:val="none" w:sz="0" w:space="0" w:color="auto"/>
      </w:divBdr>
      <w:divsChild>
        <w:div w:id="552276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5400350">
              <w:marLeft w:val="0"/>
              <w:marRight w:val="0"/>
              <w:marTop w:val="0"/>
              <w:marBottom w:val="0"/>
              <w:divBdr>
                <w:top w:val="none" w:sz="0" w:space="0" w:color="auto"/>
                <w:left w:val="none" w:sz="0" w:space="0" w:color="auto"/>
                <w:bottom w:val="none" w:sz="0" w:space="0" w:color="auto"/>
                <w:right w:val="none" w:sz="0" w:space="0" w:color="auto"/>
              </w:divBdr>
              <w:divsChild>
                <w:div w:id="68105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692657">
      <w:bodyDiv w:val="1"/>
      <w:marLeft w:val="0"/>
      <w:marRight w:val="0"/>
      <w:marTop w:val="0"/>
      <w:marBottom w:val="0"/>
      <w:divBdr>
        <w:top w:val="none" w:sz="0" w:space="0" w:color="auto"/>
        <w:left w:val="none" w:sz="0" w:space="0" w:color="auto"/>
        <w:bottom w:val="none" w:sz="0" w:space="0" w:color="auto"/>
        <w:right w:val="none" w:sz="0" w:space="0" w:color="auto"/>
      </w:divBdr>
    </w:div>
    <w:div w:id="365302432">
      <w:bodyDiv w:val="1"/>
      <w:marLeft w:val="0"/>
      <w:marRight w:val="0"/>
      <w:marTop w:val="0"/>
      <w:marBottom w:val="0"/>
      <w:divBdr>
        <w:top w:val="none" w:sz="0" w:space="0" w:color="auto"/>
        <w:left w:val="none" w:sz="0" w:space="0" w:color="auto"/>
        <w:bottom w:val="none" w:sz="0" w:space="0" w:color="auto"/>
        <w:right w:val="none" w:sz="0" w:space="0" w:color="auto"/>
      </w:divBdr>
      <w:divsChild>
        <w:div w:id="182787681">
          <w:marLeft w:val="0"/>
          <w:marRight w:val="0"/>
          <w:marTop w:val="0"/>
          <w:marBottom w:val="0"/>
          <w:divBdr>
            <w:top w:val="none" w:sz="0" w:space="0" w:color="auto"/>
            <w:left w:val="none" w:sz="0" w:space="0" w:color="auto"/>
            <w:bottom w:val="none" w:sz="0" w:space="0" w:color="auto"/>
            <w:right w:val="none" w:sz="0" w:space="0" w:color="auto"/>
          </w:divBdr>
        </w:div>
        <w:div w:id="257837291">
          <w:marLeft w:val="0"/>
          <w:marRight w:val="0"/>
          <w:marTop w:val="0"/>
          <w:marBottom w:val="0"/>
          <w:divBdr>
            <w:top w:val="none" w:sz="0" w:space="0" w:color="auto"/>
            <w:left w:val="none" w:sz="0" w:space="0" w:color="auto"/>
            <w:bottom w:val="none" w:sz="0" w:space="0" w:color="auto"/>
            <w:right w:val="none" w:sz="0" w:space="0" w:color="auto"/>
          </w:divBdr>
        </w:div>
        <w:div w:id="1812208522">
          <w:marLeft w:val="0"/>
          <w:marRight w:val="0"/>
          <w:marTop w:val="0"/>
          <w:marBottom w:val="0"/>
          <w:divBdr>
            <w:top w:val="none" w:sz="0" w:space="0" w:color="auto"/>
            <w:left w:val="none" w:sz="0" w:space="0" w:color="auto"/>
            <w:bottom w:val="none" w:sz="0" w:space="0" w:color="auto"/>
            <w:right w:val="none" w:sz="0" w:space="0" w:color="auto"/>
          </w:divBdr>
        </w:div>
        <w:div w:id="1931111518">
          <w:marLeft w:val="0"/>
          <w:marRight w:val="0"/>
          <w:marTop w:val="0"/>
          <w:marBottom w:val="0"/>
          <w:divBdr>
            <w:top w:val="none" w:sz="0" w:space="0" w:color="auto"/>
            <w:left w:val="none" w:sz="0" w:space="0" w:color="auto"/>
            <w:bottom w:val="none" w:sz="0" w:space="0" w:color="auto"/>
            <w:right w:val="none" w:sz="0" w:space="0" w:color="auto"/>
          </w:divBdr>
        </w:div>
        <w:div w:id="2141727127">
          <w:marLeft w:val="0"/>
          <w:marRight w:val="0"/>
          <w:marTop w:val="0"/>
          <w:marBottom w:val="0"/>
          <w:divBdr>
            <w:top w:val="none" w:sz="0" w:space="0" w:color="auto"/>
            <w:left w:val="none" w:sz="0" w:space="0" w:color="auto"/>
            <w:bottom w:val="none" w:sz="0" w:space="0" w:color="auto"/>
            <w:right w:val="none" w:sz="0" w:space="0" w:color="auto"/>
          </w:divBdr>
        </w:div>
      </w:divsChild>
    </w:div>
    <w:div w:id="380398678">
      <w:bodyDiv w:val="1"/>
      <w:marLeft w:val="0"/>
      <w:marRight w:val="0"/>
      <w:marTop w:val="0"/>
      <w:marBottom w:val="0"/>
      <w:divBdr>
        <w:top w:val="none" w:sz="0" w:space="0" w:color="auto"/>
        <w:left w:val="none" w:sz="0" w:space="0" w:color="auto"/>
        <w:bottom w:val="none" w:sz="0" w:space="0" w:color="auto"/>
        <w:right w:val="none" w:sz="0" w:space="0" w:color="auto"/>
      </w:divBdr>
    </w:div>
    <w:div w:id="408233228">
      <w:bodyDiv w:val="1"/>
      <w:marLeft w:val="0"/>
      <w:marRight w:val="0"/>
      <w:marTop w:val="0"/>
      <w:marBottom w:val="0"/>
      <w:divBdr>
        <w:top w:val="none" w:sz="0" w:space="0" w:color="auto"/>
        <w:left w:val="none" w:sz="0" w:space="0" w:color="auto"/>
        <w:bottom w:val="none" w:sz="0" w:space="0" w:color="auto"/>
        <w:right w:val="none" w:sz="0" w:space="0" w:color="auto"/>
      </w:divBdr>
      <w:divsChild>
        <w:div w:id="769817851">
          <w:marLeft w:val="0"/>
          <w:marRight w:val="0"/>
          <w:marTop w:val="0"/>
          <w:marBottom w:val="0"/>
          <w:divBdr>
            <w:top w:val="none" w:sz="0" w:space="0" w:color="auto"/>
            <w:left w:val="none" w:sz="0" w:space="0" w:color="auto"/>
            <w:bottom w:val="none" w:sz="0" w:space="0" w:color="auto"/>
            <w:right w:val="none" w:sz="0" w:space="0" w:color="auto"/>
          </w:divBdr>
        </w:div>
        <w:div w:id="1504081215">
          <w:marLeft w:val="0"/>
          <w:marRight w:val="0"/>
          <w:marTop w:val="0"/>
          <w:marBottom w:val="0"/>
          <w:divBdr>
            <w:top w:val="none" w:sz="0" w:space="0" w:color="auto"/>
            <w:left w:val="none" w:sz="0" w:space="0" w:color="auto"/>
            <w:bottom w:val="none" w:sz="0" w:space="0" w:color="auto"/>
            <w:right w:val="none" w:sz="0" w:space="0" w:color="auto"/>
          </w:divBdr>
        </w:div>
        <w:div w:id="2106222487">
          <w:marLeft w:val="0"/>
          <w:marRight w:val="0"/>
          <w:marTop w:val="0"/>
          <w:marBottom w:val="0"/>
          <w:divBdr>
            <w:top w:val="none" w:sz="0" w:space="0" w:color="auto"/>
            <w:left w:val="none" w:sz="0" w:space="0" w:color="auto"/>
            <w:bottom w:val="none" w:sz="0" w:space="0" w:color="auto"/>
            <w:right w:val="none" w:sz="0" w:space="0" w:color="auto"/>
          </w:divBdr>
        </w:div>
      </w:divsChild>
    </w:div>
    <w:div w:id="414521428">
      <w:bodyDiv w:val="1"/>
      <w:marLeft w:val="0"/>
      <w:marRight w:val="0"/>
      <w:marTop w:val="0"/>
      <w:marBottom w:val="0"/>
      <w:divBdr>
        <w:top w:val="none" w:sz="0" w:space="0" w:color="auto"/>
        <w:left w:val="none" w:sz="0" w:space="0" w:color="auto"/>
        <w:bottom w:val="none" w:sz="0" w:space="0" w:color="auto"/>
        <w:right w:val="none" w:sz="0" w:space="0" w:color="auto"/>
      </w:divBdr>
      <w:divsChild>
        <w:div w:id="269121632">
          <w:marLeft w:val="0"/>
          <w:marRight w:val="0"/>
          <w:marTop w:val="0"/>
          <w:marBottom w:val="0"/>
          <w:divBdr>
            <w:top w:val="none" w:sz="0" w:space="0" w:color="auto"/>
            <w:left w:val="none" w:sz="0" w:space="0" w:color="auto"/>
            <w:bottom w:val="none" w:sz="0" w:space="0" w:color="auto"/>
            <w:right w:val="none" w:sz="0" w:space="0" w:color="auto"/>
          </w:divBdr>
        </w:div>
        <w:div w:id="864639842">
          <w:marLeft w:val="0"/>
          <w:marRight w:val="0"/>
          <w:marTop w:val="0"/>
          <w:marBottom w:val="0"/>
          <w:divBdr>
            <w:top w:val="none" w:sz="0" w:space="0" w:color="auto"/>
            <w:left w:val="none" w:sz="0" w:space="0" w:color="auto"/>
            <w:bottom w:val="none" w:sz="0" w:space="0" w:color="auto"/>
            <w:right w:val="none" w:sz="0" w:space="0" w:color="auto"/>
          </w:divBdr>
        </w:div>
        <w:div w:id="1539704900">
          <w:marLeft w:val="0"/>
          <w:marRight w:val="0"/>
          <w:marTop w:val="0"/>
          <w:marBottom w:val="0"/>
          <w:divBdr>
            <w:top w:val="none" w:sz="0" w:space="0" w:color="auto"/>
            <w:left w:val="none" w:sz="0" w:space="0" w:color="auto"/>
            <w:bottom w:val="none" w:sz="0" w:space="0" w:color="auto"/>
            <w:right w:val="none" w:sz="0" w:space="0" w:color="auto"/>
          </w:divBdr>
        </w:div>
        <w:div w:id="1561210440">
          <w:marLeft w:val="0"/>
          <w:marRight w:val="0"/>
          <w:marTop w:val="0"/>
          <w:marBottom w:val="0"/>
          <w:divBdr>
            <w:top w:val="none" w:sz="0" w:space="0" w:color="auto"/>
            <w:left w:val="none" w:sz="0" w:space="0" w:color="auto"/>
            <w:bottom w:val="none" w:sz="0" w:space="0" w:color="auto"/>
            <w:right w:val="none" w:sz="0" w:space="0" w:color="auto"/>
          </w:divBdr>
        </w:div>
      </w:divsChild>
    </w:div>
    <w:div w:id="422654897">
      <w:bodyDiv w:val="1"/>
      <w:marLeft w:val="0"/>
      <w:marRight w:val="0"/>
      <w:marTop w:val="0"/>
      <w:marBottom w:val="0"/>
      <w:divBdr>
        <w:top w:val="none" w:sz="0" w:space="0" w:color="auto"/>
        <w:left w:val="none" w:sz="0" w:space="0" w:color="auto"/>
        <w:bottom w:val="none" w:sz="0" w:space="0" w:color="auto"/>
        <w:right w:val="none" w:sz="0" w:space="0" w:color="auto"/>
      </w:divBdr>
    </w:div>
    <w:div w:id="430903393">
      <w:bodyDiv w:val="1"/>
      <w:marLeft w:val="0"/>
      <w:marRight w:val="0"/>
      <w:marTop w:val="0"/>
      <w:marBottom w:val="0"/>
      <w:divBdr>
        <w:top w:val="none" w:sz="0" w:space="0" w:color="auto"/>
        <w:left w:val="none" w:sz="0" w:space="0" w:color="auto"/>
        <w:bottom w:val="none" w:sz="0" w:space="0" w:color="auto"/>
        <w:right w:val="none" w:sz="0" w:space="0" w:color="auto"/>
      </w:divBdr>
      <w:divsChild>
        <w:div w:id="184171173">
          <w:marLeft w:val="0"/>
          <w:marRight w:val="0"/>
          <w:marTop w:val="0"/>
          <w:marBottom w:val="0"/>
          <w:divBdr>
            <w:top w:val="none" w:sz="0" w:space="0" w:color="auto"/>
            <w:left w:val="none" w:sz="0" w:space="0" w:color="auto"/>
            <w:bottom w:val="none" w:sz="0" w:space="0" w:color="auto"/>
            <w:right w:val="none" w:sz="0" w:space="0" w:color="auto"/>
          </w:divBdr>
        </w:div>
        <w:div w:id="207497086">
          <w:marLeft w:val="0"/>
          <w:marRight w:val="0"/>
          <w:marTop w:val="0"/>
          <w:marBottom w:val="0"/>
          <w:divBdr>
            <w:top w:val="none" w:sz="0" w:space="0" w:color="auto"/>
            <w:left w:val="none" w:sz="0" w:space="0" w:color="auto"/>
            <w:bottom w:val="none" w:sz="0" w:space="0" w:color="auto"/>
            <w:right w:val="none" w:sz="0" w:space="0" w:color="auto"/>
          </w:divBdr>
        </w:div>
        <w:div w:id="294071174">
          <w:marLeft w:val="0"/>
          <w:marRight w:val="0"/>
          <w:marTop w:val="0"/>
          <w:marBottom w:val="0"/>
          <w:divBdr>
            <w:top w:val="none" w:sz="0" w:space="0" w:color="auto"/>
            <w:left w:val="none" w:sz="0" w:space="0" w:color="auto"/>
            <w:bottom w:val="none" w:sz="0" w:space="0" w:color="auto"/>
            <w:right w:val="none" w:sz="0" w:space="0" w:color="auto"/>
          </w:divBdr>
        </w:div>
        <w:div w:id="420490045">
          <w:marLeft w:val="0"/>
          <w:marRight w:val="0"/>
          <w:marTop w:val="0"/>
          <w:marBottom w:val="0"/>
          <w:divBdr>
            <w:top w:val="none" w:sz="0" w:space="0" w:color="auto"/>
            <w:left w:val="none" w:sz="0" w:space="0" w:color="auto"/>
            <w:bottom w:val="none" w:sz="0" w:space="0" w:color="auto"/>
            <w:right w:val="none" w:sz="0" w:space="0" w:color="auto"/>
          </w:divBdr>
        </w:div>
        <w:div w:id="452485704">
          <w:marLeft w:val="0"/>
          <w:marRight w:val="0"/>
          <w:marTop w:val="0"/>
          <w:marBottom w:val="0"/>
          <w:divBdr>
            <w:top w:val="none" w:sz="0" w:space="0" w:color="auto"/>
            <w:left w:val="none" w:sz="0" w:space="0" w:color="auto"/>
            <w:bottom w:val="none" w:sz="0" w:space="0" w:color="auto"/>
            <w:right w:val="none" w:sz="0" w:space="0" w:color="auto"/>
          </w:divBdr>
        </w:div>
        <w:div w:id="669019379">
          <w:marLeft w:val="0"/>
          <w:marRight w:val="0"/>
          <w:marTop w:val="0"/>
          <w:marBottom w:val="0"/>
          <w:divBdr>
            <w:top w:val="none" w:sz="0" w:space="0" w:color="auto"/>
            <w:left w:val="none" w:sz="0" w:space="0" w:color="auto"/>
            <w:bottom w:val="none" w:sz="0" w:space="0" w:color="auto"/>
            <w:right w:val="none" w:sz="0" w:space="0" w:color="auto"/>
          </w:divBdr>
        </w:div>
        <w:div w:id="775057034">
          <w:marLeft w:val="0"/>
          <w:marRight w:val="0"/>
          <w:marTop w:val="0"/>
          <w:marBottom w:val="0"/>
          <w:divBdr>
            <w:top w:val="none" w:sz="0" w:space="0" w:color="auto"/>
            <w:left w:val="none" w:sz="0" w:space="0" w:color="auto"/>
            <w:bottom w:val="none" w:sz="0" w:space="0" w:color="auto"/>
            <w:right w:val="none" w:sz="0" w:space="0" w:color="auto"/>
          </w:divBdr>
        </w:div>
        <w:div w:id="833035595">
          <w:marLeft w:val="0"/>
          <w:marRight w:val="0"/>
          <w:marTop w:val="0"/>
          <w:marBottom w:val="0"/>
          <w:divBdr>
            <w:top w:val="none" w:sz="0" w:space="0" w:color="auto"/>
            <w:left w:val="none" w:sz="0" w:space="0" w:color="auto"/>
            <w:bottom w:val="none" w:sz="0" w:space="0" w:color="auto"/>
            <w:right w:val="none" w:sz="0" w:space="0" w:color="auto"/>
          </w:divBdr>
        </w:div>
        <w:div w:id="985545866">
          <w:marLeft w:val="0"/>
          <w:marRight w:val="0"/>
          <w:marTop w:val="0"/>
          <w:marBottom w:val="0"/>
          <w:divBdr>
            <w:top w:val="none" w:sz="0" w:space="0" w:color="auto"/>
            <w:left w:val="none" w:sz="0" w:space="0" w:color="auto"/>
            <w:bottom w:val="none" w:sz="0" w:space="0" w:color="auto"/>
            <w:right w:val="none" w:sz="0" w:space="0" w:color="auto"/>
          </w:divBdr>
        </w:div>
        <w:div w:id="1144352876">
          <w:marLeft w:val="0"/>
          <w:marRight w:val="0"/>
          <w:marTop w:val="0"/>
          <w:marBottom w:val="0"/>
          <w:divBdr>
            <w:top w:val="none" w:sz="0" w:space="0" w:color="auto"/>
            <w:left w:val="none" w:sz="0" w:space="0" w:color="auto"/>
            <w:bottom w:val="none" w:sz="0" w:space="0" w:color="auto"/>
            <w:right w:val="none" w:sz="0" w:space="0" w:color="auto"/>
          </w:divBdr>
        </w:div>
        <w:div w:id="1203900316">
          <w:marLeft w:val="0"/>
          <w:marRight w:val="0"/>
          <w:marTop w:val="0"/>
          <w:marBottom w:val="0"/>
          <w:divBdr>
            <w:top w:val="none" w:sz="0" w:space="0" w:color="auto"/>
            <w:left w:val="none" w:sz="0" w:space="0" w:color="auto"/>
            <w:bottom w:val="none" w:sz="0" w:space="0" w:color="auto"/>
            <w:right w:val="none" w:sz="0" w:space="0" w:color="auto"/>
          </w:divBdr>
        </w:div>
        <w:div w:id="1410809689">
          <w:marLeft w:val="0"/>
          <w:marRight w:val="0"/>
          <w:marTop w:val="0"/>
          <w:marBottom w:val="0"/>
          <w:divBdr>
            <w:top w:val="none" w:sz="0" w:space="0" w:color="auto"/>
            <w:left w:val="none" w:sz="0" w:space="0" w:color="auto"/>
            <w:bottom w:val="none" w:sz="0" w:space="0" w:color="auto"/>
            <w:right w:val="none" w:sz="0" w:space="0" w:color="auto"/>
          </w:divBdr>
        </w:div>
        <w:div w:id="1436365196">
          <w:marLeft w:val="0"/>
          <w:marRight w:val="0"/>
          <w:marTop w:val="0"/>
          <w:marBottom w:val="0"/>
          <w:divBdr>
            <w:top w:val="none" w:sz="0" w:space="0" w:color="auto"/>
            <w:left w:val="none" w:sz="0" w:space="0" w:color="auto"/>
            <w:bottom w:val="none" w:sz="0" w:space="0" w:color="auto"/>
            <w:right w:val="none" w:sz="0" w:space="0" w:color="auto"/>
          </w:divBdr>
        </w:div>
        <w:div w:id="1479495011">
          <w:marLeft w:val="0"/>
          <w:marRight w:val="0"/>
          <w:marTop w:val="0"/>
          <w:marBottom w:val="0"/>
          <w:divBdr>
            <w:top w:val="none" w:sz="0" w:space="0" w:color="auto"/>
            <w:left w:val="none" w:sz="0" w:space="0" w:color="auto"/>
            <w:bottom w:val="none" w:sz="0" w:space="0" w:color="auto"/>
            <w:right w:val="none" w:sz="0" w:space="0" w:color="auto"/>
          </w:divBdr>
        </w:div>
        <w:div w:id="1488088595">
          <w:marLeft w:val="0"/>
          <w:marRight w:val="0"/>
          <w:marTop w:val="0"/>
          <w:marBottom w:val="0"/>
          <w:divBdr>
            <w:top w:val="none" w:sz="0" w:space="0" w:color="auto"/>
            <w:left w:val="none" w:sz="0" w:space="0" w:color="auto"/>
            <w:bottom w:val="none" w:sz="0" w:space="0" w:color="auto"/>
            <w:right w:val="none" w:sz="0" w:space="0" w:color="auto"/>
          </w:divBdr>
        </w:div>
        <w:div w:id="1650010678">
          <w:marLeft w:val="0"/>
          <w:marRight w:val="0"/>
          <w:marTop w:val="0"/>
          <w:marBottom w:val="0"/>
          <w:divBdr>
            <w:top w:val="none" w:sz="0" w:space="0" w:color="auto"/>
            <w:left w:val="none" w:sz="0" w:space="0" w:color="auto"/>
            <w:bottom w:val="none" w:sz="0" w:space="0" w:color="auto"/>
            <w:right w:val="none" w:sz="0" w:space="0" w:color="auto"/>
          </w:divBdr>
        </w:div>
        <w:div w:id="1718775018">
          <w:marLeft w:val="0"/>
          <w:marRight w:val="0"/>
          <w:marTop w:val="0"/>
          <w:marBottom w:val="0"/>
          <w:divBdr>
            <w:top w:val="none" w:sz="0" w:space="0" w:color="auto"/>
            <w:left w:val="none" w:sz="0" w:space="0" w:color="auto"/>
            <w:bottom w:val="none" w:sz="0" w:space="0" w:color="auto"/>
            <w:right w:val="none" w:sz="0" w:space="0" w:color="auto"/>
          </w:divBdr>
        </w:div>
        <w:div w:id="1743410597">
          <w:marLeft w:val="0"/>
          <w:marRight w:val="0"/>
          <w:marTop w:val="0"/>
          <w:marBottom w:val="0"/>
          <w:divBdr>
            <w:top w:val="none" w:sz="0" w:space="0" w:color="auto"/>
            <w:left w:val="none" w:sz="0" w:space="0" w:color="auto"/>
            <w:bottom w:val="none" w:sz="0" w:space="0" w:color="auto"/>
            <w:right w:val="none" w:sz="0" w:space="0" w:color="auto"/>
          </w:divBdr>
        </w:div>
        <w:div w:id="1753694953">
          <w:marLeft w:val="0"/>
          <w:marRight w:val="0"/>
          <w:marTop w:val="0"/>
          <w:marBottom w:val="0"/>
          <w:divBdr>
            <w:top w:val="none" w:sz="0" w:space="0" w:color="auto"/>
            <w:left w:val="none" w:sz="0" w:space="0" w:color="auto"/>
            <w:bottom w:val="none" w:sz="0" w:space="0" w:color="auto"/>
            <w:right w:val="none" w:sz="0" w:space="0" w:color="auto"/>
          </w:divBdr>
        </w:div>
        <w:div w:id="1765371807">
          <w:marLeft w:val="0"/>
          <w:marRight w:val="0"/>
          <w:marTop w:val="0"/>
          <w:marBottom w:val="0"/>
          <w:divBdr>
            <w:top w:val="none" w:sz="0" w:space="0" w:color="auto"/>
            <w:left w:val="none" w:sz="0" w:space="0" w:color="auto"/>
            <w:bottom w:val="none" w:sz="0" w:space="0" w:color="auto"/>
            <w:right w:val="none" w:sz="0" w:space="0" w:color="auto"/>
          </w:divBdr>
        </w:div>
        <w:div w:id="1815292370">
          <w:marLeft w:val="0"/>
          <w:marRight w:val="0"/>
          <w:marTop w:val="0"/>
          <w:marBottom w:val="0"/>
          <w:divBdr>
            <w:top w:val="none" w:sz="0" w:space="0" w:color="auto"/>
            <w:left w:val="none" w:sz="0" w:space="0" w:color="auto"/>
            <w:bottom w:val="none" w:sz="0" w:space="0" w:color="auto"/>
            <w:right w:val="none" w:sz="0" w:space="0" w:color="auto"/>
          </w:divBdr>
        </w:div>
        <w:div w:id="1891647136">
          <w:marLeft w:val="0"/>
          <w:marRight w:val="0"/>
          <w:marTop w:val="0"/>
          <w:marBottom w:val="0"/>
          <w:divBdr>
            <w:top w:val="none" w:sz="0" w:space="0" w:color="auto"/>
            <w:left w:val="none" w:sz="0" w:space="0" w:color="auto"/>
            <w:bottom w:val="none" w:sz="0" w:space="0" w:color="auto"/>
            <w:right w:val="none" w:sz="0" w:space="0" w:color="auto"/>
          </w:divBdr>
        </w:div>
        <w:div w:id="1943688706">
          <w:marLeft w:val="0"/>
          <w:marRight w:val="0"/>
          <w:marTop w:val="0"/>
          <w:marBottom w:val="0"/>
          <w:divBdr>
            <w:top w:val="none" w:sz="0" w:space="0" w:color="auto"/>
            <w:left w:val="none" w:sz="0" w:space="0" w:color="auto"/>
            <w:bottom w:val="none" w:sz="0" w:space="0" w:color="auto"/>
            <w:right w:val="none" w:sz="0" w:space="0" w:color="auto"/>
          </w:divBdr>
        </w:div>
        <w:div w:id="1972637706">
          <w:marLeft w:val="0"/>
          <w:marRight w:val="0"/>
          <w:marTop w:val="0"/>
          <w:marBottom w:val="0"/>
          <w:divBdr>
            <w:top w:val="none" w:sz="0" w:space="0" w:color="auto"/>
            <w:left w:val="none" w:sz="0" w:space="0" w:color="auto"/>
            <w:bottom w:val="none" w:sz="0" w:space="0" w:color="auto"/>
            <w:right w:val="none" w:sz="0" w:space="0" w:color="auto"/>
          </w:divBdr>
        </w:div>
        <w:div w:id="1984307560">
          <w:marLeft w:val="0"/>
          <w:marRight w:val="0"/>
          <w:marTop w:val="0"/>
          <w:marBottom w:val="0"/>
          <w:divBdr>
            <w:top w:val="none" w:sz="0" w:space="0" w:color="auto"/>
            <w:left w:val="none" w:sz="0" w:space="0" w:color="auto"/>
            <w:bottom w:val="none" w:sz="0" w:space="0" w:color="auto"/>
            <w:right w:val="none" w:sz="0" w:space="0" w:color="auto"/>
          </w:divBdr>
        </w:div>
        <w:div w:id="1996757648">
          <w:marLeft w:val="0"/>
          <w:marRight w:val="0"/>
          <w:marTop w:val="0"/>
          <w:marBottom w:val="0"/>
          <w:divBdr>
            <w:top w:val="none" w:sz="0" w:space="0" w:color="auto"/>
            <w:left w:val="none" w:sz="0" w:space="0" w:color="auto"/>
            <w:bottom w:val="none" w:sz="0" w:space="0" w:color="auto"/>
            <w:right w:val="none" w:sz="0" w:space="0" w:color="auto"/>
          </w:divBdr>
        </w:div>
        <w:div w:id="2105421963">
          <w:marLeft w:val="0"/>
          <w:marRight w:val="0"/>
          <w:marTop w:val="0"/>
          <w:marBottom w:val="0"/>
          <w:divBdr>
            <w:top w:val="none" w:sz="0" w:space="0" w:color="auto"/>
            <w:left w:val="none" w:sz="0" w:space="0" w:color="auto"/>
            <w:bottom w:val="none" w:sz="0" w:space="0" w:color="auto"/>
            <w:right w:val="none" w:sz="0" w:space="0" w:color="auto"/>
          </w:divBdr>
        </w:div>
        <w:div w:id="2136366426">
          <w:marLeft w:val="0"/>
          <w:marRight w:val="0"/>
          <w:marTop w:val="0"/>
          <w:marBottom w:val="0"/>
          <w:divBdr>
            <w:top w:val="none" w:sz="0" w:space="0" w:color="auto"/>
            <w:left w:val="none" w:sz="0" w:space="0" w:color="auto"/>
            <w:bottom w:val="none" w:sz="0" w:space="0" w:color="auto"/>
            <w:right w:val="none" w:sz="0" w:space="0" w:color="auto"/>
          </w:divBdr>
        </w:div>
      </w:divsChild>
    </w:div>
    <w:div w:id="445927335">
      <w:bodyDiv w:val="1"/>
      <w:marLeft w:val="0"/>
      <w:marRight w:val="0"/>
      <w:marTop w:val="0"/>
      <w:marBottom w:val="0"/>
      <w:divBdr>
        <w:top w:val="none" w:sz="0" w:space="0" w:color="auto"/>
        <w:left w:val="none" w:sz="0" w:space="0" w:color="auto"/>
        <w:bottom w:val="none" w:sz="0" w:space="0" w:color="auto"/>
        <w:right w:val="none" w:sz="0" w:space="0" w:color="auto"/>
      </w:divBdr>
      <w:divsChild>
        <w:div w:id="136723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50181">
              <w:marLeft w:val="0"/>
              <w:marRight w:val="0"/>
              <w:marTop w:val="0"/>
              <w:marBottom w:val="0"/>
              <w:divBdr>
                <w:top w:val="none" w:sz="0" w:space="0" w:color="auto"/>
                <w:left w:val="none" w:sz="0" w:space="0" w:color="auto"/>
                <w:bottom w:val="none" w:sz="0" w:space="0" w:color="auto"/>
                <w:right w:val="none" w:sz="0" w:space="0" w:color="auto"/>
              </w:divBdr>
              <w:divsChild>
                <w:div w:id="3979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01129">
      <w:bodyDiv w:val="1"/>
      <w:marLeft w:val="0"/>
      <w:marRight w:val="0"/>
      <w:marTop w:val="0"/>
      <w:marBottom w:val="0"/>
      <w:divBdr>
        <w:top w:val="none" w:sz="0" w:space="0" w:color="auto"/>
        <w:left w:val="none" w:sz="0" w:space="0" w:color="auto"/>
        <w:bottom w:val="none" w:sz="0" w:space="0" w:color="auto"/>
        <w:right w:val="none" w:sz="0" w:space="0" w:color="auto"/>
      </w:divBdr>
    </w:div>
    <w:div w:id="483275328">
      <w:bodyDiv w:val="1"/>
      <w:marLeft w:val="0"/>
      <w:marRight w:val="0"/>
      <w:marTop w:val="0"/>
      <w:marBottom w:val="0"/>
      <w:divBdr>
        <w:top w:val="none" w:sz="0" w:space="0" w:color="auto"/>
        <w:left w:val="none" w:sz="0" w:space="0" w:color="auto"/>
        <w:bottom w:val="none" w:sz="0" w:space="0" w:color="auto"/>
        <w:right w:val="none" w:sz="0" w:space="0" w:color="auto"/>
      </w:divBdr>
    </w:div>
    <w:div w:id="493882411">
      <w:bodyDiv w:val="1"/>
      <w:marLeft w:val="0"/>
      <w:marRight w:val="0"/>
      <w:marTop w:val="0"/>
      <w:marBottom w:val="0"/>
      <w:divBdr>
        <w:top w:val="none" w:sz="0" w:space="0" w:color="auto"/>
        <w:left w:val="none" w:sz="0" w:space="0" w:color="auto"/>
        <w:bottom w:val="none" w:sz="0" w:space="0" w:color="auto"/>
        <w:right w:val="none" w:sz="0" w:space="0" w:color="auto"/>
      </w:divBdr>
      <w:divsChild>
        <w:div w:id="291450417">
          <w:marLeft w:val="0"/>
          <w:marRight w:val="0"/>
          <w:marTop w:val="0"/>
          <w:marBottom w:val="0"/>
          <w:divBdr>
            <w:top w:val="none" w:sz="0" w:space="0" w:color="auto"/>
            <w:left w:val="none" w:sz="0" w:space="0" w:color="auto"/>
            <w:bottom w:val="none" w:sz="0" w:space="0" w:color="auto"/>
            <w:right w:val="none" w:sz="0" w:space="0" w:color="auto"/>
          </w:divBdr>
          <w:divsChild>
            <w:div w:id="2111856847">
              <w:marLeft w:val="0"/>
              <w:marRight w:val="0"/>
              <w:marTop w:val="0"/>
              <w:marBottom w:val="0"/>
              <w:divBdr>
                <w:top w:val="none" w:sz="0" w:space="0" w:color="auto"/>
                <w:left w:val="none" w:sz="0" w:space="0" w:color="auto"/>
                <w:bottom w:val="none" w:sz="0" w:space="0" w:color="auto"/>
                <w:right w:val="none" w:sz="0" w:space="0" w:color="auto"/>
              </w:divBdr>
            </w:div>
          </w:divsChild>
        </w:div>
        <w:div w:id="1155221396">
          <w:marLeft w:val="0"/>
          <w:marRight w:val="0"/>
          <w:marTop w:val="0"/>
          <w:marBottom w:val="0"/>
          <w:divBdr>
            <w:top w:val="none" w:sz="0" w:space="0" w:color="auto"/>
            <w:left w:val="none" w:sz="0" w:space="0" w:color="auto"/>
            <w:bottom w:val="none" w:sz="0" w:space="0" w:color="auto"/>
            <w:right w:val="none" w:sz="0" w:space="0" w:color="auto"/>
          </w:divBdr>
        </w:div>
      </w:divsChild>
    </w:div>
    <w:div w:id="501705623">
      <w:bodyDiv w:val="1"/>
      <w:marLeft w:val="0"/>
      <w:marRight w:val="0"/>
      <w:marTop w:val="0"/>
      <w:marBottom w:val="0"/>
      <w:divBdr>
        <w:top w:val="none" w:sz="0" w:space="0" w:color="auto"/>
        <w:left w:val="none" w:sz="0" w:space="0" w:color="auto"/>
        <w:bottom w:val="none" w:sz="0" w:space="0" w:color="auto"/>
        <w:right w:val="none" w:sz="0" w:space="0" w:color="auto"/>
      </w:divBdr>
    </w:div>
    <w:div w:id="517694744">
      <w:bodyDiv w:val="1"/>
      <w:marLeft w:val="0"/>
      <w:marRight w:val="0"/>
      <w:marTop w:val="0"/>
      <w:marBottom w:val="0"/>
      <w:divBdr>
        <w:top w:val="none" w:sz="0" w:space="0" w:color="auto"/>
        <w:left w:val="none" w:sz="0" w:space="0" w:color="auto"/>
        <w:bottom w:val="none" w:sz="0" w:space="0" w:color="auto"/>
        <w:right w:val="none" w:sz="0" w:space="0" w:color="auto"/>
      </w:divBdr>
    </w:div>
    <w:div w:id="527304187">
      <w:bodyDiv w:val="1"/>
      <w:marLeft w:val="0"/>
      <w:marRight w:val="0"/>
      <w:marTop w:val="0"/>
      <w:marBottom w:val="0"/>
      <w:divBdr>
        <w:top w:val="none" w:sz="0" w:space="0" w:color="auto"/>
        <w:left w:val="none" w:sz="0" w:space="0" w:color="auto"/>
        <w:bottom w:val="none" w:sz="0" w:space="0" w:color="auto"/>
        <w:right w:val="none" w:sz="0" w:space="0" w:color="auto"/>
      </w:divBdr>
      <w:divsChild>
        <w:div w:id="180047129">
          <w:marLeft w:val="0"/>
          <w:marRight w:val="0"/>
          <w:marTop w:val="0"/>
          <w:marBottom w:val="0"/>
          <w:divBdr>
            <w:top w:val="none" w:sz="0" w:space="0" w:color="auto"/>
            <w:left w:val="none" w:sz="0" w:space="0" w:color="auto"/>
            <w:bottom w:val="none" w:sz="0" w:space="0" w:color="auto"/>
            <w:right w:val="none" w:sz="0" w:space="0" w:color="auto"/>
          </w:divBdr>
        </w:div>
        <w:div w:id="649331558">
          <w:marLeft w:val="0"/>
          <w:marRight w:val="0"/>
          <w:marTop w:val="0"/>
          <w:marBottom w:val="0"/>
          <w:divBdr>
            <w:top w:val="none" w:sz="0" w:space="0" w:color="auto"/>
            <w:left w:val="none" w:sz="0" w:space="0" w:color="auto"/>
            <w:bottom w:val="none" w:sz="0" w:space="0" w:color="auto"/>
            <w:right w:val="none" w:sz="0" w:space="0" w:color="auto"/>
          </w:divBdr>
        </w:div>
        <w:div w:id="1000037700">
          <w:marLeft w:val="0"/>
          <w:marRight w:val="0"/>
          <w:marTop w:val="0"/>
          <w:marBottom w:val="0"/>
          <w:divBdr>
            <w:top w:val="none" w:sz="0" w:space="0" w:color="auto"/>
            <w:left w:val="none" w:sz="0" w:space="0" w:color="auto"/>
            <w:bottom w:val="none" w:sz="0" w:space="0" w:color="auto"/>
            <w:right w:val="none" w:sz="0" w:space="0" w:color="auto"/>
          </w:divBdr>
        </w:div>
        <w:div w:id="1005934512">
          <w:marLeft w:val="0"/>
          <w:marRight w:val="0"/>
          <w:marTop w:val="0"/>
          <w:marBottom w:val="0"/>
          <w:divBdr>
            <w:top w:val="none" w:sz="0" w:space="0" w:color="auto"/>
            <w:left w:val="none" w:sz="0" w:space="0" w:color="auto"/>
            <w:bottom w:val="none" w:sz="0" w:space="0" w:color="auto"/>
            <w:right w:val="none" w:sz="0" w:space="0" w:color="auto"/>
          </w:divBdr>
          <w:divsChild>
            <w:div w:id="2033259483">
              <w:marLeft w:val="0"/>
              <w:marRight w:val="0"/>
              <w:marTop w:val="0"/>
              <w:marBottom w:val="0"/>
              <w:divBdr>
                <w:top w:val="none" w:sz="0" w:space="0" w:color="auto"/>
                <w:left w:val="none" w:sz="0" w:space="0" w:color="auto"/>
                <w:bottom w:val="none" w:sz="0" w:space="0" w:color="auto"/>
                <w:right w:val="none" w:sz="0" w:space="0" w:color="auto"/>
              </w:divBdr>
            </w:div>
          </w:divsChild>
        </w:div>
        <w:div w:id="1265648697">
          <w:marLeft w:val="0"/>
          <w:marRight w:val="0"/>
          <w:marTop w:val="0"/>
          <w:marBottom w:val="0"/>
          <w:divBdr>
            <w:top w:val="none" w:sz="0" w:space="0" w:color="auto"/>
            <w:left w:val="none" w:sz="0" w:space="0" w:color="auto"/>
            <w:bottom w:val="none" w:sz="0" w:space="0" w:color="auto"/>
            <w:right w:val="none" w:sz="0" w:space="0" w:color="auto"/>
          </w:divBdr>
        </w:div>
        <w:div w:id="1460566988">
          <w:marLeft w:val="0"/>
          <w:marRight w:val="0"/>
          <w:marTop w:val="0"/>
          <w:marBottom w:val="0"/>
          <w:divBdr>
            <w:top w:val="none" w:sz="0" w:space="0" w:color="auto"/>
            <w:left w:val="none" w:sz="0" w:space="0" w:color="auto"/>
            <w:bottom w:val="none" w:sz="0" w:space="0" w:color="auto"/>
            <w:right w:val="none" w:sz="0" w:space="0" w:color="auto"/>
          </w:divBdr>
        </w:div>
        <w:div w:id="1669627004">
          <w:marLeft w:val="0"/>
          <w:marRight w:val="0"/>
          <w:marTop w:val="0"/>
          <w:marBottom w:val="0"/>
          <w:divBdr>
            <w:top w:val="none" w:sz="0" w:space="0" w:color="auto"/>
            <w:left w:val="none" w:sz="0" w:space="0" w:color="auto"/>
            <w:bottom w:val="none" w:sz="0" w:space="0" w:color="auto"/>
            <w:right w:val="none" w:sz="0" w:space="0" w:color="auto"/>
          </w:divBdr>
        </w:div>
        <w:div w:id="1817330730">
          <w:marLeft w:val="0"/>
          <w:marRight w:val="0"/>
          <w:marTop w:val="0"/>
          <w:marBottom w:val="0"/>
          <w:divBdr>
            <w:top w:val="none" w:sz="0" w:space="0" w:color="auto"/>
            <w:left w:val="none" w:sz="0" w:space="0" w:color="auto"/>
            <w:bottom w:val="none" w:sz="0" w:space="0" w:color="auto"/>
            <w:right w:val="none" w:sz="0" w:space="0" w:color="auto"/>
          </w:divBdr>
        </w:div>
        <w:div w:id="1940870189">
          <w:marLeft w:val="0"/>
          <w:marRight w:val="0"/>
          <w:marTop w:val="0"/>
          <w:marBottom w:val="0"/>
          <w:divBdr>
            <w:top w:val="none" w:sz="0" w:space="0" w:color="auto"/>
            <w:left w:val="none" w:sz="0" w:space="0" w:color="auto"/>
            <w:bottom w:val="none" w:sz="0" w:space="0" w:color="auto"/>
            <w:right w:val="none" w:sz="0" w:space="0" w:color="auto"/>
          </w:divBdr>
        </w:div>
        <w:div w:id="1945074269">
          <w:marLeft w:val="0"/>
          <w:marRight w:val="0"/>
          <w:marTop w:val="0"/>
          <w:marBottom w:val="0"/>
          <w:divBdr>
            <w:top w:val="none" w:sz="0" w:space="0" w:color="auto"/>
            <w:left w:val="none" w:sz="0" w:space="0" w:color="auto"/>
            <w:bottom w:val="none" w:sz="0" w:space="0" w:color="auto"/>
            <w:right w:val="none" w:sz="0" w:space="0" w:color="auto"/>
          </w:divBdr>
        </w:div>
      </w:divsChild>
    </w:div>
    <w:div w:id="529495198">
      <w:bodyDiv w:val="1"/>
      <w:marLeft w:val="0"/>
      <w:marRight w:val="0"/>
      <w:marTop w:val="0"/>
      <w:marBottom w:val="0"/>
      <w:divBdr>
        <w:top w:val="none" w:sz="0" w:space="0" w:color="auto"/>
        <w:left w:val="none" w:sz="0" w:space="0" w:color="auto"/>
        <w:bottom w:val="none" w:sz="0" w:space="0" w:color="auto"/>
        <w:right w:val="none" w:sz="0" w:space="0" w:color="auto"/>
      </w:divBdr>
    </w:div>
    <w:div w:id="533620363">
      <w:bodyDiv w:val="1"/>
      <w:marLeft w:val="0"/>
      <w:marRight w:val="0"/>
      <w:marTop w:val="0"/>
      <w:marBottom w:val="0"/>
      <w:divBdr>
        <w:top w:val="none" w:sz="0" w:space="0" w:color="auto"/>
        <w:left w:val="none" w:sz="0" w:space="0" w:color="auto"/>
        <w:bottom w:val="none" w:sz="0" w:space="0" w:color="auto"/>
        <w:right w:val="none" w:sz="0" w:space="0" w:color="auto"/>
      </w:divBdr>
      <w:divsChild>
        <w:div w:id="703560180">
          <w:marLeft w:val="0"/>
          <w:marRight w:val="0"/>
          <w:marTop w:val="120"/>
          <w:marBottom w:val="0"/>
          <w:divBdr>
            <w:top w:val="none" w:sz="0" w:space="0" w:color="auto"/>
            <w:left w:val="none" w:sz="0" w:space="0" w:color="auto"/>
            <w:bottom w:val="none" w:sz="0" w:space="0" w:color="auto"/>
            <w:right w:val="none" w:sz="0" w:space="0" w:color="auto"/>
          </w:divBdr>
          <w:divsChild>
            <w:div w:id="1472018026">
              <w:marLeft w:val="0"/>
              <w:marRight w:val="0"/>
              <w:marTop w:val="0"/>
              <w:marBottom w:val="0"/>
              <w:divBdr>
                <w:top w:val="none" w:sz="0" w:space="0" w:color="auto"/>
                <w:left w:val="none" w:sz="0" w:space="0" w:color="auto"/>
                <w:bottom w:val="none" w:sz="0" w:space="0" w:color="auto"/>
                <w:right w:val="none" w:sz="0" w:space="0" w:color="auto"/>
              </w:divBdr>
            </w:div>
          </w:divsChild>
        </w:div>
        <w:div w:id="737292303">
          <w:marLeft w:val="0"/>
          <w:marRight w:val="0"/>
          <w:marTop w:val="120"/>
          <w:marBottom w:val="0"/>
          <w:divBdr>
            <w:top w:val="none" w:sz="0" w:space="0" w:color="auto"/>
            <w:left w:val="none" w:sz="0" w:space="0" w:color="auto"/>
            <w:bottom w:val="none" w:sz="0" w:space="0" w:color="auto"/>
            <w:right w:val="none" w:sz="0" w:space="0" w:color="auto"/>
          </w:divBdr>
          <w:divsChild>
            <w:div w:id="1509128131">
              <w:marLeft w:val="0"/>
              <w:marRight w:val="0"/>
              <w:marTop w:val="0"/>
              <w:marBottom w:val="0"/>
              <w:divBdr>
                <w:top w:val="none" w:sz="0" w:space="0" w:color="auto"/>
                <w:left w:val="none" w:sz="0" w:space="0" w:color="auto"/>
                <w:bottom w:val="none" w:sz="0" w:space="0" w:color="auto"/>
                <w:right w:val="none" w:sz="0" w:space="0" w:color="auto"/>
              </w:divBdr>
            </w:div>
          </w:divsChild>
        </w:div>
        <w:div w:id="1293944756">
          <w:marLeft w:val="0"/>
          <w:marRight w:val="0"/>
          <w:marTop w:val="120"/>
          <w:marBottom w:val="0"/>
          <w:divBdr>
            <w:top w:val="none" w:sz="0" w:space="0" w:color="auto"/>
            <w:left w:val="none" w:sz="0" w:space="0" w:color="auto"/>
            <w:bottom w:val="none" w:sz="0" w:space="0" w:color="auto"/>
            <w:right w:val="none" w:sz="0" w:space="0" w:color="auto"/>
          </w:divBdr>
          <w:divsChild>
            <w:div w:id="1954825259">
              <w:marLeft w:val="0"/>
              <w:marRight w:val="0"/>
              <w:marTop w:val="0"/>
              <w:marBottom w:val="0"/>
              <w:divBdr>
                <w:top w:val="none" w:sz="0" w:space="0" w:color="auto"/>
                <w:left w:val="none" w:sz="0" w:space="0" w:color="auto"/>
                <w:bottom w:val="none" w:sz="0" w:space="0" w:color="auto"/>
                <w:right w:val="none" w:sz="0" w:space="0" w:color="auto"/>
              </w:divBdr>
            </w:div>
          </w:divsChild>
        </w:div>
        <w:div w:id="1644001461">
          <w:marLeft w:val="0"/>
          <w:marRight w:val="0"/>
          <w:marTop w:val="120"/>
          <w:marBottom w:val="0"/>
          <w:divBdr>
            <w:top w:val="none" w:sz="0" w:space="0" w:color="auto"/>
            <w:left w:val="none" w:sz="0" w:space="0" w:color="auto"/>
            <w:bottom w:val="none" w:sz="0" w:space="0" w:color="auto"/>
            <w:right w:val="none" w:sz="0" w:space="0" w:color="auto"/>
          </w:divBdr>
          <w:divsChild>
            <w:div w:id="423843545">
              <w:marLeft w:val="0"/>
              <w:marRight w:val="0"/>
              <w:marTop w:val="0"/>
              <w:marBottom w:val="0"/>
              <w:divBdr>
                <w:top w:val="none" w:sz="0" w:space="0" w:color="auto"/>
                <w:left w:val="none" w:sz="0" w:space="0" w:color="auto"/>
                <w:bottom w:val="none" w:sz="0" w:space="0" w:color="auto"/>
                <w:right w:val="none" w:sz="0" w:space="0" w:color="auto"/>
              </w:divBdr>
            </w:div>
          </w:divsChild>
        </w:div>
        <w:div w:id="1646083573">
          <w:marLeft w:val="0"/>
          <w:marRight w:val="0"/>
          <w:marTop w:val="120"/>
          <w:marBottom w:val="0"/>
          <w:divBdr>
            <w:top w:val="none" w:sz="0" w:space="0" w:color="auto"/>
            <w:left w:val="none" w:sz="0" w:space="0" w:color="auto"/>
            <w:bottom w:val="none" w:sz="0" w:space="0" w:color="auto"/>
            <w:right w:val="none" w:sz="0" w:space="0" w:color="auto"/>
          </w:divBdr>
          <w:divsChild>
            <w:div w:id="625162864">
              <w:marLeft w:val="0"/>
              <w:marRight w:val="0"/>
              <w:marTop w:val="0"/>
              <w:marBottom w:val="0"/>
              <w:divBdr>
                <w:top w:val="none" w:sz="0" w:space="0" w:color="auto"/>
                <w:left w:val="none" w:sz="0" w:space="0" w:color="auto"/>
                <w:bottom w:val="none" w:sz="0" w:space="0" w:color="auto"/>
                <w:right w:val="none" w:sz="0" w:space="0" w:color="auto"/>
              </w:divBdr>
            </w:div>
          </w:divsChild>
        </w:div>
        <w:div w:id="1667781562">
          <w:marLeft w:val="0"/>
          <w:marRight w:val="0"/>
          <w:marTop w:val="120"/>
          <w:marBottom w:val="0"/>
          <w:divBdr>
            <w:top w:val="none" w:sz="0" w:space="0" w:color="auto"/>
            <w:left w:val="none" w:sz="0" w:space="0" w:color="auto"/>
            <w:bottom w:val="none" w:sz="0" w:space="0" w:color="auto"/>
            <w:right w:val="none" w:sz="0" w:space="0" w:color="auto"/>
          </w:divBdr>
          <w:divsChild>
            <w:div w:id="1189559910">
              <w:marLeft w:val="0"/>
              <w:marRight w:val="0"/>
              <w:marTop w:val="0"/>
              <w:marBottom w:val="0"/>
              <w:divBdr>
                <w:top w:val="none" w:sz="0" w:space="0" w:color="auto"/>
                <w:left w:val="none" w:sz="0" w:space="0" w:color="auto"/>
                <w:bottom w:val="none" w:sz="0" w:space="0" w:color="auto"/>
                <w:right w:val="none" w:sz="0" w:space="0" w:color="auto"/>
              </w:divBdr>
            </w:div>
          </w:divsChild>
        </w:div>
        <w:div w:id="2082947296">
          <w:marLeft w:val="0"/>
          <w:marRight w:val="0"/>
          <w:marTop w:val="120"/>
          <w:marBottom w:val="0"/>
          <w:divBdr>
            <w:top w:val="none" w:sz="0" w:space="0" w:color="auto"/>
            <w:left w:val="none" w:sz="0" w:space="0" w:color="auto"/>
            <w:bottom w:val="none" w:sz="0" w:space="0" w:color="auto"/>
            <w:right w:val="none" w:sz="0" w:space="0" w:color="auto"/>
          </w:divBdr>
          <w:divsChild>
            <w:div w:id="187919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5387">
      <w:bodyDiv w:val="1"/>
      <w:marLeft w:val="0"/>
      <w:marRight w:val="0"/>
      <w:marTop w:val="0"/>
      <w:marBottom w:val="0"/>
      <w:divBdr>
        <w:top w:val="none" w:sz="0" w:space="0" w:color="auto"/>
        <w:left w:val="none" w:sz="0" w:space="0" w:color="auto"/>
        <w:bottom w:val="none" w:sz="0" w:space="0" w:color="auto"/>
        <w:right w:val="none" w:sz="0" w:space="0" w:color="auto"/>
      </w:divBdr>
      <w:divsChild>
        <w:div w:id="1389576010">
          <w:marLeft w:val="0"/>
          <w:marRight w:val="0"/>
          <w:marTop w:val="0"/>
          <w:marBottom w:val="0"/>
          <w:divBdr>
            <w:top w:val="none" w:sz="0" w:space="0" w:color="auto"/>
            <w:left w:val="none" w:sz="0" w:space="0" w:color="auto"/>
            <w:bottom w:val="none" w:sz="0" w:space="0" w:color="auto"/>
            <w:right w:val="none" w:sz="0" w:space="0" w:color="auto"/>
          </w:divBdr>
        </w:div>
      </w:divsChild>
    </w:div>
    <w:div w:id="590503578">
      <w:bodyDiv w:val="1"/>
      <w:marLeft w:val="0"/>
      <w:marRight w:val="0"/>
      <w:marTop w:val="0"/>
      <w:marBottom w:val="0"/>
      <w:divBdr>
        <w:top w:val="none" w:sz="0" w:space="0" w:color="auto"/>
        <w:left w:val="none" w:sz="0" w:space="0" w:color="auto"/>
        <w:bottom w:val="none" w:sz="0" w:space="0" w:color="auto"/>
        <w:right w:val="none" w:sz="0" w:space="0" w:color="auto"/>
      </w:divBdr>
      <w:divsChild>
        <w:div w:id="170075337">
          <w:marLeft w:val="0"/>
          <w:marRight w:val="0"/>
          <w:marTop w:val="0"/>
          <w:marBottom w:val="0"/>
          <w:divBdr>
            <w:top w:val="none" w:sz="0" w:space="0" w:color="auto"/>
            <w:left w:val="none" w:sz="0" w:space="0" w:color="auto"/>
            <w:bottom w:val="none" w:sz="0" w:space="0" w:color="auto"/>
            <w:right w:val="none" w:sz="0" w:space="0" w:color="auto"/>
          </w:divBdr>
        </w:div>
        <w:div w:id="175004980">
          <w:marLeft w:val="0"/>
          <w:marRight w:val="0"/>
          <w:marTop w:val="0"/>
          <w:marBottom w:val="0"/>
          <w:divBdr>
            <w:top w:val="none" w:sz="0" w:space="0" w:color="auto"/>
            <w:left w:val="none" w:sz="0" w:space="0" w:color="auto"/>
            <w:bottom w:val="none" w:sz="0" w:space="0" w:color="auto"/>
            <w:right w:val="none" w:sz="0" w:space="0" w:color="auto"/>
          </w:divBdr>
        </w:div>
        <w:div w:id="546839514">
          <w:marLeft w:val="0"/>
          <w:marRight w:val="0"/>
          <w:marTop w:val="0"/>
          <w:marBottom w:val="0"/>
          <w:divBdr>
            <w:top w:val="none" w:sz="0" w:space="0" w:color="auto"/>
            <w:left w:val="none" w:sz="0" w:space="0" w:color="auto"/>
            <w:bottom w:val="none" w:sz="0" w:space="0" w:color="auto"/>
            <w:right w:val="none" w:sz="0" w:space="0" w:color="auto"/>
          </w:divBdr>
        </w:div>
        <w:div w:id="563414948">
          <w:marLeft w:val="0"/>
          <w:marRight w:val="0"/>
          <w:marTop w:val="0"/>
          <w:marBottom w:val="0"/>
          <w:divBdr>
            <w:top w:val="none" w:sz="0" w:space="0" w:color="auto"/>
            <w:left w:val="none" w:sz="0" w:space="0" w:color="auto"/>
            <w:bottom w:val="none" w:sz="0" w:space="0" w:color="auto"/>
            <w:right w:val="none" w:sz="0" w:space="0" w:color="auto"/>
          </w:divBdr>
          <w:divsChild>
            <w:div w:id="162622021">
              <w:marLeft w:val="0"/>
              <w:marRight w:val="0"/>
              <w:marTop w:val="0"/>
              <w:marBottom w:val="0"/>
              <w:divBdr>
                <w:top w:val="none" w:sz="0" w:space="0" w:color="auto"/>
                <w:left w:val="none" w:sz="0" w:space="0" w:color="auto"/>
                <w:bottom w:val="none" w:sz="0" w:space="0" w:color="auto"/>
                <w:right w:val="none" w:sz="0" w:space="0" w:color="auto"/>
              </w:divBdr>
            </w:div>
            <w:div w:id="299507074">
              <w:marLeft w:val="0"/>
              <w:marRight w:val="0"/>
              <w:marTop w:val="0"/>
              <w:marBottom w:val="0"/>
              <w:divBdr>
                <w:top w:val="none" w:sz="0" w:space="0" w:color="auto"/>
                <w:left w:val="none" w:sz="0" w:space="0" w:color="auto"/>
                <w:bottom w:val="none" w:sz="0" w:space="0" w:color="auto"/>
                <w:right w:val="none" w:sz="0" w:space="0" w:color="auto"/>
              </w:divBdr>
            </w:div>
          </w:divsChild>
        </w:div>
        <w:div w:id="724137082">
          <w:marLeft w:val="0"/>
          <w:marRight w:val="0"/>
          <w:marTop w:val="0"/>
          <w:marBottom w:val="0"/>
          <w:divBdr>
            <w:top w:val="none" w:sz="0" w:space="0" w:color="auto"/>
            <w:left w:val="none" w:sz="0" w:space="0" w:color="auto"/>
            <w:bottom w:val="none" w:sz="0" w:space="0" w:color="auto"/>
            <w:right w:val="none" w:sz="0" w:space="0" w:color="auto"/>
          </w:divBdr>
        </w:div>
        <w:div w:id="1067220688">
          <w:marLeft w:val="0"/>
          <w:marRight w:val="0"/>
          <w:marTop w:val="0"/>
          <w:marBottom w:val="0"/>
          <w:divBdr>
            <w:top w:val="none" w:sz="0" w:space="0" w:color="auto"/>
            <w:left w:val="none" w:sz="0" w:space="0" w:color="auto"/>
            <w:bottom w:val="none" w:sz="0" w:space="0" w:color="auto"/>
            <w:right w:val="none" w:sz="0" w:space="0" w:color="auto"/>
          </w:divBdr>
        </w:div>
        <w:div w:id="2043553224">
          <w:marLeft w:val="0"/>
          <w:marRight w:val="0"/>
          <w:marTop w:val="0"/>
          <w:marBottom w:val="0"/>
          <w:divBdr>
            <w:top w:val="none" w:sz="0" w:space="0" w:color="auto"/>
            <w:left w:val="none" w:sz="0" w:space="0" w:color="auto"/>
            <w:bottom w:val="none" w:sz="0" w:space="0" w:color="auto"/>
            <w:right w:val="none" w:sz="0" w:space="0" w:color="auto"/>
          </w:divBdr>
        </w:div>
      </w:divsChild>
    </w:div>
    <w:div w:id="591160548">
      <w:bodyDiv w:val="1"/>
      <w:marLeft w:val="0"/>
      <w:marRight w:val="0"/>
      <w:marTop w:val="0"/>
      <w:marBottom w:val="0"/>
      <w:divBdr>
        <w:top w:val="none" w:sz="0" w:space="0" w:color="auto"/>
        <w:left w:val="none" w:sz="0" w:space="0" w:color="auto"/>
        <w:bottom w:val="none" w:sz="0" w:space="0" w:color="auto"/>
        <w:right w:val="none" w:sz="0" w:space="0" w:color="auto"/>
      </w:divBdr>
      <w:divsChild>
        <w:div w:id="866453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5895422">
              <w:marLeft w:val="0"/>
              <w:marRight w:val="0"/>
              <w:marTop w:val="0"/>
              <w:marBottom w:val="0"/>
              <w:divBdr>
                <w:top w:val="none" w:sz="0" w:space="0" w:color="auto"/>
                <w:left w:val="none" w:sz="0" w:space="0" w:color="auto"/>
                <w:bottom w:val="none" w:sz="0" w:space="0" w:color="auto"/>
                <w:right w:val="none" w:sz="0" w:space="0" w:color="auto"/>
              </w:divBdr>
              <w:divsChild>
                <w:div w:id="369572764">
                  <w:marLeft w:val="0"/>
                  <w:marRight w:val="0"/>
                  <w:marTop w:val="0"/>
                  <w:marBottom w:val="0"/>
                  <w:divBdr>
                    <w:top w:val="none" w:sz="0" w:space="0" w:color="auto"/>
                    <w:left w:val="none" w:sz="0" w:space="0" w:color="auto"/>
                    <w:bottom w:val="none" w:sz="0" w:space="0" w:color="auto"/>
                    <w:right w:val="none" w:sz="0" w:space="0" w:color="auto"/>
                  </w:divBdr>
                  <w:divsChild>
                    <w:div w:id="516121527">
                      <w:marLeft w:val="0"/>
                      <w:marRight w:val="0"/>
                      <w:marTop w:val="0"/>
                      <w:marBottom w:val="0"/>
                      <w:divBdr>
                        <w:top w:val="none" w:sz="0" w:space="0" w:color="auto"/>
                        <w:left w:val="none" w:sz="0" w:space="0" w:color="auto"/>
                        <w:bottom w:val="none" w:sz="0" w:space="0" w:color="auto"/>
                        <w:right w:val="none" w:sz="0" w:space="0" w:color="auto"/>
                      </w:divBdr>
                    </w:div>
                    <w:div w:id="641470309">
                      <w:marLeft w:val="0"/>
                      <w:marRight w:val="0"/>
                      <w:marTop w:val="0"/>
                      <w:marBottom w:val="0"/>
                      <w:divBdr>
                        <w:top w:val="none" w:sz="0" w:space="0" w:color="auto"/>
                        <w:left w:val="none" w:sz="0" w:space="0" w:color="auto"/>
                        <w:bottom w:val="none" w:sz="0" w:space="0" w:color="auto"/>
                        <w:right w:val="none" w:sz="0" w:space="0" w:color="auto"/>
                      </w:divBdr>
                    </w:div>
                    <w:div w:id="16445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289405">
      <w:bodyDiv w:val="1"/>
      <w:marLeft w:val="0"/>
      <w:marRight w:val="0"/>
      <w:marTop w:val="0"/>
      <w:marBottom w:val="0"/>
      <w:divBdr>
        <w:top w:val="none" w:sz="0" w:space="0" w:color="auto"/>
        <w:left w:val="none" w:sz="0" w:space="0" w:color="auto"/>
        <w:bottom w:val="none" w:sz="0" w:space="0" w:color="auto"/>
        <w:right w:val="none" w:sz="0" w:space="0" w:color="auto"/>
      </w:divBdr>
    </w:div>
    <w:div w:id="606281004">
      <w:bodyDiv w:val="1"/>
      <w:marLeft w:val="0"/>
      <w:marRight w:val="0"/>
      <w:marTop w:val="0"/>
      <w:marBottom w:val="0"/>
      <w:divBdr>
        <w:top w:val="none" w:sz="0" w:space="0" w:color="auto"/>
        <w:left w:val="none" w:sz="0" w:space="0" w:color="auto"/>
        <w:bottom w:val="none" w:sz="0" w:space="0" w:color="auto"/>
        <w:right w:val="none" w:sz="0" w:space="0" w:color="auto"/>
      </w:divBdr>
      <w:divsChild>
        <w:div w:id="382027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928499">
              <w:marLeft w:val="0"/>
              <w:marRight w:val="0"/>
              <w:marTop w:val="0"/>
              <w:marBottom w:val="0"/>
              <w:divBdr>
                <w:top w:val="none" w:sz="0" w:space="0" w:color="auto"/>
                <w:left w:val="none" w:sz="0" w:space="0" w:color="auto"/>
                <w:bottom w:val="none" w:sz="0" w:space="0" w:color="auto"/>
                <w:right w:val="none" w:sz="0" w:space="0" w:color="auto"/>
              </w:divBdr>
              <w:divsChild>
                <w:div w:id="161390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641253">
      <w:bodyDiv w:val="1"/>
      <w:marLeft w:val="0"/>
      <w:marRight w:val="0"/>
      <w:marTop w:val="0"/>
      <w:marBottom w:val="0"/>
      <w:divBdr>
        <w:top w:val="none" w:sz="0" w:space="0" w:color="auto"/>
        <w:left w:val="none" w:sz="0" w:space="0" w:color="auto"/>
        <w:bottom w:val="none" w:sz="0" w:space="0" w:color="auto"/>
        <w:right w:val="none" w:sz="0" w:space="0" w:color="auto"/>
      </w:divBdr>
    </w:div>
    <w:div w:id="658585007">
      <w:bodyDiv w:val="1"/>
      <w:marLeft w:val="0"/>
      <w:marRight w:val="0"/>
      <w:marTop w:val="0"/>
      <w:marBottom w:val="0"/>
      <w:divBdr>
        <w:top w:val="none" w:sz="0" w:space="0" w:color="auto"/>
        <w:left w:val="none" w:sz="0" w:space="0" w:color="auto"/>
        <w:bottom w:val="none" w:sz="0" w:space="0" w:color="auto"/>
        <w:right w:val="none" w:sz="0" w:space="0" w:color="auto"/>
      </w:divBdr>
    </w:div>
    <w:div w:id="662782620">
      <w:bodyDiv w:val="1"/>
      <w:marLeft w:val="0"/>
      <w:marRight w:val="0"/>
      <w:marTop w:val="0"/>
      <w:marBottom w:val="0"/>
      <w:divBdr>
        <w:top w:val="none" w:sz="0" w:space="0" w:color="auto"/>
        <w:left w:val="none" w:sz="0" w:space="0" w:color="auto"/>
        <w:bottom w:val="none" w:sz="0" w:space="0" w:color="auto"/>
        <w:right w:val="none" w:sz="0" w:space="0" w:color="auto"/>
      </w:divBdr>
      <w:divsChild>
        <w:div w:id="1489444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1825163">
              <w:marLeft w:val="0"/>
              <w:marRight w:val="0"/>
              <w:marTop w:val="0"/>
              <w:marBottom w:val="0"/>
              <w:divBdr>
                <w:top w:val="none" w:sz="0" w:space="0" w:color="auto"/>
                <w:left w:val="none" w:sz="0" w:space="0" w:color="auto"/>
                <w:bottom w:val="none" w:sz="0" w:space="0" w:color="auto"/>
                <w:right w:val="none" w:sz="0" w:space="0" w:color="auto"/>
              </w:divBdr>
              <w:divsChild>
                <w:div w:id="18049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936106">
      <w:bodyDiv w:val="1"/>
      <w:marLeft w:val="0"/>
      <w:marRight w:val="0"/>
      <w:marTop w:val="0"/>
      <w:marBottom w:val="0"/>
      <w:divBdr>
        <w:top w:val="none" w:sz="0" w:space="0" w:color="auto"/>
        <w:left w:val="none" w:sz="0" w:space="0" w:color="auto"/>
        <w:bottom w:val="none" w:sz="0" w:space="0" w:color="auto"/>
        <w:right w:val="none" w:sz="0" w:space="0" w:color="auto"/>
      </w:divBdr>
    </w:div>
    <w:div w:id="696389740">
      <w:bodyDiv w:val="1"/>
      <w:marLeft w:val="0"/>
      <w:marRight w:val="0"/>
      <w:marTop w:val="0"/>
      <w:marBottom w:val="0"/>
      <w:divBdr>
        <w:top w:val="none" w:sz="0" w:space="0" w:color="auto"/>
        <w:left w:val="none" w:sz="0" w:space="0" w:color="auto"/>
        <w:bottom w:val="none" w:sz="0" w:space="0" w:color="auto"/>
        <w:right w:val="none" w:sz="0" w:space="0" w:color="auto"/>
      </w:divBdr>
    </w:div>
    <w:div w:id="731385752">
      <w:bodyDiv w:val="1"/>
      <w:marLeft w:val="0"/>
      <w:marRight w:val="0"/>
      <w:marTop w:val="0"/>
      <w:marBottom w:val="0"/>
      <w:divBdr>
        <w:top w:val="none" w:sz="0" w:space="0" w:color="auto"/>
        <w:left w:val="none" w:sz="0" w:space="0" w:color="auto"/>
        <w:bottom w:val="none" w:sz="0" w:space="0" w:color="auto"/>
        <w:right w:val="none" w:sz="0" w:space="0" w:color="auto"/>
      </w:divBdr>
    </w:div>
    <w:div w:id="741221379">
      <w:bodyDiv w:val="1"/>
      <w:marLeft w:val="0"/>
      <w:marRight w:val="0"/>
      <w:marTop w:val="0"/>
      <w:marBottom w:val="0"/>
      <w:divBdr>
        <w:top w:val="none" w:sz="0" w:space="0" w:color="auto"/>
        <w:left w:val="none" w:sz="0" w:space="0" w:color="auto"/>
        <w:bottom w:val="none" w:sz="0" w:space="0" w:color="auto"/>
        <w:right w:val="none" w:sz="0" w:space="0" w:color="auto"/>
      </w:divBdr>
    </w:div>
    <w:div w:id="750736877">
      <w:bodyDiv w:val="1"/>
      <w:marLeft w:val="0"/>
      <w:marRight w:val="0"/>
      <w:marTop w:val="0"/>
      <w:marBottom w:val="0"/>
      <w:divBdr>
        <w:top w:val="none" w:sz="0" w:space="0" w:color="auto"/>
        <w:left w:val="none" w:sz="0" w:space="0" w:color="auto"/>
        <w:bottom w:val="none" w:sz="0" w:space="0" w:color="auto"/>
        <w:right w:val="none" w:sz="0" w:space="0" w:color="auto"/>
      </w:divBdr>
    </w:div>
    <w:div w:id="753820695">
      <w:bodyDiv w:val="1"/>
      <w:marLeft w:val="0"/>
      <w:marRight w:val="0"/>
      <w:marTop w:val="0"/>
      <w:marBottom w:val="0"/>
      <w:divBdr>
        <w:top w:val="none" w:sz="0" w:space="0" w:color="auto"/>
        <w:left w:val="none" w:sz="0" w:space="0" w:color="auto"/>
        <w:bottom w:val="none" w:sz="0" w:space="0" w:color="auto"/>
        <w:right w:val="none" w:sz="0" w:space="0" w:color="auto"/>
      </w:divBdr>
      <w:divsChild>
        <w:div w:id="284890368">
          <w:marLeft w:val="0"/>
          <w:marRight w:val="0"/>
          <w:marTop w:val="0"/>
          <w:marBottom w:val="0"/>
          <w:divBdr>
            <w:top w:val="none" w:sz="0" w:space="0" w:color="auto"/>
            <w:left w:val="none" w:sz="0" w:space="0" w:color="auto"/>
            <w:bottom w:val="none" w:sz="0" w:space="0" w:color="auto"/>
            <w:right w:val="none" w:sz="0" w:space="0" w:color="auto"/>
          </w:divBdr>
        </w:div>
        <w:div w:id="405802098">
          <w:marLeft w:val="0"/>
          <w:marRight w:val="0"/>
          <w:marTop w:val="0"/>
          <w:marBottom w:val="0"/>
          <w:divBdr>
            <w:top w:val="none" w:sz="0" w:space="0" w:color="auto"/>
            <w:left w:val="none" w:sz="0" w:space="0" w:color="auto"/>
            <w:bottom w:val="none" w:sz="0" w:space="0" w:color="auto"/>
            <w:right w:val="none" w:sz="0" w:space="0" w:color="auto"/>
          </w:divBdr>
        </w:div>
        <w:div w:id="781993834">
          <w:marLeft w:val="0"/>
          <w:marRight w:val="0"/>
          <w:marTop w:val="0"/>
          <w:marBottom w:val="0"/>
          <w:divBdr>
            <w:top w:val="none" w:sz="0" w:space="0" w:color="auto"/>
            <w:left w:val="none" w:sz="0" w:space="0" w:color="auto"/>
            <w:bottom w:val="none" w:sz="0" w:space="0" w:color="auto"/>
            <w:right w:val="none" w:sz="0" w:space="0" w:color="auto"/>
          </w:divBdr>
        </w:div>
        <w:div w:id="1155103935">
          <w:marLeft w:val="0"/>
          <w:marRight w:val="0"/>
          <w:marTop w:val="0"/>
          <w:marBottom w:val="0"/>
          <w:divBdr>
            <w:top w:val="none" w:sz="0" w:space="0" w:color="auto"/>
            <w:left w:val="none" w:sz="0" w:space="0" w:color="auto"/>
            <w:bottom w:val="none" w:sz="0" w:space="0" w:color="auto"/>
            <w:right w:val="none" w:sz="0" w:space="0" w:color="auto"/>
          </w:divBdr>
        </w:div>
        <w:div w:id="1322350566">
          <w:marLeft w:val="0"/>
          <w:marRight w:val="0"/>
          <w:marTop w:val="0"/>
          <w:marBottom w:val="0"/>
          <w:divBdr>
            <w:top w:val="none" w:sz="0" w:space="0" w:color="auto"/>
            <w:left w:val="none" w:sz="0" w:space="0" w:color="auto"/>
            <w:bottom w:val="none" w:sz="0" w:space="0" w:color="auto"/>
            <w:right w:val="none" w:sz="0" w:space="0" w:color="auto"/>
          </w:divBdr>
        </w:div>
        <w:div w:id="1369987959">
          <w:marLeft w:val="0"/>
          <w:marRight w:val="0"/>
          <w:marTop w:val="0"/>
          <w:marBottom w:val="0"/>
          <w:divBdr>
            <w:top w:val="none" w:sz="0" w:space="0" w:color="auto"/>
            <w:left w:val="none" w:sz="0" w:space="0" w:color="auto"/>
            <w:bottom w:val="none" w:sz="0" w:space="0" w:color="auto"/>
            <w:right w:val="none" w:sz="0" w:space="0" w:color="auto"/>
          </w:divBdr>
        </w:div>
        <w:div w:id="1448424519">
          <w:marLeft w:val="0"/>
          <w:marRight w:val="0"/>
          <w:marTop w:val="0"/>
          <w:marBottom w:val="0"/>
          <w:divBdr>
            <w:top w:val="none" w:sz="0" w:space="0" w:color="auto"/>
            <w:left w:val="none" w:sz="0" w:space="0" w:color="auto"/>
            <w:bottom w:val="none" w:sz="0" w:space="0" w:color="auto"/>
            <w:right w:val="none" w:sz="0" w:space="0" w:color="auto"/>
          </w:divBdr>
        </w:div>
        <w:div w:id="1835870930">
          <w:marLeft w:val="0"/>
          <w:marRight w:val="0"/>
          <w:marTop w:val="0"/>
          <w:marBottom w:val="0"/>
          <w:divBdr>
            <w:top w:val="none" w:sz="0" w:space="0" w:color="auto"/>
            <w:left w:val="none" w:sz="0" w:space="0" w:color="auto"/>
            <w:bottom w:val="none" w:sz="0" w:space="0" w:color="auto"/>
            <w:right w:val="none" w:sz="0" w:space="0" w:color="auto"/>
          </w:divBdr>
        </w:div>
      </w:divsChild>
    </w:div>
    <w:div w:id="760833045">
      <w:bodyDiv w:val="1"/>
      <w:marLeft w:val="0"/>
      <w:marRight w:val="0"/>
      <w:marTop w:val="0"/>
      <w:marBottom w:val="0"/>
      <w:divBdr>
        <w:top w:val="none" w:sz="0" w:space="0" w:color="auto"/>
        <w:left w:val="none" w:sz="0" w:space="0" w:color="auto"/>
        <w:bottom w:val="none" w:sz="0" w:space="0" w:color="auto"/>
        <w:right w:val="none" w:sz="0" w:space="0" w:color="auto"/>
      </w:divBdr>
    </w:div>
    <w:div w:id="768965830">
      <w:bodyDiv w:val="1"/>
      <w:marLeft w:val="0"/>
      <w:marRight w:val="0"/>
      <w:marTop w:val="0"/>
      <w:marBottom w:val="0"/>
      <w:divBdr>
        <w:top w:val="none" w:sz="0" w:space="0" w:color="auto"/>
        <w:left w:val="none" w:sz="0" w:space="0" w:color="auto"/>
        <w:bottom w:val="none" w:sz="0" w:space="0" w:color="auto"/>
        <w:right w:val="none" w:sz="0" w:space="0" w:color="auto"/>
      </w:divBdr>
      <w:divsChild>
        <w:div w:id="1368218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127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91049">
      <w:bodyDiv w:val="1"/>
      <w:marLeft w:val="0"/>
      <w:marRight w:val="0"/>
      <w:marTop w:val="0"/>
      <w:marBottom w:val="0"/>
      <w:divBdr>
        <w:top w:val="none" w:sz="0" w:space="0" w:color="auto"/>
        <w:left w:val="none" w:sz="0" w:space="0" w:color="auto"/>
        <w:bottom w:val="none" w:sz="0" w:space="0" w:color="auto"/>
        <w:right w:val="none" w:sz="0" w:space="0" w:color="auto"/>
      </w:divBdr>
      <w:divsChild>
        <w:div w:id="1421487188">
          <w:marLeft w:val="0"/>
          <w:marRight w:val="0"/>
          <w:marTop w:val="0"/>
          <w:marBottom w:val="0"/>
          <w:divBdr>
            <w:top w:val="none" w:sz="0" w:space="0" w:color="auto"/>
            <w:left w:val="none" w:sz="0" w:space="0" w:color="auto"/>
            <w:bottom w:val="none" w:sz="0" w:space="0" w:color="auto"/>
            <w:right w:val="none" w:sz="0" w:space="0" w:color="auto"/>
          </w:divBdr>
        </w:div>
      </w:divsChild>
    </w:div>
    <w:div w:id="785855115">
      <w:bodyDiv w:val="1"/>
      <w:marLeft w:val="0"/>
      <w:marRight w:val="0"/>
      <w:marTop w:val="0"/>
      <w:marBottom w:val="0"/>
      <w:divBdr>
        <w:top w:val="none" w:sz="0" w:space="0" w:color="auto"/>
        <w:left w:val="none" w:sz="0" w:space="0" w:color="auto"/>
        <w:bottom w:val="none" w:sz="0" w:space="0" w:color="auto"/>
        <w:right w:val="none" w:sz="0" w:space="0" w:color="auto"/>
      </w:divBdr>
    </w:div>
    <w:div w:id="820275173">
      <w:bodyDiv w:val="1"/>
      <w:marLeft w:val="0"/>
      <w:marRight w:val="0"/>
      <w:marTop w:val="0"/>
      <w:marBottom w:val="0"/>
      <w:divBdr>
        <w:top w:val="none" w:sz="0" w:space="0" w:color="auto"/>
        <w:left w:val="none" w:sz="0" w:space="0" w:color="auto"/>
        <w:bottom w:val="none" w:sz="0" w:space="0" w:color="auto"/>
        <w:right w:val="none" w:sz="0" w:space="0" w:color="auto"/>
      </w:divBdr>
    </w:div>
    <w:div w:id="840505996">
      <w:bodyDiv w:val="1"/>
      <w:marLeft w:val="0"/>
      <w:marRight w:val="0"/>
      <w:marTop w:val="0"/>
      <w:marBottom w:val="0"/>
      <w:divBdr>
        <w:top w:val="none" w:sz="0" w:space="0" w:color="auto"/>
        <w:left w:val="none" w:sz="0" w:space="0" w:color="auto"/>
        <w:bottom w:val="none" w:sz="0" w:space="0" w:color="auto"/>
        <w:right w:val="none" w:sz="0" w:space="0" w:color="auto"/>
      </w:divBdr>
      <w:divsChild>
        <w:div w:id="1102337653">
          <w:marLeft w:val="0"/>
          <w:marRight w:val="0"/>
          <w:marTop w:val="0"/>
          <w:marBottom w:val="0"/>
          <w:divBdr>
            <w:top w:val="none" w:sz="0" w:space="0" w:color="auto"/>
            <w:left w:val="none" w:sz="0" w:space="0" w:color="auto"/>
            <w:bottom w:val="none" w:sz="0" w:space="0" w:color="auto"/>
            <w:right w:val="none" w:sz="0" w:space="0" w:color="auto"/>
          </w:divBdr>
        </w:div>
        <w:div w:id="1569532946">
          <w:marLeft w:val="0"/>
          <w:marRight w:val="0"/>
          <w:marTop w:val="0"/>
          <w:marBottom w:val="0"/>
          <w:divBdr>
            <w:top w:val="none" w:sz="0" w:space="0" w:color="auto"/>
            <w:left w:val="none" w:sz="0" w:space="0" w:color="auto"/>
            <w:bottom w:val="none" w:sz="0" w:space="0" w:color="auto"/>
            <w:right w:val="none" w:sz="0" w:space="0" w:color="auto"/>
          </w:divBdr>
        </w:div>
      </w:divsChild>
    </w:div>
    <w:div w:id="861288377">
      <w:bodyDiv w:val="1"/>
      <w:marLeft w:val="0"/>
      <w:marRight w:val="0"/>
      <w:marTop w:val="0"/>
      <w:marBottom w:val="0"/>
      <w:divBdr>
        <w:top w:val="none" w:sz="0" w:space="0" w:color="auto"/>
        <w:left w:val="none" w:sz="0" w:space="0" w:color="auto"/>
        <w:bottom w:val="none" w:sz="0" w:space="0" w:color="auto"/>
        <w:right w:val="none" w:sz="0" w:space="0" w:color="auto"/>
      </w:divBdr>
    </w:div>
    <w:div w:id="872117367">
      <w:bodyDiv w:val="1"/>
      <w:marLeft w:val="0"/>
      <w:marRight w:val="0"/>
      <w:marTop w:val="0"/>
      <w:marBottom w:val="0"/>
      <w:divBdr>
        <w:top w:val="none" w:sz="0" w:space="0" w:color="auto"/>
        <w:left w:val="none" w:sz="0" w:space="0" w:color="auto"/>
        <w:bottom w:val="none" w:sz="0" w:space="0" w:color="auto"/>
        <w:right w:val="none" w:sz="0" w:space="0" w:color="auto"/>
      </w:divBdr>
    </w:div>
    <w:div w:id="882449661">
      <w:bodyDiv w:val="1"/>
      <w:marLeft w:val="0"/>
      <w:marRight w:val="0"/>
      <w:marTop w:val="0"/>
      <w:marBottom w:val="0"/>
      <w:divBdr>
        <w:top w:val="none" w:sz="0" w:space="0" w:color="auto"/>
        <w:left w:val="none" w:sz="0" w:space="0" w:color="auto"/>
        <w:bottom w:val="none" w:sz="0" w:space="0" w:color="auto"/>
        <w:right w:val="none" w:sz="0" w:space="0" w:color="auto"/>
      </w:divBdr>
    </w:div>
    <w:div w:id="908464614">
      <w:bodyDiv w:val="1"/>
      <w:marLeft w:val="0"/>
      <w:marRight w:val="0"/>
      <w:marTop w:val="0"/>
      <w:marBottom w:val="0"/>
      <w:divBdr>
        <w:top w:val="none" w:sz="0" w:space="0" w:color="auto"/>
        <w:left w:val="none" w:sz="0" w:space="0" w:color="auto"/>
        <w:bottom w:val="none" w:sz="0" w:space="0" w:color="auto"/>
        <w:right w:val="none" w:sz="0" w:space="0" w:color="auto"/>
      </w:divBdr>
    </w:div>
    <w:div w:id="926645833">
      <w:bodyDiv w:val="1"/>
      <w:marLeft w:val="0"/>
      <w:marRight w:val="0"/>
      <w:marTop w:val="0"/>
      <w:marBottom w:val="0"/>
      <w:divBdr>
        <w:top w:val="none" w:sz="0" w:space="0" w:color="auto"/>
        <w:left w:val="none" w:sz="0" w:space="0" w:color="auto"/>
        <w:bottom w:val="none" w:sz="0" w:space="0" w:color="auto"/>
        <w:right w:val="none" w:sz="0" w:space="0" w:color="auto"/>
      </w:divBdr>
      <w:divsChild>
        <w:div w:id="31346843">
          <w:marLeft w:val="0"/>
          <w:marRight w:val="0"/>
          <w:marTop w:val="0"/>
          <w:marBottom w:val="0"/>
          <w:divBdr>
            <w:top w:val="none" w:sz="0" w:space="0" w:color="auto"/>
            <w:left w:val="none" w:sz="0" w:space="0" w:color="auto"/>
            <w:bottom w:val="none" w:sz="0" w:space="0" w:color="auto"/>
            <w:right w:val="none" w:sz="0" w:space="0" w:color="auto"/>
          </w:divBdr>
        </w:div>
        <w:div w:id="606890288">
          <w:marLeft w:val="0"/>
          <w:marRight w:val="0"/>
          <w:marTop w:val="0"/>
          <w:marBottom w:val="0"/>
          <w:divBdr>
            <w:top w:val="none" w:sz="0" w:space="0" w:color="auto"/>
            <w:left w:val="none" w:sz="0" w:space="0" w:color="auto"/>
            <w:bottom w:val="none" w:sz="0" w:space="0" w:color="auto"/>
            <w:right w:val="none" w:sz="0" w:space="0" w:color="auto"/>
          </w:divBdr>
        </w:div>
        <w:div w:id="625888419">
          <w:marLeft w:val="0"/>
          <w:marRight w:val="0"/>
          <w:marTop w:val="0"/>
          <w:marBottom w:val="0"/>
          <w:divBdr>
            <w:top w:val="none" w:sz="0" w:space="0" w:color="auto"/>
            <w:left w:val="none" w:sz="0" w:space="0" w:color="auto"/>
            <w:bottom w:val="none" w:sz="0" w:space="0" w:color="auto"/>
            <w:right w:val="none" w:sz="0" w:space="0" w:color="auto"/>
          </w:divBdr>
        </w:div>
        <w:div w:id="745414818">
          <w:marLeft w:val="0"/>
          <w:marRight w:val="0"/>
          <w:marTop w:val="0"/>
          <w:marBottom w:val="0"/>
          <w:divBdr>
            <w:top w:val="none" w:sz="0" w:space="0" w:color="auto"/>
            <w:left w:val="none" w:sz="0" w:space="0" w:color="auto"/>
            <w:bottom w:val="none" w:sz="0" w:space="0" w:color="auto"/>
            <w:right w:val="none" w:sz="0" w:space="0" w:color="auto"/>
          </w:divBdr>
        </w:div>
        <w:div w:id="869412103">
          <w:marLeft w:val="0"/>
          <w:marRight w:val="0"/>
          <w:marTop w:val="0"/>
          <w:marBottom w:val="0"/>
          <w:divBdr>
            <w:top w:val="none" w:sz="0" w:space="0" w:color="auto"/>
            <w:left w:val="none" w:sz="0" w:space="0" w:color="auto"/>
            <w:bottom w:val="none" w:sz="0" w:space="0" w:color="auto"/>
            <w:right w:val="none" w:sz="0" w:space="0" w:color="auto"/>
          </w:divBdr>
        </w:div>
        <w:div w:id="1248727993">
          <w:marLeft w:val="0"/>
          <w:marRight w:val="0"/>
          <w:marTop w:val="0"/>
          <w:marBottom w:val="0"/>
          <w:divBdr>
            <w:top w:val="none" w:sz="0" w:space="0" w:color="auto"/>
            <w:left w:val="none" w:sz="0" w:space="0" w:color="auto"/>
            <w:bottom w:val="none" w:sz="0" w:space="0" w:color="auto"/>
            <w:right w:val="none" w:sz="0" w:space="0" w:color="auto"/>
          </w:divBdr>
          <w:divsChild>
            <w:div w:id="1889566587">
              <w:marLeft w:val="0"/>
              <w:marRight w:val="0"/>
              <w:marTop w:val="0"/>
              <w:marBottom w:val="0"/>
              <w:divBdr>
                <w:top w:val="none" w:sz="0" w:space="0" w:color="auto"/>
                <w:left w:val="none" w:sz="0" w:space="0" w:color="auto"/>
                <w:bottom w:val="none" w:sz="0" w:space="0" w:color="auto"/>
                <w:right w:val="none" w:sz="0" w:space="0" w:color="auto"/>
              </w:divBdr>
            </w:div>
          </w:divsChild>
        </w:div>
        <w:div w:id="1882277404">
          <w:marLeft w:val="0"/>
          <w:marRight w:val="0"/>
          <w:marTop w:val="0"/>
          <w:marBottom w:val="0"/>
          <w:divBdr>
            <w:top w:val="none" w:sz="0" w:space="0" w:color="auto"/>
            <w:left w:val="none" w:sz="0" w:space="0" w:color="auto"/>
            <w:bottom w:val="none" w:sz="0" w:space="0" w:color="auto"/>
            <w:right w:val="none" w:sz="0" w:space="0" w:color="auto"/>
          </w:divBdr>
        </w:div>
        <w:div w:id="1888909264">
          <w:marLeft w:val="0"/>
          <w:marRight w:val="0"/>
          <w:marTop w:val="0"/>
          <w:marBottom w:val="0"/>
          <w:divBdr>
            <w:top w:val="none" w:sz="0" w:space="0" w:color="auto"/>
            <w:left w:val="none" w:sz="0" w:space="0" w:color="auto"/>
            <w:bottom w:val="none" w:sz="0" w:space="0" w:color="auto"/>
            <w:right w:val="none" w:sz="0" w:space="0" w:color="auto"/>
          </w:divBdr>
        </w:div>
      </w:divsChild>
    </w:div>
    <w:div w:id="934552056">
      <w:bodyDiv w:val="1"/>
      <w:marLeft w:val="0"/>
      <w:marRight w:val="0"/>
      <w:marTop w:val="0"/>
      <w:marBottom w:val="0"/>
      <w:divBdr>
        <w:top w:val="none" w:sz="0" w:space="0" w:color="auto"/>
        <w:left w:val="none" w:sz="0" w:space="0" w:color="auto"/>
        <w:bottom w:val="none" w:sz="0" w:space="0" w:color="auto"/>
        <w:right w:val="none" w:sz="0" w:space="0" w:color="auto"/>
      </w:divBdr>
      <w:divsChild>
        <w:div w:id="109445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0909043">
              <w:marLeft w:val="0"/>
              <w:marRight w:val="0"/>
              <w:marTop w:val="0"/>
              <w:marBottom w:val="0"/>
              <w:divBdr>
                <w:top w:val="none" w:sz="0" w:space="0" w:color="auto"/>
                <w:left w:val="none" w:sz="0" w:space="0" w:color="auto"/>
                <w:bottom w:val="none" w:sz="0" w:space="0" w:color="auto"/>
                <w:right w:val="none" w:sz="0" w:space="0" w:color="auto"/>
              </w:divBdr>
              <w:divsChild>
                <w:div w:id="59058681">
                  <w:marLeft w:val="0"/>
                  <w:marRight w:val="0"/>
                  <w:marTop w:val="0"/>
                  <w:marBottom w:val="0"/>
                  <w:divBdr>
                    <w:top w:val="none" w:sz="0" w:space="0" w:color="auto"/>
                    <w:left w:val="none" w:sz="0" w:space="0" w:color="auto"/>
                    <w:bottom w:val="none" w:sz="0" w:space="0" w:color="auto"/>
                    <w:right w:val="none" w:sz="0" w:space="0" w:color="auto"/>
                  </w:divBdr>
                  <w:divsChild>
                    <w:div w:id="828903532">
                      <w:marLeft w:val="0"/>
                      <w:marRight w:val="0"/>
                      <w:marTop w:val="0"/>
                      <w:marBottom w:val="0"/>
                      <w:divBdr>
                        <w:top w:val="none" w:sz="0" w:space="0" w:color="auto"/>
                        <w:left w:val="none" w:sz="0" w:space="0" w:color="auto"/>
                        <w:bottom w:val="none" w:sz="0" w:space="0" w:color="auto"/>
                        <w:right w:val="none" w:sz="0" w:space="0" w:color="auto"/>
                      </w:divBdr>
                      <w:divsChild>
                        <w:div w:id="864903203">
                          <w:marLeft w:val="0"/>
                          <w:marRight w:val="0"/>
                          <w:marTop w:val="0"/>
                          <w:marBottom w:val="0"/>
                          <w:divBdr>
                            <w:top w:val="none" w:sz="0" w:space="0" w:color="auto"/>
                            <w:left w:val="none" w:sz="0" w:space="0" w:color="auto"/>
                            <w:bottom w:val="none" w:sz="0" w:space="0" w:color="auto"/>
                            <w:right w:val="none" w:sz="0" w:space="0" w:color="auto"/>
                          </w:divBdr>
                          <w:divsChild>
                            <w:div w:id="1151941287">
                              <w:marLeft w:val="0"/>
                              <w:marRight w:val="0"/>
                              <w:marTop w:val="0"/>
                              <w:marBottom w:val="0"/>
                              <w:divBdr>
                                <w:top w:val="none" w:sz="0" w:space="0" w:color="auto"/>
                                <w:left w:val="none" w:sz="0" w:space="0" w:color="auto"/>
                                <w:bottom w:val="none" w:sz="0" w:space="0" w:color="auto"/>
                                <w:right w:val="none" w:sz="0" w:space="0" w:color="auto"/>
                              </w:divBdr>
                            </w:div>
                            <w:div w:id="205750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738723">
      <w:bodyDiv w:val="1"/>
      <w:marLeft w:val="0"/>
      <w:marRight w:val="0"/>
      <w:marTop w:val="0"/>
      <w:marBottom w:val="0"/>
      <w:divBdr>
        <w:top w:val="none" w:sz="0" w:space="0" w:color="auto"/>
        <w:left w:val="none" w:sz="0" w:space="0" w:color="auto"/>
        <w:bottom w:val="none" w:sz="0" w:space="0" w:color="auto"/>
        <w:right w:val="none" w:sz="0" w:space="0" w:color="auto"/>
      </w:divBdr>
      <w:divsChild>
        <w:div w:id="354237839">
          <w:marLeft w:val="0"/>
          <w:marRight w:val="0"/>
          <w:marTop w:val="0"/>
          <w:marBottom w:val="0"/>
          <w:divBdr>
            <w:top w:val="none" w:sz="0" w:space="0" w:color="auto"/>
            <w:left w:val="none" w:sz="0" w:space="0" w:color="auto"/>
            <w:bottom w:val="none" w:sz="0" w:space="0" w:color="auto"/>
            <w:right w:val="none" w:sz="0" w:space="0" w:color="auto"/>
          </w:divBdr>
        </w:div>
        <w:div w:id="909995712">
          <w:marLeft w:val="0"/>
          <w:marRight w:val="0"/>
          <w:marTop w:val="0"/>
          <w:marBottom w:val="0"/>
          <w:divBdr>
            <w:top w:val="none" w:sz="0" w:space="0" w:color="auto"/>
            <w:left w:val="none" w:sz="0" w:space="0" w:color="auto"/>
            <w:bottom w:val="none" w:sz="0" w:space="0" w:color="auto"/>
            <w:right w:val="none" w:sz="0" w:space="0" w:color="auto"/>
          </w:divBdr>
        </w:div>
        <w:div w:id="1041586894">
          <w:marLeft w:val="0"/>
          <w:marRight w:val="0"/>
          <w:marTop w:val="0"/>
          <w:marBottom w:val="0"/>
          <w:divBdr>
            <w:top w:val="none" w:sz="0" w:space="0" w:color="auto"/>
            <w:left w:val="none" w:sz="0" w:space="0" w:color="auto"/>
            <w:bottom w:val="none" w:sz="0" w:space="0" w:color="auto"/>
            <w:right w:val="none" w:sz="0" w:space="0" w:color="auto"/>
          </w:divBdr>
        </w:div>
        <w:div w:id="1361470142">
          <w:marLeft w:val="0"/>
          <w:marRight w:val="0"/>
          <w:marTop w:val="0"/>
          <w:marBottom w:val="0"/>
          <w:divBdr>
            <w:top w:val="none" w:sz="0" w:space="0" w:color="auto"/>
            <w:left w:val="none" w:sz="0" w:space="0" w:color="auto"/>
            <w:bottom w:val="none" w:sz="0" w:space="0" w:color="auto"/>
            <w:right w:val="none" w:sz="0" w:space="0" w:color="auto"/>
          </w:divBdr>
        </w:div>
        <w:div w:id="1615097280">
          <w:marLeft w:val="0"/>
          <w:marRight w:val="0"/>
          <w:marTop w:val="0"/>
          <w:marBottom w:val="0"/>
          <w:divBdr>
            <w:top w:val="none" w:sz="0" w:space="0" w:color="auto"/>
            <w:left w:val="none" w:sz="0" w:space="0" w:color="auto"/>
            <w:bottom w:val="none" w:sz="0" w:space="0" w:color="auto"/>
            <w:right w:val="none" w:sz="0" w:space="0" w:color="auto"/>
          </w:divBdr>
        </w:div>
        <w:div w:id="1645498840">
          <w:marLeft w:val="0"/>
          <w:marRight w:val="0"/>
          <w:marTop w:val="0"/>
          <w:marBottom w:val="0"/>
          <w:divBdr>
            <w:top w:val="none" w:sz="0" w:space="0" w:color="auto"/>
            <w:left w:val="none" w:sz="0" w:space="0" w:color="auto"/>
            <w:bottom w:val="none" w:sz="0" w:space="0" w:color="auto"/>
            <w:right w:val="none" w:sz="0" w:space="0" w:color="auto"/>
          </w:divBdr>
        </w:div>
        <w:div w:id="1934896320">
          <w:marLeft w:val="0"/>
          <w:marRight w:val="0"/>
          <w:marTop w:val="0"/>
          <w:marBottom w:val="0"/>
          <w:divBdr>
            <w:top w:val="none" w:sz="0" w:space="0" w:color="auto"/>
            <w:left w:val="none" w:sz="0" w:space="0" w:color="auto"/>
            <w:bottom w:val="none" w:sz="0" w:space="0" w:color="auto"/>
            <w:right w:val="none" w:sz="0" w:space="0" w:color="auto"/>
          </w:divBdr>
        </w:div>
        <w:div w:id="2081363772">
          <w:marLeft w:val="0"/>
          <w:marRight w:val="0"/>
          <w:marTop w:val="0"/>
          <w:marBottom w:val="0"/>
          <w:divBdr>
            <w:top w:val="none" w:sz="0" w:space="0" w:color="auto"/>
            <w:left w:val="none" w:sz="0" w:space="0" w:color="auto"/>
            <w:bottom w:val="none" w:sz="0" w:space="0" w:color="auto"/>
            <w:right w:val="none" w:sz="0" w:space="0" w:color="auto"/>
          </w:divBdr>
        </w:div>
      </w:divsChild>
    </w:div>
    <w:div w:id="958995841">
      <w:bodyDiv w:val="1"/>
      <w:marLeft w:val="0"/>
      <w:marRight w:val="0"/>
      <w:marTop w:val="0"/>
      <w:marBottom w:val="0"/>
      <w:divBdr>
        <w:top w:val="none" w:sz="0" w:space="0" w:color="auto"/>
        <w:left w:val="none" w:sz="0" w:space="0" w:color="auto"/>
        <w:bottom w:val="none" w:sz="0" w:space="0" w:color="auto"/>
        <w:right w:val="none" w:sz="0" w:space="0" w:color="auto"/>
      </w:divBdr>
    </w:div>
    <w:div w:id="966617298">
      <w:bodyDiv w:val="1"/>
      <w:marLeft w:val="0"/>
      <w:marRight w:val="0"/>
      <w:marTop w:val="0"/>
      <w:marBottom w:val="0"/>
      <w:divBdr>
        <w:top w:val="none" w:sz="0" w:space="0" w:color="auto"/>
        <w:left w:val="none" w:sz="0" w:space="0" w:color="auto"/>
        <w:bottom w:val="none" w:sz="0" w:space="0" w:color="auto"/>
        <w:right w:val="none" w:sz="0" w:space="0" w:color="auto"/>
      </w:divBdr>
      <w:divsChild>
        <w:div w:id="396639">
          <w:marLeft w:val="0"/>
          <w:marRight w:val="0"/>
          <w:marTop w:val="0"/>
          <w:marBottom w:val="0"/>
          <w:divBdr>
            <w:top w:val="none" w:sz="0" w:space="0" w:color="auto"/>
            <w:left w:val="none" w:sz="0" w:space="0" w:color="auto"/>
            <w:bottom w:val="none" w:sz="0" w:space="0" w:color="auto"/>
            <w:right w:val="none" w:sz="0" w:space="0" w:color="auto"/>
          </w:divBdr>
        </w:div>
        <w:div w:id="1959754895">
          <w:marLeft w:val="0"/>
          <w:marRight w:val="0"/>
          <w:marTop w:val="0"/>
          <w:marBottom w:val="0"/>
          <w:divBdr>
            <w:top w:val="none" w:sz="0" w:space="0" w:color="auto"/>
            <w:left w:val="none" w:sz="0" w:space="0" w:color="auto"/>
            <w:bottom w:val="none" w:sz="0" w:space="0" w:color="auto"/>
            <w:right w:val="none" w:sz="0" w:space="0" w:color="auto"/>
          </w:divBdr>
        </w:div>
      </w:divsChild>
    </w:div>
    <w:div w:id="968826873">
      <w:bodyDiv w:val="1"/>
      <w:marLeft w:val="0"/>
      <w:marRight w:val="0"/>
      <w:marTop w:val="0"/>
      <w:marBottom w:val="0"/>
      <w:divBdr>
        <w:top w:val="none" w:sz="0" w:space="0" w:color="auto"/>
        <w:left w:val="none" w:sz="0" w:space="0" w:color="auto"/>
        <w:bottom w:val="none" w:sz="0" w:space="0" w:color="auto"/>
        <w:right w:val="none" w:sz="0" w:space="0" w:color="auto"/>
      </w:divBdr>
      <w:divsChild>
        <w:div w:id="429816925">
          <w:marLeft w:val="0"/>
          <w:marRight w:val="0"/>
          <w:marTop w:val="0"/>
          <w:marBottom w:val="0"/>
          <w:divBdr>
            <w:top w:val="none" w:sz="0" w:space="0" w:color="auto"/>
            <w:left w:val="none" w:sz="0" w:space="0" w:color="auto"/>
            <w:bottom w:val="none" w:sz="0" w:space="0" w:color="auto"/>
            <w:right w:val="none" w:sz="0" w:space="0" w:color="auto"/>
          </w:divBdr>
        </w:div>
        <w:div w:id="1618173269">
          <w:marLeft w:val="0"/>
          <w:marRight w:val="0"/>
          <w:marTop w:val="0"/>
          <w:marBottom w:val="0"/>
          <w:divBdr>
            <w:top w:val="none" w:sz="0" w:space="0" w:color="auto"/>
            <w:left w:val="none" w:sz="0" w:space="0" w:color="auto"/>
            <w:bottom w:val="none" w:sz="0" w:space="0" w:color="auto"/>
            <w:right w:val="none" w:sz="0" w:space="0" w:color="auto"/>
          </w:divBdr>
        </w:div>
      </w:divsChild>
    </w:div>
    <w:div w:id="971911526">
      <w:bodyDiv w:val="1"/>
      <w:marLeft w:val="0"/>
      <w:marRight w:val="0"/>
      <w:marTop w:val="0"/>
      <w:marBottom w:val="0"/>
      <w:divBdr>
        <w:top w:val="none" w:sz="0" w:space="0" w:color="auto"/>
        <w:left w:val="none" w:sz="0" w:space="0" w:color="auto"/>
        <w:bottom w:val="none" w:sz="0" w:space="0" w:color="auto"/>
        <w:right w:val="none" w:sz="0" w:space="0" w:color="auto"/>
      </w:divBdr>
    </w:div>
    <w:div w:id="991641671">
      <w:bodyDiv w:val="1"/>
      <w:marLeft w:val="0"/>
      <w:marRight w:val="0"/>
      <w:marTop w:val="0"/>
      <w:marBottom w:val="0"/>
      <w:divBdr>
        <w:top w:val="none" w:sz="0" w:space="0" w:color="auto"/>
        <w:left w:val="none" w:sz="0" w:space="0" w:color="auto"/>
        <w:bottom w:val="none" w:sz="0" w:space="0" w:color="auto"/>
        <w:right w:val="none" w:sz="0" w:space="0" w:color="auto"/>
      </w:divBdr>
      <w:divsChild>
        <w:div w:id="290592698">
          <w:marLeft w:val="0"/>
          <w:marRight w:val="0"/>
          <w:marTop w:val="0"/>
          <w:marBottom w:val="0"/>
          <w:divBdr>
            <w:top w:val="none" w:sz="0" w:space="0" w:color="auto"/>
            <w:left w:val="none" w:sz="0" w:space="0" w:color="auto"/>
            <w:bottom w:val="none" w:sz="0" w:space="0" w:color="auto"/>
            <w:right w:val="none" w:sz="0" w:space="0" w:color="auto"/>
          </w:divBdr>
        </w:div>
        <w:div w:id="331102129">
          <w:marLeft w:val="0"/>
          <w:marRight w:val="0"/>
          <w:marTop w:val="0"/>
          <w:marBottom w:val="0"/>
          <w:divBdr>
            <w:top w:val="none" w:sz="0" w:space="0" w:color="auto"/>
            <w:left w:val="none" w:sz="0" w:space="0" w:color="auto"/>
            <w:bottom w:val="none" w:sz="0" w:space="0" w:color="auto"/>
            <w:right w:val="none" w:sz="0" w:space="0" w:color="auto"/>
          </w:divBdr>
        </w:div>
      </w:divsChild>
    </w:div>
    <w:div w:id="1006979802">
      <w:bodyDiv w:val="1"/>
      <w:marLeft w:val="0"/>
      <w:marRight w:val="0"/>
      <w:marTop w:val="0"/>
      <w:marBottom w:val="0"/>
      <w:divBdr>
        <w:top w:val="none" w:sz="0" w:space="0" w:color="auto"/>
        <w:left w:val="none" w:sz="0" w:space="0" w:color="auto"/>
        <w:bottom w:val="none" w:sz="0" w:space="0" w:color="auto"/>
        <w:right w:val="none" w:sz="0" w:space="0" w:color="auto"/>
      </w:divBdr>
      <w:divsChild>
        <w:div w:id="31730494">
          <w:marLeft w:val="0"/>
          <w:marRight w:val="0"/>
          <w:marTop w:val="0"/>
          <w:marBottom w:val="0"/>
          <w:divBdr>
            <w:top w:val="none" w:sz="0" w:space="0" w:color="auto"/>
            <w:left w:val="none" w:sz="0" w:space="0" w:color="auto"/>
            <w:bottom w:val="none" w:sz="0" w:space="0" w:color="auto"/>
            <w:right w:val="none" w:sz="0" w:space="0" w:color="auto"/>
          </w:divBdr>
        </w:div>
        <w:div w:id="675575141">
          <w:marLeft w:val="0"/>
          <w:marRight w:val="0"/>
          <w:marTop w:val="0"/>
          <w:marBottom w:val="0"/>
          <w:divBdr>
            <w:top w:val="none" w:sz="0" w:space="0" w:color="auto"/>
            <w:left w:val="none" w:sz="0" w:space="0" w:color="auto"/>
            <w:bottom w:val="none" w:sz="0" w:space="0" w:color="auto"/>
            <w:right w:val="none" w:sz="0" w:space="0" w:color="auto"/>
          </w:divBdr>
        </w:div>
        <w:div w:id="1235554969">
          <w:marLeft w:val="0"/>
          <w:marRight w:val="0"/>
          <w:marTop w:val="0"/>
          <w:marBottom w:val="0"/>
          <w:divBdr>
            <w:top w:val="none" w:sz="0" w:space="0" w:color="auto"/>
            <w:left w:val="none" w:sz="0" w:space="0" w:color="auto"/>
            <w:bottom w:val="none" w:sz="0" w:space="0" w:color="auto"/>
            <w:right w:val="none" w:sz="0" w:space="0" w:color="auto"/>
          </w:divBdr>
        </w:div>
        <w:div w:id="2048798261">
          <w:marLeft w:val="0"/>
          <w:marRight w:val="0"/>
          <w:marTop w:val="0"/>
          <w:marBottom w:val="0"/>
          <w:divBdr>
            <w:top w:val="none" w:sz="0" w:space="0" w:color="auto"/>
            <w:left w:val="none" w:sz="0" w:space="0" w:color="auto"/>
            <w:bottom w:val="none" w:sz="0" w:space="0" w:color="auto"/>
            <w:right w:val="none" w:sz="0" w:space="0" w:color="auto"/>
          </w:divBdr>
        </w:div>
      </w:divsChild>
    </w:div>
    <w:div w:id="1007638781">
      <w:bodyDiv w:val="1"/>
      <w:marLeft w:val="0"/>
      <w:marRight w:val="0"/>
      <w:marTop w:val="0"/>
      <w:marBottom w:val="0"/>
      <w:divBdr>
        <w:top w:val="none" w:sz="0" w:space="0" w:color="auto"/>
        <w:left w:val="none" w:sz="0" w:space="0" w:color="auto"/>
        <w:bottom w:val="none" w:sz="0" w:space="0" w:color="auto"/>
        <w:right w:val="none" w:sz="0" w:space="0" w:color="auto"/>
      </w:divBdr>
    </w:div>
    <w:div w:id="1017121593">
      <w:bodyDiv w:val="1"/>
      <w:marLeft w:val="0"/>
      <w:marRight w:val="0"/>
      <w:marTop w:val="0"/>
      <w:marBottom w:val="0"/>
      <w:divBdr>
        <w:top w:val="none" w:sz="0" w:space="0" w:color="auto"/>
        <w:left w:val="none" w:sz="0" w:space="0" w:color="auto"/>
        <w:bottom w:val="none" w:sz="0" w:space="0" w:color="auto"/>
        <w:right w:val="none" w:sz="0" w:space="0" w:color="auto"/>
      </w:divBdr>
    </w:div>
    <w:div w:id="1031877118">
      <w:bodyDiv w:val="1"/>
      <w:marLeft w:val="0"/>
      <w:marRight w:val="0"/>
      <w:marTop w:val="0"/>
      <w:marBottom w:val="0"/>
      <w:divBdr>
        <w:top w:val="none" w:sz="0" w:space="0" w:color="auto"/>
        <w:left w:val="none" w:sz="0" w:space="0" w:color="auto"/>
        <w:bottom w:val="none" w:sz="0" w:space="0" w:color="auto"/>
        <w:right w:val="none" w:sz="0" w:space="0" w:color="auto"/>
      </w:divBdr>
    </w:div>
    <w:div w:id="1058237394">
      <w:bodyDiv w:val="1"/>
      <w:marLeft w:val="0"/>
      <w:marRight w:val="0"/>
      <w:marTop w:val="0"/>
      <w:marBottom w:val="0"/>
      <w:divBdr>
        <w:top w:val="none" w:sz="0" w:space="0" w:color="auto"/>
        <w:left w:val="none" w:sz="0" w:space="0" w:color="auto"/>
        <w:bottom w:val="none" w:sz="0" w:space="0" w:color="auto"/>
        <w:right w:val="none" w:sz="0" w:space="0" w:color="auto"/>
      </w:divBdr>
      <w:divsChild>
        <w:div w:id="1231690880">
          <w:marLeft w:val="0"/>
          <w:marRight w:val="0"/>
          <w:marTop w:val="0"/>
          <w:marBottom w:val="0"/>
          <w:divBdr>
            <w:top w:val="none" w:sz="0" w:space="0" w:color="auto"/>
            <w:left w:val="none" w:sz="0" w:space="0" w:color="auto"/>
            <w:bottom w:val="none" w:sz="0" w:space="0" w:color="auto"/>
            <w:right w:val="none" w:sz="0" w:space="0" w:color="auto"/>
          </w:divBdr>
        </w:div>
        <w:div w:id="1831172543">
          <w:marLeft w:val="0"/>
          <w:marRight w:val="0"/>
          <w:marTop w:val="0"/>
          <w:marBottom w:val="0"/>
          <w:divBdr>
            <w:top w:val="none" w:sz="0" w:space="0" w:color="auto"/>
            <w:left w:val="none" w:sz="0" w:space="0" w:color="auto"/>
            <w:bottom w:val="none" w:sz="0" w:space="0" w:color="auto"/>
            <w:right w:val="none" w:sz="0" w:space="0" w:color="auto"/>
          </w:divBdr>
        </w:div>
        <w:div w:id="2021808689">
          <w:marLeft w:val="0"/>
          <w:marRight w:val="0"/>
          <w:marTop w:val="0"/>
          <w:marBottom w:val="0"/>
          <w:divBdr>
            <w:top w:val="none" w:sz="0" w:space="0" w:color="auto"/>
            <w:left w:val="none" w:sz="0" w:space="0" w:color="auto"/>
            <w:bottom w:val="none" w:sz="0" w:space="0" w:color="auto"/>
            <w:right w:val="none" w:sz="0" w:space="0" w:color="auto"/>
          </w:divBdr>
        </w:div>
      </w:divsChild>
    </w:div>
    <w:div w:id="1082533261">
      <w:bodyDiv w:val="1"/>
      <w:marLeft w:val="0"/>
      <w:marRight w:val="0"/>
      <w:marTop w:val="0"/>
      <w:marBottom w:val="0"/>
      <w:divBdr>
        <w:top w:val="none" w:sz="0" w:space="0" w:color="auto"/>
        <w:left w:val="none" w:sz="0" w:space="0" w:color="auto"/>
        <w:bottom w:val="none" w:sz="0" w:space="0" w:color="auto"/>
        <w:right w:val="none" w:sz="0" w:space="0" w:color="auto"/>
      </w:divBdr>
    </w:div>
    <w:div w:id="1083841436">
      <w:bodyDiv w:val="1"/>
      <w:marLeft w:val="0"/>
      <w:marRight w:val="0"/>
      <w:marTop w:val="0"/>
      <w:marBottom w:val="0"/>
      <w:divBdr>
        <w:top w:val="none" w:sz="0" w:space="0" w:color="auto"/>
        <w:left w:val="none" w:sz="0" w:space="0" w:color="auto"/>
        <w:bottom w:val="none" w:sz="0" w:space="0" w:color="auto"/>
        <w:right w:val="none" w:sz="0" w:space="0" w:color="auto"/>
      </w:divBdr>
      <w:divsChild>
        <w:div w:id="1858496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6616202">
              <w:marLeft w:val="0"/>
              <w:marRight w:val="0"/>
              <w:marTop w:val="0"/>
              <w:marBottom w:val="0"/>
              <w:divBdr>
                <w:top w:val="none" w:sz="0" w:space="0" w:color="auto"/>
                <w:left w:val="none" w:sz="0" w:space="0" w:color="auto"/>
                <w:bottom w:val="none" w:sz="0" w:space="0" w:color="auto"/>
                <w:right w:val="none" w:sz="0" w:space="0" w:color="auto"/>
              </w:divBdr>
              <w:divsChild>
                <w:div w:id="1902519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569226">
                      <w:marLeft w:val="0"/>
                      <w:marRight w:val="0"/>
                      <w:marTop w:val="0"/>
                      <w:marBottom w:val="0"/>
                      <w:divBdr>
                        <w:top w:val="none" w:sz="0" w:space="0" w:color="auto"/>
                        <w:left w:val="none" w:sz="0" w:space="0" w:color="auto"/>
                        <w:bottom w:val="none" w:sz="0" w:space="0" w:color="auto"/>
                        <w:right w:val="none" w:sz="0" w:space="0" w:color="auto"/>
                      </w:divBdr>
                      <w:divsChild>
                        <w:div w:id="1849366568">
                          <w:marLeft w:val="0"/>
                          <w:marRight w:val="0"/>
                          <w:marTop w:val="0"/>
                          <w:marBottom w:val="0"/>
                          <w:divBdr>
                            <w:top w:val="none" w:sz="0" w:space="0" w:color="auto"/>
                            <w:left w:val="none" w:sz="0" w:space="0" w:color="auto"/>
                            <w:bottom w:val="none" w:sz="0" w:space="0" w:color="auto"/>
                            <w:right w:val="none" w:sz="0" w:space="0" w:color="auto"/>
                          </w:divBdr>
                          <w:divsChild>
                            <w:div w:id="280066877">
                              <w:marLeft w:val="0"/>
                              <w:marRight w:val="0"/>
                              <w:marTop w:val="0"/>
                              <w:marBottom w:val="0"/>
                              <w:divBdr>
                                <w:top w:val="none" w:sz="0" w:space="0" w:color="auto"/>
                                <w:left w:val="none" w:sz="0" w:space="0" w:color="auto"/>
                                <w:bottom w:val="none" w:sz="0" w:space="0" w:color="auto"/>
                                <w:right w:val="none" w:sz="0" w:space="0" w:color="auto"/>
                              </w:divBdr>
                              <w:divsChild>
                                <w:div w:id="17355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107690">
      <w:bodyDiv w:val="1"/>
      <w:marLeft w:val="0"/>
      <w:marRight w:val="0"/>
      <w:marTop w:val="0"/>
      <w:marBottom w:val="0"/>
      <w:divBdr>
        <w:top w:val="none" w:sz="0" w:space="0" w:color="auto"/>
        <w:left w:val="none" w:sz="0" w:space="0" w:color="auto"/>
        <w:bottom w:val="none" w:sz="0" w:space="0" w:color="auto"/>
        <w:right w:val="none" w:sz="0" w:space="0" w:color="auto"/>
      </w:divBdr>
      <w:divsChild>
        <w:div w:id="813179414">
          <w:marLeft w:val="0"/>
          <w:marRight w:val="0"/>
          <w:marTop w:val="0"/>
          <w:marBottom w:val="0"/>
          <w:divBdr>
            <w:top w:val="none" w:sz="0" w:space="0" w:color="auto"/>
            <w:left w:val="none" w:sz="0" w:space="0" w:color="auto"/>
            <w:bottom w:val="none" w:sz="0" w:space="0" w:color="auto"/>
            <w:right w:val="none" w:sz="0" w:space="0" w:color="auto"/>
          </w:divBdr>
        </w:div>
        <w:div w:id="1027869241">
          <w:marLeft w:val="0"/>
          <w:marRight w:val="0"/>
          <w:marTop w:val="0"/>
          <w:marBottom w:val="0"/>
          <w:divBdr>
            <w:top w:val="none" w:sz="0" w:space="0" w:color="auto"/>
            <w:left w:val="none" w:sz="0" w:space="0" w:color="auto"/>
            <w:bottom w:val="none" w:sz="0" w:space="0" w:color="auto"/>
            <w:right w:val="none" w:sz="0" w:space="0" w:color="auto"/>
          </w:divBdr>
        </w:div>
        <w:div w:id="1030765378">
          <w:marLeft w:val="0"/>
          <w:marRight w:val="0"/>
          <w:marTop w:val="0"/>
          <w:marBottom w:val="0"/>
          <w:divBdr>
            <w:top w:val="none" w:sz="0" w:space="0" w:color="auto"/>
            <w:left w:val="none" w:sz="0" w:space="0" w:color="auto"/>
            <w:bottom w:val="none" w:sz="0" w:space="0" w:color="auto"/>
            <w:right w:val="none" w:sz="0" w:space="0" w:color="auto"/>
          </w:divBdr>
        </w:div>
        <w:div w:id="1100368037">
          <w:marLeft w:val="0"/>
          <w:marRight w:val="0"/>
          <w:marTop w:val="0"/>
          <w:marBottom w:val="0"/>
          <w:divBdr>
            <w:top w:val="none" w:sz="0" w:space="0" w:color="auto"/>
            <w:left w:val="none" w:sz="0" w:space="0" w:color="auto"/>
            <w:bottom w:val="none" w:sz="0" w:space="0" w:color="auto"/>
            <w:right w:val="none" w:sz="0" w:space="0" w:color="auto"/>
          </w:divBdr>
        </w:div>
        <w:div w:id="1927299638">
          <w:marLeft w:val="0"/>
          <w:marRight w:val="0"/>
          <w:marTop w:val="0"/>
          <w:marBottom w:val="0"/>
          <w:divBdr>
            <w:top w:val="none" w:sz="0" w:space="0" w:color="auto"/>
            <w:left w:val="none" w:sz="0" w:space="0" w:color="auto"/>
            <w:bottom w:val="none" w:sz="0" w:space="0" w:color="auto"/>
            <w:right w:val="none" w:sz="0" w:space="0" w:color="auto"/>
          </w:divBdr>
        </w:div>
        <w:div w:id="1936594697">
          <w:marLeft w:val="0"/>
          <w:marRight w:val="0"/>
          <w:marTop w:val="0"/>
          <w:marBottom w:val="0"/>
          <w:divBdr>
            <w:top w:val="none" w:sz="0" w:space="0" w:color="auto"/>
            <w:left w:val="none" w:sz="0" w:space="0" w:color="auto"/>
            <w:bottom w:val="none" w:sz="0" w:space="0" w:color="auto"/>
            <w:right w:val="none" w:sz="0" w:space="0" w:color="auto"/>
          </w:divBdr>
        </w:div>
        <w:div w:id="2022127258">
          <w:marLeft w:val="0"/>
          <w:marRight w:val="0"/>
          <w:marTop w:val="0"/>
          <w:marBottom w:val="0"/>
          <w:divBdr>
            <w:top w:val="none" w:sz="0" w:space="0" w:color="auto"/>
            <w:left w:val="none" w:sz="0" w:space="0" w:color="auto"/>
            <w:bottom w:val="none" w:sz="0" w:space="0" w:color="auto"/>
            <w:right w:val="none" w:sz="0" w:space="0" w:color="auto"/>
          </w:divBdr>
        </w:div>
      </w:divsChild>
    </w:div>
    <w:div w:id="1106117860">
      <w:bodyDiv w:val="1"/>
      <w:marLeft w:val="0"/>
      <w:marRight w:val="0"/>
      <w:marTop w:val="0"/>
      <w:marBottom w:val="0"/>
      <w:divBdr>
        <w:top w:val="none" w:sz="0" w:space="0" w:color="auto"/>
        <w:left w:val="none" w:sz="0" w:space="0" w:color="auto"/>
        <w:bottom w:val="none" w:sz="0" w:space="0" w:color="auto"/>
        <w:right w:val="none" w:sz="0" w:space="0" w:color="auto"/>
      </w:divBdr>
    </w:div>
    <w:div w:id="1145967820">
      <w:bodyDiv w:val="1"/>
      <w:marLeft w:val="0"/>
      <w:marRight w:val="0"/>
      <w:marTop w:val="0"/>
      <w:marBottom w:val="0"/>
      <w:divBdr>
        <w:top w:val="none" w:sz="0" w:space="0" w:color="auto"/>
        <w:left w:val="none" w:sz="0" w:space="0" w:color="auto"/>
        <w:bottom w:val="none" w:sz="0" w:space="0" w:color="auto"/>
        <w:right w:val="none" w:sz="0" w:space="0" w:color="auto"/>
      </w:divBdr>
    </w:div>
    <w:div w:id="1158157553">
      <w:bodyDiv w:val="1"/>
      <w:marLeft w:val="0"/>
      <w:marRight w:val="0"/>
      <w:marTop w:val="0"/>
      <w:marBottom w:val="0"/>
      <w:divBdr>
        <w:top w:val="none" w:sz="0" w:space="0" w:color="auto"/>
        <w:left w:val="none" w:sz="0" w:space="0" w:color="auto"/>
        <w:bottom w:val="none" w:sz="0" w:space="0" w:color="auto"/>
        <w:right w:val="none" w:sz="0" w:space="0" w:color="auto"/>
      </w:divBdr>
      <w:divsChild>
        <w:div w:id="28770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475097">
              <w:marLeft w:val="0"/>
              <w:marRight w:val="0"/>
              <w:marTop w:val="0"/>
              <w:marBottom w:val="0"/>
              <w:divBdr>
                <w:top w:val="none" w:sz="0" w:space="0" w:color="auto"/>
                <w:left w:val="none" w:sz="0" w:space="0" w:color="auto"/>
                <w:bottom w:val="none" w:sz="0" w:space="0" w:color="auto"/>
                <w:right w:val="none" w:sz="0" w:space="0" w:color="auto"/>
              </w:divBdr>
              <w:divsChild>
                <w:div w:id="711421463">
                  <w:marLeft w:val="0"/>
                  <w:marRight w:val="0"/>
                  <w:marTop w:val="0"/>
                  <w:marBottom w:val="0"/>
                  <w:divBdr>
                    <w:top w:val="none" w:sz="0" w:space="0" w:color="auto"/>
                    <w:left w:val="none" w:sz="0" w:space="0" w:color="auto"/>
                    <w:bottom w:val="none" w:sz="0" w:space="0" w:color="auto"/>
                    <w:right w:val="none" w:sz="0" w:space="0" w:color="auto"/>
                  </w:divBdr>
                  <w:divsChild>
                    <w:div w:id="269625818">
                      <w:marLeft w:val="0"/>
                      <w:marRight w:val="0"/>
                      <w:marTop w:val="0"/>
                      <w:marBottom w:val="0"/>
                      <w:divBdr>
                        <w:top w:val="none" w:sz="0" w:space="0" w:color="auto"/>
                        <w:left w:val="none" w:sz="0" w:space="0" w:color="auto"/>
                        <w:bottom w:val="none" w:sz="0" w:space="0" w:color="auto"/>
                        <w:right w:val="none" w:sz="0" w:space="0" w:color="auto"/>
                      </w:divBdr>
                      <w:divsChild>
                        <w:div w:id="926231262">
                          <w:marLeft w:val="0"/>
                          <w:marRight w:val="0"/>
                          <w:marTop w:val="0"/>
                          <w:marBottom w:val="0"/>
                          <w:divBdr>
                            <w:top w:val="none" w:sz="0" w:space="0" w:color="auto"/>
                            <w:left w:val="none" w:sz="0" w:space="0" w:color="auto"/>
                            <w:bottom w:val="none" w:sz="0" w:space="0" w:color="auto"/>
                            <w:right w:val="none" w:sz="0" w:space="0" w:color="auto"/>
                          </w:divBdr>
                          <w:divsChild>
                            <w:div w:id="1420172118">
                              <w:marLeft w:val="0"/>
                              <w:marRight w:val="0"/>
                              <w:marTop w:val="0"/>
                              <w:marBottom w:val="0"/>
                              <w:divBdr>
                                <w:top w:val="none" w:sz="0" w:space="0" w:color="auto"/>
                                <w:left w:val="none" w:sz="0" w:space="0" w:color="auto"/>
                                <w:bottom w:val="none" w:sz="0" w:space="0" w:color="auto"/>
                                <w:right w:val="none" w:sz="0" w:space="0" w:color="auto"/>
                              </w:divBdr>
                              <w:divsChild>
                                <w:div w:id="1508135604">
                                  <w:marLeft w:val="0"/>
                                  <w:marRight w:val="0"/>
                                  <w:marTop w:val="0"/>
                                  <w:marBottom w:val="0"/>
                                  <w:divBdr>
                                    <w:top w:val="none" w:sz="0" w:space="0" w:color="auto"/>
                                    <w:left w:val="none" w:sz="0" w:space="0" w:color="auto"/>
                                    <w:bottom w:val="none" w:sz="0" w:space="0" w:color="auto"/>
                                    <w:right w:val="none" w:sz="0" w:space="0" w:color="auto"/>
                                  </w:divBdr>
                                  <w:divsChild>
                                    <w:div w:id="998578220">
                                      <w:marLeft w:val="0"/>
                                      <w:marRight w:val="0"/>
                                      <w:marTop w:val="0"/>
                                      <w:marBottom w:val="0"/>
                                      <w:divBdr>
                                        <w:top w:val="none" w:sz="0" w:space="0" w:color="auto"/>
                                        <w:left w:val="none" w:sz="0" w:space="0" w:color="auto"/>
                                        <w:bottom w:val="none" w:sz="0" w:space="0" w:color="auto"/>
                                        <w:right w:val="none" w:sz="0" w:space="0" w:color="auto"/>
                                      </w:divBdr>
                                      <w:divsChild>
                                        <w:div w:id="732191612">
                                          <w:marLeft w:val="0"/>
                                          <w:marRight w:val="0"/>
                                          <w:marTop w:val="0"/>
                                          <w:marBottom w:val="0"/>
                                          <w:divBdr>
                                            <w:top w:val="none" w:sz="0" w:space="0" w:color="auto"/>
                                            <w:left w:val="none" w:sz="0" w:space="0" w:color="auto"/>
                                            <w:bottom w:val="none" w:sz="0" w:space="0" w:color="auto"/>
                                            <w:right w:val="none" w:sz="0" w:space="0" w:color="auto"/>
                                          </w:divBdr>
                                          <w:divsChild>
                                            <w:div w:id="696153945">
                                              <w:marLeft w:val="0"/>
                                              <w:marRight w:val="0"/>
                                              <w:marTop w:val="0"/>
                                              <w:marBottom w:val="0"/>
                                              <w:divBdr>
                                                <w:top w:val="none" w:sz="0" w:space="0" w:color="auto"/>
                                                <w:left w:val="none" w:sz="0" w:space="0" w:color="auto"/>
                                                <w:bottom w:val="none" w:sz="0" w:space="0" w:color="auto"/>
                                                <w:right w:val="none" w:sz="0" w:space="0" w:color="auto"/>
                                              </w:divBdr>
                                            </w:div>
                                            <w:div w:id="983631146">
                                              <w:marLeft w:val="0"/>
                                              <w:marRight w:val="0"/>
                                              <w:marTop w:val="0"/>
                                              <w:marBottom w:val="0"/>
                                              <w:divBdr>
                                                <w:top w:val="none" w:sz="0" w:space="0" w:color="auto"/>
                                                <w:left w:val="none" w:sz="0" w:space="0" w:color="auto"/>
                                                <w:bottom w:val="none" w:sz="0" w:space="0" w:color="auto"/>
                                                <w:right w:val="none" w:sz="0" w:space="0" w:color="auto"/>
                                              </w:divBdr>
                                            </w:div>
                                            <w:div w:id="1022316815">
                                              <w:marLeft w:val="0"/>
                                              <w:marRight w:val="0"/>
                                              <w:marTop w:val="0"/>
                                              <w:marBottom w:val="0"/>
                                              <w:divBdr>
                                                <w:top w:val="none" w:sz="0" w:space="0" w:color="auto"/>
                                                <w:left w:val="none" w:sz="0" w:space="0" w:color="auto"/>
                                                <w:bottom w:val="none" w:sz="0" w:space="0" w:color="auto"/>
                                                <w:right w:val="none" w:sz="0" w:space="0" w:color="auto"/>
                                              </w:divBdr>
                                            </w:div>
                                            <w:div w:id="1140339178">
                                              <w:marLeft w:val="0"/>
                                              <w:marRight w:val="0"/>
                                              <w:marTop w:val="0"/>
                                              <w:marBottom w:val="0"/>
                                              <w:divBdr>
                                                <w:top w:val="none" w:sz="0" w:space="0" w:color="auto"/>
                                                <w:left w:val="none" w:sz="0" w:space="0" w:color="auto"/>
                                                <w:bottom w:val="none" w:sz="0" w:space="0" w:color="auto"/>
                                                <w:right w:val="none" w:sz="0" w:space="0" w:color="auto"/>
                                              </w:divBdr>
                                            </w:div>
                                            <w:div w:id="1724524921">
                                              <w:marLeft w:val="0"/>
                                              <w:marRight w:val="0"/>
                                              <w:marTop w:val="0"/>
                                              <w:marBottom w:val="0"/>
                                              <w:divBdr>
                                                <w:top w:val="none" w:sz="0" w:space="0" w:color="auto"/>
                                                <w:left w:val="none" w:sz="0" w:space="0" w:color="auto"/>
                                                <w:bottom w:val="none" w:sz="0" w:space="0" w:color="auto"/>
                                                <w:right w:val="none" w:sz="0" w:space="0" w:color="auto"/>
                                              </w:divBdr>
                                            </w:div>
                                            <w:div w:id="1997956196">
                                              <w:marLeft w:val="0"/>
                                              <w:marRight w:val="0"/>
                                              <w:marTop w:val="0"/>
                                              <w:marBottom w:val="0"/>
                                              <w:divBdr>
                                                <w:top w:val="none" w:sz="0" w:space="0" w:color="auto"/>
                                                <w:left w:val="none" w:sz="0" w:space="0" w:color="auto"/>
                                                <w:bottom w:val="none" w:sz="0" w:space="0" w:color="auto"/>
                                                <w:right w:val="none" w:sz="0" w:space="0" w:color="auto"/>
                                              </w:divBdr>
                                            </w:div>
                                          </w:divsChild>
                                        </w:div>
                                        <w:div w:id="149941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1875324">
      <w:bodyDiv w:val="1"/>
      <w:marLeft w:val="0"/>
      <w:marRight w:val="0"/>
      <w:marTop w:val="0"/>
      <w:marBottom w:val="0"/>
      <w:divBdr>
        <w:top w:val="none" w:sz="0" w:space="0" w:color="auto"/>
        <w:left w:val="none" w:sz="0" w:space="0" w:color="auto"/>
        <w:bottom w:val="none" w:sz="0" w:space="0" w:color="auto"/>
        <w:right w:val="none" w:sz="0" w:space="0" w:color="auto"/>
      </w:divBdr>
      <w:divsChild>
        <w:div w:id="360863012">
          <w:marLeft w:val="0"/>
          <w:marRight w:val="0"/>
          <w:marTop w:val="0"/>
          <w:marBottom w:val="0"/>
          <w:divBdr>
            <w:top w:val="none" w:sz="0" w:space="0" w:color="auto"/>
            <w:left w:val="none" w:sz="0" w:space="0" w:color="auto"/>
            <w:bottom w:val="none" w:sz="0" w:space="0" w:color="auto"/>
            <w:right w:val="none" w:sz="0" w:space="0" w:color="auto"/>
          </w:divBdr>
        </w:div>
        <w:div w:id="791750851">
          <w:marLeft w:val="0"/>
          <w:marRight w:val="0"/>
          <w:marTop w:val="0"/>
          <w:marBottom w:val="0"/>
          <w:divBdr>
            <w:top w:val="none" w:sz="0" w:space="0" w:color="auto"/>
            <w:left w:val="none" w:sz="0" w:space="0" w:color="auto"/>
            <w:bottom w:val="none" w:sz="0" w:space="0" w:color="auto"/>
            <w:right w:val="none" w:sz="0" w:space="0" w:color="auto"/>
          </w:divBdr>
          <w:divsChild>
            <w:div w:id="82462636">
              <w:marLeft w:val="0"/>
              <w:marRight w:val="0"/>
              <w:marTop w:val="0"/>
              <w:marBottom w:val="0"/>
              <w:divBdr>
                <w:top w:val="none" w:sz="0" w:space="0" w:color="auto"/>
                <w:left w:val="none" w:sz="0" w:space="0" w:color="auto"/>
                <w:bottom w:val="none" w:sz="0" w:space="0" w:color="auto"/>
                <w:right w:val="none" w:sz="0" w:space="0" w:color="auto"/>
              </w:divBdr>
            </w:div>
            <w:div w:id="486749435">
              <w:marLeft w:val="0"/>
              <w:marRight w:val="0"/>
              <w:marTop w:val="0"/>
              <w:marBottom w:val="0"/>
              <w:divBdr>
                <w:top w:val="none" w:sz="0" w:space="0" w:color="auto"/>
                <w:left w:val="none" w:sz="0" w:space="0" w:color="auto"/>
                <w:bottom w:val="none" w:sz="0" w:space="0" w:color="auto"/>
                <w:right w:val="none" w:sz="0" w:space="0" w:color="auto"/>
              </w:divBdr>
            </w:div>
            <w:div w:id="503059863">
              <w:marLeft w:val="0"/>
              <w:marRight w:val="0"/>
              <w:marTop w:val="0"/>
              <w:marBottom w:val="0"/>
              <w:divBdr>
                <w:top w:val="none" w:sz="0" w:space="0" w:color="auto"/>
                <w:left w:val="none" w:sz="0" w:space="0" w:color="auto"/>
                <w:bottom w:val="none" w:sz="0" w:space="0" w:color="auto"/>
                <w:right w:val="none" w:sz="0" w:space="0" w:color="auto"/>
              </w:divBdr>
            </w:div>
            <w:div w:id="869294033">
              <w:marLeft w:val="0"/>
              <w:marRight w:val="0"/>
              <w:marTop w:val="0"/>
              <w:marBottom w:val="0"/>
              <w:divBdr>
                <w:top w:val="none" w:sz="0" w:space="0" w:color="auto"/>
                <w:left w:val="none" w:sz="0" w:space="0" w:color="auto"/>
                <w:bottom w:val="none" w:sz="0" w:space="0" w:color="auto"/>
                <w:right w:val="none" w:sz="0" w:space="0" w:color="auto"/>
              </w:divBdr>
            </w:div>
            <w:div w:id="1398552701">
              <w:marLeft w:val="0"/>
              <w:marRight w:val="0"/>
              <w:marTop w:val="0"/>
              <w:marBottom w:val="0"/>
              <w:divBdr>
                <w:top w:val="none" w:sz="0" w:space="0" w:color="auto"/>
                <w:left w:val="none" w:sz="0" w:space="0" w:color="auto"/>
                <w:bottom w:val="none" w:sz="0" w:space="0" w:color="auto"/>
                <w:right w:val="none" w:sz="0" w:space="0" w:color="auto"/>
              </w:divBdr>
            </w:div>
          </w:divsChild>
        </w:div>
        <w:div w:id="1764912914">
          <w:marLeft w:val="0"/>
          <w:marRight w:val="0"/>
          <w:marTop w:val="0"/>
          <w:marBottom w:val="0"/>
          <w:divBdr>
            <w:top w:val="none" w:sz="0" w:space="0" w:color="auto"/>
            <w:left w:val="none" w:sz="0" w:space="0" w:color="auto"/>
            <w:bottom w:val="none" w:sz="0" w:space="0" w:color="auto"/>
            <w:right w:val="none" w:sz="0" w:space="0" w:color="auto"/>
          </w:divBdr>
        </w:div>
        <w:div w:id="1980067854">
          <w:marLeft w:val="0"/>
          <w:marRight w:val="0"/>
          <w:marTop w:val="0"/>
          <w:marBottom w:val="0"/>
          <w:divBdr>
            <w:top w:val="none" w:sz="0" w:space="0" w:color="auto"/>
            <w:left w:val="none" w:sz="0" w:space="0" w:color="auto"/>
            <w:bottom w:val="none" w:sz="0" w:space="0" w:color="auto"/>
            <w:right w:val="none" w:sz="0" w:space="0" w:color="auto"/>
          </w:divBdr>
        </w:div>
      </w:divsChild>
    </w:div>
    <w:div w:id="1185048268">
      <w:bodyDiv w:val="1"/>
      <w:marLeft w:val="0"/>
      <w:marRight w:val="0"/>
      <w:marTop w:val="0"/>
      <w:marBottom w:val="0"/>
      <w:divBdr>
        <w:top w:val="none" w:sz="0" w:space="0" w:color="auto"/>
        <w:left w:val="none" w:sz="0" w:space="0" w:color="auto"/>
        <w:bottom w:val="none" w:sz="0" w:space="0" w:color="auto"/>
        <w:right w:val="none" w:sz="0" w:space="0" w:color="auto"/>
      </w:divBdr>
      <w:divsChild>
        <w:div w:id="2037153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272808">
              <w:marLeft w:val="0"/>
              <w:marRight w:val="0"/>
              <w:marTop w:val="0"/>
              <w:marBottom w:val="0"/>
              <w:divBdr>
                <w:top w:val="none" w:sz="0" w:space="0" w:color="auto"/>
                <w:left w:val="none" w:sz="0" w:space="0" w:color="auto"/>
                <w:bottom w:val="none" w:sz="0" w:space="0" w:color="auto"/>
                <w:right w:val="none" w:sz="0" w:space="0" w:color="auto"/>
              </w:divBdr>
              <w:divsChild>
                <w:div w:id="158606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729922">
      <w:bodyDiv w:val="1"/>
      <w:marLeft w:val="0"/>
      <w:marRight w:val="0"/>
      <w:marTop w:val="0"/>
      <w:marBottom w:val="0"/>
      <w:divBdr>
        <w:top w:val="none" w:sz="0" w:space="0" w:color="auto"/>
        <w:left w:val="none" w:sz="0" w:space="0" w:color="auto"/>
        <w:bottom w:val="none" w:sz="0" w:space="0" w:color="auto"/>
        <w:right w:val="none" w:sz="0" w:space="0" w:color="auto"/>
      </w:divBdr>
      <w:divsChild>
        <w:div w:id="1655262093">
          <w:marLeft w:val="0"/>
          <w:marRight w:val="0"/>
          <w:marTop w:val="0"/>
          <w:marBottom w:val="0"/>
          <w:divBdr>
            <w:top w:val="none" w:sz="0" w:space="0" w:color="auto"/>
            <w:left w:val="none" w:sz="0" w:space="0" w:color="auto"/>
            <w:bottom w:val="none" w:sz="0" w:space="0" w:color="auto"/>
            <w:right w:val="none" w:sz="0" w:space="0" w:color="auto"/>
          </w:divBdr>
        </w:div>
        <w:div w:id="1940605036">
          <w:marLeft w:val="0"/>
          <w:marRight w:val="0"/>
          <w:marTop w:val="0"/>
          <w:marBottom w:val="0"/>
          <w:divBdr>
            <w:top w:val="none" w:sz="0" w:space="0" w:color="auto"/>
            <w:left w:val="none" w:sz="0" w:space="0" w:color="auto"/>
            <w:bottom w:val="none" w:sz="0" w:space="0" w:color="auto"/>
            <w:right w:val="none" w:sz="0" w:space="0" w:color="auto"/>
          </w:divBdr>
        </w:div>
        <w:div w:id="2136212382">
          <w:marLeft w:val="0"/>
          <w:marRight w:val="0"/>
          <w:marTop w:val="0"/>
          <w:marBottom w:val="0"/>
          <w:divBdr>
            <w:top w:val="none" w:sz="0" w:space="0" w:color="auto"/>
            <w:left w:val="none" w:sz="0" w:space="0" w:color="auto"/>
            <w:bottom w:val="none" w:sz="0" w:space="0" w:color="auto"/>
            <w:right w:val="none" w:sz="0" w:space="0" w:color="auto"/>
          </w:divBdr>
        </w:div>
      </w:divsChild>
    </w:div>
    <w:div w:id="1224028336">
      <w:bodyDiv w:val="1"/>
      <w:marLeft w:val="0"/>
      <w:marRight w:val="0"/>
      <w:marTop w:val="0"/>
      <w:marBottom w:val="0"/>
      <w:divBdr>
        <w:top w:val="none" w:sz="0" w:space="0" w:color="auto"/>
        <w:left w:val="none" w:sz="0" w:space="0" w:color="auto"/>
        <w:bottom w:val="none" w:sz="0" w:space="0" w:color="auto"/>
        <w:right w:val="none" w:sz="0" w:space="0" w:color="auto"/>
      </w:divBdr>
    </w:div>
    <w:div w:id="1243175397">
      <w:bodyDiv w:val="1"/>
      <w:marLeft w:val="0"/>
      <w:marRight w:val="0"/>
      <w:marTop w:val="0"/>
      <w:marBottom w:val="0"/>
      <w:divBdr>
        <w:top w:val="none" w:sz="0" w:space="0" w:color="auto"/>
        <w:left w:val="none" w:sz="0" w:space="0" w:color="auto"/>
        <w:bottom w:val="none" w:sz="0" w:space="0" w:color="auto"/>
        <w:right w:val="none" w:sz="0" w:space="0" w:color="auto"/>
      </w:divBdr>
    </w:div>
    <w:div w:id="1328748040">
      <w:bodyDiv w:val="1"/>
      <w:marLeft w:val="0"/>
      <w:marRight w:val="0"/>
      <w:marTop w:val="0"/>
      <w:marBottom w:val="0"/>
      <w:divBdr>
        <w:top w:val="none" w:sz="0" w:space="0" w:color="auto"/>
        <w:left w:val="none" w:sz="0" w:space="0" w:color="auto"/>
        <w:bottom w:val="none" w:sz="0" w:space="0" w:color="auto"/>
        <w:right w:val="none" w:sz="0" w:space="0" w:color="auto"/>
      </w:divBdr>
      <w:divsChild>
        <w:div w:id="1706178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9429274">
              <w:marLeft w:val="0"/>
              <w:marRight w:val="0"/>
              <w:marTop w:val="0"/>
              <w:marBottom w:val="0"/>
              <w:divBdr>
                <w:top w:val="none" w:sz="0" w:space="0" w:color="auto"/>
                <w:left w:val="none" w:sz="0" w:space="0" w:color="auto"/>
                <w:bottom w:val="none" w:sz="0" w:space="0" w:color="auto"/>
                <w:right w:val="none" w:sz="0" w:space="0" w:color="auto"/>
              </w:divBdr>
              <w:divsChild>
                <w:div w:id="146554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563452">
      <w:bodyDiv w:val="1"/>
      <w:marLeft w:val="0"/>
      <w:marRight w:val="0"/>
      <w:marTop w:val="0"/>
      <w:marBottom w:val="0"/>
      <w:divBdr>
        <w:top w:val="none" w:sz="0" w:space="0" w:color="auto"/>
        <w:left w:val="none" w:sz="0" w:space="0" w:color="auto"/>
        <w:bottom w:val="none" w:sz="0" w:space="0" w:color="auto"/>
        <w:right w:val="none" w:sz="0" w:space="0" w:color="auto"/>
      </w:divBdr>
    </w:div>
    <w:div w:id="1414862132">
      <w:bodyDiv w:val="1"/>
      <w:marLeft w:val="0"/>
      <w:marRight w:val="0"/>
      <w:marTop w:val="0"/>
      <w:marBottom w:val="0"/>
      <w:divBdr>
        <w:top w:val="none" w:sz="0" w:space="0" w:color="auto"/>
        <w:left w:val="none" w:sz="0" w:space="0" w:color="auto"/>
        <w:bottom w:val="none" w:sz="0" w:space="0" w:color="auto"/>
        <w:right w:val="none" w:sz="0" w:space="0" w:color="auto"/>
      </w:divBdr>
      <w:divsChild>
        <w:div w:id="27730390">
          <w:marLeft w:val="0"/>
          <w:marRight w:val="0"/>
          <w:marTop w:val="0"/>
          <w:marBottom w:val="0"/>
          <w:divBdr>
            <w:top w:val="none" w:sz="0" w:space="0" w:color="auto"/>
            <w:left w:val="none" w:sz="0" w:space="0" w:color="auto"/>
            <w:bottom w:val="none" w:sz="0" w:space="0" w:color="auto"/>
            <w:right w:val="none" w:sz="0" w:space="0" w:color="auto"/>
          </w:divBdr>
        </w:div>
        <w:div w:id="637150424">
          <w:marLeft w:val="0"/>
          <w:marRight w:val="0"/>
          <w:marTop w:val="0"/>
          <w:marBottom w:val="0"/>
          <w:divBdr>
            <w:top w:val="none" w:sz="0" w:space="0" w:color="auto"/>
            <w:left w:val="none" w:sz="0" w:space="0" w:color="auto"/>
            <w:bottom w:val="none" w:sz="0" w:space="0" w:color="auto"/>
            <w:right w:val="none" w:sz="0" w:space="0" w:color="auto"/>
          </w:divBdr>
        </w:div>
        <w:div w:id="689374090">
          <w:marLeft w:val="0"/>
          <w:marRight w:val="0"/>
          <w:marTop w:val="0"/>
          <w:marBottom w:val="0"/>
          <w:divBdr>
            <w:top w:val="none" w:sz="0" w:space="0" w:color="auto"/>
            <w:left w:val="none" w:sz="0" w:space="0" w:color="auto"/>
            <w:bottom w:val="none" w:sz="0" w:space="0" w:color="auto"/>
            <w:right w:val="none" w:sz="0" w:space="0" w:color="auto"/>
          </w:divBdr>
        </w:div>
        <w:div w:id="932980609">
          <w:marLeft w:val="0"/>
          <w:marRight w:val="0"/>
          <w:marTop w:val="0"/>
          <w:marBottom w:val="0"/>
          <w:divBdr>
            <w:top w:val="none" w:sz="0" w:space="0" w:color="auto"/>
            <w:left w:val="none" w:sz="0" w:space="0" w:color="auto"/>
            <w:bottom w:val="none" w:sz="0" w:space="0" w:color="auto"/>
            <w:right w:val="none" w:sz="0" w:space="0" w:color="auto"/>
          </w:divBdr>
        </w:div>
      </w:divsChild>
    </w:div>
    <w:div w:id="1452943038">
      <w:bodyDiv w:val="1"/>
      <w:marLeft w:val="0"/>
      <w:marRight w:val="0"/>
      <w:marTop w:val="0"/>
      <w:marBottom w:val="0"/>
      <w:divBdr>
        <w:top w:val="none" w:sz="0" w:space="0" w:color="auto"/>
        <w:left w:val="none" w:sz="0" w:space="0" w:color="auto"/>
        <w:bottom w:val="none" w:sz="0" w:space="0" w:color="auto"/>
        <w:right w:val="none" w:sz="0" w:space="0" w:color="auto"/>
      </w:divBdr>
    </w:div>
    <w:div w:id="1461335523">
      <w:bodyDiv w:val="1"/>
      <w:marLeft w:val="0"/>
      <w:marRight w:val="0"/>
      <w:marTop w:val="0"/>
      <w:marBottom w:val="0"/>
      <w:divBdr>
        <w:top w:val="none" w:sz="0" w:space="0" w:color="auto"/>
        <w:left w:val="none" w:sz="0" w:space="0" w:color="auto"/>
        <w:bottom w:val="none" w:sz="0" w:space="0" w:color="auto"/>
        <w:right w:val="none" w:sz="0" w:space="0" w:color="auto"/>
      </w:divBdr>
      <w:divsChild>
        <w:div w:id="1572230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937972">
              <w:marLeft w:val="0"/>
              <w:marRight w:val="0"/>
              <w:marTop w:val="0"/>
              <w:marBottom w:val="0"/>
              <w:divBdr>
                <w:top w:val="none" w:sz="0" w:space="0" w:color="auto"/>
                <w:left w:val="none" w:sz="0" w:space="0" w:color="auto"/>
                <w:bottom w:val="none" w:sz="0" w:space="0" w:color="auto"/>
                <w:right w:val="none" w:sz="0" w:space="0" w:color="auto"/>
              </w:divBdr>
              <w:divsChild>
                <w:div w:id="674379795">
                  <w:marLeft w:val="0"/>
                  <w:marRight w:val="0"/>
                  <w:marTop w:val="0"/>
                  <w:marBottom w:val="0"/>
                  <w:divBdr>
                    <w:top w:val="none" w:sz="0" w:space="0" w:color="auto"/>
                    <w:left w:val="none" w:sz="0" w:space="0" w:color="auto"/>
                    <w:bottom w:val="none" w:sz="0" w:space="0" w:color="auto"/>
                    <w:right w:val="none" w:sz="0" w:space="0" w:color="auto"/>
                  </w:divBdr>
                  <w:divsChild>
                    <w:div w:id="163977379">
                      <w:marLeft w:val="0"/>
                      <w:marRight w:val="0"/>
                      <w:marTop w:val="0"/>
                      <w:marBottom w:val="0"/>
                      <w:divBdr>
                        <w:top w:val="none" w:sz="0" w:space="0" w:color="auto"/>
                        <w:left w:val="none" w:sz="0" w:space="0" w:color="auto"/>
                        <w:bottom w:val="none" w:sz="0" w:space="0" w:color="auto"/>
                        <w:right w:val="none" w:sz="0" w:space="0" w:color="auto"/>
                      </w:divBdr>
                      <w:divsChild>
                        <w:div w:id="961424390">
                          <w:marLeft w:val="0"/>
                          <w:marRight w:val="0"/>
                          <w:marTop w:val="0"/>
                          <w:marBottom w:val="0"/>
                          <w:divBdr>
                            <w:top w:val="none" w:sz="0" w:space="0" w:color="auto"/>
                            <w:left w:val="none" w:sz="0" w:space="0" w:color="auto"/>
                            <w:bottom w:val="none" w:sz="0" w:space="0" w:color="auto"/>
                            <w:right w:val="none" w:sz="0" w:space="0" w:color="auto"/>
                          </w:divBdr>
                          <w:divsChild>
                            <w:div w:id="716707543">
                              <w:marLeft w:val="0"/>
                              <w:marRight w:val="0"/>
                              <w:marTop w:val="0"/>
                              <w:marBottom w:val="0"/>
                              <w:divBdr>
                                <w:top w:val="none" w:sz="0" w:space="0" w:color="auto"/>
                                <w:left w:val="none" w:sz="0" w:space="0" w:color="auto"/>
                                <w:bottom w:val="none" w:sz="0" w:space="0" w:color="auto"/>
                                <w:right w:val="none" w:sz="0" w:space="0" w:color="auto"/>
                              </w:divBdr>
                              <w:divsChild>
                                <w:div w:id="1821726187">
                                  <w:marLeft w:val="0"/>
                                  <w:marRight w:val="0"/>
                                  <w:marTop w:val="0"/>
                                  <w:marBottom w:val="0"/>
                                  <w:divBdr>
                                    <w:top w:val="none" w:sz="0" w:space="0" w:color="auto"/>
                                    <w:left w:val="none" w:sz="0" w:space="0" w:color="auto"/>
                                    <w:bottom w:val="none" w:sz="0" w:space="0" w:color="auto"/>
                                    <w:right w:val="none" w:sz="0" w:space="0" w:color="auto"/>
                                  </w:divBdr>
                                  <w:divsChild>
                                    <w:div w:id="202585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1330">
      <w:bodyDiv w:val="1"/>
      <w:marLeft w:val="0"/>
      <w:marRight w:val="0"/>
      <w:marTop w:val="0"/>
      <w:marBottom w:val="0"/>
      <w:divBdr>
        <w:top w:val="none" w:sz="0" w:space="0" w:color="auto"/>
        <w:left w:val="none" w:sz="0" w:space="0" w:color="auto"/>
        <w:bottom w:val="none" w:sz="0" w:space="0" w:color="auto"/>
        <w:right w:val="none" w:sz="0" w:space="0" w:color="auto"/>
      </w:divBdr>
    </w:div>
    <w:div w:id="1491361611">
      <w:bodyDiv w:val="1"/>
      <w:marLeft w:val="0"/>
      <w:marRight w:val="0"/>
      <w:marTop w:val="0"/>
      <w:marBottom w:val="0"/>
      <w:divBdr>
        <w:top w:val="none" w:sz="0" w:space="0" w:color="auto"/>
        <w:left w:val="none" w:sz="0" w:space="0" w:color="auto"/>
        <w:bottom w:val="none" w:sz="0" w:space="0" w:color="auto"/>
        <w:right w:val="none" w:sz="0" w:space="0" w:color="auto"/>
      </w:divBdr>
    </w:div>
    <w:div w:id="1508328235">
      <w:bodyDiv w:val="1"/>
      <w:marLeft w:val="0"/>
      <w:marRight w:val="0"/>
      <w:marTop w:val="0"/>
      <w:marBottom w:val="0"/>
      <w:divBdr>
        <w:top w:val="none" w:sz="0" w:space="0" w:color="auto"/>
        <w:left w:val="none" w:sz="0" w:space="0" w:color="auto"/>
        <w:bottom w:val="none" w:sz="0" w:space="0" w:color="auto"/>
        <w:right w:val="none" w:sz="0" w:space="0" w:color="auto"/>
      </w:divBdr>
      <w:divsChild>
        <w:div w:id="654454836">
          <w:marLeft w:val="0"/>
          <w:marRight w:val="0"/>
          <w:marTop w:val="0"/>
          <w:marBottom w:val="0"/>
          <w:divBdr>
            <w:top w:val="none" w:sz="0" w:space="0" w:color="auto"/>
            <w:left w:val="none" w:sz="0" w:space="0" w:color="auto"/>
            <w:bottom w:val="none" w:sz="0" w:space="0" w:color="auto"/>
            <w:right w:val="none" w:sz="0" w:space="0" w:color="auto"/>
          </w:divBdr>
        </w:div>
      </w:divsChild>
    </w:div>
    <w:div w:id="1523589249">
      <w:bodyDiv w:val="1"/>
      <w:marLeft w:val="0"/>
      <w:marRight w:val="0"/>
      <w:marTop w:val="0"/>
      <w:marBottom w:val="0"/>
      <w:divBdr>
        <w:top w:val="none" w:sz="0" w:space="0" w:color="auto"/>
        <w:left w:val="none" w:sz="0" w:space="0" w:color="auto"/>
        <w:bottom w:val="none" w:sz="0" w:space="0" w:color="auto"/>
        <w:right w:val="none" w:sz="0" w:space="0" w:color="auto"/>
      </w:divBdr>
    </w:div>
    <w:div w:id="1567454962">
      <w:bodyDiv w:val="1"/>
      <w:marLeft w:val="0"/>
      <w:marRight w:val="0"/>
      <w:marTop w:val="0"/>
      <w:marBottom w:val="0"/>
      <w:divBdr>
        <w:top w:val="none" w:sz="0" w:space="0" w:color="auto"/>
        <w:left w:val="none" w:sz="0" w:space="0" w:color="auto"/>
        <w:bottom w:val="none" w:sz="0" w:space="0" w:color="auto"/>
        <w:right w:val="none" w:sz="0" w:space="0" w:color="auto"/>
      </w:divBdr>
      <w:divsChild>
        <w:div w:id="8219918">
          <w:marLeft w:val="0"/>
          <w:marRight w:val="0"/>
          <w:marTop w:val="0"/>
          <w:marBottom w:val="0"/>
          <w:divBdr>
            <w:top w:val="none" w:sz="0" w:space="0" w:color="auto"/>
            <w:left w:val="none" w:sz="0" w:space="0" w:color="auto"/>
            <w:bottom w:val="none" w:sz="0" w:space="0" w:color="auto"/>
            <w:right w:val="none" w:sz="0" w:space="0" w:color="auto"/>
          </w:divBdr>
        </w:div>
        <w:div w:id="125394033">
          <w:marLeft w:val="0"/>
          <w:marRight w:val="0"/>
          <w:marTop w:val="0"/>
          <w:marBottom w:val="0"/>
          <w:divBdr>
            <w:top w:val="none" w:sz="0" w:space="0" w:color="auto"/>
            <w:left w:val="none" w:sz="0" w:space="0" w:color="auto"/>
            <w:bottom w:val="none" w:sz="0" w:space="0" w:color="auto"/>
            <w:right w:val="none" w:sz="0" w:space="0" w:color="auto"/>
          </w:divBdr>
        </w:div>
        <w:div w:id="243954222">
          <w:marLeft w:val="0"/>
          <w:marRight w:val="0"/>
          <w:marTop w:val="0"/>
          <w:marBottom w:val="0"/>
          <w:divBdr>
            <w:top w:val="none" w:sz="0" w:space="0" w:color="auto"/>
            <w:left w:val="none" w:sz="0" w:space="0" w:color="auto"/>
            <w:bottom w:val="none" w:sz="0" w:space="0" w:color="auto"/>
            <w:right w:val="none" w:sz="0" w:space="0" w:color="auto"/>
          </w:divBdr>
        </w:div>
        <w:div w:id="1178497456">
          <w:marLeft w:val="0"/>
          <w:marRight w:val="0"/>
          <w:marTop w:val="0"/>
          <w:marBottom w:val="0"/>
          <w:divBdr>
            <w:top w:val="none" w:sz="0" w:space="0" w:color="auto"/>
            <w:left w:val="none" w:sz="0" w:space="0" w:color="auto"/>
            <w:bottom w:val="none" w:sz="0" w:space="0" w:color="auto"/>
            <w:right w:val="none" w:sz="0" w:space="0" w:color="auto"/>
          </w:divBdr>
        </w:div>
        <w:div w:id="1944454501">
          <w:marLeft w:val="0"/>
          <w:marRight w:val="0"/>
          <w:marTop w:val="0"/>
          <w:marBottom w:val="0"/>
          <w:divBdr>
            <w:top w:val="none" w:sz="0" w:space="0" w:color="auto"/>
            <w:left w:val="none" w:sz="0" w:space="0" w:color="auto"/>
            <w:bottom w:val="none" w:sz="0" w:space="0" w:color="auto"/>
            <w:right w:val="none" w:sz="0" w:space="0" w:color="auto"/>
          </w:divBdr>
        </w:div>
      </w:divsChild>
    </w:div>
    <w:div w:id="1592813140">
      <w:bodyDiv w:val="1"/>
      <w:marLeft w:val="0"/>
      <w:marRight w:val="0"/>
      <w:marTop w:val="0"/>
      <w:marBottom w:val="0"/>
      <w:divBdr>
        <w:top w:val="none" w:sz="0" w:space="0" w:color="auto"/>
        <w:left w:val="none" w:sz="0" w:space="0" w:color="auto"/>
        <w:bottom w:val="none" w:sz="0" w:space="0" w:color="auto"/>
        <w:right w:val="none" w:sz="0" w:space="0" w:color="auto"/>
      </w:divBdr>
    </w:div>
    <w:div w:id="1611548274">
      <w:bodyDiv w:val="1"/>
      <w:marLeft w:val="0"/>
      <w:marRight w:val="0"/>
      <w:marTop w:val="0"/>
      <w:marBottom w:val="0"/>
      <w:divBdr>
        <w:top w:val="none" w:sz="0" w:space="0" w:color="auto"/>
        <w:left w:val="none" w:sz="0" w:space="0" w:color="auto"/>
        <w:bottom w:val="none" w:sz="0" w:space="0" w:color="auto"/>
        <w:right w:val="none" w:sz="0" w:space="0" w:color="auto"/>
      </w:divBdr>
    </w:div>
    <w:div w:id="1617174958">
      <w:bodyDiv w:val="1"/>
      <w:marLeft w:val="0"/>
      <w:marRight w:val="0"/>
      <w:marTop w:val="0"/>
      <w:marBottom w:val="0"/>
      <w:divBdr>
        <w:top w:val="none" w:sz="0" w:space="0" w:color="auto"/>
        <w:left w:val="none" w:sz="0" w:space="0" w:color="auto"/>
        <w:bottom w:val="none" w:sz="0" w:space="0" w:color="auto"/>
        <w:right w:val="none" w:sz="0" w:space="0" w:color="auto"/>
      </w:divBdr>
      <w:divsChild>
        <w:div w:id="248732838">
          <w:marLeft w:val="0"/>
          <w:marRight w:val="0"/>
          <w:marTop w:val="0"/>
          <w:marBottom w:val="0"/>
          <w:divBdr>
            <w:top w:val="none" w:sz="0" w:space="0" w:color="auto"/>
            <w:left w:val="none" w:sz="0" w:space="0" w:color="auto"/>
            <w:bottom w:val="none" w:sz="0" w:space="0" w:color="auto"/>
            <w:right w:val="none" w:sz="0" w:space="0" w:color="auto"/>
          </w:divBdr>
        </w:div>
        <w:div w:id="1047337408">
          <w:marLeft w:val="0"/>
          <w:marRight w:val="0"/>
          <w:marTop w:val="0"/>
          <w:marBottom w:val="0"/>
          <w:divBdr>
            <w:top w:val="none" w:sz="0" w:space="0" w:color="auto"/>
            <w:left w:val="none" w:sz="0" w:space="0" w:color="auto"/>
            <w:bottom w:val="none" w:sz="0" w:space="0" w:color="auto"/>
            <w:right w:val="none" w:sz="0" w:space="0" w:color="auto"/>
          </w:divBdr>
        </w:div>
        <w:div w:id="1224751472">
          <w:marLeft w:val="0"/>
          <w:marRight w:val="0"/>
          <w:marTop w:val="0"/>
          <w:marBottom w:val="0"/>
          <w:divBdr>
            <w:top w:val="none" w:sz="0" w:space="0" w:color="auto"/>
            <w:left w:val="none" w:sz="0" w:space="0" w:color="auto"/>
            <w:bottom w:val="none" w:sz="0" w:space="0" w:color="auto"/>
            <w:right w:val="none" w:sz="0" w:space="0" w:color="auto"/>
          </w:divBdr>
          <w:divsChild>
            <w:div w:id="421683974">
              <w:marLeft w:val="0"/>
              <w:marRight w:val="0"/>
              <w:marTop w:val="0"/>
              <w:marBottom w:val="0"/>
              <w:divBdr>
                <w:top w:val="none" w:sz="0" w:space="0" w:color="auto"/>
                <w:left w:val="none" w:sz="0" w:space="0" w:color="auto"/>
                <w:bottom w:val="none" w:sz="0" w:space="0" w:color="auto"/>
                <w:right w:val="none" w:sz="0" w:space="0" w:color="auto"/>
              </w:divBdr>
            </w:div>
            <w:div w:id="2081520737">
              <w:marLeft w:val="0"/>
              <w:marRight w:val="0"/>
              <w:marTop w:val="0"/>
              <w:marBottom w:val="0"/>
              <w:divBdr>
                <w:top w:val="none" w:sz="0" w:space="0" w:color="auto"/>
                <w:left w:val="none" w:sz="0" w:space="0" w:color="auto"/>
                <w:bottom w:val="none" w:sz="0" w:space="0" w:color="auto"/>
                <w:right w:val="none" w:sz="0" w:space="0" w:color="auto"/>
              </w:divBdr>
            </w:div>
          </w:divsChild>
        </w:div>
        <w:div w:id="2001999648">
          <w:marLeft w:val="0"/>
          <w:marRight w:val="0"/>
          <w:marTop w:val="0"/>
          <w:marBottom w:val="0"/>
          <w:divBdr>
            <w:top w:val="none" w:sz="0" w:space="0" w:color="auto"/>
            <w:left w:val="none" w:sz="0" w:space="0" w:color="auto"/>
            <w:bottom w:val="none" w:sz="0" w:space="0" w:color="auto"/>
            <w:right w:val="none" w:sz="0" w:space="0" w:color="auto"/>
          </w:divBdr>
          <w:divsChild>
            <w:div w:id="277033737">
              <w:marLeft w:val="0"/>
              <w:marRight w:val="0"/>
              <w:marTop w:val="0"/>
              <w:marBottom w:val="0"/>
              <w:divBdr>
                <w:top w:val="none" w:sz="0" w:space="0" w:color="auto"/>
                <w:left w:val="none" w:sz="0" w:space="0" w:color="auto"/>
                <w:bottom w:val="none" w:sz="0" w:space="0" w:color="auto"/>
                <w:right w:val="none" w:sz="0" w:space="0" w:color="auto"/>
              </w:divBdr>
            </w:div>
            <w:div w:id="302194365">
              <w:marLeft w:val="0"/>
              <w:marRight w:val="0"/>
              <w:marTop w:val="0"/>
              <w:marBottom w:val="0"/>
              <w:divBdr>
                <w:top w:val="none" w:sz="0" w:space="0" w:color="auto"/>
                <w:left w:val="none" w:sz="0" w:space="0" w:color="auto"/>
                <w:bottom w:val="none" w:sz="0" w:space="0" w:color="auto"/>
                <w:right w:val="none" w:sz="0" w:space="0" w:color="auto"/>
              </w:divBdr>
            </w:div>
            <w:div w:id="1407150524">
              <w:marLeft w:val="0"/>
              <w:marRight w:val="0"/>
              <w:marTop w:val="0"/>
              <w:marBottom w:val="0"/>
              <w:divBdr>
                <w:top w:val="none" w:sz="0" w:space="0" w:color="auto"/>
                <w:left w:val="none" w:sz="0" w:space="0" w:color="auto"/>
                <w:bottom w:val="none" w:sz="0" w:space="0" w:color="auto"/>
                <w:right w:val="none" w:sz="0" w:space="0" w:color="auto"/>
              </w:divBdr>
            </w:div>
            <w:div w:id="2040932642">
              <w:marLeft w:val="0"/>
              <w:marRight w:val="0"/>
              <w:marTop w:val="0"/>
              <w:marBottom w:val="0"/>
              <w:divBdr>
                <w:top w:val="none" w:sz="0" w:space="0" w:color="auto"/>
                <w:left w:val="none" w:sz="0" w:space="0" w:color="auto"/>
                <w:bottom w:val="none" w:sz="0" w:space="0" w:color="auto"/>
                <w:right w:val="none" w:sz="0" w:space="0" w:color="auto"/>
              </w:divBdr>
            </w:div>
            <w:div w:id="2080320971">
              <w:marLeft w:val="0"/>
              <w:marRight w:val="0"/>
              <w:marTop w:val="0"/>
              <w:marBottom w:val="0"/>
              <w:divBdr>
                <w:top w:val="none" w:sz="0" w:space="0" w:color="auto"/>
                <w:left w:val="none" w:sz="0" w:space="0" w:color="auto"/>
                <w:bottom w:val="none" w:sz="0" w:space="0" w:color="auto"/>
                <w:right w:val="none" w:sz="0" w:space="0" w:color="auto"/>
              </w:divBdr>
            </w:div>
          </w:divsChild>
        </w:div>
        <w:div w:id="2016031134">
          <w:marLeft w:val="0"/>
          <w:marRight w:val="0"/>
          <w:marTop w:val="0"/>
          <w:marBottom w:val="0"/>
          <w:divBdr>
            <w:top w:val="none" w:sz="0" w:space="0" w:color="auto"/>
            <w:left w:val="none" w:sz="0" w:space="0" w:color="auto"/>
            <w:bottom w:val="none" w:sz="0" w:space="0" w:color="auto"/>
            <w:right w:val="none" w:sz="0" w:space="0" w:color="auto"/>
          </w:divBdr>
        </w:div>
      </w:divsChild>
    </w:div>
    <w:div w:id="1643004604">
      <w:bodyDiv w:val="1"/>
      <w:marLeft w:val="0"/>
      <w:marRight w:val="0"/>
      <w:marTop w:val="0"/>
      <w:marBottom w:val="0"/>
      <w:divBdr>
        <w:top w:val="none" w:sz="0" w:space="0" w:color="auto"/>
        <w:left w:val="none" w:sz="0" w:space="0" w:color="auto"/>
        <w:bottom w:val="none" w:sz="0" w:space="0" w:color="auto"/>
        <w:right w:val="none" w:sz="0" w:space="0" w:color="auto"/>
      </w:divBdr>
      <w:divsChild>
        <w:div w:id="969630807">
          <w:marLeft w:val="0"/>
          <w:marRight w:val="0"/>
          <w:marTop w:val="0"/>
          <w:marBottom w:val="0"/>
          <w:divBdr>
            <w:top w:val="none" w:sz="0" w:space="0" w:color="auto"/>
            <w:left w:val="none" w:sz="0" w:space="0" w:color="auto"/>
            <w:bottom w:val="none" w:sz="0" w:space="0" w:color="auto"/>
            <w:right w:val="none" w:sz="0" w:space="0" w:color="auto"/>
          </w:divBdr>
          <w:divsChild>
            <w:div w:id="761222807">
              <w:marLeft w:val="0"/>
              <w:marRight w:val="0"/>
              <w:marTop w:val="0"/>
              <w:marBottom w:val="0"/>
              <w:divBdr>
                <w:top w:val="none" w:sz="0" w:space="0" w:color="auto"/>
                <w:left w:val="none" w:sz="0" w:space="0" w:color="auto"/>
                <w:bottom w:val="none" w:sz="0" w:space="0" w:color="auto"/>
                <w:right w:val="none" w:sz="0" w:space="0" w:color="auto"/>
              </w:divBdr>
            </w:div>
            <w:div w:id="1262647960">
              <w:marLeft w:val="0"/>
              <w:marRight w:val="0"/>
              <w:marTop w:val="0"/>
              <w:marBottom w:val="0"/>
              <w:divBdr>
                <w:top w:val="none" w:sz="0" w:space="0" w:color="auto"/>
                <w:left w:val="none" w:sz="0" w:space="0" w:color="auto"/>
                <w:bottom w:val="none" w:sz="0" w:space="0" w:color="auto"/>
                <w:right w:val="none" w:sz="0" w:space="0" w:color="auto"/>
              </w:divBdr>
            </w:div>
            <w:div w:id="2061050385">
              <w:marLeft w:val="0"/>
              <w:marRight w:val="0"/>
              <w:marTop w:val="0"/>
              <w:marBottom w:val="0"/>
              <w:divBdr>
                <w:top w:val="none" w:sz="0" w:space="0" w:color="auto"/>
                <w:left w:val="none" w:sz="0" w:space="0" w:color="auto"/>
                <w:bottom w:val="none" w:sz="0" w:space="0" w:color="auto"/>
                <w:right w:val="none" w:sz="0" w:space="0" w:color="auto"/>
              </w:divBdr>
            </w:div>
          </w:divsChild>
        </w:div>
        <w:div w:id="2092697122">
          <w:marLeft w:val="0"/>
          <w:marRight w:val="0"/>
          <w:marTop w:val="0"/>
          <w:marBottom w:val="0"/>
          <w:divBdr>
            <w:top w:val="none" w:sz="0" w:space="0" w:color="auto"/>
            <w:left w:val="none" w:sz="0" w:space="0" w:color="auto"/>
            <w:bottom w:val="none" w:sz="0" w:space="0" w:color="auto"/>
            <w:right w:val="none" w:sz="0" w:space="0" w:color="auto"/>
          </w:divBdr>
        </w:div>
      </w:divsChild>
    </w:div>
    <w:div w:id="1650095454">
      <w:bodyDiv w:val="1"/>
      <w:marLeft w:val="0"/>
      <w:marRight w:val="0"/>
      <w:marTop w:val="0"/>
      <w:marBottom w:val="0"/>
      <w:divBdr>
        <w:top w:val="none" w:sz="0" w:space="0" w:color="auto"/>
        <w:left w:val="none" w:sz="0" w:space="0" w:color="auto"/>
        <w:bottom w:val="none" w:sz="0" w:space="0" w:color="auto"/>
        <w:right w:val="none" w:sz="0" w:space="0" w:color="auto"/>
      </w:divBdr>
      <w:divsChild>
        <w:div w:id="1032918964">
          <w:marLeft w:val="0"/>
          <w:marRight w:val="0"/>
          <w:marTop w:val="0"/>
          <w:marBottom w:val="0"/>
          <w:divBdr>
            <w:top w:val="none" w:sz="0" w:space="0" w:color="auto"/>
            <w:left w:val="none" w:sz="0" w:space="0" w:color="auto"/>
            <w:bottom w:val="none" w:sz="0" w:space="0" w:color="auto"/>
            <w:right w:val="none" w:sz="0" w:space="0" w:color="auto"/>
          </w:divBdr>
        </w:div>
        <w:div w:id="1568876980">
          <w:marLeft w:val="0"/>
          <w:marRight w:val="0"/>
          <w:marTop w:val="0"/>
          <w:marBottom w:val="0"/>
          <w:divBdr>
            <w:top w:val="none" w:sz="0" w:space="0" w:color="auto"/>
            <w:left w:val="none" w:sz="0" w:space="0" w:color="auto"/>
            <w:bottom w:val="none" w:sz="0" w:space="0" w:color="auto"/>
            <w:right w:val="none" w:sz="0" w:space="0" w:color="auto"/>
          </w:divBdr>
          <w:divsChild>
            <w:div w:id="34027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64399">
      <w:bodyDiv w:val="1"/>
      <w:marLeft w:val="0"/>
      <w:marRight w:val="0"/>
      <w:marTop w:val="0"/>
      <w:marBottom w:val="0"/>
      <w:divBdr>
        <w:top w:val="none" w:sz="0" w:space="0" w:color="auto"/>
        <w:left w:val="none" w:sz="0" w:space="0" w:color="auto"/>
        <w:bottom w:val="none" w:sz="0" w:space="0" w:color="auto"/>
        <w:right w:val="none" w:sz="0" w:space="0" w:color="auto"/>
      </w:divBdr>
    </w:div>
    <w:div w:id="1674070323">
      <w:bodyDiv w:val="1"/>
      <w:marLeft w:val="0"/>
      <w:marRight w:val="0"/>
      <w:marTop w:val="0"/>
      <w:marBottom w:val="0"/>
      <w:divBdr>
        <w:top w:val="none" w:sz="0" w:space="0" w:color="auto"/>
        <w:left w:val="none" w:sz="0" w:space="0" w:color="auto"/>
        <w:bottom w:val="none" w:sz="0" w:space="0" w:color="auto"/>
        <w:right w:val="none" w:sz="0" w:space="0" w:color="auto"/>
      </w:divBdr>
    </w:div>
    <w:div w:id="1676808601">
      <w:bodyDiv w:val="1"/>
      <w:marLeft w:val="0"/>
      <w:marRight w:val="0"/>
      <w:marTop w:val="0"/>
      <w:marBottom w:val="0"/>
      <w:divBdr>
        <w:top w:val="none" w:sz="0" w:space="0" w:color="auto"/>
        <w:left w:val="none" w:sz="0" w:space="0" w:color="auto"/>
        <w:bottom w:val="none" w:sz="0" w:space="0" w:color="auto"/>
        <w:right w:val="none" w:sz="0" w:space="0" w:color="auto"/>
      </w:divBdr>
    </w:div>
    <w:div w:id="1682391796">
      <w:bodyDiv w:val="1"/>
      <w:marLeft w:val="0"/>
      <w:marRight w:val="0"/>
      <w:marTop w:val="0"/>
      <w:marBottom w:val="0"/>
      <w:divBdr>
        <w:top w:val="none" w:sz="0" w:space="0" w:color="auto"/>
        <w:left w:val="none" w:sz="0" w:space="0" w:color="auto"/>
        <w:bottom w:val="none" w:sz="0" w:space="0" w:color="auto"/>
        <w:right w:val="none" w:sz="0" w:space="0" w:color="auto"/>
      </w:divBdr>
      <w:divsChild>
        <w:div w:id="1601792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077990">
              <w:marLeft w:val="0"/>
              <w:marRight w:val="0"/>
              <w:marTop w:val="0"/>
              <w:marBottom w:val="0"/>
              <w:divBdr>
                <w:top w:val="none" w:sz="0" w:space="0" w:color="auto"/>
                <w:left w:val="none" w:sz="0" w:space="0" w:color="auto"/>
                <w:bottom w:val="none" w:sz="0" w:space="0" w:color="auto"/>
                <w:right w:val="none" w:sz="0" w:space="0" w:color="auto"/>
              </w:divBdr>
              <w:divsChild>
                <w:div w:id="180821437">
                  <w:marLeft w:val="0"/>
                  <w:marRight w:val="0"/>
                  <w:marTop w:val="0"/>
                  <w:marBottom w:val="0"/>
                  <w:divBdr>
                    <w:top w:val="none" w:sz="0" w:space="0" w:color="auto"/>
                    <w:left w:val="none" w:sz="0" w:space="0" w:color="auto"/>
                    <w:bottom w:val="none" w:sz="0" w:space="0" w:color="auto"/>
                    <w:right w:val="none" w:sz="0" w:space="0" w:color="auto"/>
                  </w:divBdr>
                  <w:divsChild>
                    <w:div w:id="325406159">
                      <w:marLeft w:val="0"/>
                      <w:marRight w:val="0"/>
                      <w:marTop w:val="0"/>
                      <w:marBottom w:val="0"/>
                      <w:divBdr>
                        <w:top w:val="none" w:sz="0" w:space="0" w:color="auto"/>
                        <w:left w:val="none" w:sz="0" w:space="0" w:color="auto"/>
                        <w:bottom w:val="none" w:sz="0" w:space="0" w:color="auto"/>
                        <w:right w:val="none" w:sz="0" w:space="0" w:color="auto"/>
                      </w:divBdr>
                      <w:divsChild>
                        <w:div w:id="805003475">
                          <w:marLeft w:val="0"/>
                          <w:marRight w:val="0"/>
                          <w:marTop w:val="0"/>
                          <w:marBottom w:val="0"/>
                          <w:divBdr>
                            <w:top w:val="none" w:sz="0" w:space="0" w:color="auto"/>
                            <w:left w:val="none" w:sz="0" w:space="0" w:color="auto"/>
                            <w:bottom w:val="none" w:sz="0" w:space="0" w:color="auto"/>
                            <w:right w:val="none" w:sz="0" w:space="0" w:color="auto"/>
                          </w:divBdr>
                          <w:divsChild>
                            <w:div w:id="385950801">
                              <w:marLeft w:val="0"/>
                              <w:marRight w:val="0"/>
                              <w:marTop w:val="0"/>
                              <w:marBottom w:val="0"/>
                              <w:divBdr>
                                <w:top w:val="none" w:sz="0" w:space="0" w:color="auto"/>
                                <w:left w:val="none" w:sz="0" w:space="0" w:color="auto"/>
                                <w:bottom w:val="none" w:sz="0" w:space="0" w:color="auto"/>
                                <w:right w:val="none" w:sz="0" w:space="0" w:color="auto"/>
                              </w:divBdr>
                            </w:div>
                            <w:div w:id="10553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206528">
      <w:bodyDiv w:val="1"/>
      <w:marLeft w:val="0"/>
      <w:marRight w:val="0"/>
      <w:marTop w:val="0"/>
      <w:marBottom w:val="0"/>
      <w:divBdr>
        <w:top w:val="none" w:sz="0" w:space="0" w:color="auto"/>
        <w:left w:val="none" w:sz="0" w:space="0" w:color="auto"/>
        <w:bottom w:val="none" w:sz="0" w:space="0" w:color="auto"/>
        <w:right w:val="none" w:sz="0" w:space="0" w:color="auto"/>
      </w:divBdr>
      <w:divsChild>
        <w:div w:id="660932119">
          <w:marLeft w:val="0"/>
          <w:marRight w:val="0"/>
          <w:marTop w:val="0"/>
          <w:marBottom w:val="0"/>
          <w:divBdr>
            <w:top w:val="none" w:sz="0" w:space="0" w:color="auto"/>
            <w:left w:val="none" w:sz="0" w:space="0" w:color="auto"/>
            <w:bottom w:val="none" w:sz="0" w:space="0" w:color="auto"/>
            <w:right w:val="none" w:sz="0" w:space="0" w:color="auto"/>
          </w:divBdr>
        </w:div>
        <w:div w:id="773474081">
          <w:marLeft w:val="0"/>
          <w:marRight w:val="0"/>
          <w:marTop w:val="0"/>
          <w:marBottom w:val="0"/>
          <w:divBdr>
            <w:top w:val="none" w:sz="0" w:space="0" w:color="auto"/>
            <w:left w:val="none" w:sz="0" w:space="0" w:color="auto"/>
            <w:bottom w:val="none" w:sz="0" w:space="0" w:color="auto"/>
            <w:right w:val="none" w:sz="0" w:space="0" w:color="auto"/>
          </w:divBdr>
        </w:div>
        <w:div w:id="1934245703">
          <w:marLeft w:val="0"/>
          <w:marRight w:val="0"/>
          <w:marTop w:val="0"/>
          <w:marBottom w:val="0"/>
          <w:divBdr>
            <w:top w:val="none" w:sz="0" w:space="0" w:color="auto"/>
            <w:left w:val="none" w:sz="0" w:space="0" w:color="auto"/>
            <w:bottom w:val="none" w:sz="0" w:space="0" w:color="auto"/>
            <w:right w:val="none" w:sz="0" w:space="0" w:color="auto"/>
          </w:divBdr>
        </w:div>
        <w:div w:id="2037266275">
          <w:marLeft w:val="0"/>
          <w:marRight w:val="0"/>
          <w:marTop w:val="0"/>
          <w:marBottom w:val="0"/>
          <w:divBdr>
            <w:top w:val="none" w:sz="0" w:space="0" w:color="auto"/>
            <w:left w:val="none" w:sz="0" w:space="0" w:color="auto"/>
            <w:bottom w:val="none" w:sz="0" w:space="0" w:color="auto"/>
            <w:right w:val="none" w:sz="0" w:space="0" w:color="auto"/>
          </w:divBdr>
        </w:div>
      </w:divsChild>
    </w:div>
    <w:div w:id="1759909662">
      <w:bodyDiv w:val="1"/>
      <w:marLeft w:val="0"/>
      <w:marRight w:val="0"/>
      <w:marTop w:val="0"/>
      <w:marBottom w:val="0"/>
      <w:divBdr>
        <w:top w:val="none" w:sz="0" w:space="0" w:color="auto"/>
        <w:left w:val="none" w:sz="0" w:space="0" w:color="auto"/>
        <w:bottom w:val="none" w:sz="0" w:space="0" w:color="auto"/>
        <w:right w:val="none" w:sz="0" w:space="0" w:color="auto"/>
      </w:divBdr>
      <w:divsChild>
        <w:div w:id="1046761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1573861">
              <w:marLeft w:val="0"/>
              <w:marRight w:val="0"/>
              <w:marTop w:val="0"/>
              <w:marBottom w:val="0"/>
              <w:divBdr>
                <w:top w:val="none" w:sz="0" w:space="0" w:color="auto"/>
                <w:left w:val="none" w:sz="0" w:space="0" w:color="auto"/>
                <w:bottom w:val="none" w:sz="0" w:space="0" w:color="auto"/>
                <w:right w:val="none" w:sz="0" w:space="0" w:color="auto"/>
              </w:divBdr>
              <w:divsChild>
                <w:div w:id="117946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53767">
      <w:bodyDiv w:val="1"/>
      <w:marLeft w:val="0"/>
      <w:marRight w:val="0"/>
      <w:marTop w:val="0"/>
      <w:marBottom w:val="0"/>
      <w:divBdr>
        <w:top w:val="none" w:sz="0" w:space="0" w:color="auto"/>
        <w:left w:val="none" w:sz="0" w:space="0" w:color="auto"/>
        <w:bottom w:val="none" w:sz="0" w:space="0" w:color="auto"/>
        <w:right w:val="none" w:sz="0" w:space="0" w:color="auto"/>
      </w:divBdr>
    </w:div>
    <w:div w:id="1766851096">
      <w:bodyDiv w:val="1"/>
      <w:marLeft w:val="0"/>
      <w:marRight w:val="0"/>
      <w:marTop w:val="0"/>
      <w:marBottom w:val="0"/>
      <w:divBdr>
        <w:top w:val="none" w:sz="0" w:space="0" w:color="auto"/>
        <w:left w:val="none" w:sz="0" w:space="0" w:color="auto"/>
        <w:bottom w:val="none" w:sz="0" w:space="0" w:color="auto"/>
        <w:right w:val="none" w:sz="0" w:space="0" w:color="auto"/>
      </w:divBdr>
    </w:div>
    <w:div w:id="1778062347">
      <w:bodyDiv w:val="1"/>
      <w:marLeft w:val="0"/>
      <w:marRight w:val="0"/>
      <w:marTop w:val="0"/>
      <w:marBottom w:val="0"/>
      <w:divBdr>
        <w:top w:val="none" w:sz="0" w:space="0" w:color="auto"/>
        <w:left w:val="none" w:sz="0" w:space="0" w:color="auto"/>
        <w:bottom w:val="none" w:sz="0" w:space="0" w:color="auto"/>
        <w:right w:val="none" w:sz="0" w:space="0" w:color="auto"/>
      </w:divBdr>
      <w:divsChild>
        <w:div w:id="193617037">
          <w:marLeft w:val="0"/>
          <w:marRight w:val="0"/>
          <w:marTop w:val="0"/>
          <w:marBottom w:val="0"/>
          <w:divBdr>
            <w:top w:val="none" w:sz="0" w:space="0" w:color="auto"/>
            <w:left w:val="none" w:sz="0" w:space="0" w:color="auto"/>
            <w:bottom w:val="none" w:sz="0" w:space="0" w:color="auto"/>
            <w:right w:val="none" w:sz="0" w:space="0" w:color="auto"/>
          </w:divBdr>
        </w:div>
        <w:div w:id="732314801">
          <w:marLeft w:val="0"/>
          <w:marRight w:val="0"/>
          <w:marTop w:val="0"/>
          <w:marBottom w:val="0"/>
          <w:divBdr>
            <w:top w:val="none" w:sz="0" w:space="0" w:color="auto"/>
            <w:left w:val="none" w:sz="0" w:space="0" w:color="auto"/>
            <w:bottom w:val="none" w:sz="0" w:space="0" w:color="auto"/>
            <w:right w:val="none" w:sz="0" w:space="0" w:color="auto"/>
          </w:divBdr>
        </w:div>
        <w:div w:id="829490301">
          <w:marLeft w:val="0"/>
          <w:marRight w:val="0"/>
          <w:marTop w:val="0"/>
          <w:marBottom w:val="0"/>
          <w:divBdr>
            <w:top w:val="none" w:sz="0" w:space="0" w:color="auto"/>
            <w:left w:val="none" w:sz="0" w:space="0" w:color="auto"/>
            <w:bottom w:val="none" w:sz="0" w:space="0" w:color="auto"/>
            <w:right w:val="none" w:sz="0" w:space="0" w:color="auto"/>
          </w:divBdr>
        </w:div>
        <w:div w:id="1091199774">
          <w:marLeft w:val="0"/>
          <w:marRight w:val="0"/>
          <w:marTop w:val="0"/>
          <w:marBottom w:val="0"/>
          <w:divBdr>
            <w:top w:val="none" w:sz="0" w:space="0" w:color="auto"/>
            <w:left w:val="none" w:sz="0" w:space="0" w:color="auto"/>
            <w:bottom w:val="none" w:sz="0" w:space="0" w:color="auto"/>
            <w:right w:val="none" w:sz="0" w:space="0" w:color="auto"/>
          </w:divBdr>
        </w:div>
        <w:div w:id="1114444727">
          <w:marLeft w:val="0"/>
          <w:marRight w:val="0"/>
          <w:marTop w:val="0"/>
          <w:marBottom w:val="0"/>
          <w:divBdr>
            <w:top w:val="none" w:sz="0" w:space="0" w:color="auto"/>
            <w:left w:val="none" w:sz="0" w:space="0" w:color="auto"/>
            <w:bottom w:val="none" w:sz="0" w:space="0" w:color="auto"/>
            <w:right w:val="none" w:sz="0" w:space="0" w:color="auto"/>
          </w:divBdr>
        </w:div>
        <w:div w:id="1171216188">
          <w:marLeft w:val="0"/>
          <w:marRight w:val="0"/>
          <w:marTop w:val="0"/>
          <w:marBottom w:val="0"/>
          <w:divBdr>
            <w:top w:val="none" w:sz="0" w:space="0" w:color="auto"/>
            <w:left w:val="none" w:sz="0" w:space="0" w:color="auto"/>
            <w:bottom w:val="none" w:sz="0" w:space="0" w:color="auto"/>
            <w:right w:val="none" w:sz="0" w:space="0" w:color="auto"/>
          </w:divBdr>
        </w:div>
        <w:div w:id="1371566587">
          <w:marLeft w:val="0"/>
          <w:marRight w:val="0"/>
          <w:marTop w:val="0"/>
          <w:marBottom w:val="0"/>
          <w:divBdr>
            <w:top w:val="none" w:sz="0" w:space="0" w:color="auto"/>
            <w:left w:val="none" w:sz="0" w:space="0" w:color="auto"/>
            <w:bottom w:val="none" w:sz="0" w:space="0" w:color="auto"/>
            <w:right w:val="none" w:sz="0" w:space="0" w:color="auto"/>
          </w:divBdr>
        </w:div>
        <w:div w:id="1625424491">
          <w:marLeft w:val="0"/>
          <w:marRight w:val="0"/>
          <w:marTop w:val="0"/>
          <w:marBottom w:val="0"/>
          <w:divBdr>
            <w:top w:val="none" w:sz="0" w:space="0" w:color="auto"/>
            <w:left w:val="none" w:sz="0" w:space="0" w:color="auto"/>
            <w:bottom w:val="none" w:sz="0" w:space="0" w:color="auto"/>
            <w:right w:val="none" w:sz="0" w:space="0" w:color="auto"/>
          </w:divBdr>
        </w:div>
        <w:div w:id="1731922332">
          <w:marLeft w:val="0"/>
          <w:marRight w:val="0"/>
          <w:marTop w:val="0"/>
          <w:marBottom w:val="0"/>
          <w:divBdr>
            <w:top w:val="none" w:sz="0" w:space="0" w:color="auto"/>
            <w:left w:val="none" w:sz="0" w:space="0" w:color="auto"/>
            <w:bottom w:val="none" w:sz="0" w:space="0" w:color="auto"/>
            <w:right w:val="none" w:sz="0" w:space="0" w:color="auto"/>
          </w:divBdr>
        </w:div>
        <w:div w:id="1806501914">
          <w:marLeft w:val="0"/>
          <w:marRight w:val="0"/>
          <w:marTop w:val="0"/>
          <w:marBottom w:val="0"/>
          <w:divBdr>
            <w:top w:val="none" w:sz="0" w:space="0" w:color="auto"/>
            <w:left w:val="none" w:sz="0" w:space="0" w:color="auto"/>
            <w:bottom w:val="none" w:sz="0" w:space="0" w:color="auto"/>
            <w:right w:val="none" w:sz="0" w:space="0" w:color="auto"/>
          </w:divBdr>
        </w:div>
        <w:div w:id="1811631264">
          <w:marLeft w:val="0"/>
          <w:marRight w:val="0"/>
          <w:marTop w:val="0"/>
          <w:marBottom w:val="0"/>
          <w:divBdr>
            <w:top w:val="none" w:sz="0" w:space="0" w:color="auto"/>
            <w:left w:val="none" w:sz="0" w:space="0" w:color="auto"/>
            <w:bottom w:val="none" w:sz="0" w:space="0" w:color="auto"/>
            <w:right w:val="none" w:sz="0" w:space="0" w:color="auto"/>
          </w:divBdr>
        </w:div>
        <w:div w:id="1831872258">
          <w:marLeft w:val="0"/>
          <w:marRight w:val="0"/>
          <w:marTop w:val="0"/>
          <w:marBottom w:val="0"/>
          <w:divBdr>
            <w:top w:val="none" w:sz="0" w:space="0" w:color="auto"/>
            <w:left w:val="none" w:sz="0" w:space="0" w:color="auto"/>
            <w:bottom w:val="none" w:sz="0" w:space="0" w:color="auto"/>
            <w:right w:val="none" w:sz="0" w:space="0" w:color="auto"/>
          </w:divBdr>
        </w:div>
        <w:div w:id="2018267451">
          <w:marLeft w:val="0"/>
          <w:marRight w:val="0"/>
          <w:marTop w:val="0"/>
          <w:marBottom w:val="0"/>
          <w:divBdr>
            <w:top w:val="none" w:sz="0" w:space="0" w:color="auto"/>
            <w:left w:val="none" w:sz="0" w:space="0" w:color="auto"/>
            <w:bottom w:val="none" w:sz="0" w:space="0" w:color="auto"/>
            <w:right w:val="none" w:sz="0" w:space="0" w:color="auto"/>
          </w:divBdr>
        </w:div>
        <w:div w:id="2077391081">
          <w:marLeft w:val="0"/>
          <w:marRight w:val="0"/>
          <w:marTop w:val="0"/>
          <w:marBottom w:val="0"/>
          <w:divBdr>
            <w:top w:val="none" w:sz="0" w:space="0" w:color="auto"/>
            <w:left w:val="none" w:sz="0" w:space="0" w:color="auto"/>
            <w:bottom w:val="none" w:sz="0" w:space="0" w:color="auto"/>
            <w:right w:val="none" w:sz="0" w:space="0" w:color="auto"/>
          </w:divBdr>
        </w:div>
      </w:divsChild>
    </w:div>
    <w:div w:id="1788816761">
      <w:bodyDiv w:val="1"/>
      <w:marLeft w:val="0"/>
      <w:marRight w:val="0"/>
      <w:marTop w:val="0"/>
      <w:marBottom w:val="0"/>
      <w:divBdr>
        <w:top w:val="none" w:sz="0" w:space="0" w:color="auto"/>
        <w:left w:val="none" w:sz="0" w:space="0" w:color="auto"/>
        <w:bottom w:val="none" w:sz="0" w:space="0" w:color="auto"/>
        <w:right w:val="none" w:sz="0" w:space="0" w:color="auto"/>
      </w:divBdr>
    </w:div>
    <w:div w:id="1808276221">
      <w:bodyDiv w:val="1"/>
      <w:marLeft w:val="0"/>
      <w:marRight w:val="0"/>
      <w:marTop w:val="0"/>
      <w:marBottom w:val="0"/>
      <w:divBdr>
        <w:top w:val="none" w:sz="0" w:space="0" w:color="auto"/>
        <w:left w:val="none" w:sz="0" w:space="0" w:color="auto"/>
        <w:bottom w:val="none" w:sz="0" w:space="0" w:color="auto"/>
        <w:right w:val="none" w:sz="0" w:space="0" w:color="auto"/>
      </w:divBdr>
    </w:div>
    <w:div w:id="1823153647">
      <w:bodyDiv w:val="1"/>
      <w:marLeft w:val="0"/>
      <w:marRight w:val="0"/>
      <w:marTop w:val="0"/>
      <w:marBottom w:val="0"/>
      <w:divBdr>
        <w:top w:val="none" w:sz="0" w:space="0" w:color="auto"/>
        <w:left w:val="none" w:sz="0" w:space="0" w:color="auto"/>
        <w:bottom w:val="none" w:sz="0" w:space="0" w:color="auto"/>
        <w:right w:val="none" w:sz="0" w:space="0" w:color="auto"/>
      </w:divBdr>
    </w:div>
    <w:div w:id="1835561213">
      <w:bodyDiv w:val="1"/>
      <w:marLeft w:val="0"/>
      <w:marRight w:val="0"/>
      <w:marTop w:val="0"/>
      <w:marBottom w:val="0"/>
      <w:divBdr>
        <w:top w:val="none" w:sz="0" w:space="0" w:color="auto"/>
        <w:left w:val="none" w:sz="0" w:space="0" w:color="auto"/>
        <w:bottom w:val="none" w:sz="0" w:space="0" w:color="auto"/>
        <w:right w:val="none" w:sz="0" w:space="0" w:color="auto"/>
      </w:divBdr>
      <w:divsChild>
        <w:div w:id="861017462">
          <w:marLeft w:val="0"/>
          <w:marRight w:val="0"/>
          <w:marTop w:val="0"/>
          <w:marBottom w:val="0"/>
          <w:divBdr>
            <w:top w:val="none" w:sz="0" w:space="0" w:color="auto"/>
            <w:left w:val="none" w:sz="0" w:space="0" w:color="auto"/>
            <w:bottom w:val="none" w:sz="0" w:space="0" w:color="auto"/>
            <w:right w:val="none" w:sz="0" w:space="0" w:color="auto"/>
          </w:divBdr>
        </w:div>
        <w:div w:id="1838382223">
          <w:marLeft w:val="0"/>
          <w:marRight w:val="0"/>
          <w:marTop w:val="0"/>
          <w:marBottom w:val="0"/>
          <w:divBdr>
            <w:top w:val="none" w:sz="0" w:space="0" w:color="auto"/>
            <w:left w:val="none" w:sz="0" w:space="0" w:color="auto"/>
            <w:bottom w:val="none" w:sz="0" w:space="0" w:color="auto"/>
            <w:right w:val="none" w:sz="0" w:space="0" w:color="auto"/>
          </w:divBdr>
        </w:div>
      </w:divsChild>
    </w:div>
    <w:div w:id="1837257420">
      <w:bodyDiv w:val="1"/>
      <w:marLeft w:val="0"/>
      <w:marRight w:val="0"/>
      <w:marTop w:val="0"/>
      <w:marBottom w:val="0"/>
      <w:divBdr>
        <w:top w:val="none" w:sz="0" w:space="0" w:color="auto"/>
        <w:left w:val="none" w:sz="0" w:space="0" w:color="auto"/>
        <w:bottom w:val="none" w:sz="0" w:space="0" w:color="auto"/>
        <w:right w:val="none" w:sz="0" w:space="0" w:color="auto"/>
      </w:divBdr>
    </w:div>
    <w:div w:id="1865551397">
      <w:bodyDiv w:val="1"/>
      <w:marLeft w:val="0"/>
      <w:marRight w:val="0"/>
      <w:marTop w:val="0"/>
      <w:marBottom w:val="0"/>
      <w:divBdr>
        <w:top w:val="none" w:sz="0" w:space="0" w:color="auto"/>
        <w:left w:val="none" w:sz="0" w:space="0" w:color="auto"/>
        <w:bottom w:val="none" w:sz="0" w:space="0" w:color="auto"/>
        <w:right w:val="none" w:sz="0" w:space="0" w:color="auto"/>
      </w:divBdr>
      <w:divsChild>
        <w:div w:id="1620838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7709031">
              <w:marLeft w:val="0"/>
              <w:marRight w:val="0"/>
              <w:marTop w:val="0"/>
              <w:marBottom w:val="0"/>
              <w:divBdr>
                <w:top w:val="none" w:sz="0" w:space="0" w:color="auto"/>
                <w:left w:val="none" w:sz="0" w:space="0" w:color="auto"/>
                <w:bottom w:val="none" w:sz="0" w:space="0" w:color="auto"/>
                <w:right w:val="none" w:sz="0" w:space="0" w:color="auto"/>
              </w:divBdr>
              <w:divsChild>
                <w:div w:id="51977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194095">
      <w:bodyDiv w:val="1"/>
      <w:marLeft w:val="0"/>
      <w:marRight w:val="0"/>
      <w:marTop w:val="0"/>
      <w:marBottom w:val="0"/>
      <w:divBdr>
        <w:top w:val="none" w:sz="0" w:space="0" w:color="auto"/>
        <w:left w:val="none" w:sz="0" w:space="0" w:color="auto"/>
        <w:bottom w:val="none" w:sz="0" w:space="0" w:color="auto"/>
        <w:right w:val="none" w:sz="0" w:space="0" w:color="auto"/>
      </w:divBdr>
    </w:div>
    <w:div w:id="1893886425">
      <w:bodyDiv w:val="1"/>
      <w:marLeft w:val="0"/>
      <w:marRight w:val="0"/>
      <w:marTop w:val="0"/>
      <w:marBottom w:val="0"/>
      <w:divBdr>
        <w:top w:val="none" w:sz="0" w:space="0" w:color="auto"/>
        <w:left w:val="none" w:sz="0" w:space="0" w:color="auto"/>
        <w:bottom w:val="none" w:sz="0" w:space="0" w:color="auto"/>
        <w:right w:val="none" w:sz="0" w:space="0" w:color="auto"/>
      </w:divBdr>
      <w:divsChild>
        <w:div w:id="1519543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696364">
              <w:marLeft w:val="0"/>
              <w:marRight w:val="0"/>
              <w:marTop w:val="0"/>
              <w:marBottom w:val="0"/>
              <w:divBdr>
                <w:top w:val="none" w:sz="0" w:space="0" w:color="auto"/>
                <w:left w:val="none" w:sz="0" w:space="0" w:color="auto"/>
                <w:bottom w:val="none" w:sz="0" w:space="0" w:color="auto"/>
                <w:right w:val="none" w:sz="0" w:space="0" w:color="auto"/>
              </w:divBdr>
              <w:divsChild>
                <w:div w:id="341665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158273">
                      <w:marLeft w:val="0"/>
                      <w:marRight w:val="0"/>
                      <w:marTop w:val="0"/>
                      <w:marBottom w:val="0"/>
                      <w:divBdr>
                        <w:top w:val="none" w:sz="0" w:space="0" w:color="auto"/>
                        <w:left w:val="none" w:sz="0" w:space="0" w:color="auto"/>
                        <w:bottom w:val="none" w:sz="0" w:space="0" w:color="auto"/>
                        <w:right w:val="none" w:sz="0" w:space="0" w:color="auto"/>
                      </w:divBdr>
                      <w:divsChild>
                        <w:div w:id="71461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753499">
      <w:bodyDiv w:val="1"/>
      <w:marLeft w:val="0"/>
      <w:marRight w:val="0"/>
      <w:marTop w:val="0"/>
      <w:marBottom w:val="0"/>
      <w:divBdr>
        <w:top w:val="none" w:sz="0" w:space="0" w:color="auto"/>
        <w:left w:val="none" w:sz="0" w:space="0" w:color="auto"/>
        <w:bottom w:val="none" w:sz="0" w:space="0" w:color="auto"/>
        <w:right w:val="none" w:sz="0" w:space="0" w:color="auto"/>
      </w:divBdr>
    </w:div>
    <w:div w:id="1923874907">
      <w:bodyDiv w:val="1"/>
      <w:marLeft w:val="0"/>
      <w:marRight w:val="0"/>
      <w:marTop w:val="0"/>
      <w:marBottom w:val="0"/>
      <w:divBdr>
        <w:top w:val="none" w:sz="0" w:space="0" w:color="auto"/>
        <w:left w:val="none" w:sz="0" w:space="0" w:color="auto"/>
        <w:bottom w:val="none" w:sz="0" w:space="0" w:color="auto"/>
        <w:right w:val="none" w:sz="0" w:space="0" w:color="auto"/>
      </w:divBdr>
    </w:div>
    <w:div w:id="1933706178">
      <w:bodyDiv w:val="1"/>
      <w:marLeft w:val="0"/>
      <w:marRight w:val="0"/>
      <w:marTop w:val="0"/>
      <w:marBottom w:val="0"/>
      <w:divBdr>
        <w:top w:val="none" w:sz="0" w:space="0" w:color="auto"/>
        <w:left w:val="none" w:sz="0" w:space="0" w:color="auto"/>
        <w:bottom w:val="none" w:sz="0" w:space="0" w:color="auto"/>
        <w:right w:val="none" w:sz="0" w:space="0" w:color="auto"/>
      </w:divBdr>
    </w:div>
    <w:div w:id="1937517683">
      <w:bodyDiv w:val="1"/>
      <w:marLeft w:val="0"/>
      <w:marRight w:val="0"/>
      <w:marTop w:val="0"/>
      <w:marBottom w:val="0"/>
      <w:divBdr>
        <w:top w:val="none" w:sz="0" w:space="0" w:color="auto"/>
        <w:left w:val="none" w:sz="0" w:space="0" w:color="auto"/>
        <w:bottom w:val="none" w:sz="0" w:space="0" w:color="auto"/>
        <w:right w:val="none" w:sz="0" w:space="0" w:color="auto"/>
      </w:divBdr>
    </w:div>
    <w:div w:id="1972515948">
      <w:bodyDiv w:val="1"/>
      <w:marLeft w:val="0"/>
      <w:marRight w:val="0"/>
      <w:marTop w:val="0"/>
      <w:marBottom w:val="0"/>
      <w:divBdr>
        <w:top w:val="none" w:sz="0" w:space="0" w:color="auto"/>
        <w:left w:val="none" w:sz="0" w:space="0" w:color="auto"/>
        <w:bottom w:val="none" w:sz="0" w:space="0" w:color="auto"/>
        <w:right w:val="none" w:sz="0" w:space="0" w:color="auto"/>
      </w:divBdr>
    </w:div>
    <w:div w:id="1979141743">
      <w:bodyDiv w:val="1"/>
      <w:marLeft w:val="0"/>
      <w:marRight w:val="0"/>
      <w:marTop w:val="0"/>
      <w:marBottom w:val="0"/>
      <w:divBdr>
        <w:top w:val="none" w:sz="0" w:space="0" w:color="auto"/>
        <w:left w:val="none" w:sz="0" w:space="0" w:color="auto"/>
        <w:bottom w:val="none" w:sz="0" w:space="0" w:color="auto"/>
        <w:right w:val="none" w:sz="0" w:space="0" w:color="auto"/>
      </w:divBdr>
    </w:div>
    <w:div w:id="1988901614">
      <w:bodyDiv w:val="1"/>
      <w:marLeft w:val="0"/>
      <w:marRight w:val="0"/>
      <w:marTop w:val="0"/>
      <w:marBottom w:val="0"/>
      <w:divBdr>
        <w:top w:val="none" w:sz="0" w:space="0" w:color="auto"/>
        <w:left w:val="none" w:sz="0" w:space="0" w:color="auto"/>
        <w:bottom w:val="none" w:sz="0" w:space="0" w:color="auto"/>
        <w:right w:val="none" w:sz="0" w:space="0" w:color="auto"/>
      </w:divBdr>
    </w:div>
    <w:div w:id="1991592955">
      <w:bodyDiv w:val="1"/>
      <w:marLeft w:val="0"/>
      <w:marRight w:val="0"/>
      <w:marTop w:val="0"/>
      <w:marBottom w:val="0"/>
      <w:divBdr>
        <w:top w:val="none" w:sz="0" w:space="0" w:color="auto"/>
        <w:left w:val="none" w:sz="0" w:space="0" w:color="auto"/>
        <w:bottom w:val="none" w:sz="0" w:space="0" w:color="auto"/>
        <w:right w:val="none" w:sz="0" w:space="0" w:color="auto"/>
      </w:divBdr>
      <w:divsChild>
        <w:div w:id="144568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648106">
              <w:marLeft w:val="0"/>
              <w:marRight w:val="0"/>
              <w:marTop w:val="0"/>
              <w:marBottom w:val="0"/>
              <w:divBdr>
                <w:top w:val="none" w:sz="0" w:space="0" w:color="auto"/>
                <w:left w:val="none" w:sz="0" w:space="0" w:color="auto"/>
                <w:bottom w:val="none" w:sz="0" w:space="0" w:color="auto"/>
                <w:right w:val="none" w:sz="0" w:space="0" w:color="auto"/>
              </w:divBdr>
              <w:divsChild>
                <w:div w:id="1282108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8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163167">
      <w:bodyDiv w:val="1"/>
      <w:marLeft w:val="0"/>
      <w:marRight w:val="0"/>
      <w:marTop w:val="0"/>
      <w:marBottom w:val="0"/>
      <w:divBdr>
        <w:top w:val="none" w:sz="0" w:space="0" w:color="auto"/>
        <w:left w:val="none" w:sz="0" w:space="0" w:color="auto"/>
        <w:bottom w:val="none" w:sz="0" w:space="0" w:color="auto"/>
        <w:right w:val="none" w:sz="0" w:space="0" w:color="auto"/>
      </w:divBdr>
      <w:divsChild>
        <w:div w:id="332530368">
          <w:marLeft w:val="0"/>
          <w:marRight w:val="0"/>
          <w:marTop w:val="0"/>
          <w:marBottom w:val="0"/>
          <w:divBdr>
            <w:top w:val="none" w:sz="0" w:space="0" w:color="auto"/>
            <w:left w:val="none" w:sz="0" w:space="0" w:color="auto"/>
            <w:bottom w:val="none" w:sz="0" w:space="0" w:color="auto"/>
            <w:right w:val="none" w:sz="0" w:space="0" w:color="auto"/>
          </w:divBdr>
        </w:div>
        <w:div w:id="1332875878">
          <w:marLeft w:val="0"/>
          <w:marRight w:val="0"/>
          <w:marTop w:val="0"/>
          <w:marBottom w:val="0"/>
          <w:divBdr>
            <w:top w:val="none" w:sz="0" w:space="0" w:color="auto"/>
            <w:left w:val="none" w:sz="0" w:space="0" w:color="auto"/>
            <w:bottom w:val="none" w:sz="0" w:space="0" w:color="auto"/>
            <w:right w:val="none" w:sz="0" w:space="0" w:color="auto"/>
          </w:divBdr>
        </w:div>
        <w:div w:id="1585802481">
          <w:marLeft w:val="0"/>
          <w:marRight w:val="0"/>
          <w:marTop w:val="0"/>
          <w:marBottom w:val="0"/>
          <w:divBdr>
            <w:top w:val="none" w:sz="0" w:space="0" w:color="auto"/>
            <w:left w:val="none" w:sz="0" w:space="0" w:color="auto"/>
            <w:bottom w:val="none" w:sz="0" w:space="0" w:color="auto"/>
            <w:right w:val="none" w:sz="0" w:space="0" w:color="auto"/>
          </w:divBdr>
        </w:div>
      </w:divsChild>
    </w:div>
    <w:div w:id="2031251473">
      <w:bodyDiv w:val="1"/>
      <w:marLeft w:val="0"/>
      <w:marRight w:val="0"/>
      <w:marTop w:val="0"/>
      <w:marBottom w:val="0"/>
      <w:divBdr>
        <w:top w:val="none" w:sz="0" w:space="0" w:color="auto"/>
        <w:left w:val="none" w:sz="0" w:space="0" w:color="auto"/>
        <w:bottom w:val="none" w:sz="0" w:space="0" w:color="auto"/>
        <w:right w:val="none" w:sz="0" w:space="0" w:color="auto"/>
      </w:divBdr>
      <w:divsChild>
        <w:div w:id="910577576">
          <w:marLeft w:val="0"/>
          <w:marRight w:val="0"/>
          <w:marTop w:val="0"/>
          <w:marBottom w:val="0"/>
          <w:divBdr>
            <w:top w:val="none" w:sz="0" w:space="0" w:color="auto"/>
            <w:left w:val="none" w:sz="0" w:space="0" w:color="auto"/>
            <w:bottom w:val="none" w:sz="0" w:space="0" w:color="auto"/>
            <w:right w:val="none" w:sz="0" w:space="0" w:color="auto"/>
          </w:divBdr>
        </w:div>
        <w:div w:id="1995794484">
          <w:marLeft w:val="0"/>
          <w:marRight w:val="0"/>
          <w:marTop w:val="0"/>
          <w:marBottom w:val="0"/>
          <w:divBdr>
            <w:top w:val="none" w:sz="0" w:space="0" w:color="auto"/>
            <w:left w:val="none" w:sz="0" w:space="0" w:color="auto"/>
            <w:bottom w:val="none" w:sz="0" w:space="0" w:color="auto"/>
            <w:right w:val="none" w:sz="0" w:space="0" w:color="auto"/>
          </w:divBdr>
        </w:div>
        <w:div w:id="2021273042">
          <w:marLeft w:val="0"/>
          <w:marRight w:val="0"/>
          <w:marTop w:val="0"/>
          <w:marBottom w:val="0"/>
          <w:divBdr>
            <w:top w:val="none" w:sz="0" w:space="0" w:color="auto"/>
            <w:left w:val="none" w:sz="0" w:space="0" w:color="auto"/>
            <w:bottom w:val="none" w:sz="0" w:space="0" w:color="auto"/>
            <w:right w:val="none" w:sz="0" w:space="0" w:color="auto"/>
          </w:divBdr>
        </w:div>
      </w:divsChild>
    </w:div>
    <w:div w:id="2073189546">
      <w:bodyDiv w:val="1"/>
      <w:marLeft w:val="0"/>
      <w:marRight w:val="0"/>
      <w:marTop w:val="0"/>
      <w:marBottom w:val="0"/>
      <w:divBdr>
        <w:top w:val="none" w:sz="0" w:space="0" w:color="auto"/>
        <w:left w:val="none" w:sz="0" w:space="0" w:color="auto"/>
        <w:bottom w:val="none" w:sz="0" w:space="0" w:color="auto"/>
        <w:right w:val="none" w:sz="0" w:space="0" w:color="auto"/>
      </w:divBdr>
    </w:div>
    <w:div w:id="2075540708">
      <w:bodyDiv w:val="1"/>
      <w:marLeft w:val="0"/>
      <w:marRight w:val="0"/>
      <w:marTop w:val="0"/>
      <w:marBottom w:val="0"/>
      <w:divBdr>
        <w:top w:val="none" w:sz="0" w:space="0" w:color="auto"/>
        <w:left w:val="none" w:sz="0" w:space="0" w:color="auto"/>
        <w:bottom w:val="none" w:sz="0" w:space="0" w:color="auto"/>
        <w:right w:val="none" w:sz="0" w:space="0" w:color="auto"/>
      </w:divBdr>
    </w:div>
    <w:div w:id="2079203098">
      <w:bodyDiv w:val="1"/>
      <w:marLeft w:val="0"/>
      <w:marRight w:val="0"/>
      <w:marTop w:val="0"/>
      <w:marBottom w:val="0"/>
      <w:divBdr>
        <w:top w:val="none" w:sz="0" w:space="0" w:color="auto"/>
        <w:left w:val="none" w:sz="0" w:space="0" w:color="auto"/>
        <w:bottom w:val="none" w:sz="0" w:space="0" w:color="auto"/>
        <w:right w:val="none" w:sz="0" w:space="0" w:color="auto"/>
      </w:divBdr>
    </w:div>
    <w:div w:id="2083067181">
      <w:bodyDiv w:val="1"/>
      <w:marLeft w:val="0"/>
      <w:marRight w:val="0"/>
      <w:marTop w:val="0"/>
      <w:marBottom w:val="0"/>
      <w:divBdr>
        <w:top w:val="none" w:sz="0" w:space="0" w:color="auto"/>
        <w:left w:val="none" w:sz="0" w:space="0" w:color="auto"/>
        <w:bottom w:val="none" w:sz="0" w:space="0" w:color="auto"/>
        <w:right w:val="none" w:sz="0" w:space="0" w:color="auto"/>
      </w:divBdr>
    </w:div>
    <w:div w:id="2083521097">
      <w:bodyDiv w:val="1"/>
      <w:marLeft w:val="0"/>
      <w:marRight w:val="0"/>
      <w:marTop w:val="0"/>
      <w:marBottom w:val="0"/>
      <w:divBdr>
        <w:top w:val="none" w:sz="0" w:space="0" w:color="auto"/>
        <w:left w:val="none" w:sz="0" w:space="0" w:color="auto"/>
        <w:bottom w:val="none" w:sz="0" w:space="0" w:color="auto"/>
        <w:right w:val="none" w:sz="0" w:space="0" w:color="auto"/>
      </w:divBdr>
      <w:divsChild>
        <w:div w:id="211696900">
          <w:marLeft w:val="0"/>
          <w:marRight w:val="0"/>
          <w:marTop w:val="0"/>
          <w:marBottom w:val="0"/>
          <w:divBdr>
            <w:top w:val="none" w:sz="0" w:space="0" w:color="auto"/>
            <w:left w:val="none" w:sz="0" w:space="0" w:color="auto"/>
            <w:bottom w:val="none" w:sz="0" w:space="0" w:color="auto"/>
            <w:right w:val="none" w:sz="0" w:space="0" w:color="auto"/>
          </w:divBdr>
        </w:div>
        <w:div w:id="875312038">
          <w:marLeft w:val="0"/>
          <w:marRight w:val="0"/>
          <w:marTop w:val="0"/>
          <w:marBottom w:val="0"/>
          <w:divBdr>
            <w:top w:val="none" w:sz="0" w:space="0" w:color="auto"/>
            <w:left w:val="none" w:sz="0" w:space="0" w:color="auto"/>
            <w:bottom w:val="none" w:sz="0" w:space="0" w:color="auto"/>
            <w:right w:val="none" w:sz="0" w:space="0" w:color="auto"/>
          </w:divBdr>
        </w:div>
        <w:div w:id="948319758">
          <w:marLeft w:val="0"/>
          <w:marRight w:val="0"/>
          <w:marTop w:val="0"/>
          <w:marBottom w:val="0"/>
          <w:divBdr>
            <w:top w:val="none" w:sz="0" w:space="0" w:color="auto"/>
            <w:left w:val="none" w:sz="0" w:space="0" w:color="auto"/>
            <w:bottom w:val="none" w:sz="0" w:space="0" w:color="auto"/>
            <w:right w:val="none" w:sz="0" w:space="0" w:color="auto"/>
          </w:divBdr>
        </w:div>
        <w:div w:id="977077004">
          <w:marLeft w:val="0"/>
          <w:marRight w:val="0"/>
          <w:marTop w:val="0"/>
          <w:marBottom w:val="0"/>
          <w:divBdr>
            <w:top w:val="none" w:sz="0" w:space="0" w:color="auto"/>
            <w:left w:val="none" w:sz="0" w:space="0" w:color="auto"/>
            <w:bottom w:val="none" w:sz="0" w:space="0" w:color="auto"/>
            <w:right w:val="none" w:sz="0" w:space="0" w:color="auto"/>
          </w:divBdr>
        </w:div>
        <w:div w:id="1056705479">
          <w:marLeft w:val="0"/>
          <w:marRight w:val="0"/>
          <w:marTop w:val="0"/>
          <w:marBottom w:val="0"/>
          <w:divBdr>
            <w:top w:val="none" w:sz="0" w:space="0" w:color="auto"/>
            <w:left w:val="none" w:sz="0" w:space="0" w:color="auto"/>
            <w:bottom w:val="none" w:sz="0" w:space="0" w:color="auto"/>
            <w:right w:val="none" w:sz="0" w:space="0" w:color="auto"/>
          </w:divBdr>
        </w:div>
        <w:div w:id="1163400515">
          <w:marLeft w:val="0"/>
          <w:marRight w:val="0"/>
          <w:marTop w:val="0"/>
          <w:marBottom w:val="0"/>
          <w:divBdr>
            <w:top w:val="none" w:sz="0" w:space="0" w:color="auto"/>
            <w:left w:val="none" w:sz="0" w:space="0" w:color="auto"/>
            <w:bottom w:val="none" w:sz="0" w:space="0" w:color="auto"/>
            <w:right w:val="none" w:sz="0" w:space="0" w:color="auto"/>
          </w:divBdr>
        </w:div>
        <w:div w:id="1447119466">
          <w:marLeft w:val="0"/>
          <w:marRight w:val="0"/>
          <w:marTop w:val="0"/>
          <w:marBottom w:val="0"/>
          <w:divBdr>
            <w:top w:val="none" w:sz="0" w:space="0" w:color="auto"/>
            <w:left w:val="none" w:sz="0" w:space="0" w:color="auto"/>
            <w:bottom w:val="none" w:sz="0" w:space="0" w:color="auto"/>
            <w:right w:val="none" w:sz="0" w:space="0" w:color="auto"/>
          </w:divBdr>
        </w:div>
        <w:div w:id="1542783510">
          <w:marLeft w:val="0"/>
          <w:marRight w:val="0"/>
          <w:marTop w:val="0"/>
          <w:marBottom w:val="0"/>
          <w:divBdr>
            <w:top w:val="none" w:sz="0" w:space="0" w:color="auto"/>
            <w:left w:val="none" w:sz="0" w:space="0" w:color="auto"/>
            <w:bottom w:val="none" w:sz="0" w:space="0" w:color="auto"/>
            <w:right w:val="none" w:sz="0" w:space="0" w:color="auto"/>
          </w:divBdr>
        </w:div>
        <w:div w:id="1560432655">
          <w:marLeft w:val="0"/>
          <w:marRight w:val="0"/>
          <w:marTop w:val="0"/>
          <w:marBottom w:val="0"/>
          <w:divBdr>
            <w:top w:val="none" w:sz="0" w:space="0" w:color="auto"/>
            <w:left w:val="none" w:sz="0" w:space="0" w:color="auto"/>
            <w:bottom w:val="none" w:sz="0" w:space="0" w:color="auto"/>
            <w:right w:val="none" w:sz="0" w:space="0" w:color="auto"/>
          </w:divBdr>
        </w:div>
        <w:div w:id="1575898651">
          <w:marLeft w:val="0"/>
          <w:marRight w:val="0"/>
          <w:marTop w:val="0"/>
          <w:marBottom w:val="0"/>
          <w:divBdr>
            <w:top w:val="none" w:sz="0" w:space="0" w:color="auto"/>
            <w:left w:val="none" w:sz="0" w:space="0" w:color="auto"/>
            <w:bottom w:val="none" w:sz="0" w:space="0" w:color="auto"/>
            <w:right w:val="none" w:sz="0" w:space="0" w:color="auto"/>
          </w:divBdr>
        </w:div>
        <w:div w:id="1694107124">
          <w:marLeft w:val="0"/>
          <w:marRight w:val="0"/>
          <w:marTop w:val="0"/>
          <w:marBottom w:val="0"/>
          <w:divBdr>
            <w:top w:val="none" w:sz="0" w:space="0" w:color="auto"/>
            <w:left w:val="none" w:sz="0" w:space="0" w:color="auto"/>
            <w:bottom w:val="none" w:sz="0" w:space="0" w:color="auto"/>
            <w:right w:val="none" w:sz="0" w:space="0" w:color="auto"/>
          </w:divBdr>
        </w:div>
        <w:div w:id="1738629275">
          <w:marLeft w:val="0"/>
          <w:marRight w:val="0"/>
          <w:marTop w:val="0"/>
          <w:marBottom w:val="0"/>
          <w:divBdr>
            <w:top w:val="none" w:sz="0" w:space="0" w:color="auto"/>
            <w:left w:val="none" w:sz="0" w:space="0" w:color="auto"/>
            <w:bottom w:val="none" w:sz="0" w:space="0" w:color="auto"/>
            <w:right w:val="none" w:sz="0" w:space="0" w:color="auto"/>
          </w:divBdr>
        </w:div>
        <w:div w:id="1738896874">
          <w:marLeft w:val="0"/>
          <w:marRight w:val="0"/>
          <w:marTop w:val="0"/>
          <w:marBottom w:val="0"/>
          <w:divBdr>
            <w:top w:val="none" w:sz="0" w:space="0" w:color="auto"/>
            <w:left w:val="none" w:sz="0" w:space="0" w:color="auto"/>
            <w:bottom w:val="none" w:sz="0" w:space="0" w:color="auto"/>
            <w:right w:val="none" w:sz="0" w:space="0" w:color="auto"/>
          </w:divBdr>
        </w:div>
        <w:div w:id="1963724936">
          <w:marLeft w:val="0"/>
          <w:marRight w:val="0"/>
          <w:marTop w:val="0"/>
          <w:marBottom w:val="0"/>
          <w:divBdr>
            <w:top w:val="none" w:sz="0" w:space="0" w:color="auto"/>
            <w:left w:val="none" w:sz="0" w:space="0" w:color="auto"/>
            <w:bottom w:val="none" w:sz="0" w:space="0" w:color="auto"/>
            <w:right w:val="none" w:sz="0" w:space="0" w:color="auto"/>
          </w:divBdr>
        </w:div>
        <w:div w:id="2017269053">
          <w:marLeft w:val="0"/>
          <w:marRight w:val="0"/>
          <w:marTop w:val="0"/>
          <w:marBottom w:val="0"/>
          <w:divBdr>
            <w:top w:val="none" w:sz="0" w:space="0" w:color="auto"/>
            <w:left w:val="none" w:sz="0" w:space="0" w:color="auto"/>
            <w:bottom w:val="none" w:sz="0" w:space="0" w:color="auto"/>
            <w:right w:val="none" w:sz="0" w:space="0" w:color="auto"/>
          </w:divBdr>
        </w:div>
      </w:divsChild>
    </w:div>
    <w:div w:id="2105373176">
      <w:bodyDiv w:val="1"/>
      <w:marLeft w:val="0"/>
      <w:marRight w:val="0"/>
      <w:marTop w:val="0"/>
      <w:marBottom w:val="0"/>
      <w:divBdr>
        <w:top w:val="none" w:sz="0" w:space="0" w:color="auto"/>
        <w:left w:val="none" w:sz="0" w:space="0" w:color="auto"/>
        <w:bottom w:val="none" w:sz="0" w:space="0" w:color="auto"/>
        <w:right w:val="none" w:sz="0" w:space="0" w:color="auto"/>
      </w:divBdr>
      <w:divsChild>
        <w:div w:id="1292321523">
          <w:marLeft w:val="0"/>
          <w:marRight w:val="0"/>
          <w:marTop w:val="0"/>
          <w:marBottom w:val="0"/>
          <w:divBdr>
            <w:top w:val="none" w:sz="0" w:space="0" w:color="auto"/>
            <w:left w:val="none" w:sz="0" w:space="0" w:color="auto"/>
            <w:bottom w:val="none" w:sz="0" w:space="0" w:color="auto"/>
            <w:right w:val="none" w:sz="0" w:space="0" w:color="auto"/>
          </w:divBdr>
        </w:div>
        <w:div w:id="1654870484">
          <w:marLeft w:val="0"/>
          <w:marRight w:val="0"/>
          <w:marTop w:val="0"/>
          <w:marBottom w:val="0"/>
          <w:divBdr>
            <w:top w:val="none" w:sz="0" w:space="0" w:color="auto"/>
            <w:left w:val="none" w:sz="0" w:space="0" w:color="auto"/>
            <w:bottom w:val="none" w:sz="0" w:space="0" w:color="auto"/>
            <w:right w:val="none" w:sz="0" w:space="0" w:color="auto"/>
          </w:divBdr>
        </w:div>
      </w:divsChild>
    </w:div>
    <w:div w:id="2111924508">
      <w:bodyDiv w:val="1"/>
      <w:marLeft w:val="0"/>
      <w:marRight w:val="0"/>
      <w:marTop w:val="0"/>
      <w:marBottom w:val="0"/>
      <w:divBdr>
        <w:top w:val="none" w:sz="0" w:space="0" w:color="auto"/>
        <w:left w:val="none" w:sz="0" w:space="0" w:color="auto"/>
        <w:bottom w:val="none" w:sz="0" w:space="0" w:color="auto"/>
        <w:right w:val="none" w:sz="0" w:space="0" w:color="auto"/>
      </w:divBdr>
      <w:divsChild>
        <w:div w:id="2126844289">
          <w:marLeft w:val="0"/>
          <w:marRight w:val="0"/>
          <w:marTop w:val="0"/>
          <w:marBottom w:val="0"/>
          <w:divBdr>
            <w:top w:val="none" w:sz="0" w:space="0" w:color="auto"/>
            <w:left w:val="none" w:sz="0" w:space="0" w:color="auto"/>
            <w:bottom w:val="none" w:sz="0" w:space="0" w:color="auto"/>
            <w:right w:val="none" w:sz="0" w:space="0" w:color="auto"/>
          </w:divBdr>
        </w:div>
      </w:divsChild>
    </w:div>
    <w:div w:id="2123527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E118A-BC3A-48F7-8AD8-D30012B6C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3437</Words>
  <Characters>19591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dbc\Iarmitt</dc:creator>
  <cp:keywords/>
  <dc:description/>
  <cp:lastModifiedBy>Ian</cp:lastModifiedBy>
  <cp:revision>2</cp:revision>
  <cp:lastPrinted>2026-05-26T09:18:00Z</cp:lastPrinted>
  <dcterms:created xsi:type="dcterms:W3CDTF">2026-09-08T10:21:00Z</dcterms:created>
  <dcterms:modified xsi:type="dcterms:W3CDTF">2026-09-08T10:21:00Z</dcterms:modified>
</cp:coreProperties>
</file>