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4ADC" w:rsidRPr="00536633" w:rsidRDefault="00E04ADC" w:rsidP="00E04ADC">
      <w:pPr>
        <w:spacing w:after="0"/>
        <w:ind w:firstLine="720"/>
        <w:jc w:val="center"/>
        <w:rPr>
          <w:b/>
          <w:sz w:val="20"/>
          <w:szCs w:val="20"/>
          <w:u w:val="single"/>
        </w:rPr>
      </w:pPr>
      <w:r w:rsidRPr="00536633">
        <w:rPr>
          <w:b/>
          <w:sz w:val="20"/>
          <w:szCs w:val="20"/>
          <w:u w:val="single"/>
        </w:rPr>
        <w:t>MINUTES OF WOORE PARISH COUNCIL MEETING</w:t>
      </w:r>
    </w:p>
    <w:p w:rsidR="00E04ADC" w:rsidRPr="00536633" w:rsidRDefault="00E04ADC" w:rsidP="00E04ADC">
      <w:pPr>
        <w:spacing w:after="0"/>
        <w:jc w:val="center"/>
        <w:rPr>
          <w:b/>
          <w:sz w:val="20"/>
          <w:szCs w:val="20"/>
          <w:u w:val="single"/>
        </w:rPr>
      </w:pPr>
      <w:r w:rsidRPr="00536633">
        <w:rPr>
          <w:b/>
          <w:sz w:val="20"/>
          <w:szCs w:val="20"/>
          <w:u w:val="single"/>
        </w:rPr>
        <w:t>Monday 13th June 2016</w:t>
      </w:r>
    </w:p>
    <w:p w:rsidR="00E04ADC" w:rsidRPr="00536633" w:rsidRDefault="00E04ADC" w:rsidP="00E04ADC">
      <w:pPr>
        <w:spacing w:after="0"/>
        <w:jc w:val="center"/>
        <w:rPr>
          <w:b/>
          <w:sz w:val="20"/>
          <w:szCs w:val="20"/>
          <w:u w:val="single"/>
        </w:rPr>
      </w:pPr>
      <w:r w:rsidRPr="00536633">
        <w:rPr>
          <w:b/>
          <w:sz w:val="20"/>
          <w:szCs w:val="20"/>
          <w:u w:val="single"/>
        </w:rPr>
        <w:t>Held at Woore Victory Hall</w:t>
      </w:r>
    </w:p>
    <w:p w:rsidR="00E04ADC" w:rsidRPr="00536633" w:rsidRDefault="00E04ADC" w:rsidP="00E04ADC">
      <w:pPr>
        <w:spacing w:after="0"/>
        <w:rPr>
          <w:b/>
          <w:sz w:val="20"/>
          <w:szCs w:val="20"/>
          <w:u w:val="single"/>
        </w:rPr>
      </w:pPr>
    </w:p>
    <w:p w:rsidR="00E04ADC" w:rsidRPr="00536633" w:rsidRDefault="00E04ADC" w:rsidP="00E04ADC">
      <w:pPr>
        <w:spacing w:after="0"/>
        <w:rPr>
          <w:b/>
          <w:sz w:val="20"/>
          <w:szCs w:val="20"/>
          <w:u w:val="single"/>
        </w:rPr>
      </w:pPr>
    </w:p>
    <w:p w:rsidR="00E04ADC" w:rsidRPr="00536633" w:rsidRDefault="00E04ADC" w:rsidP="00E04ADC">
      <w:pPr>
        <w:spacing w:after="0"/>
        <w:rPr>
          <w:b/>
          <w:sz w:val="20"/>
          <w:szCs w:val="20"/>
          <w:u w:val="single"/>
        </w:rPr>
      </w:pPr>
      <w:r w:rsidRPr="00536633">
        <w:rPr>
          <w:b/>
          <w:sz w:val="20"/>
          <w:szCs w:val="20"/>
          <w:u w:val="single"/>
        </w:rPr>
        <w:t>PRESENT:</w:t>
      </w:r>
    </w:p>
    <w:p w:rsidR="00E04ADC" w:rsidRPr="00536633" w:rsidRDefault="00E04ADC" w:rsidP="00E04ADC">
      <w:pPr>
        <w:spacing w:after="0"/>
        <w:rPr>
          <w:sz w:val="20"/>
          <w:szCs w:val="20"/>
        </w:rPr>
      </w:pPr>
      <w:r w:rsidRPr="00536633">
        <w:rPr>
          <w:sz w:val="20"/>
          <w:szCs w:val="20"/>
        </w:rPr>
        <w:t>Cllr M. Moore (Chairman), Cllr M. Blake (Vice Chairman), Cllr H. Blake, Cllr S. Clifford, Cllr M. Cowey, and Cllr J. Higgin.</w:t>
      </w:r>
    </w:p>
    <w:p w:rsidR="00E04ADC" w:rsidRPr="00536633" w:rsidRDefault="00E04ADC" w:rsidP="00E04ADC">
      <w:pPr>
        <w:spacing w:after="0"/>
        <w:rPr>
          <w:sz w:val="20"/>
          <w:szCs w:val="20"/>
        </w:rPr>
      </w:pPr>
    </w:p>
    <w:p w:rsidR="00E04ADC" w:rsidRPr="00536633" w:rsidRDefault="00E04ADC" w:rsidP="00E04ADC">
      <w:pPr>
        <w:spacing w:after="0"/>
        <w:rPr>
          <w:sz w:val="20"/>
          <w:szCs w:val="20"/>
          <w:u w:val="single"/>
        </w:rPr>
      </w:pPr>
      <w:r w:rsidRPr="00536633">
        <w:rPr>
          <w:b/>
          <w:sz w:val="20"/>
          <w:szCs w:val="20"/>
          <w:u w:val="single"/>
        </w:rPr>
        <w:t>IN ATTENDANCE</w:t>
      </w:r>
      <w:r w:rsidRPr="00536633">
        <w:rPr>
          <w:sz w:val="20"/>
          <w:szCs w:val="20"/>
          <w:u w:val="single"/>
        </w:rPr>
        <w:t>:</w:t>
      </w:r>
    </w:p>
    <w:p w:rsidR="00E04ADC" w:rsidRPr="00536633" w:rsidRDefault="00E04ADC" w:rsidP="00E04ADC">
      <w:pPr>
        <w:spacing w:after="0"/>
        <w:rPr>
          <w:sz w:val="20"/>
          <w:szCs w:val="20"/>
        </w:rPr>
      </w:pPr>
      <w:r>
        <w:rPr>
          <w:sz w:val="20"/>
          <w:szCs w:val="20"/>
        </w:rPr>
        <w:t xml:space="preserve">Shropshire Cllr J. Cadwallader, </w:t>
      </w:r>
      <w:r w:rsidRPr="00536633">
        <w:rPr>
          <w:sz w:val="20"/>
          <w:szCs w:val="20"/>
        </w:rPr>
        <w:t xml:space="preserve">Ms S. Tyson </w:t>
      </w:r>
      <w:r>
        <w:rPr>
          <w:sz w:val="20"/>
          <w:szCs w:val="20"/>
        </w:rPr>
        <w:t xml:space="preserve">and Ms C. Bedson </w:t>
      </w:r>
      <w:r w:rsidRPr="00536633">
        <w:rPr>
          <w:sz w:val="20"/>
          <w:szCs w:val="20"/>
        </w:rPr>
        <w:t>(Tree and Footpath Warden</w:t>
      </w:r>
      <w:r>
        <w:rPr>
          <w:sz w:val="20"/>
          <w:szCs w:val="20"/>
        </w:rPr>
        <w:t>s</w:t>
      </w:r>
      <w:r w:rsidRPr="00536633">
        <w:rPr>
          <w:sz w:val="20"/>
          <w:szCs w:val="20"/>
        </w:rPr>
        <w:t xml:space="preserve">) and Miss S. Pimlott, Clerk to the Parish Council (PC).  </w:t>
      </w:r>
    </w:p>
    <w:p w:rsidR="00E04ADC" w:rsidRPr="00536633" w:rsidRDefault="00E04ADC" w:rsidP="00E04ADC">
      <w:pPr>
        <w:spacing w:after="0"/>
        <w:rPr>
          <w:sz w:val="20"/>
          <w:szCs w:val="20"/>
        </w:rPr>
      </w:pPr>
      <w:r w:rsidRPr="00536633">
        <w:rPr>
          <w:sz w:val="20"/>
          <w:szCs w:val="20"/>
        </w:rPr>
        <w:t xml:space="preserve"> </w:t>
      </w:r>
    </w:p>
    <w:p w:rsidR="00E04ADC" w:rsidRPr="00536633" w:rsidRDefault="00E04ADC" w:rsidP="00E04ADC">
      <w:pPr>
        <w:spacing w:after="0"/>
        <w:rPr>
          <w:b/>
          <w:sz w:val="20"/>
          <w:szCs w:val="20"/>
          <w:u w:val="single"/>
        </w:rPr>
      </w:pPr>
      <w:r w:rsidRPr="00536633">
        <w:rPr>
          <w:b/>
          <w:sz w:val="20"/>
          <w:szCs w:val="20"/>
          <w:u w:val="single"/>
        </w:rPr>
        <w:t>PUBLIC</w:t>
      </w:r>
    </w:p>
    <w:p w:rsidR="00E04ADC" w:rsidRPr="00536633" w:rsidRDefault="00E04ADC" w:rsidP="00E04ADC">
      <w:pPr>
        <w:spacing w:after="0"/>
        <w:rPr>
          <w:sz w:val="20"/>
          <w:szCs w:val="20"/>
        </w:rPr>
      </w:pPr>
      <w:r>
        <w:rPr>
          <w:sz w:val="20"/>
          <w:szCs w:val="20"/>
        </w:rPr>
        <w:t>2</w:t>
      </w:r>
      <w:r w:rsidRPr="00536633">
        <w:rPr>
          <w:sz w:val="20"/>
          <w:szCs w:val="20"/>
        </w:rPr>
        <w:t xml:space="preserve"> members of the public</w:t>
      </w:r>
      <w:r>
        <w:rPr>
          <w:sz w:val="20"/>
          <w:szCs w:val="20"/>
        </w:rPr>
        <w:t>, Mr Gordon Nichol and Mr Robin Rigby,</w:t>
      </w:r>
      <w:r w:rsidRPr="009F16A6">
        <w:rPr>
          <w:sz w:val="20"/>
          <w:szCs w:val="20"/>
        </w:rPr>
        <w:t xml:space="preserve"> </w:t>
      </w:r>
      <w:r w:rsidRPr="00536633">
        <w:rPr>
          <w:sz w:val="20"/>
          <w:szCs w:val="20"/>
        </w:rPr>
        <w:t>attended the meeting.</w:t>
      </w:r>
    </w:p>
    <w:p w:rsidR="00E04ADC" w:rsidRPr="00536633" w:rsidRDefault="00E04ADC" w:rsidP="00E04ADC">
      <w:pPr>
        <w:spacing w:before="120" w:after="0"/>
        <w:rPr>
          <w:b/>
          <w:sz w:val="20"/>
          <w:szCs w:val="20"/>
          <w:u w:val="single"/>
        </w:rPr>
      </w:pPr>
      <w:r w:rsidRPr="00536633">
        <w:rPr>
          <w:b/>
          <w:sz w:val="20"/>
          <w:szCs w:val="20"/>
          <w:u w:val="single"/>
        </w:rPr>
        <w:t>15220 APOLOGIES FOR ABSENCE</w:t>
      </w:r>
    </w:p>
    <w:p w:rsidR="00E04ADC" w:rsidRPr="00536633" w:rsidRDefault="00E04ADC" w:rsidP="00E04ADC">
      <w:pPr>
        <w:spacing w:after="0"/>
        <w:rPr>
          <w:sz w:val="20"/>
          <w:szCs w:val="20"/>
        </w:rPr>
      </w:pPr>
      <w:r>
        <w:rPr>
          <w:sz w:val="20"/>
          <w:szCs w:val="20"/>
        </w:rPr>
        <w:t xml:space="preserve">Cllr Allison apologised for being unable to attend for personal reasons. </w:t>
      </w:r>
      <w:r w:rsidRPr="00536633">
        <w:rPr>
          <w:sz w:val="20"/>
          <w:szCs w:val="20"/>
        </w:rPr>
        <w:t>Cllr</w:t>
      </w:r>
      <w:r>
        <w:rPr>
          <w:sz w:val="20"/>
          <w:szCs w:val="20"/>
        </w:rPr>
        <w:t>s</w:t>
      </w:r>
      <w:r w:rsidRPr="00536633">
        <w:rPr>
          <w:sz w:val="20"/>
          <w:szCs w:val="20"/>
        </w:rPr>
        <w:t xml:space="preserve"> Lightfoot </w:t>
      </w:r>
      <w:r>
        <w:rPr>
          <w:sz w:val="20"/>
          <w:szCs w:val="20"/>
        </w:rPr>
        <w:t xml:space="preserve">and Ford </w:t>
      </w:r>
      <w:r w:rsidRPr="00536633">
        <w:rPr>
          <w:sz w:val="20"/>
          <w:szCs w:val="20"/>
        </w:rPr>
        <w:t xml:space="preserve">apologised for being unable to attend for business reasons. </w:t>
      </w:r>
    </w:p>
    <w:p w:rsidR="00E04ADC" w:rsidRPr="00536633" w:rsidRDefault="00E04ADC" w:rsidP="00E04ADC">
      <w:pPr>
        <w:spacing w:after="0"/>
        <w:rPr>
          <w:sz w:val="20"/>
          <w:szCs w:val="20"/>
        </w:rPr>
      </w:pPr>
    </w:p>
    <w:p w:rsidR="00E04ADC" w:rsidRPr="00536633" w:rsidRDefault="00E04ADC" w:rsidP="00E04ADC">
      <w:pPr>
        <w:spacing w:after="0"/>
        <w:rPr>
          <w:b/>
          <w:sz w:val="20"/>
          <w:szCs w:val="20"/>
          <w:u w:val="single"/>
        </w:rPr>
      </w:pPr>
      <w:r w:rsidRPr="00536633">
        <w:rPr>
          <w:b/>
          <w:sz w:val="20"/>
          <w:szCs w:val="20"/>
          <w:u w:val="single"/>
        </w:rPr>
        <w:t>15221 DECLARATIONS OF PECUNIARY INTERESTS</w:t>
      </w:r>
    </w:p>
    <w:p w:rsidR="00E04ADC" w:rsidRPr="009F16A6" w:rsidRDefault="00E04ADC" w:rsidP="00E04ADC">
      <w:pPr>
        <w:spacing w:after="0"/>
        <w:rPr>
          <w:sz w:val="20"/>
          <w:szCs w:val="20"/>
        </w:rPr>
      </w:pPr>
      <w:r>
        <w:rPr>
          <w:sz w:val="20"/>
          <w:szCs w:val="20"/>
        </w:rPr>
        <w:t>There were no such declarations.</w:t>
      </w:r>
    </w:p>
    <w:p w:rsidR="00E04ADC" w:rsidRPr="00536633" w:rsidRDefault="00E04ADC" w:rsidP="00E04ADC">
      <w:pPr>
        <w:widowControl w:val="0"/>
        <w:spacing w:before="120" w:after="0"/>
        <w:rPr>
          <w:b/>
          <w:sz w:val="20"/>
          <w:szCs w:val="20"/>
          <w:u w:val="single"/>
        </w:rPr>
      </w:pPr>
      <w:r w:rsidRPr="00536633">
        <w:rPr>
          <w:b/>
          <w:sz w:val="20"/>
          <w:szCs w:val="20"/>
          <w:u w:val="single"/>
        </w:rPr>
        <w:t>15222 OPEN FORUM</w:t>
      </w:r>
    </w:p>
    <w:p w:rsidR="00E04ADC" w:rsidRPr="000967BA" w:rsidRDefault="00E04ADC" w:rsidP="00E04ADC">
      <w:pPr>
        <w:pStyle w:val="ListParagraph"/>
        <w:widowControl w:val="0"/>
        <w:numPr>
          <w:ilvl w:val="0"/>
          <w:numId w:val="5"/>
        </w:numPr>
        <w:rPr>
          <w:sz w:val="20"/>
          <w:szCs w:val="20"/>
        </w:rPr>
      </w:pPr>
      <w:r w:rsidRPr="000967BA">
        <w:rPr>
          <w:sz w:val="20"/>
          <w:szCs w:val="20"/>
        </w:rPr>
        <w:t>Agenda Items</w:t>
      </w:r>
      <w:r>
        <w:rPr>
          <w:sz w:val="20"/>
          <w:szCs w:val="20"/>
        </w:rPr>
        <w:t xml:space="preserve"> - No matters in relation to items on the Agenda were raised</w:t>
      </w:r>
      <w:r w:rsidRPr="000967BA">
        <w:rPr>
          <w:sz w:val="20"/>
          <w:szCs w:val="20"/>
        </w:rPr>
        <w:t xml:space="preserve">. </w:t>
      </w:r>
    </w:p>
    <w:p w:rsidR="00E04ADC" w:rsidRPr="000967BA" w:rsidRDefault="00E04ADC" w:rsidP="00E04ADC">
      <w:pPr>
        <w:pStyle w:val="ListParagraph"/>
        <w:widowControl w:val="0"/>
        <w:numPr>
          <w:ilvl w:val="0"/>
          <w:numId w:val="5"/>
        </w:numPr>
        <w:rPr>
          <w:sz w:val="20"/>
          <w:szCs w:val="20"/>
        </w:rPr>
      </w:pPr>
      <w:r>
        <w:rPr>
          <w:sz w:val="20"/>
          <w:szCs w:val="20"/>
        </w:rPr>
        <w:t xml:space="preserve">Other Items - </w:t>
      </w:r>
      <w:r w:rsidRPr="000967BA">
        <w:rPr>
          <w:sz w:val="20"/>
          <w:szCs w:val="20"/>
        </w:rPr>
        <w:t>Mr Rigby reported that the manhole covers on London Road, outside his house, had not been repaired. He said that he had first raised this issue 13 months ago and that he was unhappy that it had not been resolved. He also said that the grids</w:t>
      </w:r>
      <w:r>
        <w:rPr>
          <w:sz w:val="20"/>
          <w:szCs w:val="20"/>
        </w:rPr>
        <w:t xml:space="preserve"> (approximately 12 or 13 in number)</w:t>
      </w:r>
      <w:r w:rsidRPr="000967BA">
        <w:rPr>
          <w:sz w:val="20"/>
          <w:szCs w:val="20"/>
        </w:rPr>
        <w:t xml:space="preserve"> </w:t>
      </w:r>
      <w:r>
        <w:rPr>
          <w:sz w:val="20"/>
          <w:szCs w:val="20"/>
        </w:rPr>
        <w:t>on both sides of London Road between his house and Warren Heights</w:t>
      </w:r>
      <w:r w:rsidRPr="000967BA">
        <w:rPr>
          <w:sz w:val="20"/>
          <w:szCs w:val="20"/>
        </w:rPr>
        <w:t xml:space="preserve"> were blocked and needed clearing. SC Cllr Cadwallader and the Clerk agreed to take these matters up with </w:t>
      </w:r>
      <w:r>
        <w:rPr>
          <w:sz w:val="20"/>
          <w:szCs w:val="20"/>
        </w:rPr>
        <w:t>the</w:t>
      </w:r>
      <w:r w:rsidRPr="000967BA">
        <w:rPr>
          <w:sz w:val="20"/>
          <w:szCs w:val="20"/>
        </w:rPr>
        <w:t xml:space="preserve"> Highways Department</w:t>
      </w:r>
      <w:r>
        <w:rPr>
          <w:sz w:val="20"/>
          <w:szCs w:val="20"/>
        </w:rPr>
        <w:t xml:space="preserve"> of Shropshire Council (SC)</w:t>
      </w:r>
      <w:r w:rsidRPr="000967BA">
        <w:rPr>
          <w:sz w:val="20"/>
          <w:szCs w:val="20"/>
        </w:rPr>
        <w:t>.</w:t>
      </w:r>
    </w:p>
    <w:p w:rsidR="00E04ADC" w:rsidRPr="00536633" w:rsidRDefault="00E04ADC" w:rsidP="00E04ADC">
      <w:pPr>
        <w:widowControl w:val="0"/>
        <w:spacing w:after="0"/>
        <w:rPr>
          <w:b/>
          <w:sz w:val="20"/>
          <w:szCs w:val="20"/>
          <w:u w:val="single"/>
        </w:rPr>
      </w:pPr>
      <w:r w:rsidRPr="00536633">
        <w:rPr>
          <w:b/>
          <w:sz w:val="20"/>
          <w:szCs w:val="20"/>
          <w:u w:val="single"/>
        </w:rPr>
        <w:t>15223 TO APPROVE AND SIGN MINUTES OF THE MEETING OF 9</w:t>
      </w:r>
      <w:r w:rsidRPr="00536633">
        <w:rPr>
          <w:b/>
          <w:sz w:val="20"/>
          <w:szCs w:val="20"/>
          <w:u w:val="single"/>
          <w:vertAlign w:val="superscript"/>
        </w:rPr>
        <w:t>th</w:t>
      </w:r>
      <w:r w:rsidRPr="00536633">
        <w:rPr>
          <w:b/>
          <w:sz w:val="20"/>
          <w:szCs w:val="20"/>
          <w:u w:val="single"/>
        </w:rPr>
        <w:t xml:space="preserve"> MAY 2016</w:t>
      </w:r>
    </w:p>
    <w:p w:rsidR="00E04ADC" w:rsidRPr="00536633" w:rsidRDefault="00E04ADC" w:rsidP="00E04ADC">
      <w:pPr>
        <w:widowControl w:val="0"/>
        <w:rPr>
          <w:sz w:val="20"/>
          <w:szCs w:val="20"/>
        </w:rPr>
      </w:pPr>
      <w:r w:rsidRPr="00536633">
        <w:rPr>
          <w:sz w:val="20"/>
          <w:szCs w:val="20"/>
        </w:rPr>
        <w:t>The Cllrs resolved to approve the Minutes of the Meeting of 9</w:t>
      </w:r>
      <w:r w:rsidRPr="00536633">
        <w:rPr>
          <w:sz w:val="20"/>
          <w:szCs w:val="20"/>
          <w:vertAlign w:val="superscript"/>
        </w:rPr>
        <w:t>th</w:t>
      </w:r>
      <w:r w:rsidRPr="00536633">
        <w:rPr>
          <w:sz w:val="20"/>
          <w:szCs w:val="20"/>
        </w:rPr>
        <w:t xml:space="preserve"> May 2016</w:t>
      </w:r>
      <w:r>
        <w:rPr>
          <w:sz w:val="20"/>
          <w:szCs w:val="20"/>
        </w:rPr>
        <w:t>, subject to them being amended to remove the clerical error of Cllr Cowey’s surname being misspelled in certain places.</w:t>
      </w:r>
    </w:p>
    <w:p w:rsidR="00E04ADC" w:rsidRPr="00536633" w:rsidRDefault="00E04ADC" w:rsidP="00E04ADC">
      <w:pPr>
        <w:spacing w:after="0"/>
        <w:rPr>
          <w:b/>
          <w:sz w:val="20"/>
          <w:szCs w:val="20"/>
          <w:u w:val="single"/>
        </w:rPr>
      </w:pPr>
      <w:r w:rsidRPr="00536633">
        <w:rPr>
          <w:b/>
          <w:sz w:val="20"/>
          <w:szCs w:val="20"/>
          <w:u w:val="single"/>
        </w:rPr>
        <w:t>15224 CO-OPTION OF A PARISH COUNCILLOR (15075)</w:t>
      </w:r>
    </w:p>
    <w:p w:rsidR="00E04ADC" w:rsidRPr="00536633" w:rsidRDefault="00E04ADC" w:rsidP="00E04ADC">
      <w:pPr>
        <w:rPr>
          <w:sz w:val="20"/>
          <w:szCs w:val="20"/>
        </w:rPr>
      </w:pPr>
      <w:r w:rsidRPr="00536633">
        <w:rPr>
          <w:sz w:val="20"/>
          <w:szCs w:val="20"/>
        </w:rPr>
        <w:t xml:space="preserve">The Clerk reported that </w:t>
      </w:r>
      <w:r>
        <w:rPr>
          <w:sz w:val="20"/>
          <w:szCs w:val="20"/>
        </w:rPr>
        <w:t xml:space="preserve">one completed nomination form had been received from Mrs K. Chell but she was unable to attend the Meeting. Cllr Clifford requested that Mrs Chell should be asked to provide, before the next meeting of the PC, a couple of written paragraphs providing information about herself and why she wanted to be a Parish Cllr. It was agreed that the issue of co-option of a new Cllr be deferred until that meeting. Cllr Clifford suggested that, for that meeting, the Clerk should prepare ballot papers should the PC then decide to hold a ballot for the appointment of the new Cllr rather than deal with that appointment by way of a show of hands.        </w:t>
      </w:r>
      <w:r w:rsidRPr="00536633">
        <w:rPr>
          <w:sz w:val="20"/>
          <w:szCs w:val="20"/>
        </w:rPr>
        <w:t xml:space="preserve"> </w:t>
      </w:r>
    </w:p>
    <w:p w:rsidR="00E04ADC" w:rsidRDefault="00E04ADC" w:rsidP="00E04ADC">
      <w:pPr>
        <w:spacing w:after="0"/>
        <w:rPr>
          <w:sz w:val="20"/>
          <w:szCs w:val="20"/>
        </w:rPr>
      </w:pPr>
      <w:r w:rsidRPr="00536633">
        <w:rPr>
          <w:b/>
          <w:sz w:val="20"/>
          <w:szCs w:val="20"/>
          <w:u w:val="single"/>
        </w:rPr>
        <w:t>15225 TO RECEIVE REPORTS FROM THE CLERK ABOUT MATTERS ARISING FROM THE MINUTES OF THE MEETING OF 9</w:t>
      </w:r>
      <w:r w:rsidRPr="00536633">
        <w:rPr>
          <w:b/>
          <w:sz w:val="20"/>
          <w:szCs w:val="20"/>
          <w:u w:val="single"/>
          <w:vertAlign w:val="superscript"/>
        </w:rPr>
        <w:t>TH</w:t>
      </w:r>
      <w:r w:rsidRPr="00536633">
        <w:rPr>
          <w:b/>
          <w:sz w:val="20"/>
          <w:szCs w:val="20"/>
          <w:u w:val="single"/>
        </w:rPr>
        <w:t xml:space="preserve"> MAY 2016 AND NOT INCLUDED IN THIS AGENDA</w:t>
      </w:r>
      <w:r w:rsidRPr="00536633">
        <w:rPr>
          <w:sz w:val="20"/>
          <w:szCs w:val="20"/>
        </w:rPr>
        <w:t>:</w:t>
      </w:r>
    </w:p>
    <w:p w:rsidR="00E04ADC" w:rsidRPr="00536633" w:rsidRDefault="00E04ADC" w:rsidP="00E04ADC">
      <w:pPr>
        <w:rPr>
          <w:sz w:val="20"/>
          <w:szCs w:val="20"/>
        </w:rPr>
      </w:pPr>
      <w:r>
        <w:rPr>
          <w:sz w:val="20"/>
          <w:szCs w:val="20"/>
        </w:rPr>
        <w:t>The Clerk reported concerning the following matters:</w:t>
      </w:r>
    </w:p>
    <w:p w:rsidR="00E04ADC" w:rsidRPr="00536633" w:rsidRDefault="00E04ADC" w:rsidP="00E04ADC">
      <w:pPr>
        <w:pStyle w:val="ListParagraph"/>
        <w:numPr>
          <w:ilvl w:val="0"/>
          <w:numId w:val="1"/>
        </w:numPr>
        <w:rPr>
          <w:sz w:val="20"/>
          <w:szCs w:val="20"/>
        </w:rPr>
      </w:pPr>
      <w:r w:rsidRPr="00536633">
        <w:rPr>
          <w:sz w:val="20"/>
          <w:szCs w:val="20"/>
        </w:rPr>
        <w:t>War Memorial (</w:t>
      </w:r>
      <w:r w:rsidRPr="00536633">
        <w:rPr>
          <w:b/>
          <w:sz w:val="20"/>
          <w:szCs w:val="20"/>
        </w:rPr>
        <w:t>15213(1)</w:t>
      </w:r>
      <w:r w:rsidRPr="00536633">
        <w:rPr>
          <w:sz w:val="20"/>
          <w:szCs w:val="20"/>
        </w:rPr>
        <w:t>)</w:t>
      </w:r>
      <w:r>
        <w:rPr>
          <w:sz w:val="20"/>
          <w:szCs w:val="20"/>
        </w:rPr>
        <w:t xml:space="preserve"> – Revd Alcock had informed the Clerk that there was no reason why the PC should not proceed to arrange for the cleaning of the Memorial. The Clerk said that she had asked Revd Alcock for the name of the Church’s stone mason or of some other suitably qualified person who he could be instructed by the PC to carry out the cleaning. Cllr Clifford offered to provide details of the stone mason used by the Church he attended if Revd Alcock was unable to assist in this respect. </w:t>
      </w:r>
    </w:p>
    <w:p w:rsidR="00E04ADC" w:rsidRPr="00536633" w:rsidRDefault="00E04ADC" w:rsidP="00E04ADC">
      <w:pPr>
        <w:pStyle w:val="ListParagraph"/>
        <w:numPr>
          <w:ilvl w:val="0"/>
          <w:numId w:val="1"/>
        </w:numPr>
        <w:rPr>
          <w:sz w:val="20"/>
          <w:szCs w:val="20"/>
        </w:rPr>
      </w:pPr>
      <w:r w:rsidRPr="00536633">
        <w:rPr>
          <w:sz w:val="20"/>
          <w:szCs w:val="20"/>
        </w:rPr>
        <w:lastRenderedPageBreak/>
        <w:t>Felling of ash tree on Candle Lane (</w:t>
      </w:r>
      <w:r w:rsidRPr="00536633">
        <w:rPr>
          <w:b/>
          <w:sz w:val="20"/>
          <w:szCs w:val="20"/>
        </w:rPr>
        <w:t>15213(2)</w:t>
      </w:r>
      <w:r w:rsidRPr="00536633">
        <w:rPr>
          <w:sz w:val="20"/>
          <w:szCs w:val="20"/>
        </w:rPr>
        <w:t>)</w:t>
      </w:r>
      <w:r>
        <w:rPr>
          <w:sz w:val="20"/>
          <w:szCs w:val="20"/>
        </w:rPr>
        <w:t xml:space="preserve"> – A letter had been delivered on 9</w:t>
      </w:r>
      <w:r w:rsidRPr="00C90E98">
        <w:rPr>
          <w:sz w:val="20"/>
          <w:szCs w:val="20"/>
          <w:vertAlign w:val="superscript"/>
        </w:rPr>
        <w:t>th</w:t>
      </w:r>
      <w:r>
        <w:rPr>
          <w:sz w:val="20"/>
          <w:szCs w:val="20"/>
        </w:rPr>
        <w:t xml:space="preserve"> May 2016 to the property at which the diseased tree was located. Before then, Ms Tyson had also written to the owner of that property about the felling of the tree. No response has been received and no works appear to have been carried out to the tree. It was agreed that the Clerk would refer the matter to SC’s Highway’s Department. </w:t>
      </w:r>
    </w:p>
    <w:p w:rsidR="00E04ADC" w:rsidRPr="00536633" w:rsidRDefault="00E04ADC" w:rsidP="00E04ADC">
      <w:pPr>
        <w:pStyle w:val="ListParagraph"/>
        <w:numPr>
          <w:ilvl w:val="0"/>
          <w:numId w:val="1"/>
        </w:numPr>
        <w:rPr>
          <w:sz w:val="20"/>
          <w:szCs w:val="20"/>
        </w:rPr>
      </w:pPr>
      <w:r w:rsidRPr="00536633">
        <w:rPr>
          <w:sz w:val="20"/>
          <w:szCs w:val="20"/>
        </w:rPr>
        <w:t>Tree felling on Village Green (</w:t>
      </w:r>
      <w:r w:rsidRPr="00536633">
        <w:rPr>
          <w:b/>
          <w:sz w:val="20"/>
          <w:szCs w:val="20"/>
        </w:rPr>
        <w:t>15123(4)</w:t>
      </w:r>
      <w:r w:rsidRPr="00536633">
        <w:rPr>
          <w:sz w:val="20"/>
          <w:szCs w:val="20"/>
        </w:rPr>
        <w:t>)</w:t>
      </w:r>
      <w:r>
        <w:rPr>
          <w:sz w:val="20"/>
          <w:szCs w:val="20"/>
        </w:rPr>
        <w:t xml:space="preserve"> – The Clerk said that she had been contacted by the new contractor, Amey, appointed by the electricity supply company, and that contractor had indicated that it would be carrying out the felling of the sycamore tree and associated works in the autumn of this year. Amey also had said that it would honour the agreement between the PC and the electricity supply company’s previous contractor that the latter would replace the sycamore with two new trees.</w:t>
      </w:r>
    </w:p>
    <w:p w:rsidR="00E04ADC" w:rsidRPr="009524DB" w:rsidRDefault="00E04ADC" w:rsidP="00E04ADC">
      <w:pPr>
        <w:spacing w:after="0"/>
        <w:rPr>
          <w:rFonts w:eastAsia="Times New Roman"/>
          <w:b/>
          <w:sz w:val="20"/>
          <w:szCs w:val="20"/>
          <w:u w:val="single"/>
        </w:rPr>
      </w:pPr>
      <w:r w:rsidRPr="009524DB">
        <w:rPr>
          <w:rFonts w:eastAsia="Times New Roman"/>
          <w:b/>
          <w:sz w:val="20"/>
          <w:szCs w:val="20"/>
          <w:u w:val="single"/>
        </w:rPr>
        <w:t>15226</w:t>
      </w:r>
      <w:r w:rsidRPr="009524DB">
        <w:rPr>
          <w:rFonts w:eastAsia="Times New Roman"/>
          <w:sz w:val="20"/>
          <w:szCs w:val="20"/>
          <w:u w:val="single"/>
        </w:rPr>
        <w:t xml:space="preserve"> </w:t>
      </w:r>
      <w:r w:rsidRPr="009524DB">
        <w:rPr>
          <w:rFonts w:eastAsia="Times New Roman"/>
          <w:b/>
          <w:sz w:val="20"/>
          <w:szCs w:val="20"/>
          <w:u w:val="single"/>
        </w:rPr>
        <w:t>PLANNING</w:t>
      </w:r>
    </w:p>
    <w:p w:rsidR="00E04ADC" w:rsidRDefault="00E04ADC" w:rsidP="00E04ADC">
      <w:pPr>
        <w:rPr>
          <w:sz w:val="20"/>
          <w:szCs w:val="20"/>
        </w:rPr>
      </w:pPr>
      <w:r w:rsidRPr="00536633">
        <w:rPr>
          <w:rFonts w:eastAsia="Times New Roman"/>
          <w:sz w:val="20"/>
          <w:szCs w:val="20"/>
        </w:rPr>
        <w:t xml:space="preserve">(A) </w:t>
      </w:r>
      <w:r w:rsidRPr="00BB6498">
        <w:rPr>
          <w:rFonts w:eastAsia="Times New Roman"/>
          <w:sz w:val="20"/>
          <w:szCs w:val="20"/>
        </w:rPr>
        <w:t>1</w:t>
      </w:r>
      <w:r>
        <w:rPr>
          <w:rFonts w:eastAsia="Times New Roman"/>
          <w:sz w:val="20"/>
          <w:szCs w:val="20"/>
        </w:rPr>
        <w:t xml:space="preserve">. </w:t>
      </w:r>
      <w:r w:rsidRPr="00536633">
        <w:rPr>
          <w:b/>
          <w:sz w:val="20"/>
          <w:szCs w:val="20"/>
        </w:rPr>
        <w:t>16/019</w:t>
      </w:r>
      <w:r>
        <w:rPr>
          <w:b/>
          <w:sz w:val="20"/>
          <w:szCs w:val="20"/>
        </w:rPr>
        <w:t>07</w:t>
      </w:r>
      <w:r w:rsidRPr="00536633">
        <w:rPr>
          <w:b/>
          <w:sz w:val="20"/>
          <w:szCs w:val="20"/>
        </w:rPr>
        <w:t>/REM</w:t>
      </w:r>
      <w:r w:rsidRPr="00536633">
        <w:rPr>
          <w:sz w:val="20"/>
          <w:szCs w:val="20"/>
        </w:rPr>
        <w:t xml:space="preserve"> </w:t>
      </w:r>
      <w:r w:rsidRPr="009F16A6">
        <w:rPr>
          <w:b/>
          <w:sz w:val="20"/>
          <w:szCs w:val="20"/>
        </w:rPr>
        <w:t>being a reserved matters application pursuant to outline permission ref 14/01692/OUT dated 22</w:t>
      </w:r>
      <w:r w:rsidRPr="009F16A6">
        <w:rPr>
          <w:b/>
          <w:sz w:val="20"/>
          <w:szCs w:val="20"/>
          <w:vertAlign w:val="superscript"/>
        </w:rPr>
        <w:t>nd</w:t>
      </w:r>
      <w:r w:rsidRPr="009F16A6">
        <w:rPr>
          <w:b/>
          <w:sz w:val="20"/>
          <w:szCs w:val="20"/>
        </w:rPr>
        <w:t xml:space="preserve"> January 2016 for the erection of two dwellings and formation of access road and driveway, to include appearance and landscaping, in respect of the proposed residential development adjoining Warren Heights, London Rd, Woore</w:t>
      </w:r>
      <w:r w:rsidRPr="00536633">
        <w:rPr>
          <w:sz w:val="20"/>
          <w:szCs w:val="20"/>
        </w:rPr>
        <w:t>.</w:t>
      </w:r>
      <w:r>
        <w:rPr>
          <w:sz w:val="20"/>
          <w:szCs w:val="20"/>
        </w:rPr>
        <w:t xml:space="preserve"> </w:t>
      </w:r>
    </w:p>
    <w:p w:rsidR="00E04ADC" w:rsidRPr="009F16A6" w:rsidRDefault="00E04ADC" w:rsidP="00E04ADC">
      <w:pPr>
        <w:rPr>
          <w:sz w:val="20"/>
          <w:szCs w:val="20"/>
        </w:rPr>
      </w:pPr>
      <w:r w:rsidRPr="009F16A6">
        <w:rPr>
          <w:sz w:val="20"/>
          <w:szCs w:val="20"/>
        </w:rPr>
        <w:t>It was resolved to support this application, subject to the retention of the existing hedges (save for the removal of part of the hedge for access purposes) as is currently proposed, as this will provide visual amenity and mitigate for the loss of green space resulting from the development</w:t>
      </w:r>
    </w:p>
    <w:p w:rsidR="00E04ADC" w:rsidRDefault="00E04ADC" w:rsidP="00E04ADC">
      <w:pPr>
        <w:rPr>
          <w:b/>
          <w:sz w:val="20"/>
          <w:szCs w:val="20"/>
        </w:rPr>
      </w:pPr>
      <w:r>
        <w:rPr>
          <w:sz w:val="20"/>
          <w:szCs w:val="20"/>
        </w:rPr>
        <w:t xml:space="preserve">2. </w:t>
      </w:r>
      <w:r w:rsidRPr="009F16A6">
        <w:rPr>
          <w:b/>
          <w:sz w:val="20"/>
          <w:szCs w:val="20"/>
        </w:rPr>
        <w:t>16/02164/FUL being an application for the formation of an equestrian ménage for private use to include change of use of land and erection of post and rail fencing at Long Meadow Farm, Pipe Gate, Market Drayton, Shropshire, TF9 4HD.</w:t>
      </w:r>
    </w:p>
    <w:p w:rsidR="00E04ADC" w:rsidRPr="009F16A6" w:rsidRDefault="00E04ADC" w:rsidP="00E04ADC">
      <w:pPr>
        <w:rPr>
          <w:sz w:val="20"/>
          <w:szCs w:val="20"/>
        </w:rPr>
      </w:pPr>
      <w:r w:rsidRPr="009F16A6">
        <w:rPr>
          <w:sz w:val="20"/>
          <w:szCs w:val="20"/>
        </w:rPr>
        <w:t xml:space="preserve">It was resolved to support this application. It was noted that no lighting is mentioned in the application. </w:t>
      </w:r>
      <w:r>
        <w:rPr>
          <w:sz w:val="20"/>
          <w:szCs w:val="20"/>
        </w:rPr>
        <w:t xml:space="preserve">The Clerk was instructed to </w:t>
      </w:r>
      <w:r w:rsidRPr="009F16A6">
        <w:rPr>
          <w:sz w:val="20"/>
          <w:szCs w:val="20"/>
        </w:rPr>
        <w:t>ask that the position concerning lighting should be clarified with the Applicant. If it is proposed that lighting be provided, SC</w:t>
      </w:r>
      <w:r>
        <w:rPr>
          <w:sz w:val="20"/>
          <w:szCs w:val="20"/>
        </w:rPr>
        <w:t xml:space="preserve"> should be asked </w:t>
      </w:r>
      <w:r w:rsidRPr="009F16A6">
        <w:rPr>
          <w:sz w:val="20"/>
          <w:szCs w:val="20"/>
        </w:rPr>
        <w:t>to require that a bat and owl survey be conducted by the Applicant as such creatures are thought to be in the area of the proposed development.</w:t>
      </w:r>
    </w:p>
    <w:p w:rsidR="00E04ADC" w:rsidRDefault="00E04ADC" w:rsidP="00E04ADC">
      <w:pPr>
        <w:rPr>
          <w:sz w:val="20"/>
          <w:szCs w:val="20"/>
        </w:rPr>
      </w:pPr>
      <w:r>
        <w:rPr>
          <w:sz w:val="20"/>
          <w:szCs w:val="20"/>
        </w:rPr>
        <w:t>3. There was a discussion as whether the PC should</w:t>
      </w:r>
      <w:r w:rsidRPr="00536633">
        <w:rPr>
          <w:sz w:val="20"/>
          <w:szCs w:val="20"/>
        </w:rPr>
        <w:t xml:space="preserve"> participate in pre-application discussions about proposed planning applications with SC and intended applicants.</w:t>
      </w:r>
      <w:r>
        <w:rPr>
          <w:sz w:val="20"/>
          <w:szCs w:val="20"/>
        </w:rPr>
        <w:t xml:space="preserve"> The Chairman reported that, prior to the Meeting, Cllr Allison had indicated to him that, in her view, the PC should not participate in pre-application discussions. A discussion of the pros and cons then ensued. It was the consensus that it was vital that the PC should be seen to be acting openly and transparently in relation to possible planning applications but that it might also be of benefit to the parish, in some cases, for local views to be made clear to intended applicants and to SC’s planning officers at an early stage. Accordingly, it was resolved that the previous resolution of the PC prohibiting any engagement by the PC in pre-application discussions be rescinded and that, where it was felt appropriate for the PC to engage in such discussions in the future, those discussions should only take place in a meeting to which landowners adjacent to intended sites, parishioners in general and SC had been invited to attend.   </w:t>
      </w:r>
    </w:p>
    <w:p w:rsidR="00E04ADC" w:rsidRPr="00536633" w:rsidRDefault="00E04ADC" w:rsidP="00E04ADC">
      <w:pPr>
        <w:rPr>
          <w:sz w:val="20"/>
          <w:szCs w:val="20"/>
        </w:rPr>
      </w:pPr>
      <w:r>
        <w:rPr>
          <w:sz w:val="20"/>
          <w:szCs w:val="20"/>
        </w:rPr>
        <w:t>In the course of the discussion referred to above, it was agreed that, when the PC was responding to SC about any planning application for the erection of housing, that response should include a reference to the number of houses (15) which the Local Plan and SAMDev had identified as appropriate for Woore and the number of houses for which planning permission had actually already been granted.</w:t>
      </w:r>
    </w:p>
    <w:p w:rsidR="00E04ADC" w:rsidRDefault="00E04ADC" w:rsidP="00E04ADC">
      <w:pPr>
        <w:rPr>
          <w:sz w:val="20"/>
          <w:szCs w:val="20"/>
        </w:rPr>
      </w:pPr>
      <w:r w:rsidRPr="00536633">
        <w:rPr>
          <w:sz w:val="20"/>
          <w:szCs w:val="20"/>
        </w:rPr>
        <w:t xml:space="preserve">(B) The Clerk </w:t>
      </w:r>
      <w:r>
        <w:rPr>
          <w:sz w:val="20"/>
          <w:szCs w:val="20"/>
        </w:rPr>
        <w:t>r</w:t>
      </w:r>
      <w:r w:rsidRPr="00536633">
        <w:rPr>
          <w:sz w:val="20"/>
          <w:szCs w:val="20"/>
        </w:rPr>
        <w:t>eport</w:t>
      </w:r>
      <w:r>
        <w:rPr>
          <w:sz w:val="20"/>
          <w:szCs w:val="20"/>
        </w:rPr>
        <w:t xml:space="preserve">ed as </w:t>
      </w:r>
      <w:r w:rsidRPr="00536633">
        <w:rPr>
          <w:sz w:val="20"/>
          <w:szCs w:val="20"/>
        </w:rPr>
        <w:t>follow</w:t>
      </w:r>
      <w:r>
        <w:rPr>
          <w:sz w:val="20"/>
          <w:szCs w:val="20"/>
        </w:rPr>
        <w:t>s</w:t>
      </w:r>
      <w:r w:rsidRPr="00536633">
        <w:rPr>
          <w:sz w:val="20"/>
          <w:szCs w:val="20"/>
        </w:rPr>
        <w:t>:</w:t>
      </w:r>
      <w:r>
        <w:rPr>
          <w:sz w:val="20"/>
          <w:szCs w:val="20"/>
        </w:rPr>
        <w:t xml:space="preserve"> </w:t>
      </w:r>
    </w:p>
    <w:p w:rsidR="00E04ADC" w:rsidRPr="00D100C6" w:rsidRDefault="00E04ADC" w:rsidP="00E04ADC">
      <w:pPr>
        <w:rPr>
          <w:b/>
          <w:sz w:val="20"/>
          <w:szCs w:val="20"/>
        </w:rPr>
      </w:pPr>
      <w:r w:rsidRPr="00536633">
        <w:rPr>
          <w:sz w:val="20"/>
          <w:szCs w:val="20"/>
        </w:rPr>
        <w:t xml:space="preserve">1. </w:t>
      </w:r>
      <w:r>
        <w:rPr>
          <w:sz w:val="20"/>
          <w:szCs w:val="20"/>
        </w:rPr>
        <w:t>That t</w:t>
      </w:r>
      <w:r w:rsidRPr="00536633">
        <w:rPr>
          <w:sz w:val="20"/>
          <w:szCs w:val="20"/>
        </w:rPr>
        <w:t>he date fixed for the hearing of the appeal (</w:t>
      </w:r>
      <w:r w:rsidRPr="00536633">
        <w:rPr>
          <w:b/>
          <w:sz w:val="20"/>
          <w:szCs w:val="20"/>
        </w:rPr>
        <w:t>16/02392/REF</w:t>
      </w:r>
      <w:r w:rsidRPr="00536633">
        <w:rPr>
          <w:sz w:val="20"/>
          <w:szCs w:val="20"/>
        </w:rPr>
        <w:t>) brought by Berrys against SC’s refusal of their planning application (</w:t>
      </w:r>
      <w:r w:rsidRPr="00536633">
        <w:rPr>
          <w:b/>
          <w:sz w:val="20"/>
          <w:szCs w:val="20"/>
        </w:rPr>
        <w:t>14/05206/OUT</w:t>
      </w:r>
      <w:r w:rsidRPr="00536633">
        <w:rPr>
          <w:sz w:val="20"/>
          <w:szCs w:val="20"/>
        </w:rPr>
        <w:t>) for a mixed residential development on land north of Newcastle Road</w:t>
      </w:r>
      <w:r>
        <w:rPr>
          <w:sz w:val="20"/>
          <w:szCs w:val="20"/>
        </w:rPr>
        <w:t xml:space="preserve"> is </w:t>
      </w:r>
      <w:r w:rsidRPr="00D100C6">
        <w:rPr>
          <w:b/>
          <w:sz w:val="20"/>
          <w:szCs w:val="20"/>
        </w:rPr>
        <w:t>29</w:t>
      </w:r>
      <w:r w:rsidRPr="00D100C6">
        <w:rPr>
          <w:b/>
          <w:sz w:val="20"/>
          <w:szCs w:val="20"/>
          <w:vertAlign w:val="superscript"/>
        </w:rPr>
        <w:t>th</w:t>
      </w:r>
      <w:r w:rsidRPr="00D100C6">
        <w:rPr>
          <w:b/>
          <w:sz w:val="20"/>
          <w:szCs w:val="20"/>
        </w:rPr>
        <w:t xml:space="preserve"> June</w:t>
      </w:r>
      <w:r>
        <w:rPr>
          <w:b/>
          <w:sz w:val="20"/>
          <w:szCs w:val="20"/>
        </w:rPr>
        <w:t xml:space="preserve"> (at 10.00am) at the Ludlow Room, Shirehall, Abbey Foregate, Shrewsbury SY2 6ND.</w:t>
      </w:r>
    </w:p>
    <w:p w:rsidR="00E04ADC" w:rsidRPr="00536633" w:rsidRDefault="00E04ADC" w:rsidP="00E04ADC">
      <w:pPr>
        <w:rPr>
          <w:rFonts w:eastAsia="Times New Roman"/>
          <w:sz w:val="20"/>
          <w:szCs w:val="20"/>
        </w:rPr>
      </w:pPr>
      <w:r w:rsidRPr="00536633">
        <w:rPr>
          <w:sz w:val="20"/>
          <w:szCs w:val="20"/>
        </w:rPr>
        <w:lastRenderedPageBreak/>
        <w:t xml:space="preserve">2. </w:t>
      </w:r>
      <w:r>
        <w:rPr>
          <w:sz w:val="20"/>
          <w:szCs w:val="20"/>
        </w:rPr>
        <w:t>That SC had refused</w:t>
      </w:r>
      <w:r w:rsidRPr="00536633">
        <w:rPr>
          <w:sz w:val="20"/>
          <w:szCs w:val="20"/>
        </w:rPr>
        <w:t xml:space="preserve"> planning application </w:t>
      </w:r>
      <w:r w:rsidRPr="00536633">
        <w:rPr>
          <w:rFonts w:eastAsia="Times New Roman"/>
          <w:b/>
          <w:sz w:val="20"/>
          <w:szCs w:val="20"/>
        </w:rPr>
        <w:t>16/01105/OUT</w:t>
      </w:r>
      <w:r w:rsidRPr="00536633">
        <w:rPr>
          <w:rFonts w:eastAsia="Times New Roman"/>
          <w:sz w:val="20"/>
          <w:szCs w:val="20"/>
        </w:rPr>
        <w:t xml:space="preserve"> </w:t>
      </w:r>
      <w:r>
        <w:rPr>
          <w:rFonts w:eastAsia="Times New Roman"/>
          <w:sz w:val="20"/>
          <w:szCs w:val="20"/>
        </w:rPr>
        <w:t>which had been</w:t>
      </w:r>
      <w:r w:rsidRPr="00536633">
        <w:rPr>
          <w:rFonts w:eastAsia="Times New Roman"/>
          <w:sz w:val="20"/>
          <w:szCs w:val="20"/>
        </w:rPr>
        <w:t xml:space="preserve"> an outline application (to include access and scale) for residential development including provision of affordable homes at land south of Audlem Road, Woore.</w:t>
      </w:r>
    </w:p>
    <w:p w:rsidR="00E04ADC" w:rsidRPr="009524DB" w:rsidRDefault="00E04ADC" w:rsidP="00E04ADC">
      <w:pPr>
        <w:spacing w:after="0"/>
        <w:rPr>
          <w:rFonts w:eastAsia="Times New Roman"/>
          <w:b/>
          <w:sz w:val="20"/>
          <w:szCs w:val="20"/>
          <w:u w:val="single"/>
        </w:rPr>
      </w:pPr>
      <w:r w:rsidRPr="009524DB">
        <w:rPr>
          <w:rFonts w:eastAsia="Times New Roman"/>
          <w:b/>
          <w:sz w:val="20"/>
          <w:szCs w:val="20"/>
          <w:u w:val="single"/>
        </w:rPr>
        <w:t>15227 VILLAGE GREEN</w:t>
      </w:r>
    </w:p>
    <w:p w:rsidR="00E04ADC" w:rsidRDefault="00E04ADC" w:rsidP="00E04ADC">
      <w:pPr>
        <w:rPr>
          <w:sz w:val="20"/>
          <w:szCs w:val="20"/>
        </w:rPr>
      </w:pPr>
      <w:r>
        <w:rPr>
          <w:sz w:val="20"/>
          <w:szCs w:val="20"/>
        </w:rPr>
        <w:t>T</w:t>
      </w:r>
      <w:r w:rsidRPr="00536633">
        <w:rPr>
          <w:sz w:val="20"/>
          <w:szCs w:val="20"/>
        </w:rPr>
        <w:t xml:space="preserve">he Clerk </w:t>
      </w:r>
      <w:r>
        <w:rPr>
          <w:sz w:val="20"/>
          <w:szCs w:val="20"/>
        </w:rPr>
        <w:t xml:space="preserve">reported that she had researched the question of whether it was appropriate to put children’s play equipment on the Village Green. She had concluded that the legal position was that the proposal was consistent with the general requirement that village greens should be used for leisure purposes. However, it was her view that any proposed equipment should not dominate the Village Green so as to prevent it being used for other leisure purposes and enjoyed by the community as a whole. The Clerk reminded the Meeting that her research was prompted by an approach made by local residents living on Ashfields who had expressed dissatisfaction with some of the play equipment on that development’s own play area and who had wondered whether alternative equipment could be provided on the Village Green. The Clerk said that she would approach those residents to see what steps they had taken through the management company which managed the development to ask that the play equipment on the development be changed or improved. The Clerk said that she would report back on what she found out.  </w:t>
      </w:r>
    </w:p>
    <w:p w:rsidR="00E04ADC" w:rsidRPr="009524DB" w:rsidRDefault="00E04ADC" w:rsidP="00E04ADC">
      <w:pPr>
        <w:spacing w:after="0"/>
        <w:rPr>
          <w:rFonts w:eastAsia="Times New Roman"/>
          <w:b/>
          <w:sz w:val="20"/>
          <w:szCs w:val="20"/>
          <w:u w:val="single"/>
        </w:rPr>
      </w:pPr>
      <w:r w:rsidRPr="009524DB">
        <w:rPr>
          <w:rFonts w:eastAsia="Times New Roman"/>
          <w:b/>
          <w:sz w:val="20"/>
          <w:szCs w:val="20"/>
          <w:u w:val="single"/>
        </w:rPr>
        <w:t xml:space="preserve">15228 ROAD SAFETY </w:t>
      </w:r>
    </w:p>
    <w:p w:rsidR="00E04ADC" w:rsidRPr="00536633" w:rsidRDefault="00E04ADC" w:rsidP="00E04ADC">
      <w:pPr>
        <w:rPr>
          <w:rFonts w:eastAsia="Times New Roman"/>
          <w:sz w:val="20"/>
          <w:szCs w:val="20"/>
        </w:rPr>
      </w:pPr>
      <w:r w:rsidRPr="00536633">
        <w:rPr>
          <w:rFonts w:eastAsia="Times New Roman"/>
          <w:sz w:val="20"/>
          <w:szCs w:val="20"/>
        </w:rPr>
        <w:t xml:space="preserve">(1) </w:t>
      </w:r>
      <w:r>
        <w:rPr>
          <w:rFonts w:eastAsia="Times New Roman"/>
          <w:sz w:val="20"/>
          <w:szCs w:val="20"/>
        </w:rPr>
        <w:t>It was</w:t>
      </w:r>
      <w:r w:rsidRPr="00536633">
        <w:rPr>
          <w:rFonts w:eastAsia="Times New Roman"/>
          <w:sz w:val="20"/>
          <w:szCs w:val="20"/>
        </w:rPr>
        <w:t xml:space="preserve"> resolve</w:t>
      </w:r>
      <w:r>
        <w:rPr>
          <w:rFonts w:eastAsia="Times New Roman"/>
          <w:sz w:val="20"/>
          <w:szCs w:val="20"/>
        </w:rPr>
        <w:t>d</w:t>
      </w:r>
      <w:r w:rsidRPr="00536633">
        <w:rPr>
          <w:rFonts w:eastAsia="Times New Roman"/>
          <w:sz w:val="20"/>
          <w:szCs w:val="20"/>
        </w:rPr>
        <w:t xml:space="preserve"> to make the following road safety submissions through SC’s Road Safety Policy process:</w:t>
      </w:r>
    </w:p>
    <w:p w:rsidR="00E04ADC" w:rsidRPr="00536633" w:rsidRDefault="00E04ADC" w:rsidP="00E04ADC">
      <w:pPr>
        <w:pStyle w:val="ListParagraph"/>
        <w:numPr>
          <w:ilvl w:val="0"/>
          <w:numId w:val="4"/>
        </w:numPr>
        <w:rPr>
          <w:rFonts w:eastAsia="Times New Roman"/>
          <w:sz w:val="20"/>
          <w:szCs w:val="20"/>
        </w:rPr>
      </w:pPr>
      <w:r w:rsidRPr="00536633">
        <w:rPr>
          <w:rFonts w:eastAsia="Times New Roman"/>
          <w:sz w:val="20"/>
          <w:szCs w:val="20"/>
        </w:rPr>
        <w:t xml:space="preserve">That a 30mph speed limit should be imposed on the B5026 from where such a speed restriction currently terminates to the border with Staffordshire where a 30 mph speed limit already exists. </w:t>
      </w:r>
    </w:p>
    <w:p w:rsidR="00E04ADC" w:rsidRPr="00536633" w:rsidRDefault="00E04ADC" w:rsidP="00E04ADC">
      <w:pPr>
        <w:pStyle w:val="ListParagraph"/>
        <w:numPr>
          <w:ilvl w:val="0"/>
          <w:numId w:val="4"/>
        </w:numPr>
        <w:rPr>
          <w:rFonts w:eastAsia="Times New Roman"/>
          <w:sz w:val="20"/>
          <w:szCs w:val="20"/>
        </w:rPr>
      </w:pPr>
      <w:r w:rsidRPr="00536633">
        <w:rPr>
          <w:rFonts w:eastAsia="Times New Roman"/>
          <w:sz w:val="20"/>
          <w:szCs w:val="20"/>
        </w:rPr>
        <w:t xml:space="preserve">That a 40 mph speed limit should be imposed on the B5026 from the parish border close to the White Lion Public House southwards to the southernmost border of the parish.  </w:t>
      </w:r>
    </w:p>
    <w:p w:rsidR="00E04ADC" w:rsidRPr="00536633" w:rsidRDefault="00E04ADC" w:rsidP="00E04ADC">
      <w:pPr>
        <w:pStyle w:val="ListParagraph"/>
        <w:numPr>
          <w:ilvl w:val="0"/>
          <w:numId w:val="4"/>
        </w:numPr>
        <w:rPr>
          <w:rFonts w:eastAsia="Times New Roman"/>
          <w:sz w:val="20"/>
          <w:szCs w:val="20"/>
        </w:rPr>
      </w:pPr>
      <w:r w:rsidRPr="00536633">
        <w:rPr>
          <w:rFonts w:eastAsia="Times New Roman"/>
          <w:sz w:val="20"/>
          <w:szCs w:val="20"/>
        </w:rPr>
        <w:t>That a 40mph speed limit should be imposed on the A525 Woore to Newcastle Road from where such a speed restriction currently terminates to beyond the crossroads junction with Gravenhunger Lane and Gravenhunger Moss.</w:t>
      </w:r>
    </w:p>
    <w:p w:rsidR="00E04ADC" w:rsidRPr="00536633" w:rsidRDefault="00E04ADC" w:rsidP="00E04ADC">
      <w:pPr>
        <w:pStyle w:val="ListParagraph"/>
        <w:numPr>
          <w:ilvl w:val="0"/>
          <w:numId w:val="4"/>
        </w:numPr>
        <w:rPr>
          <w:rFonts w:eastAsia="Times New Roman"/>
          <w:sz w:val="20"/>
          <w:szCs w:val="20"/>
        </w:rPr>
      </w:pPr>
      <w:r w:rsidRPr="00536633">
        <w:rPr>
          <w:rFonts w:eastAsia="Times New Roman"/>
          <w:sz w:val="20"/>
          <w:szCs w:val="20"/>
        </w:rPr>
        <w:t xml:space="preserve">That a </w:t>
      </w:r>
      <w:r>
        <w:rPr>
          <w:rFonts w:eastAsia="Times New Roman"/>
          <w:sz w:val="20"/>
          <w:szCs w:val="20"/>
        </w:rPr>
        <w:t>20mph</w:t>
      </w:r>
      <w:r w:rsidRPr="00536633">
        <w:rPr>
          <w:rFonts w:eastAsia="Times New Roman"/>
          <w:sz w:val="20"/>
          <w:szCs w:val="20"/>
        </w:rPr>
        <w:t xml:space="preserve"> speed limit should be imposed on the A51 London Road outside Woore Primary School at the beginning and end of the school day</w:t>
      </w:r>
      <w:r>
        <w:rPr>
          <w:rFonts w:eastAsia="Times New Roman"/>
          <w:sz w:val="20"/>
          <w:szCs w:val="20"/>
        </w:rPr>
        <w:t xml:space="preserve"> in place of the 30 mph speed limit which presently operates.</w:t>
      </w:r>
    </w:p>
    <w:p w:rsidR="00E04ADC" w:rsidRPr="00536633" w:rsidRDefault="00E04ADC" w:rsidP="00E04ADC">
      <w:pPr>
        <w:rPr>
          <w:rFonts w:eastAsia="Times New Roman"/>
          <w:sz w:val="20"/>
          <w:szCs w:val="20"/>
        </w:rPr>
      </w:pPr>
      <w:r w:rsidRPr="00536633">
        <w:rPr>
          <w:rFonts w:eastAsia="Times New Roman"/>
          <w:sz w:val="20"/>
          <w:szCs w:val="20"/>
        </w:rPr>
        <w:t xml:space="preserve">(2) </w:t>
      </w:r>
      <w:r>
        <w:rPr>
          <w:rFonts w:eastAsia="Times New Roman"/>
          <w:sz w:val="20"/>
          <w:szCs w:val="20"/>
        </w:rPr>
        <w:t>T</w:t>
      </w:r>
      <w:r w:rsidRPr="00536633">
        <w:rPr>
          <w:rFonts w:eastAsia="Times New Roman"/>
          <w:sz w:val="20"/>
          <w:szCs w:val="20"/>
        </w:rPr>
        <w:t xml:space="preserve">he Clerk </w:t>
      </w:r>
      <w:r>
        <w:rPr>
          <w:rFonts w:eastAsia="Times New Roman"/>
          <w:sz w:val="20"/>
          <w:szCs w:val="20"/>
        </w:rPr>
        <w:t xml:space="preserve">was authorised to </w:t>
      </w:r>
      <w:r w:rsidRPr="00536633">
        <w:rPr>
          <w:rFonts w:eastAsia="Times New Roman"/>
          <w:sz w:val="20"/>
          <w:szCs w:val="20"/>
        </w:rPr>
        <w:t>raise with SC (A) the signage on Gravenhunger Lane and (B) the speed limit on Bearstone Road.</w:t>
      </w:r>
    </w:p>
    <w:p w:rsidR="00E04ADC" w:rsidRPr="009524DB" w:rsidRDefault="00E04ADC" w:rsidP="00E04ADC">
      <w:pPr>
        <w:spacing w:after="0"/>
        <w:rPr>
          <w:rFonts w:eastAsia="Times New Roman"/>
          <w:b/>
          <w:sz w:val="20"/>
          <w:szCs w:val="20"/>
          <w:u w:val="single"/>
        </w:rPr>
      </w:pPr>
      <w:r w:rsidRPr="009524DB">
        <w:rPr>
          <w:rFonts w:eastAsia="Times New Roman"/>
          <w:b/>
          <w:sz w:val="20"/>
          <w:szCs w:val="20"/>
          <w:u w:val="single"/>
        </w:rPr>
        <w:t>15229 REPRESENTATIVES’ REPORTS</w:t>
      </w:r>
    </w:p>
    <w:p w:rsidR="00E04ADC" w:rsidRPr="00536633" w:rsidRDefault="00E04ADC" w:rsidP="00E04ADC">
      <w:pPr>
        <w:rPr>
          <w:rFonts w:eastAsia="Times New Roman"/>
          <w:sz w:val="20"/>
          <w:szCs w:val="20"/>
        </w:rPr>
      </w:pPr>
      <w:r w:rsidRPr="00536633">
        <w:rPr>
          <w:rFonts w:eastAsia="Times New Roman"/>
          <w:sz w:val="20"/>
          <w:szCs w:val="20"/>
        </w:rPr>
        <w:t xml:space="preserve">            (a) </w:t>
      </w:r>
      <w:r w:rsidRPr="006F6C73">
        <w:rPr>
          <w:rFonts w:eastAsia="Times New Roman"/>
          <w:b/>
          <w:sz w:val="20"/>
          <w:szCs w:val="20"/>
        </w:rPr>
        <w:t>Victory Hall</w:t>
      </w:r>
      <w:r w:rsidRPr="00536633">
        <w:rPr>
          <w:rFonts w:eastAsia="Times New Roman"/>
          <w:sz w:val="20"/>
          <w:szCs w:val="20"/>
        </w:rPr>
        <w:t xml:space="preserve"> </w:t>
      </w:r>
      <w:r>
        <w:rPr>
          <w:rFonts w:eastAsia="Times New Roman"/>
          <w:sz w:val="20"/>
          <w:szCs w:val="20"/>
        </w:rPr>
        <w:t>–</w:t>
      </w:r>
      <w:r w:rsidRPr="00536633">
        <w:rPr>
          <w:rFonts w:eastAsia="Times New Roman"/>
          <w:sz w:val="20"/>
          <w:szCs w:val="20"/>
        </w:rPr>
        <w:t xml:space="preserve"> </w:t>
      </w:r>
      <w:r>
        <w:rPr>
          <w:rFonts w:eastAsia="Times New Roman"/>
          <w:sz w:val="20"/>
          <w:szCs w:val="20"/>
        </w:rPr>
        <w:t xml:space="preserve">As Mr Nichol, the Chair of Woore Victory Hall was present, it was resolved that he should be permitted to speak in relation to this matter, in lieu of Cllr H. Blake. Mr Nichol reported that £40,000 had been spent on the fabric of the Hall in recent years. However, the floors, skirting boards and rear fire door all now needed further work. Mr Nichol said that the priority is the area to the front of the Hall which needs to be re-surfaced. It was for this reason that the Victory Hall was seeking the grant / donation referred to in Agenda Item </w:t>
      </w:r>
      <w:r w:rsidRPr="00C4214D">
        <w:rPr>
          <w:rFonts w:eastAsia="Times New Roman"/>
          <w:b/>
          <w:sz w:val="20"/>
          <w:szCs w:val="20"/>
        </w:rPr>
        <w:t>15231</w:t>
      </w:r>
      <w:r>
        <w:rPr>
          <w:rFonts w:eastAsia="Times New Roman"/>
          <w:sz w:val="20"/>
          <w:szCs w:val="20"/>
        </w:rPr>
        <w:t>. It was agreed that now would be a convenient time to deal with that Agenda Item and so the</w:t>
      </w:r>
      <w:r w:rsidRPr="00536633">
        <w:rPr>
          <w:sz w:val="20"/>
          <w:szCs w:val="20"/>
        </w:rPr>
        <w:t xml:space="preserve"> donation or grant</w:t>
      </w:r>
      <w:r>
        <w:rPr>
          <w:sz w:val="20"/>
          <w:szCs w:val="20"/>
        </w:rPr>
        <w:t xml:space="preserve"> application from</w:t>
      </w:r>
      <w:r w:rsidRPr="00536633">
        <w:rPr>
          <w:sz w:val="20"/>
          <w:szCs w:val="20"/>
        </w:rPr>
        <w:t xml:space="preserve"> Woore Victory Hall</w:t>
      </w:r>
      <w:r>
        <w:rPr>
          <w:sz w:val="20"/>
          <w:szCs w:val="20"/>
        </w:rPr>
        <w:t xml:space="preserve"> was considered</w:t>
      </w:r>
      <w:r w:rsidRPr="00536633">
        <w:rPr>
          <w:sz w:val="20"/>
          <w:szCs w:val="20"/>
        </w:rPr>
        <w:t>.</w:t>
      </w:r>
      <w:r>
        <w:rPr>
          <w:sz w:val="20"/>
          <w:szCs w:val="20"/>
        </w:rPr>
        <w:t xml:space="preserve"> It was resolved to permit Mr Nichol to speak in relation to Agenda Item </w:t>
      </w:r>
      <w:r w:rsidRPr="00EC4D23">
        <w:rPr>
          <w:b/>
          <w:sz w:val="20"/>
          <w:szCs w:val="20"/>
        </w:rPr>
        <w:t>15231</w:t>
      </w:r>
      <w:r>
        <w:rPr>
          <w:sz w:val="20"/>
          <w:szCs w:val="20"/>
        </w:rPr>
        <w:t>. It was further resolved that the Parish Council should make a grant of £2000 to the Victory Hall.</w:t>
      </w:r>
    </w:p>
    <w:p w:rsidR="00E04ADC" w:rsidRDefault="00E04ADC" w:rsidP="00E04ADC">
      <w:pPr>
        <w:rPr>
          <w:rFonts w:eastAsia="Times New Roman"/>
          <w:sz w:val="20"/>
          <w:szCs w:val="20"/>
        </w:rPr>
      </w:pPr>
      <w:r w:rsidRPr="00536633">
        <w:rPr>
          <w:rFonts w:eastAsia="Times New Roman"/>
          <w:sz w:val="20"/>
          <w:szCs w:val="20"/>
        </w:rPr>
        <w:t xml:space="preserve">            (b)  </w:t>
      </w:r>
      <w:r w:rsidRPr="006F6C73">
        <w:rPr>
          <w:rFonts w:eastAsia="Times New Roman"/>
          <w:b/>
          <w:sz w:val="20"/>
          <w:szCs w:val="20"/>
        </w:rPr>
        <w:t>M</w:t>
      </w:r>
      <w:r>
        <w:rPr>
          <w:rFonts w:eastAsia="Times New Roman"/>
          <w:b/>
          <w:sz w:val="20"/>
          <w:szCs w:val="20"/>
        </w:rPr>
        <w:t>ovable Vehicle Activated Signs</w:t>
      </w:r>
      <w:r w:rsidRPr="00536633">
        <w:rPr>
          <w:rFonts w:eastAsia="Times New Roman"/>
          <w:sz w:val="20"/>
          <w:szCs w:val="20"/>
        </w:rPr>
        <w:t xml:space="preserve"> </w:t>
      </w:r>
      <w:r w:rsidRPr="005B2606">
        <w:rPr>
          <w:rFonts w:eastAsia="Times New Roman"/>
          <w:b/>
          <w:sz w:val="20"/>
          <w:szCs w:val="20"/>
        </w:rPr>
        <w:t>(MVAS)</w:t>
      </w:r>
      <w:r>
        <w:rPr>
          <w:rFonts w:eastAsia="Times New Roman"/>
          <w:sz w:val="20"/>
          <w:szCs w:val="20"/>
        </w:rPr>
        <w:t xml:space="preserve"> –</w:t>
      </w:r>
      <w:r w:rsidRPr="00536633">
        <w:rPr>
          <w:rFonts w:eastAsia="Times New Roman"/>
          <w:sz w:val="20"/>
          <w:szCs w:val="20"/>
        </w:rPr>
        <w:t xml:space="preserve"> </w:t>
      </w:r>
      <w:r>
        <w:rPr>
          <w:rFonts w:eastAsia="Times New Roman"/>
          <w:sz w:val="20"/>
          <w:szCs w:val="20"/>
        </w:rPr>
        <w:t>the Vice Chairman said that he had sent his statistical report concerning MVAS to all Cllrs and to the Safer Road Partnership (SRP). He said that he now receives an acknowledgment from SRP that they have received it. He said that he had yet to hear from West Mercia Police about enforcement action taken against drivers speeding in the Parish. He reported that he had relocated the signs within the Parish as usual.</w:t>
      </w:r>
    </w:p>
    <w:p w:rsidR="00E04ADC" w:rsidRPr="00536633" w:rsidRDefault="00E04ADC" w:rsidP="00E04ADC">
      <w:pPr>
        <w:rPr>
          <w:rFonts w:eastAsia="Times New Roman"/>
          <w:sz w:val="20"/>
          <w:szCs w:val="20"/>
        </w:rPr>
      </w:pPr>
      <w:r w:rsidRPr="00536633">
        <w:rPr>
          <w:rFonts w:eastAsia="Times New Roman"/>
          <w:sz w:val="20"/>
          <w:szCs w:val="20"/>
        </w:rPr>
        <w:lastRenderedPageBreak/>
        <w:t xml:space="preserve">            (c) </w:t>
      </w:r>
      <w:r w:rsidRPr="00BC7AE5">
        <w:rPr>
          <w:rFonts w:eastAsia="Times New Roman"/>
          <w:b/>
          <w:sz w:val="20"/>
          <w:szCs w:val="20"/>
        </w:rPr>
        <w:t>Tree and Path Wardens’ Report</w:t>
      </w:r>
      <w:r>
        <w:rPr>
          <w:rFonts w:eastAsia="Times New Roman"/>
          <w:sz w:val="20"/>
          <w:szCs w:val="20"/>
        </w:rPr>
        <w:t xml:space="preserve"> – Ms Tyson said that, as requested by the Clerk, she had visited the right of way along the defunct railway line in order to ascertain whether the new gates were not obstructing any public rights of way on the Definitive Map. She reported that there was no obstruction of any Definitive Map right of way.</w:t>
      </w:r>
    </w:p>
    <w:p w:rsidR="00E04ADC" w:rsidRPr="00536633" w:rsidRDefault="00E04ADC" w:rsidP="00E04ADC">
      <w:pPr>
        <w:rPr>
          <w:rFonts w:eastAsia="Times New Roman"/>
          <w:sz w:val="20"/>
          <w:szCs w:val="20"/>
        </w:rPr>
      </w:pPr>
      <w:r w:rsidRPr="00536633">
        <w:rPr>
          <w:rFonts w:eastAsia="Times New Roman"/>
          <w:sz w:val="20"/>
          <w:szCs w:val="20"/>
        </w:rPr>
        <w:t xml:space="preserve">            (d) </w:t>
      </w:r>
      <w:r w:rsidRPr="00BC7AE5">
        <w:rPr>
          <w:rFonts w:eastAsia="Times New Roman"/>
          <w:b/>
          <w:sz w:val="20"/>
          <w:szCs w:val="20"/>
        </w:rPr>
        <w:t xml:space="preserve">Neighbourhood Plan </w:t>
      </w:r>
      <w:r w:rsidRPr="00536633">
        <w:rPr>
          <w:rFonts w:eastAsia="Times New Roman"/>
          <w:sz w:val="20"/>
          <w:szCs w:val="20"/>
        </w:rPr>
        <w:t xml:space="preserve">– </w:t>
      </w:r>
      <w:r>
        <w:rPr>
          <w:rFonts w:eastAsia="Times New Roman"/>
          <w:sz w:val="20"/>
          <w:szCs w:val="20"/>
        </w:rPr>
        <w:t xml:space="preserve">the Vice </w:t>
      </w:r>
      <w:r w:rsidRPr="00536633">
        <w:rPr>
          <w:rFonts w:eastAsia="Times New Roman"/>
          <w:sz w:val="20"/>
          <w:szCs w:val="20"/>
        </w:rPr>
        <w:t xml:space="preserve">Chairman </w:t>
      </w:r>
      <w:r>
        <w:rPr>
          <w:rFonts w:eastAsia="Times New Roman"/>
          <w:sz w:val="20"/>
          <w:szCs w:val="20"/>
        </w:rPr>
        <w:t>reported that a meeting had taken place with SC’s Strategic Planning Officers. This meeting had given rise to some concern that those Officers were unenthusiastic about the Parish seeking a Neighbourhood Plan as they seemed to think that it would add little benefit at this stage now that SC had adopted its Local Plan and SAMDev (its Site Allocations and Management of Development Adopted Plan). The Vice Chairman said that the Steering Group had last met in mid-May and seven parishioners had attended. The Steering Group was scheduled to meet again on 15</w:t>
      </w:r>
      <w:r w:rsidRPr="00946BFF">
        <w:rPr>
          <w:rFonts w:eastAsia="Times New Roman"/>
          <w:sz w:val="20"/>
          <w:szCs w:val="20"/>
          <w:vertAlign w:val="superscript"/>
        </w:rPr>
        <w:t>th</w:t>
      </w:r>
      <w:r>
        <w:rPr>
          <w:rFonts w:eastAsia="Times New Roman"/>
          <w:sz w:val="20"/>
          <w:szCs w:val="20"/>
        </w:rPr>
        <w:t xml:space="preserve"> June. Cllr Clifford said that he had now provided to the Clerk the information necessary for her to complete the application for funding for the Neighbourhood Plan. The initial application would be for approximately £4500 which would be used to pay for consultants to assist in producing the draft Plan.</w:t>
      </w:r>
    </w:p>
    <w:p w:rsidR="00E04ADC" w:rsidRPr="00C35E22" w:rsidRDefault="00E04ADC" w:rsidP="00E04ADC">
      <w:pPr>
        <w:rPr>
          <w:rFonts w:eastAsia="Times New Roman"/>
          <w:sz w:val="20"/>
          <w:szCs w:val="20"/>
        </w:rPr>
      </w:pPr>
      <w:r w:rsidRPr="00536633">
        <w:rPr>
          <w:rFonts w:eastAsia="Times New Roman"/>
          <w:sz w:val="20"/>
          <w:szCs w:val="20"/>
        </w:rPr>
        <w:t xml:space="preserve">            (e) </w:t>
      </w:r>
      <w:r w:rsidRPr="00946BFF">
        <w:rPr>
          <w:rFonts w:eastAsia="Times New Roman"/>
          <w:b/>
          <w:sz w:val="20"/>
          <w:szCs w:val="20"/>
        </w:rPr>
        <w:t>Shropshire Councillor J Cadwallader</w:t>
      </w:r>
      <w:r>
        <w:rPr>
          <w:rFonts w:eastAsia="Times New Roman"/>
          <w:b/>
          <w:sz w:val="20"/>
          <w:szCs w:val="20"/>
        </w:rPr>
        <w:t xml:space="preserve"> – </w:t>
      </w:r>
      <w:r w:rsidRPr="00C35E22">
        <w:rPr>
          <w:rFonts w:eastAsia="Times New Roman"/>
          <w:sz w:val="20"/>
          <w:szCs w:val="20"/>
        </w:rPr>
        <w:t xml:space="preserve">Cllr Cadwallader reported that SC and Berkshire Council had lost their court case in which they contended that small </w:t>
      </w:r>
      <w:r>
        <w:rPr>
          <w:rFonts w:eastAsia="Times New Roman"/>
          <w:sz w:val="20"/>
          <w:szCs w:val="20"/>
        </w:rPr>
        <w:t xml:space="preserve">housing </w:t>
      </w:r>
      <w:r w:rsidRPr="00C35E22">
        <w:rPr>
          <w:rFonts w:eastAsia="Times New Roman"/>
          <w:sz w:val="20"/>
          <w:szCs w:val="20"/>
        </w:rPr>
        <w:t xml:space="preserve">developments of 10 or fewer dwellings should incorporate affordable housing or contribute to the provision of such housing. </w:t>
      </w:r>
      <w:r>
        <w:rPr>
          <w:rFonts w:eastAsia="Times New Roman"/>
          <w:sz w:val="20"/>
          <w:szCs w:val="20"/>
        </w:rPr>
        <w:t>In SC’s view, t</w:t>
      </w:r>
      <w:r w:rsidRPr="00C35E22">
        <w:rPr>
          <w:rFonts w:eastAsia="Times New Roman"/>
          <w:sz w:val="20"/>
          <w:szCs w:val="20"/>
        </w:rPr>
        <w:t>he loss of the case represented a real threat to the provision of affordable housing in rural areas because most d</w:t>
      </w:r>
      <w:r>
        <w:rPr>
          <w:rFonts w:eastAsia="Times New Roman"/>
          <w:sz w:val="20"/>
          <w:szCs w:val="20"/>
        </w:rPr>
        <w:t>e</w:t>
      </w:r>
      <w:r w:rsidRPr="00C35E22">
        <w:rPr>
          <w:rFonts w:eastAsia="Times New Roman"/>
          <w:sz w:val="20"/>
          <w:szCs w:val="20"/>
        </w:rPr>
        <w:t>velopments in those areas were of 10 or fewer dwellings</w:t>
      </w:r>
      <w:r>
        <w:rPr>
          <w:rFonts w:eastAsia="Times New Roman"/>
          <w:sz w:val="20"/>
          <w:szCs w:val="20"/>
        </w:rPr>
        <w:t>. Cllr Cadwallader said that SC would be lobbying for a change in the law to tackle this problem.</w:t>
      </w:r>
    </w:p>
    <w:p w:rsidR="00E04ADC" w:rsidRPr="009524DB" w:rsidRDefault="00E04ADC" w:rsidP="00E04ADC">
      <w:pPr>
        <w:pStyle w:val="NoSpacing"/>
        <w:rPr>
          <w:b/>
          <w:sz w:val="20"/>
          <w:szCs w:val="20"/>
          <w:u w:val="single"/>
        </w:rPr>
      </w:pPr>
      <w:r w:rsidRPr="009524DB">
        <w:rPr>
          <w:b/>
          <w:sz w:val="20"/>
          <w:szCs w:val="20"/>
          <w:u w:val="single"/>
        </w:rPr>
        <w:t>15230 ZURICH INSURANCE</w:t>
      </w:r>
    </w:p>
    <w:p w:rsidR="00E04ADC" w:rsidRDefault="00E04ADC" w:rsidP="00E04ADC">
      <w:pPr>
        <w:spacing w:line="256" w:lineRule="auto"/>
        <w:contextualSpacing/>
        <w:rPr>
          <w:sz w:val="20"/>
          <w:szCs w:val="20"/>
        </w:rPr>
      </w:pPr>
      <w:r>
        <w:rPr>
          <w:sz w:val="20"/>
          <w:szCs w:val="20"/>
        </w:rPr>
        <w:t>T</w:t>
      </w:r>
      <w:r w:rsidRPr="00536633">
        <w:rPr>
          <w:sz w:val="20"/>
          <w:szCs w:val="20"/>
        </w:rPr>
        <w:t>he renewal of the PC</w:t>
      </w:r>
      <w:r>
        <w:rPr>
          <w:sz w:val="20"/>
          <w:szCs w:val="20"/>
        </w:rPr>
        <w:t>’s</w:t>
      </w:r>
      <w:r w:rsidRPr="00536633">
        <w:rPr>
          <w:sz w:val="20"/>
          <w:szCs w:val="20"/>
        </w:rPr>
        <w:t xml:space="preserve"> insurance </w:t>
      </w:r>
      <w:r>
        <w:rPr>
          <w:sz w:val="20"/>
          <w:szCs w:val="20"/>
        </w:rPr>
        <w:t xml:space="preserve">with Zurich Insurance </w:t>
      </w:r>
      <w:r w:rsidRPr="00536633">
        <w:rPr>
          <w:sz w:val="20"/>
          <w:szCs w:val="20"/>
        </w:rPr>
        <w:t>for 12 months on 1</w:t>
      </w:r>
      <w:r w:rsidRPr="00536633">
        <w:rPr>
          <w:sz w:val="20"/>
          <w:szCs w:val="20"/>
          <w:vertAlign w:val="superscript"/>
        </w:rPr>
        <w:t>st</w:t>
      </w:r>
      <w:r w:rsidRPr="00536633">
        <w:rPr>
          <w:sz w:val="20"/>
          <w:szCs w:val="20"/>
        </w:rPr>
        <w:t xml:space="preserve"> June 2016</w:t>
      </w:r>
      <w:r>
        <w:rPr>
          <w:sz w:val="20"/>
          <w:szCs w:val="20"/>
        </w:rPr>
        <w:t xml:space="preserve"> was noted. The Clerk reported that this year’s premium (£1259.53) is lower than</w:t>
      </w:r>
      <w:r w:rsidRPr="00536633">
        <w:rPr>
          <w:sz w:val="20"/>
          <w:szCs w:val="20"/>
        </w:rPr>
        <w:t xml:space="preserve"> </w:t>
      </w:r>
      <w:r>
        <w:rPr>
          <w:sz w:val="20"/>
          <w:szCs w:val="20"/>
        </w:rPr>
        <w:t>last year’s (£1370.23). After some discussion, it was</w:t>
      </w:r>
      <w:r w:rsidRPr="00536633">
        <w:rPr>
          <w:sz w:val="20"/>
          <w:szCs w:val="20"/>
        </w:rPr>
        <w:t xml:space="preserve"> </w:t>
      </w:r>
      <w:r>
        <w:rPr>
          <w:sz w:val="20"/>
          <w:szCs w:val="20"/>
        </w:rPr>
        <w:t>agreed that the PC should not</w:t>
      </w:r>
      <w:r w:rsidRPr="00536633">
        <w:rPr>
          <w:sz w:val="20"/>
          <w:szCs w:val="20"/>
        </w:rPr>
        <w:t xml:space="preserve"> accept Zurich Insurance’s offer of </w:t>
      </w:r>
      <w:r>
        <w:rPr>
          <w:sz w:val="20"/>
          <w:szCs w:val="20"/>
        </w:rPr>
        <w:t xml:space="preserve">a longer term fixed price contract. Cllr Cowey stated that, when he had been a Parish Councillor in North Yorkshire, the County Council there had arranged insurance for all its Parish Councils and this had effected a large saving in expenditure on premiums. The Clerk was asked to explore with SC and the Shropshire Association of Local Councils whether a similar initiative could be taken by them. </w:t>
      </w:r>
    </w:p>
    <w:p w:rsidR="00E04ADC" w:rsidRPr="00536633" w:rsidRDefault="00E04ADC" w:rsidP="00E04ADC">
      <w:pPr>
        <w:spacing w:line="256" w:lineRule="auto"/>
        <w:contextualSpacing/>
        <w:rPr>
          <w:sz w:val="20"/>
          <w:szCs w:val="20"/>
        </w:rPr>
      </w:pPr>
    </w:p>
    <w:p w:rsidR="00E04ADC" w:rsidRPr="009524DB" w:rsidRDefault="00E04ADC" w:rsidP="00E04ADC">
      <w:pPr>
        <w:spacing w:line="256" w:lineRule="auto"/>
        <w:contextualSpacing/>
        <w:rPr>
          <w:b/>
          <w:sz w:val="20"/>
          <w:szCs w:val="20"/>
          <w:u w:val="single"/>
        </w:rPr>
      </w:pPr>
      <w:r w:rsidRPr="009524DB">
        <w:rPr>
          <w:b/>
          <w:sz w:val="20"/>
          <w:szCs w:val="20"/>
          <w:u w:val="single"/>
        </w:rPr>
        <w:t>15231 DONATIONS / GRANTS</w:t>
      </w:r>
    </w:p>
    <w:p w:rsidR="00E04ADC" w:rsidRDefault="00E04ADC" w:rsidP="00E04ADC">
      <w:pPr>
        <w:spacing w:line="256" w:lineRule="auto"/>
        <w:contextualSpacing/>
        <w:rPr>
          <w:sz w:val="20"/>
          <w:szCs w:val="20"/>
        </w:rPr>
      </w:pPr>
      <w:r>
        <w:rPr>
          <w:sz w:val="20"/>
          <w:szCs w:val="20"/>
        </w:rPr>
        <w:t xml:space="preserve">See Agenda Item </w:t>
      </w:r>
      <w:r w:rsidRPr="00C4214D">
        <w:rPr>
          <w:b/>
          <w:sz w:val="20"/>
          <w:szCs w:val="20"/>
        </w:rPr>
        <w:t>15229(a)</w:t>
      </w:r>
      <w:r>
        <w:rPr>
          <w:sz w:val="20"/>
          <w:szCs w:val="20"/>
        </w:rPr>
        <w:t xml:space="preserve"> above.</w:t>
      </w:r>
    </w:p>
    <w:p w:rsidR="00E04ADC" w:rsidRPr="00536633" w:rsidRDefault="00E04ADC" w:rsidP="00E04ADC">
      <w:pPr>
        <w:spacing w:line="256" w:lineRule="auto"/>
        <w:contextualSpacing/>
        <w:rPr>
          <w:sz w:val="20"/>
          <w:szCs w:val="20"/>
        </w:rPr>
      </w:pPr>
    </w:p>
    <w:p w:rsidR="00E04ADC" w:rsidRPr="009524DB" w:rsidRDefault="00E04ADC" w:rsidP="00E04ADC">
      <w:pPr>
        <w:spacing w:after="100" w:afterAutospacing="1" w:line="256" w:lineRule="auto"/>
        <w:contextualSpacing/>
        <w:rPr>
          <w:b/>
          <w:sz w:val="20"/>
          <w:szCs w:val="20"/>
          <w:u w:val="single"/>
        </w:rPr>
      </w:pPr>
      <w:r w:rsidRPr="009524DB">
        <w:rPr>
          <w:b/>
          <w:sz w:val="20"/>
          <w:szCs w:val="20"/>
          <w:u w:val="single"/>
        </w:rPr>
        <w:t>15232 GRASSCUTTER</w:t>
      </w:r>
    </w:p>
    <w:p w:rsidR="00E04ADC" w:rsidRPr="00536633" w:rsidRDefault="00E04ADC" w:rsidP="00E04ADC">
      <w:pPr>
        <w:spacing w:line="256" w:lineRule="auto"/>
        <w:contextualSpacing/>
        <w:rPr>
          <w:sz w:val="20"/>
          <w:szCs w:val="20"/>
        </w:rPr>
      </w:pPr>
      <w:r>
        <w:rPr>
          <w:sz w:val="20"/>
          <w:szCs w:val="20"/>
        </w:rPr>
        <w:t>It was r</w:t>
      </w:r>
      <w:r w:rsidRPr="00536633">
        <w:rPr>
          <w:sz w:val="20"/>
          <w:szCs w:val="20"/>
        </w:rPr>
        <w:t>esolve</w:t>
      </w:r>
      <w:r>
        <w:rPr>
          <w:sz w:val="20"/>
          <w:szCs w:val="20"/>
        </w:rPr>
        <w:t>d</w:t>
      </w:r>
      <w:r w:rsidRPr="00536633">
        <w:rPr>
          <w:sz w:val="20"/>
          <w:szCs w:val="20"/>
        </w:rPr>
        <w:t xml:space="preserve"> to authorise the Grasscutter to cut an additional area as part of his regular grass cutting duties, namely the strip of verge between the brick planter on the east side of the A51 southwards to Elmhurst Farm.</w:t>
      </w:r>
    </w:p>
    <w:p w:rsidR="00E04ADC" w:rsidRPr="00536633" w:rsidRDefault="00E04ADC" w:rsidP="00E04ADC">
      <w:pPr>
        <w:spacing w:line="256" w:lineRule="auto"/>
        <w:contextualSpacing/>
        <w:rPr>
          <w:sz w:val="20"/>
          <w:szCs w:val="20"/>
        </w:rPr>
      </w:pPr>
    </w:p>
    <w:p w:rsidR="00E04ADC" w:rsidRPr="009524DB" w:rsidRDefault="00E04ADC" w:rsidP="00E04ADC">
      <w:pPr>
        <w:spacing w:after="0" w:line="256" w:lineRule="auto"/>
        <w:contextualSpacing/>
        <w:rPr>
          <w:b/>
          <w:sz w:val="20"/>
          <w:szCs w:val="20"/>
          <w:u w:val="single"/>
        </w:rPr>
      </w:pPr>
      <w:r w:rsidRPr="009524DB">
        <w:rPr>
          <w:b/>
          <w:sz w:val="20"/>
          <w:szCs w:val="20"/>
          <w:u w:val="single"/>
        </w:rPr>
        <w:t>15233 BANK MANDATE</w:t>
      </w:r>
    </w:p>
    <w:p w:rsidR="00E04ADC" w:rsidRPr="00536633" w:rsidRDefault="00E04ADC" w:rsidP="00E04ADC">
      <w:pPr>
        <w:spacing w:line="256" w:lineRule="auto"/>
        <w:contextualSpacing/>
        <w:rPr>
          <w:sz w:val="20"/>
          <w:szCs w:val="20"/>
        </w:rPr>
      </w:pPr>
      <w:r>
        <w:rPr>
          <w:sz w:val="20"/>
          <w:szCs w:val="20"/>
        </w:rPr>
        <w:t xml:space="preserve">It was </w:t>
      </w:r>
      <w:r w:rsidRPr="00536633">
        <w:rPr>
          <w:sz w:val="20"/>
          <w:szCs w:val="20"/>
        </w:rPr>
        <w:t>resolve</w:t>
      </w:r>
      <w:r>
        <w:rPr>
          <w:sz w:val="20"/>
          <w:szCs w:val="20"/>
        </w:rPr>
        <w:t>d</w:t>
      </w:r>
      <w:r w:rsidRPr="00536633">
        <w:rPr>
          <w:sz w:val="20"/>
          <w:szCs w:val="20"/>
        </w:rPr>
        <w:t xml:space="preserve"> to name </w:t>
      </w:r>
      <w:r>
        <w:rPr>
          <w:sz w:val="20"/>
          <w:szCs w:val="20"/>
        </w:rPr>
        <w:t>Cllrs H. Blake and Cowey</w:t>
      </w:r>
      <w:r w:rsidRPr="00536633">
        <w:rPr>
          <w:sz w:val="20"/>
          <w:szCs w:val="20"/>
        </w:rPr>
        <w:t xml:space="preserve"> in place of Cllr</w:t>
      </w:r>
      <w:r>
        <w:rPr>
          <w:sz w:val="20"/>
          <w:szCs w:val="20"/>
        </w:rPr>
        <w:t>s</w:t>
      </w:r>
      <w:r w:rsidRPr="00536633">
        <w:rPr>
          <w:sz w:val="20"/>
          <w:szCs w:val="20"/>
        </w:rPr>
        <w:t xml:space="preserve"> </w:t>
      </w:r>
      <w:r>
        <w:rPr>
          <w:sz w:val="20"/>
          <w:szCs w:val="20"/>
        </w:rPr>
        <w:t xml:space="preserve">Moore and </w:t>
      </w:r>
      <w:r w:rsidRPr="00536633">
        <w:rPr>
          <w:sz w:val="20"/>
          <w:szCs w:val="20"/>
        </w:rPr>
        <w:t>Woodcock to sign cheques on behalf of the Parish Council and that the Parish Council’s Bank Mandate should be amended accordingly.</w:t>
      </w:r>
    </w:p>
    <w:p w:rsidR="00E04ADC" w:rsidRPr="00536633" w:rsidRDefault="00E04ADC" w:rsidP="00E04ADC">
      <w:pPr>
        <w:spacing w:line="256" w:lineRule="auto"/>
        <w:contextualSpacing/>
        <w:rPr>
          <w:sz w:val="20"/>
          <w:szCs w:val="20"/>
        </w:rPr>
      </w:pPr>
    </w:p>
    <w:p w:rsidR="00E04ADC" w:rsidRPr="009524DB" w:rsidRDefault="00E04ADC" w:rsidP="00E04ADC">
      <w:pPr>
        <w:spacing w:after="0" w:line="256" w:lineRule="auto"/>
        <w:contextualSpacing/>
        <w:rPr>
          <w:b/>
          <w:sz w:val="20"/>
          <w:szCs w:val="20"/>
          <w:u w:val="single"/>
        </w:rPr>
      </w:pPr>
      <w:r w:rsidRPr="009524DB">
        <w:rPr>
          <w:b/>
          <w:sz w:val="20"/>
          <w:szCs w:val="20"/>
          <w:u w:val="single"/>
        </w:rPr>
        <w:t>15234 PAYMENT OF ACCOUNTS</w:t>
      </w:r>
    </w:p>
    <w:p w:rsidR="00E04ADC" w:rsidRPr="00536633" w:rsidRDefault="00E04ADC" w:rsidP="00E04ADC">
      <w:pPr>
        <w:spacing w:after="160" w:line="256" w:lineRule="auto"/>
        <w:contextualSpacing/>
        <w:rPr>
          <w:sz w:val="20"/>
          <w:szCs w:val="20"/>
        </w:rPr>
      </w:pPr>
      <w:r w:rsidRPr="00536633">
        <w:rPr>
          <w:sz w:val="20"/>
          <w:szCs w:val="20"/>
        </w:rPr>
        <w:t>The Council resolved to pay the following accounts:</w:t>
      </w:r>
    </w:p>
    <w:p w:rsidR="00E04ADC" w:rsidRPr="00536633" w:rsidRDefault="00E04ADC" w:rsidP="00E04ADC">
      <w:pPr>
        <w:pStyle w:val="ListParagraph2"/>
        <w:tabs>
          <w:tab w:val="right" w:pos="8930"/>
        </w:tabs>
        <w:ind w:left="454"/>
        <w:rPr>
          <w:sz w:val="20"/>
          <w:szCs w:val="20"/>
        </w:rPr>
      </w:pPr>
      <w:r w:rsidRPr="00536633">
        <w:rPr>
          <w:sz w:val="20"/>
          <w:szCs w:val="20"/>
        </w:rPr>
        <w:t xml:space="preserve">S.H. Pimlott - </w:t>
      </w:r>
    </w:p>
    <w:p w:rsidR="00E04ADC" w:rsidRPr="00536633" w:rsidRDefault="00E04ADC" w:rsidP="00E04ADC">
      <w:pPr>
        <w:pStyle w:val="ListParagraph2"/>
        <w:numPr>
          <w:ilvl w:val="0"/>
          <w:numId w:val="3"/>
        </w:numPr>
        <w:tabs>
          <w:tab w:val="right" w:pos="8930"/>
        </w:tabs>
        <w:rPr>
          <w:sz w:val="20"/>
          <w:szCs w:val="20"/>
        </w:rPr>
      </w:pPr>
      <w:r w:rsidRPr="00536633">
        <w:rPr>
          <w:sz w:val="20"/>
          <w:szCs w:val="20"/>
        </w:rPr>
        <w:t xml:space="preserve">Salary                                                                                    </w:t>
      </w:r>
      <w:r>
        <w:rPr>
          <w:sz w:val="20"/>
          <w:szCs w:val="20"/>
        </w:rPr>
        <w:t xml:space="preserve">                  </w:t>
      </w:r>
      <w:r w:rsidRPr="00536633">
        <w:rPr>
          <w:sz w:val="20"/>
          <w:szCs w:val="20"/>
        </w:rPr>
        <w:t xml:space="preserve">    £396.44</w:t>
      </w:r>
    </w:p>
    <w:p w:rsidR="00E04ADC" w:rsidRPr="00536633" w:rsidRDefault="00E04ADC" w:rsidP="00E04ADC">
      <w:pPr>
        <w:pStyle w:val="ListParagraph2"/>
        <w:numPr>
          <w:ilvl w:val="0"/>
          <w:numId w:val="3"/>
        </w:numPr>
        <w:tabs>
          <w:tab w:val="right" w:pos="8930"/>
        </w:tabs>
        <w:rPr>
          <w:sz w:val="20"/>
          <w:szCs w:val="20"/>
        </w:rPr>
      </w:pPr>
      <w:r w:rsidRPr="00536633">
        <w:rPr>
          <w:sz w:val="20"/>
          <w:szCs w:val="20"/>
        </w:rPr>
        <w:t xml:space="preserve">Expenses                                                                     </w:t>
      </w:r>
      <w:r>
        <w:rPr>
          <w:sz w:val="20"/>
          <w:szCs w:val="20"/>
        </w:rPr>
        <w:t xml:space="preserve">                  </w:t>
      </w:r>
      <w:r w:rsidRPr="00536633">
        <w:rPr>
          <w:sz w:val="20"/>
          <w:szCs w:val="20"/>
        </w:rPr>
        <w:t xml:space="preserve">               £99.48</w:t>
      </w:r>
    </w:p>
    <w:p w:rsidR="00E04ADC" w:rsidRPr="00536633" w:rsidRDefault="00E04ADC" w:rsidP="00E04ADC">
      <w:pPr>
        <w:pStyle w:val="ListParagraph2"/>
        <w:numPr>
          <w:ilvl w:val="0"/>
          <w:numId w:val="3"/>
        </w:numPr>
        <w:tabs>
          <w:tab w:val="right" w:pos="8930"/>
        </w:tabs>
        <w:rPr>
          <w:sz w:val="20"/>
          <w:szCs w:val="20"/>
        </w:rPr>
      </w:pPr>
      <w:r w:rsidRPr="00536633">
        <w:rPr>
          <w:sz w:val="20"/>
          <w:szCs w:val="20"/>
        </w:rPr>
        <w:t xml:space="preserve">Sundry                                                                        </w:t>
      </w:r>
      <w:r>
        <w:rPr>
          <w:sz w:val="20"/>
          <w:szCs w:val="20"/>
        </w:rPr>
        <w:t xml:space="preserve">                  </w:t>
      </w:r>
      <w:r w:rsidRPr="00536633">
        <w:rPr>
          <w:sz w:val="20"/>
          <w:szCs w:val="20"/>
        </w:rPr>
        <w:t xml:space="preserve">                £12.00                                                   </w:t>
      </w:r>
    </w:p>
    <w:p w:rsidR="00E04ADC" w:rsidRPr="00536633" w:rsidRDefault="00E04ADC" w:rsidP="00E04ADC">
      <w:pPr>
        <w:pStyle w:val="ListParagraph2"/>
        <w:tabs>
          <w:tab w:val="right" w:pos="8930"/>
        </w:tabs>
        <w:ind w:left="454"/>
        <w:rPr>
          <w:sz w:val="20"/>
          <w:szCs w:val="20"/>
        </w:rPr>
      </w:pPr>
      <w:r w:rsidRPr="00536633">
        <w:rPr>
          <w:sz w:val="20"/>
          <w:szCs w:val="20"/>
        </w:rPr>
        <w:t xml:space="preserve">HMRC                                                                                     </w:t>
      </w:r>
      <w:r>
        <w:rPr>
          <w:sz w:val="20"/>
          <w:szCs w:val="20"/>
        </w:rPr>
        <w:t xml:space="preserve">                 </w:t>
      </w:r>
      <w:r w:rsidRPr="00536633">
        <w:rPr>
          <w:sz w:val="20"/>
          <w:szCs w:val="20"/>
        </w:rPr>
        <w:t xml:space="preserve">        </w:t>
      </w:r>
      <w:r>
        <w:rPr>
          <w:sz w:val="20"/>
          <w:szCs w:val="20"/>
        </w:rPr>
        <w:t xml:space="preserve">   </w:t>
      </w:r>
      <w:r w:rsidRPr="00536633">
        <w:rPr>
          <w:sz w:val="20"/>
          <w:szCs w:val="20"/>
        </w:rPr>
        <w:t xml:space="preserve">    £103.51</w:t>
      </w:r>
    </w:p>
    <w:p w:rsidR="00E04ADC" w:rsidRPr="00536633" w:rsidRDefault="00E04ADC" w:rsidP="00E04ADC">
      <w:pPr>
        <w:pStyle w:val="ListParagraph2"/>
        <w:tabs>
          <w:tab w:val="right" w:pos="8930"/>
        </w:tabs>
        <w:ind w:left="454"/>
        <w:rPr>
          <w:sz w:val="20"/>
          <w:szCs w:val="20"/>
        </w:rPr>
      </w:pPr>
      <w:r w:rsidRPr="00536633">
        <w:rPr>
          <w:sz w:val="20"/>
          <w:szCs w:val="20"/>
        </w:rPr>
        <w:t xml:space="preserve">Society of Local Council Clerks re Cllr M. Blake training        </w:t>
      </w:r>
      <w:r>
        <w:rPr>
          <w:sz w:val="20"/>
          <w:szCs w:val="20"/>
        </w:rPr>
        <w:t xml:space="preserve">                 </w:t>
      </w:r>
      <w:r w:rsidRPr="00536633">
        <w:rPr>
          <w:sz w:val="20"/>
          <w:szCs w:val="20"/>
        </w:rPr>
        <w:t xml:space="preserve">       </w:t>
      </w:r>
      <w:r>
        <w:rPr>
          <w:sz w:val="20"/>
          <w:szCs w:val="20"/>
        </w:rPr>
        <w:t xml:space="preserve">   </w:t>
      </w:r>
      <w:r w:rsidRPr="00536633">
        <w:rPr>
          <w:sz w:val="20"/>
          <w:szCs w:val="20"/>
        </w:rPr>
        <w:t xml:space="preserve">     £480.00</w:t>
      </w:r>
    </w:p>
    <w:p w:rsidR="00E04ADC" w:rsidRPr="00536633" w:rsidRDefault="00E04ADC" w:rsidP="00E04ADC">
      <w:pPr>
        <w:pStyle w:val="ListParagraph2"/>
        <w:tabs>
          <w:tab w:val="right" w:pos="8930"/>
        </w:tabs>
        <w:ind w:left="454"/>
        <w:rPr>
          <w:sz w:val="20"/>
          <w:szCs w:val="20"/>
        </w:rPr>
      </w:pPr>
      <w:r w:rsidRPr="00536633">
        <w:rPr>
          <w:sz w:val="20"/>
          <w:szCs w:val="20"/>
        </w:rPr>
        <w:lastRenderedPageBreak/>
        <w:t>Shropshire Assoc. of Local Councils (SALC) - Clerk’s CiLCA training</w:t>
      </w:r>
      <w:r>
        <w:rPr>
          <w:sz w:val="20"/>
          <w:szCs w:val="20"/>
        </w:rPr>
        <w:t xml:space="preserve">                    </w:t>
      </w:r>
      <w:r w:rsidRPr="00536633">
        <w:rPr>
          <w:sz w:val="20"/>
          <w:szCs w:val="20"/>
        </w:rPr>
        <w:t xml:space="preserve"> £60.00    </w:t>
      </w:r>
    </w:p>
    <w:p w:rsidR="00E04ADC" w:rsidRPr="00536633" w:rsidRDefault="00E04ADC" w:rsidP="00E04ADC">
      <w:pPr>
        <w:pStyle w:val="ListParagraph2"/>
        <w:tabs>
          <w:tab w:val="right" w:pos="8930"/>
        </w:tabs>
        <w:ind w:left="454"/>
        <w:rPr>
          <w:sz w:val="20"/>
          <w:szCs w:val="20"/>
        </w:rPr>
      </w:pPr>
      <w:r w:rsidRPr="00536633">
        <w:rPr>
          <w:sz w:val="20"/>
          <w:szCs w:val="20"/>
        </w:rPr>
        <w:t>SALC - Clerk’s</w:t>
      </w:r>
      <w:r>
        <w:rPr>
          <w:sz w:val="20"/>
          <w:szCs w:val="20"/>
        </w:rPr>
        <w:t xml:space="preserve"> Financial </w:t>
      </w:r>
      <w:r w:rsidRPr="00536633">
        <w:rPr>
          <w:sz w:val="20"/>
          <w:szCs w:val="20"/>
        </w:rPr>
        <w:t xml:space="preserve">Year End course                                        </w:t>
      </w:r>
      <w:r>
        <w:rPr>
          <w:sz w:val="20"/>
          <w:szCs w:val="20"/>
        </w:rPr>
        <w:t xml:space="preserve">                 </w:t>
      </w:r>
      <w:r w:rsidRPr="00536633">
        <w:rPr>
          <w:sz w:val="20"/>
          <w:szCs w:val="20"/>
        </w:rPr>
        <w:t xml:space="preserve"> </w:t>
      </w:r>
      <w:r>
        <w:rPr>
          <w:sz w:val="20"/>
          <w:szCs w:val="20"/>
        </w:rPr>
        <w:t xml:space="preserve">   </w:t>
      </w:r>
      <w:r w:rsidRPr="00536633">
        <w:rPr>
          <w:sz w:val="20"/>
          <w:szCs w:val="20"/>
        </w:rPr>
        <w:t xml:space="preserve">  £22.00</w:t>
      </w:r>
    </w:p>
    <w:p w:rsidR="00E04ADC" w:rsidRPr="00536633" w:rsidRDefault="00E04ADC" w:rsidP="00E04ADC">
      <w:pPr>
        <w:pStyle w:val="ListParagraph2"/>
        <w:tabs>
          <w:tab w:val="right" w:pos="8930"/>
        </w:tabs>
        <w:ind w:left="473"/>
        <w:rPr>
          <w:sz w:val="20"/>
          <w:szCs w:val="20"/>
        </w:rPr>
      </w:pPr>
      <w:r w:rsidRPr="00536633">
        <w:rPr>
          <w:sz w:val="20"/>
          <w:szCs w:val="20"/>
        </w:rPr>
        <w:t xml:space="preserve">SALC – Road Safety Event (Cllrs M. Blake and Cowey)                </w:t>
      </w:r>
      <w:r>
        <w:rPr>
          <w:sz w:val="20"/>
          <w:szCs w:val="20"/>
        </w:rPr>
        <w:t xml:space="preserve">                 </w:t>
      </w:r>
      <w:r w:rsidRPr="00536633">
        <w:rPr>
          <w:sz w:val="20"/>
          <w:szCs w:val="20"/>
        </w:rPr>
        <w:t xml:space="preserve"> </w:t>
      </w:r>
      <w:r>
        <w:rPr>
          <w:sz w:val="20"/>
          <w:szCs w:val="20"/>
        </w:rPr>
        <w:t xml:space="preserve">   </w:t>
      </w:r>
      <w:r w:rsidRPr="00536633">
        <w:rPr>
          <w:sz w:val="20"/>
          <w:szCs w:val="20"/>
        </w:rPr>
        <w:t xml:space="preserve">    £40.00    </w:t>
      </w:r>
    </w:p>
    <w:p w:rsidR="00E04ADC" w:rsidRPr="00536633" w:rsidRDefault="00E04ADC" w:rsidP="00E04ADC">
      <w:pPr>
        <w:pStyle w:val="ListParagraph2"/>
        <w:tabs>
          <w:tab w:val="right" w:pos="8930"/>
        </w:tabs>
        <w:ind w:left="473"/>
        <w:rPr>
          <w:sz w:val="20"/>
          <w:szCs w:val="20"/>
        </w:rPr>
      </w:pPr>
      <w:r w:rsidRPr="00536633">
        <w:rPr>
          <w:sz w:val="20"/>
          <w:szCs w:val="20"/>
        </w:rPr>
        <w:t>SALC – Chairmanship Skills course Part I (Clerk and Cllrs Moore and M. Blake)</w:t>
      </w:r>
      <w:r>
        <w:rPr>
          <w:sz w:val="20"/>
          <w:szCs w:val="20"/>
        </w:rPr>
        <w:t xml:space="preserve">  </w:t>
      </w:r>
      <w:r w:rsidRPr="00536633">
        <w:rPr>
          <w:sz w:val="20"/>
          <w:szCs w:val="20"/>
        </w:rPr>
        <w:t xml:space="preserve"> £60.00  </w:t>
      </w:r>
    </w:p>
    <w:p w:rsidR="00E04ADC" w:rsidRPr="00536633" w:rsidRDefault="00E04ADC" w:rsidP="00E04ADC">
      <w:pPr>
        <w:pStyle w:val="ListParagraph2"/>
        <w:tabs>
          <w:tab w:val="right" w:pos="8930"/>
        </w:tabs>
        <w:ind w:left="473"/>
        <w:rPr>
          <w:sz w:val="20"/>
          <w:szCs w:val="20"/>
        </w:rPr>
      </w:pPr>
      <w:r w:rsidRPr="00536633">
        <w:rPr>
          <w:sz w:val="20"/>
          <w:szCs w:val="20"/>
        </w:rPr>
        <w:t>SALC – Chairmanship Skills course Part II (Clerk and Cllrs Moore and M. Blake)</w:t>
      </w:r>
      <w:r>
        <w:rPr>
          <w:sz w:val="20"/>
          <w:szCs w:val="20"/>
        </w:rPr>
        <w:t xml:space="preserve"> </w:t>
      </w:r>
      <w:r w:rsidRPr="00536633">
        <w:rPr>
          <w:sz w:val="20"/>
          <w:szCs w:val="20"/>
        </w:rPr>
        <w:t xml:space="preserve"> £60.00   </w:t>
      </w:r>
    </w:p>
    <w:p w:rsidR="00E04ADC" w:rsidRDefault="00E04ADC" w:rsidP="00E04ADC">
      <w:pPr>
        <w:pStyle w:val="ListParagraph2"/>
        <w:tabs>
          <w:tab w:val="right" w:pos="8930"/>
        </w:tabs>
        <w:ind w:left="473"/>
        <w:rPr>
          <w:sz w:val="20"/>
          <w:szCs w:val="20"/>
        </w:rPr>
      </w:pPr>
      <w:r w:rsidRPr="00536633">
        <w:rPr>
          <w:sz w:val="20"/>
          <w:szCs w:val="20"/>
        </w:rPr>
        <w:t xml:space="preserve">Zurich Insurance – annual renewal premium                         </w:t>
      </w:r>
      <w:r>
        <w:rPr>
          <w:sz w:val="20"/>
          <w:szCs w:val="20"/>
        </w:rPr>
        <w:t xml:space="preserve">                  </w:t>
      </w:r>
      <w:r w:rsidRPr="00536633">
        <w:rPr>
          <w:sz w:val="20"/>
          <w:szCs w:val="20"/>
        </w:rPr>
        <w:t xml:space="preserve">            £1259.53 </w:t>
      </w:r>
    </w:p>
    <w:p w:rsidR="00E04ADC" w:rsidRPr="00536633" w:rsidRDefault="00E04ADC" w:rsidP="00E04ADC">
      <w:pPr>
        <w:pStyle w:val="ListParagraph2"/>
        <w:tabs>
          <w:tab w:val="right" w:pos="8930"/>
        </w:tabs>
        <w:ind w:left="473"/>
        <w:rPr>
          <w:sz w:val="20"/>
          <w:szCs w:val="20"/>
        </w:rPr>
      </w:pPr>
      <w:r>
        <w:rPr>
          <w:sz w:val="20"/>
          <w:szCs w:val="20"/>
        </w:rPr>
        <w:t>Grant / donation to Woore Victory Hall                                                                 £2000.00</w:t>
      </w:r>
      <w:r w:rsidRPr="00536633">
        <w:rPr>
          <w:sz w:val="20"/>
          <w:szCs w:val="20"/>
        </w:rPr>
        <w:t xml:space="preserve">            </w:t>
      </w:r>
    </w:p>
    <w:p w:rsidR="00E04ADC" w:rsidRPr="009524DB" w:rsidRDefault="00E04ADC" w:rsidP="00E04ADC">
      <w:pPr>
        <w:pStyle w:val="ListParagraph2"/>
        <w:numPr>
          <w:ilvl w:val="0"/>
          <w:numId w:val="0"/>
        </w:numPr>
        <w:tabs>
          <w:tab w:val="right" w:pos="8930"/>
        </w:tabs>
        <w:spacing w:after="0"/>
        <w:rPr>
          <w:b/>
          <w:sz w:val="20"/>
          <w:szCs w:val="20"/>
          <w:u w:val="single"/>
        </w:rPr>
      </w:pPr>
      <w:r w:rsidRPr="009524DB">
        <w:rPr>
          <w:b/>
          <w:sz w:val="20"/>
          <w:szCs w:val="20"/>
          <w:u w:val="single"/>
        </w:rPr>
        <w:t>15235 CLERK’S CORRESPONDENCE</w:t>
      </w:r>
    </w:p>
    <w:p w:rsidR="00E04ADC" w:rsidRDefault="00E04ADC" w:rsidP="00E04ADC">
      <w:pPr>
        <w:pStyle w:val="ListParagraph2"/>
        <w:numPr>
          <w:ilvl w:val="0"/>
          <w:numId w:val="0"/>
        </w:numPr>
        <w:tabs>
          <w:tab w:val="right" w:pos="8930"/>
        </w:tabs>
        <w:rPr>
          <w:sz w:val="20"/>
          <w:szCs w:val="20"/>
        </w:rPr>
      </w:pPr>
      <w:r>
        <w:rPr>
          <w:sz w:val="20"/>
          <w:szCs w:val="20"/>
        </w:rPr>
        <w:t xml:space="preserve">The </w:t>
      </w:r>
      <w:r w:rsidRPr="00536633">
        <w:rPr>
          <w:sz w:val="20"/>
          <w:szCs w:val="20"/>
        </w:rPr>
        <w:t xml:space="preserve">correspondence (other than that </w:t>
      </w:r>
      <w:r>
        <w:rPr>
          <w:sz w:val="20"/>
          <w:szCs w:val="20"/>
        </w:rPr>
        <w:t xml:space="preserve">already </w:t>
      </w:r>
      <w:r w:rsidRPr="00536633">
        <w:rPr>
          <w:sz w:val="20"/>
          <w:szCs w:val="20"/>
        </w:rPr>
        <w:t>copied by the Clerk to Councillors by email) for the period from 10</w:t>
      </w:r>
      <w:r w:rsidRPr="00536633">
        <w:rPr>
          <w:sz w:val="20"/>
          <w:szCs w:val="20"/>
          <w:vertAlign w:val="superscript"/>
        </w:rPr>
        <w:t>th</w:t>
      </w:r>
      <w:r w:rsidRPr="00536633">
        <w:rPr>
          <w:sz w:val="20"/>
          <w:szCs w:val="20"/>
        </w:rPr>
        <w:t xml:space="preserve"> May 2016 to 13</w:t>
      </w:r>
      <w:r w:rsidRPr="00536633">
        <w:rPr>
          <w:sz w:val="20"/>
          <w:szCs w:val="20"/>
          <w:vertAlign w:val="superscript"/>
        </w:rPr>
        <w:t>th</w:t>
      </w:r>
      <w:r w:rsidRPr="00536633">
        <w:rPr>
          <w:sz w:val="20"/>
          <w:szCs w:val="20"/>
        </w:rPr>
        <w:t xml:space="preserve"> June 2016</w:t>
      </w:r>
      <w:r>
        <w:rPr>
          <w:sz w:val="20"/>
          <w:szCs w:val="20"/>
        </w:rPr>
        <w:t xml:space="preserve"> and letters from Woore Village Pride, Neighbourhood Watch and the Matt Hampson Foundation acknowledging receipt of the PC’s grants / donations and thanking the PC for them, were all noted, as was the Certificate of Appreciation received from the Matt Hampson Foundation</w:t>
      </w:r>
      <w:r w:rsidRPr="00536633">
        <w:rPr>
          <w:sz w:val="20"/>
          <w:szCs w:val="20"/>
        </w:rPr>
        <w:t xml:space="preserve">. </w:t>
      </w:r>
    </w:p>
    <w:p w:rsidR="00E04ADC" w:rsidRPr="001E3CBA" w:rsidRDefault="00E04ADC" w:rsidP="00E04ADC">
      <w:pPr>
        <w:pStyle w:val="ListParagraph"/>
        <w:spacing w:after="0"/>
        <w:ind w:left="0"/>
        <w:rPr>
          <w:sz w:val="20"/>
          <w:szCs w:val="20"/>
        </w:rPr>
      </w:pPr>
      <w:r>
        <w:rPr>
          <w:sz w:val="20"/>
          <w:szCs w:val="20"/>
        </w:rPr>
        <w:t>The meeting closed at 9.40pm.</w:t>
      </w:r>
    </w:p>
    <w:p w:rsidR="00E04ADC" w:rsidRDefault="00E04ADC" w:rsidP="00E04ADC">
      <w:pPr>
        <w:pStyle w:val="ListParagraph2"/>
        <w:numPr>
          <w:ilvl w:val="0"/>
          <w:numId w:val="0"/>
        </w:numPr>
        <w:tabs>
          <w:tab w:val="right" w:pos="8930"/>
        </w:tabs>
        <w:ind w:left="113"/>
        <w:rPr>
          <w:sz w:val="20"/>
          <w:szCs w:val="20"/>
        </w:rPr>
      </w:pPr>
    </w:p>
    <w:p w:rsidR="00E04ADC" w:rsidRPr="00B84AB4" w:rsidRDefault="00E04ADC" w:rsidP="00E04ADC">
      <w:pPr>
        <w:pStyle w:val="ListParagraph"/>
        <w:spacing w:after="0"/>
        <w:ind w:left="0"/>
        <w:jc w:val="center"/>
        <w:rPr>
          <w:b/>
          <w:sz w:val="20"/>
          <w:szCs w:val="20"/>
        </w:rPr>
      </w:pPr>
      <w:r w:rsidRPr="00B84AB4">
        <w:rPr>
          <w:b/>
          <w:sz w:val="20"/>
          <w:szCs w:val="20"/>
        </w:rPr>
        <w:t xml:space="preserve">DATE OF NEXT PARISH COUNCIL MEETING: </w:t>
      </w:r>
      <w:r>
        <w:rPr>
          <w:b/>
          <w:sz w:val="20"/>
          <w:szCs w:val="20"/>
        </w:rPr>
        <w:t>MONDAY 11</w:t>
      </w:r>
      <w:r w:rsidRPr="005660A9">
        <w:rPr>
          <w:b/>
          <w:sz w:val="20"/>
          <w:szCs w:val="20"/>
          <w:vertAlign w:val="superscript"/>
        </w:rPr>
        <w:t>TH</w:t>
      </w:r>
      <w:r>
        <w:rPr>
          <w:b/>
          <w:sz w:val="20"/>
          <w:szCs w:val="20"/>
        </w:rPr>
        <w:t xml:space="preserve"> JULY 2016 AT 7.15PM</w:t>
      </w:r>
    </w:p>
    <w:p w:rsidR="00E04ADC" w:rsidRDefault="00E04ADC" w:rsidP="00E04ADC">
      <w:pPr>
        <w:pStyle w:val="ListParagraph2"/>
        <w:numPr>
          <w:ilvl w:val="0"/>
          <w:numId w:val="0"/>
        </w:numPr>
        <w:tabs>
          <w:tab w:val="right" w:pos="8930"/>
        </w:tabs>
        <w:ind w:left="113"/>
        <w:rPr>
          <w:sz w:val="20"/>
          <w:szCs w:val="20"/>
        </w:rPr>
      </w:pPr>
      <w:r w:rsidRPr="006658B4">
        <w:rPr>
          <w:sz w:val="20"/>
          <w:szCs w:val="20"/>
        </w:rPr>
        <w:t xml:space="preserve"> </w:t>
      </w:r>
    </w:p>
    <w:p w:rsidR="00E04ADC" w:rsidRPr="00EA7472" w:rsidRDefault="00E04ADC" w:rsidP="00E04ADC">
      <w:pPr>
        <w:pStyle w:val="ListParagraph2"/>
        <w:numPr>
          <w:ilvl w:val="0"/>
          <w:numId w:val="0"/>
        </w:numPr>
        <w:tabs>
          <w:tab w:val="right" w:pos="8930"/>
        </w:tabs>
        <w:ind w:left="113"/>
        <w:jc w:val="center"/>
        <w:rPr>
          <w:rFonts w:ascii="Times New Roman" w:hAnsi="Times New Roman" w:cs="Times New Roman"/>
          <w:sz w:val="16"/>
          <w:szCs w:val="16"/>
        </w:rPr>
      </w:pPr>
      <w:r w:rsidRPr="00EA7472">
        <w:rPr>
          <w:rFonts w:ascii="Times New Roman" w:hAnsi="Times New Roman" w:cs="Times New Roman"/>
          <w:b/>
          <w:sz w:val="16"/>
          <w:szCs w:val="16"/>
          <w:u w:val="single"/>
        </w:rPr>
        <w:t xml:space="preserve">RECORD OF VOTING FOR WOORE PARISH COUNCIL MEETING HELD ON </w:t>
      </w:r>
      <w:r>
        <w:rPr>
          <w:rFonts w:ascii="Times New Roman" w:hAnsi="Times New Roman" w:cs="Times New Roman"/>
          <w:b/>
          <w:sz w:val="16"/>
          <w:szCs w:val="16"/>
          <w:u w:val="single"/>
        </w:rPr>
        <w:t>13</w:t>
      </w:r>
      <w:r w:rsidRPr="00EA7472">
        <w:rPr>
          <w:rFonts w:ascii="Times New Roman" w:hAnsi="Times New Roman" w:cs="Times New Roman"/>
          <w:b/>
          <w:sz w:val="16"/>
          <w:szCs w:val="16"/>
          <w:u w:val="single"/>
          <w:vertAlign w:val="superscript"/>
        </w:rPr>
        <w:t>TH</w:t>
      </w:r>
      <w:r w:rsidRPr="00EA7472">
        <w:rPr>
          <w:rFonts w:ascii="Times New Roman" w:hAnsi="Times New Roman" w:cs="Times New Roman"/>
          <w:b/>
          <w:sz w:val="16"/>
          <w:szCs w:val="16"/>
          <w:u w:val="single"/>
        </w:rPr>
        <w:t xml:space="preserve"> </w:t>
      </w:r>
      <w:r>
        <w:rPr>
          <w:rFonts w:ascii="Times New Roman" w:hAnsi="Times New Roman" w:cs="Times New Roman"/>
          <w:b/>
          <w:sz w:val="16"/>
          <w:szCs w:val="16"/>
          <w:u w:val="single"/>
        </w:rPr>
        <w:t>JUNE</w:t>
      </w:r>
      <w:r w:rsidRPr="00EA7472">
        <w:rPr>
          <w:rFonts w:ascii="Times New Roman" w:hAnsi="Times New Roman" w:cs="Times New Roman"/>
          <w:b/>
          <w:sz w:val="16"/>
          <w:szCs w:val="16"/>
          <w:u w:val="single"/>
        </w:rPr>
        <w:t xml:space="preserve"> 2016</w:t>
      </w:r>
    </w:p>
    <w:p w:rsidR="00E04ADC" w:rsidRPr="00EA7472" w:rsidRDefault="00E04ADC" w:rsidP="00E04ADC">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E04ADC" w:rsidRPr="00EA7472" w:rsidTr="00DF0B11">
        <w:tc>
          <w:tcPr>
            <w:tcW w:w="1505"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152</w:t>
            </w:r>
            <w:r>
              <w:rPr>
                <w:rFonts w:ascii="Times New Roman" w:hAnsi="Times New Roman" w:cs="Times New Roman"/>
                <w:b/>
                <w:bCs/>
                <w:sz w:val="16"/>
                <w:szCs w:val="16"/>
              </w:rPr>
              <w:t>23</w:t>
            </w:r>
          </w:p>
        </w:tc>
        <w:tc>
          <w:tcPr>
            <w:tcW w:w="4363" w:type="dxa"/>
            <w:vMerge w:val="restart"/>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 xml:space="preserve">Resolved to approve the Minutes of the Meeting of </w:t>
            </w:r>
            <w:r>
              <w:rPr>
                <w:rFonts w:ascii="Times New Roman" w:hAnsi="Times New Roman" w:cs="Times New Roman"/>
                <w:sz w:val="16"/>
                <w:szCs w:val="16"/>
              </w:rPr>
              <w:t>9</w:t>
            </w:r>
            <w:r w:rsidRPr="00EA7472">
              <w:rPr>
                <w:rFonts w:ascii="Times New Roman" w:hAnsi="Times New Roman" w:cs="Times New Roman"/>
                <w:sz w:val="16"/>
                <w:szCs w:val="16"/>
                <w:vertAlign w:val="superscript"/>
              </w:rPr>
              <w:t>th</w:t>
            </w:r>
            <w:r w:rsidRPr="00EA7472">
              <w:rPr>
                <w:rFonts w:ascii="Times New Roman" w:hAnsi="Times New Roman" w:cs="Times New Roman"/>
                <w:sz w:val="16"/>
                <w:szCs w:val="16"/>
              </w:rPr>
              <w:t xml:space="preserve"> Ma</w:t>
            </w:r>
            <w:r>
              <w:rPr>
                <w:rFonts w:ascii="Times New Roman" w:hAnsi="Times New Roman" w:cs="Times New Roman"/>
                <w:sz w:val="16"/>
                <w:szCs w:val="16"/>
              </w:rPr>
              <w:t>y</w:t>
            </w:r>
            <w:r w:rsidRPr="00EA7472">
              <w:rPr>
                <w:rFonts w:ascii="Times New Roman" w:hAnsi="Times New Roman" w:cs="Times New Roman"/>
                <w:sz w:val="16"/>
                <w:szCs w:val="16"/>
              </w:rPr>
              <w:t xml:space="preserve"> 2016</w:t>
            </w:r>
            <w:r>
              <w:rPr>
                <w:rFonts w:ascii="Times New Roman" w:hAnsi="Times New Roman" w:cs="Times New Roman"/>
                <w:sz w:val="16"/>
                <w:szCs w:val="16"/>
              </w:rPr>
              <w:t xml:space="preserve"> subject to the amendments recorded in the Minutes</w:t>
            </w:r>
            <w:r w:rsidRPr="00EA7472">
              <w:rPr>
                <w:rFonts w:ascii="Times New Roman" w:hAnsi="Times New Roman" w:cs="Times New Roman"/>
                <w:sz w:val="16"/>
                <w:szCs w:val="16"/>
              </w:rPr>
              <w:t>.</w:t>
            </w: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Blake M.</w:t>
            </w:r>
          </w:p>
          <w:p w:rsidR="00E04ADC" w:rsidRPr="00EA7472" w:rsidRDefault="00E04ADC" w:rsidP="00DF0B11">
            <w:pPr>
              <w:rPr>
                <w:rFonts w:ascii="Times New Roman" w:hAnsi="Times New Roman" w:cs="Times New Roman"/>
                <w:b/>
                <w:bCs/>
                <w:sz w:val="16"/>
                <w:szCs w:val="16"/>
              </w:rPr>
            </w:pPr>
          </w:p>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Higgin</w:t>
            </w: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E04ADC" w:rsidRPr="00EA7472" w:rsidRDefault="00E04ADC" w:rsidP="00DF0B11">
            <w:pPr>
              <w:jc w:val="center"/>
              <w:rPr>
                <w:rFonts w:ascii="Times New Roman" w:hAnsi="Times New Roman" w:cs="Times New Roman"/>
                <w:b/>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rPr>
          <w:trHeight w:val="70"/>
        </w:trPr>
        <w:tc>
          <w:tcPr>
            <w:tcW w:w="1505" w:type="dxa"/>
          </w:tcPr>
          <w:p w:rsidR="00E04ADC" w:rsidRPr="00EA7472" w:rsidRDefault="00E04ADC" w:rsidP="00DF0B11">
            <w:pPr>
              <w:rPr>
                <w:rFonts w:ascii="Times New Roman" w:hAnsi="Times New Roman" w:cs="Times New Roman"/>
                <w:sz w:val="16"/>
                <w:szCs w:val="16"/>
              </w:rPr>
            </w:pPr>
          </w:p>
        </w:tc>
        <w:tc>
          <w:tcPr>
            <w:tcW w:w="4363" w:type="dxa"/>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bl>
    <w:p w:rsidR="00E04ADC" w:rsidRPr="00EA7472" w:rsidRDefault="00E04ADC" w:rsidP="00E04ADC">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E04ADC" w:rsidRPr="00EA7472" w:rsidTr="00DF0B11">
        <w:tc>
          <w:tcPr>
            <w:tcW w:w="1505"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152</w:t>
            </w:r>
            <w:r>
              <w:rPr>
                <w:rFonts w:ascii="Times New Roman" w:hAnsi="Times New Roman" w:cs="Times New Roman"/>
                <w:b/>
                <w:bCs/>
                <w:sz w:val="16"/>
                <w:szCs w:val="16"/>
              </w:rPr>
              <w:t>26(A) 1</w:t>
            </w:r>
          </w:p>
        </w:tc>
        <w:tc>
          <w:tcPr>
            <w:tcW w:w="4363" w:type="dxa"/>
            <w:vMerge w:val="restart"/>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Resolved to support this application, subject to the matter referred to in the Minutes.</w:t>
            </w: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Clifford</w:t>
            </w:r>
          </w:p>
          <w:p w:rsidR="00E04ADC" w:rsidRPr="00EA7472" w:rsidRDefault="00E04ADC" w:rsidP="00DF0B11">
            <w:pPr>
              <w:rPr>
                <w:rFonts w:ascii="Times New Roman" w:hAnsi="Times New Roman" w:cs="Times New Roman"/>
                <w:b/>
                <w:bCs/>
                <w:sz w:val="16"/>
                <w:szCs w:val="16"/>
              </w:rPr>
            </w:pPr>
          </w:p>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Blake M.</w:t>
            </w: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rPr>
          <w:trHeight w:val="70"/>
        </w:trPr>
        <w:tc>
          <w:tcPr>
            <w:tcW w:w="1505" w:type="dxa"/>
          </w:tcPr>
          <w:p w:rsidR="00E04ADC" w:rsidRPr="00EA7472" w:rsidRDefault="00E04ADC" w:rsidP="00DF0B11">
            <w:pPr>
              <w:rPr>
                <w:rFonts w:ascii="Times New Roman" w:hAnsi="Times New Roman" w:cs="Times New Roman"/>
                <w:sz w:val="16"/>
                <w:szCs w:val="16"/>
              </w:rPr>
            </w:pPr>
          </w:p>
        </w:tc>
        <w:tc>
          <w:tcPr>
            <w:tcW w:w="4363" w:type="dxa"/>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bl>
    <w:p w:rsidR="00E04ADC" w:rsidRPr="00EA7472" w:rsidRDefault="00E04ADC" w:rsidP="00E04ADC">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E04ADC" w:rsidRPr="00EA7472" w:rsidTr="00DF0B11">
        <w:tc>
          <w:tcPr>
            <w:tcW w:w="1505"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152</w:t>
            </w:r>
            <w:r>
              <w:rPr>
                <w:rFonts w:ascii="Times New Roman" w:hAnsi="Times New Roman" w:cs="Times New Roman"/>
                <w:b/>
                <w:bCs/>
                <w:sz w:val="16"/>
                <w:szCs w:val="16"/>
              </w:rPr>
              <w:t>26(A) 2</w:t>
            </w:r>
          </w:p>
        </w:tc>
        <w:tc>
          <w:tcPr>
            <w:tcW w:w="4363" w:type="dxa"/>
            <w:vMerge w:val="restart"/>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Resolved to support this application, subject to the matter referred to in the Minutes.</w:t>
            </w: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Blake M.</w:t>
            </w:r>
          </w:p>
          <w:p w:rsidR="00E04ADC" w:rsidRPr="00EA7472" w:rsidRDefault="00E04ADC" w:rsidP="00DF0B11">
            <w:pPr>
              <w:rPr>
                <w:rFonts w:ascii="Times New Roman" w:hAnsi="Times New Roman" w:cs="Times New Roman"/>
                <w:b/>
                <w:bCs/>
                <w:sz w:val="16"/>
                <w:szCs w:val="16"/>
              </w:rPr>
            </w:pPr>
          </w:p>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Cowey</w:t>
            </w: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rPr>
          <w:trHeight w:val="70"/>
        </w:trPr>
        <w:tc>
          <w:tcPr>
            <w:tcW w:w="1505" w:type="dxa"/>
          </w:tcPr>
          <w:p w:rsidR="00E04ADC" w:rsidRPr="00EA7472" w:rsidRDefault="00E04ADC" w:rsidP="00DF0B11">
            <w:pPr>
              <w:rPr>
                <w:rFonts w:ascii="Times New Roman" w:hAnsi="Times New Roman" w:cs="Times New Roman"/>
                <w:sz w:val="16"/>
                <w:szCs w:val="16"/>
              </w:rPr>
            </w:pPr>
          </w:p>
        </w:tc>
        <w:tc>
          <w:tcPr>
            <w:tcW w:w="4363" w:type="dxa"/>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bl>
    <w:p w:rsidR="00E04ADC" w:rsidRPr="00EA7472" w:rsidRDefault="00E04ADC" w:rsidP="00E04ADC">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E04ADC" w:rsidRPr="00EA7472" w:rsidTr="00DF0B11">
        <w:tc>
          <w:tcPr>
            <w:tcW w:w="1505"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E04ADC" w:rsidRPr="00B828DC" w:rsidTr="00DF0B11">
        <w:tc>
          <w:tcPr>
            <w:tcW w:w="1505" w:type="dxa"/>
            <w:vMerge w:val="restart"/>
          </w:tcPr>
          <w:p w:rsidR="00E04ADC" w:rsidRPr="00B828DC" w:rsidRDefault="00E04ADC" w:rsidP="00DF0B11">
            <w:pPr>
              <w:rPr>
                <w:rFonts w:ascii="Times New Roman" w:hAnsi="Times New Roman" w:cs="Times New Roman"/>
                <w:b/>
                <w:bCs/>
                <w:sz w:val="16"/>
                <w:szCs w:val="16"/>
              </w:rPr>
            </w:pPr>
            <w:r w:rsidRPr="00B828DC">
              <w:rPr>
                <w:rFonts w:ascii="Times New Roman" w:hAnsi="Times New Roman" w:cs="Times New Roman"/>
                <w:b/>
                <w:bCs/>
                <w:sz w:val="16"/>
                <w:szCs w:val="16"/>
              </w:rPr>
              <w:t>152226(A) 3</w:t>
            </w:r>
          </w:p>
        </w:tc>
        <w:tc>
          <w:tcPr>
            <w:tcW w:w="4363" w:type="dxa"/>
            <w:vMerge w:val="restart"/>
          </w:tcPr>
          <w:p w:rsidR="00E04ADC" w:rsidRPr="00B828DC" w:rsidRDefault="00E04ADC" w:rsidP="00DF0B11">
            <w:pPr>
              <w:rPr>
                <w:rFonts w:ascii="Times New Roman" w:hAnsi="Times New Roman" w:cs="Times New Roman"/>
                <w:sz w:val="16"/>
                <w:szCs w:val="16"/>
              </w:rPr>
            </w:pPr>
            <w:r w:rsidRPr="00B828DC">
              <w:rPr>
                <w:rFonts w:ascii="Times New Roman" w:hAnsi="Times New Roman" w:cs="Times New Roman"/>
                <w:sz w:val="16"/>
                <w:szCs w:val="16"/>
              </w:rPr>
              <w:t xml:space="preserve">Resolved that the previous resolution of the PC prohibiting any engagement by the PC in pre-application discussions be rescinded and that, where it was felt appropriate for the PC to engage in such discussions in the future, those discussions should only take place in a meeting to which landowners adjacent to intended sites, parishioners in general and SC had been invited to attend.   </w:t>
            </w:r>
          </w:p>
          <w:p w:rsidR="00E04ADC" w:rsidRPr="00B828DC" w:rsidRDefault="00E04ADC" w:rsidP="00DF0B11">
            <w:pPr>
              <w:rPr>
                <w:rFonts w:ascii="Times New Roman" w:hAnsi="Times New Roman" w:cs="Times New Roman"/>
                <w:sz w:val="16"/>
                <w:szCs w:val="16"/>
              </w:rPr>
            </w:pPr>
          </w:p>
        </w:tc>
        <w:tc>
          <w:tcPr>
            <w:tcW w:w="1498" w:type="dxa"/>
          </w:tcPr>
          <w:p w:rsidR="00E04ADC" w:rsidRPr="00B828DC" w:rsidRDefault="00E04ADC" w:rsidP="00DF0B11">
            <w:pPr>
              <w:rPr>
                <w:rFonts w:ascii="Times New Roman" w:hAnsi="Times New Roman" w:cs="Times New Roman"/>
                <w:sz w:val="16"/>
                <w:szCs w:val="16"/>
              </w:rPr>
            </w:pPr>
            <w:r w:rsidRPr="00B828DC">
              <w:rPr>
                <w:rFonts w:ascii="Times New Roman" w:hAnsi="Times New Roman" w:cs="Times New Roman"/>
                <w:sz w:val="16"/>
                <w:szCs w:val="16"/>
              </w:rPr>
              <w:t>Moore</w:t>
            </w:r>
          </w:p>
        </w:tc>
        <w:tc>
          <w:tcPr>
            <w:tcW w:w="782" w:type="dxa"/>
          </w:tcPr>
          <w:p w:rsidR="00E04ADC" w:rsidRPr="00B828DC" w:rsidRDefault="00E04ADC" w:rsidP="00DF0B11">
            <w:pPr>
              <w:jc w:val="center"/>
              <w:rPr>
                <w:rFonts w:ascii="Times New Roman" w:hAnsi="Times New Roman" w:cs="Times New Roman"/>
                <w:b/>
                <w:sz w:val="16"/>
                <w:szCs w:val="16"/>
              </w:rPr>
            </w:pPr>
            <w:r w:rsidRPr="00B828DC">
              <w:rPr>
                <w:rFonts w:ascii="Times New Roman" w:hAnsi="Times New Roman" w:cs="Times New Roman"/>
                <w:b/>
                <w:sz w:val="16"/>
                <w:szCs w:val="16"/>
              </w:rPr>
              <w:t>X</w:t>
            </w:r>
          </w:p>
        </w:tc>
        <w:tc>
          <w:tcPr>
            <w:tcW w:w="1080" w:type="dxa"/>
          </w:tcPr>
          <w:p w:rsidR="00E04ADC" w:rsidRPr="00B828DC" w:rsidRDefault="00E04ADC" w:rsidP="00DF0B11">
            <w:pPr>
              <w:jc w:val="center"/>
              <w:rPr>
                <w:rFonts w:ascii="Times New Roman" w:hAnsi="Times New Roman" w:cs="Times New Roman"/>
                <w:sz w:val="16"/>
                <w:szCs w:val="16"/>
              </w:rPr>
            </w:pPr>
          </w:p>
        </w:tc>
        <w:tc>
          <w:tcPr>
            <w:tcW w:w="1080" w:type="dxa"/>
          </w:tcPr>
          <w:p w:rsidR="00E04ADC" w:rsidRPr="00B828DC" w:rsidRDefault="00E04ADC" w:rsidP="00DF0B11">
            <w:pPr>
              <w:jc w:val="center"/>
              <w:rPr>
                <w:rFonts w:ascii="Times New Roman" w:hAnsi="Times New Roman" w:cs="Times New Roman"/>
                <w:b/>
                <w:sz w:val="16"/>
                <w:szCs w:val="16"/>
              </w:rPr>
            </w:pPr>
          </w:p>
        </w:tc>
      </w:tr>
      <w:tr w:rsidR="00E04ADC" w:rsidRPr="00B828DC" w:rsidTr="00DF0B11">
        <w:trPr>
          <w:trHeight w:val="70"/>
        </w:trPr>
        <w:tc>
          <w:tcPr>
            <w:tcW w:w="1505" w:type="dxa"/>
            <w:vMerge/>
          </w:tcPr>
          <w:p w:rsidR="00E04ADC" w:rsidRPr="00B828DC" w:rsidRDefault="00E04ADC" w:rsidP="00DF0B11">
            <w:pPr>
              <w:rPr>
                <w:rFonts w:ascii="Times New Roman" w:hAnsi="Times New Roman" w:cs="Times New Roman"/>
                <w:b/>
                <w:bCs/>
                <w:sz w:val="16"/>
                <w:szCs w:val="16"/>
              </w:rPr>
            </w:pPr>
          </w:p>
        </w:tc>
        <w:tc>
          <w:tcPr>
            <w:tcW w:w="4363" w:type="dxa"/>
            <w:vMerge/>
          </w:tcPr>
          <w:p w:rsidR="00E04ADC" w:rsidRPr="00B828DC" w:rsidRDefault="00E04ADC" w:rsidP="00DF0B11">
            <w:pPr>
              <w:rPr>
                <w:rFonts w:ascii="Times New Roman" w:hAnsi="Times New Roman" w:cs="Times New Roman"/>
                <w:sz w:val="16"/>
                <w:szCs w:val="16"/>
              </w:rPr>
            </w:pPr>
          </w:p>
        </w:tc>
        <w:tc>
          <w:tcPr>
            <w:tcW w:w="1498" w:type="dxa"/>
          </w:tcPr>
          <w:p w:rsidR="00E04ADC" w:rsidRPr="00B828DC" w:rsidRDefault="00E04ADC" w:rsidP="00DF0B11">
            <w:pPr>
              <w:rPr>
                <w:rFonts w:ascii="Times New Roman" w:hAnsi="Times New Roman" w:cs="Times New Roman"/>
                <w:sz w:val="16"/>
                <w:szCs w:val="16"/>
              </w:rPr>
            </w:pPr>
            <w:r w:rsidRPr="00B828DC">
              <w:rPr>
                <w:rFonts w:ascii="Times New Roman" w:hAnsi="Times New Roman" w:cs="Times New Roman"/>
                <w:sz w:val="16"/>
                <w:szCs w:val="16"/>
              </w:rPr>
              <w:t>Blake H</w:t>
            </w:r>
          </w:p>
        </w:tc>
        <w:tc>
          <w:tcPr>
            <w:tcW w:w="782" w:type="dxa"/>
          </w:tcPr>
          <w:p w:rsidR="00E04ADC" w:rsidRPr="00B828DC" w:rsidRDefault="00E04ADC" w:rsidP="00DF0B11">
            <w:pPr>
              <w:jc w:val="center"/>
              <w:rPr>
                <w:rFonts w:ascii="Times New Roman" w:hAnsi="Times New Roman" w:cs="Times New Roman"/>
                <w:b/>
                <w:sz w:val="16"/>
                <w:szCs w:val="16"/>
              </w:rPr>
            </w:pPr>
          </w:p>
        </w:tc>
        <w:tc>
          <w:tcPr>
            <w:tcW w:w="1080" w:type="dxa"/>
          </w:tcPr>
          <w:p w:rsidR="00E04ADC" w:rsidRPr="00B828DC" w:rsidRDefault="00E04ADC" w:rsidP="00DF0B11">
            <w:pPr>
              <w:jc w:val="center"/>
              <w:rPr>
                <w:rFonts w:ascii="Times New Roman" w:hAnsi="Times New Roman" w:cs="Times New Roman"/>
                <w:sz w:val="16"/>
                <w:szCs w:val="16"/>
              </w:rPr>
            </w:pPr>
            <w:r w:rsidRPr="006861AB">
              <w:rPr>
                <w:rFonts w:ascii="Times New Roman" w:hAnsi="Times New Roman" w:cs="Times New Roman"/>
                <w:b/>
                <w:sz w:val="16"/>
                <w:szCs w:val="16"/>
              </w:rPr>
              <w:t>X</w:t>
            </w:r>
          </w:p>
        </w:tc>
        <w:tc>
          <w:tcPr>
            <w:tcW w:w="1080" w:type="dxa"/>
          </w:tcPr>
          <w:p w:rsidR="00E04ADC" w:rsidRPr="00B828DC" w:rsidRDefault="00E04ADC" w:rsidP="00DF0B11">
            <w:pPr>
              <w:jc w:val="center"/>
              <w:rPr>
                <w:rFonts w:ascii="Times New Roman" w:hAnsi="Times New Roman" w:cs="Times New Roman"/>
                <w:sz w:val="16"/>
                <w:szCs w:val="16"/>
              </w:rPr>
            </w:pPr>
          </w:p>
        </w:tc>
      </w:tr>
      <w:tr w:rsidR="00E04ADC" w:rsidRPr="00B828DC" w:rsidTr="00DF0B11">
        <w:tc>
          <w:tcPr>
            <w:tcW w:w="1505" w:type="dxa"/>
            <w:vMerge w:val="restart"/>
          </w:tcPr>
          <w:p w:rsidR="00E04ADC" w:rsidRPr="00B828DC" w:rsidRDefault="00E04ADC" w:rsidP="00DF0B11">
            <w:pPr>
              <w:rPr>
                <w:rFonts w:ascii="Times New Roman" w:hAnsi="Times New Roman" w:cs="Times New Roman"/>
                <w:b/>
                <w:bCs/>
                <w:sz w:val="16"/>
                <w:szCs w:val="16"/>
              </w:rPr>
            </w:pPr>
            <w:r w:rsidRPr="00B828DC">
              <w:rPr>
                <w:rFonts w:ascii="Times New Roman" w:hAnsi="Times New Roman" w:cs="Times New Roman"/>
                <w:b/>
                <w:bCs/>
                <w:sz w:val="16"/>
                <w:szCs w:val="16"/>
              </w:rPr>
              <w:t xml:space="preserve">Prop: </w:t>
            </w:r>
            <w:r>
              <w:rPr>
                <w:rFonts w:ascii="Times New Roman" w:hAnsi="Times New Roman" w:cs="Times New Roman"/>
                <w:b/>
                <w:bCs/>
                <w:sz w:val="16"/>
                <w:szCs w:val="16"/>
              </w:rPr>
              <w:t>Moore</w:t>
            </w:r>
          </w:p>
          <w:p w:rsidR="00E04ADC" w:rsidRPr="00B828DC" w:rsidRDefault="00E04ADC" w:rsidP="00DF0B11">
            <w:pPr>
              <w:rPr>
                <w:rFonts w:ascii="Times New Roman" w:hAnsi="Times New Roman" w:cs="Times New Roman"/>
                <w:b/>
                <w:bCs/>
                <w:sz w:val="16"/>
                <w:szCs w:val="16"/>
              </w:rPr>
            </w:pPr>
          </w:p>
          <w:p w:rsidR="00E04ADC" w:rsidRPr="00B828DC" w:rsidRDefault="00E04ADC" w:rsidP="00DF0B11">
            <w:pPr>
              <w:rPr>
                <w:rFonts w:ascii="Times New Roman" w:hAnsi="Times New Roman" w:cs="Times New Roman"/>
                <w:b/>
                <w:bCs/>
                <w:sz w:val="16"/>
                <w:szCs w:val="16"/>
              </w:rPr>
            </w:pPr>
            <w:r w:rsidRPr="00B828DC">
              <w:rPr>
                <w:rFonts w:ascii="Times New Roman" w:hAnsi="Times New Roman" w:cs="Times New Roman"/>
                <w:b/>
                <w:bCs/>
                <w:sz w:val="16"/>
                <w:szCs w:val="16"/>
              </w:rPr>
              <w:t xml:space="preserve">Second: </w:t>
            </w:r>
            <w:r>
              <w:rPr>
                <w:rFonts w:ascii="Times New Roman" w:hAnsi="Times New Roman" w:cs="Times New Roman"/>
                <w:b/>
                <w:bCs/>
                <w:sz w:val="16"/>
                <w:szCs w:val="16"/>
              </w:rPr>
              <w:t>Clifford</w:t>
            </w:r>
          </w:p>
        </w:tc>
        <w:tc>
          <w:tcPr>
            <w:tcW w:w="4363" w:type="dxa"/>
            <w:vMerge/>
          </w:tcPr>
          <w:p w:rsidR="00E04ADC" w:rsidRPr="00B828DC" w:rsidRDefault="00E04ADC" w:rsidP="00DF0B11">
            <w:pPr>
              <w:rPr>
                <w:rFonts w:ascii="Times New Roman" w:hAnsi="Times New Roman" w:cs="Times New Roman"/>
                <w:sz w:val="16"/>
                <w:szCs w:val="16"/>
              </w:rPr>
            </w:pPr>
          </w:p>
        </w:tc>
        <w:tc>
          <w:tcPr>
            <w:tcW w:w="1498" w:type="dxa"/>
          </w:tcPr>
          <w:p w:rsidR="00E04ADC" w:rsidRPr="00B828DC" w:rsidRDefault="00E04ADC" w:rsidP="00DF0B11">
            <w:pPr>
              <w:rPr>
                <w:rFonts w:ascii="Times New Roman" w:hAnsi="Times New Roman" w:cs="Times New Roman"/>
                <w:sz w:val="16"/>
                <w:szCs w:val="16"/>
              </w:rPr>
            </w:pPr>
            <w:r w:rsidRPr="00B828DC">
              <w:rPr>
                <w:rFonts w:ascii="Times New Roman" w:hAnsi="Times New Roman" w:cs="Times New Roman"/>
                <w:sz w:val="16"/>
                <w:szCs w:val="16"/>
              </w:rPr>
              <w:t>Blake M</w:t>
            </w:r>
          </w:p>
        </w:tc>
        <w:tc>
          <w:tcPr>
            <w:tcW w:w="782" w:type="dxa"/>
          </w:tcPr>
          <w:p w:rsidR="00E04ADC" w:rsidRPr="00B828DC"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6861AB" w:rsidRDefault="00E04ADC" w:rsidP="00DF0B11">
            <w:pPr>
              <w:jc w:val="center"/>
              <w:rPr>
                <w:rFonts w:ascii="Times New Roman" w:hAnsi="Times New Roman" w:cs="Times New Roman"/>
                <w:b/>
                <w:sz w:val="16"/>
                <w:szCs w:val="16"/>
              </w:rPr>
            </w:pPr>
          </w:p>
        </w:tc>
        <w:tc>
          <w:tcPr>
            <w:tcW w:w="1080" w:type="dxa"/>
          </w:tcPr>
          <w:p w:rsidR="00E04ADC" w:rsidRPr="00B828DC" w:rsidRDefault="00E04ADC" w:rsidP="00DF0B11">
            <w:pPr>
              <w:jc w:val="center"/>
              <w:rPr>
                <w:rFonts w:ascii="Times New Roman" w:hAnsi="Times New Roman" w:cs="Times New Roman"/>
                <w:sz w:val="16"/>
                <w:szCs w:val="16"/>
              </w:rPr>
            </w:pPr>
          </w:p>
        </w:tc>
      </w:tr>
      <w:tr w:rsidR="00E04ADC" w:rsidRPr="00B828DC" w:rsidTr="00DF0B11">
        <w:tc>
          <w:tcPr>
            <w:tcW w:w="1505" w:type="dxa"/>
            <w:vMerge/>
          </w:tcPr>
          <w:p w:rsidR="00E04ADC" w:rsidRPr="00B828DC" w:rsidRDefault="00E04ADC" w:rsidP="00DF0B11">
            <w:pPr>
              <w:rPr>
                <w:rFonts w:ascii="Times New Roman" w:hAnsi="Times New Roman" w:cs="Times New Roman"/>
                <w:b/>
                <w:bCs/>
                <w:sz w:val="16"/>
                <w:szCs w:val="16"/>
              </w:rPr>
            </w:pPr>
          </w:p>
        </w:tc>
        <w:tc>
          <w:tcPr>
            <w:tcW w:w="4363" w:type="dxa"/>
            <w:vMerge/>
          </w:tcPr>
          <w:p w:rsidR="00E04ADC" w:rsidRPr="00B828DC" w:rsidRDefault="00E04ADC" w:rsidP="00DF0B11">
            <w:pPr>
              <w:rPr>
                <w:rFonts w:ascii="Times New Roman" w:hAnsi="Times New Roman" w:cs="Times New Roman"/>
                <w:sz w:val="16"/>
                <w:szCs w:val="16"/>
              </w:rPr>
            </w:pPr>
          </w:p>
        </w:tc>
        <w:tc>
          <w:tcPr>
            <w:tcW w:w="1498" w:type="dxa"/>
          </w:tcPr>
          <w:p w:rsidR="00E04ADC" w:rsidRPr="00B828DC" w:rsidRDefault="00E04ADC" w:rsidP="00DF0B11">
            <w:pPr>
              <w:rPr>
                <w:rFonts w:ascii="Times New Roman" w:hAnsi="Times New Roman" w:cs="Times New Roman"/>
                <w:sz w:val="16"/>
                <w:szCs w:val="16"/>
              </w:rPr>
            </w:pPr>
            <w:r w:rsidRPr="00B828DC">
              <w:rPr>
                <w:rFonts w:ascii="Times New Roman" w:hAnsi="Times New Roman" w:cs="Times New Roman"/>
                <w:sz w:val="16"/>
                <w:szCs w:val="16"/>
              </w:rPr>
              <w:t>Clifford</w:t>
            </w:r>
          </w:p>
        </w:tc>
        <w:tc>
          <w:tcPr>
            <w:tcW w:w="782" w:type="dxa"/>
          </w:tcPr>
          <w:p w:rsidR="00E04ADC" w:rsidRPr="00B828DC" w:rsidRDefault="00E04ADC" w:rsidP="00DF0B11">
            <w:pPr>
              <w:jc w:val="center"/>
              <w:rPr>
                <w:rFonts w:ascii="Times New Roman" w:hAnsi="Times New Roman" w:cs="Times New Roman"/>
                <w:b/>
                <w:sz w:val="16"/>
                <w:szCs w:val="16"/>
              </w:rPr>
            </w:pPr>
            <w:r w:rsidRPr="00B828DC">
              <w:rPr>
                <w:rFonts w:ascii="Times New Roman" w:hAnsi="Times New Roman" w:cs="Times New Roman"/>
                <w:b/>
                <w:sz w:val="16"/>
                <w:szCs w:val="16"/>
              </w:rPr>
              <w:t>X</w:t>
            </w:r>
          </w:p>
        </w:tc>
        <w:tc>
          <w:tcPr>
            <w:tcW w:w="1080" w:type="dxa"/>
          </w:tcPr>
          <w:p w:rsidR="00E04ADC" w:rsidRPr="00B828DC" w:rsidRDefault="00E04ADC" w:rsidP="00DF0B11">
            <w:pPr>
              <w:jc w:val="center"/>
              <w:rPr>
                <w:rFonts w:ascii="Times New Roman" w:hAnsi="Times New Roman" w:cs="Times New Roman"/>
                <w:sz w:val="16"/>
                <w:szCs w:val="16"/>
              </w:rPr>
            </w:pPr>
          </w:p>
        </w:tc>
        <w:tc>
          <w:tcPr>
            <w:tcW w:w="1080" w:type="dxa"/>
          </w:tcPr>
          <w:p w:rsidR="00E04ADC" w:rsidRPr="00B828DC" w:rsidRDefault="00E04ADC" w:rsidP="00DF0B11">
            <w:pPr>
              <w:jc w:val="center"/>
              <w:rPr>
                <w:rFonts w:ascii="Times New Roman" w:hAnsi="Times New Roman" w:cs="Times New Roman"/>
                <w:b/>
                <w:sz w:val="16"/>
                <w:szCs w:val="16"/>
              </w:rPr>
            </w:pPr>
          </w:p>
        </w:tc>
      </w:tr>
      <w:tr w:rsidR="00E04ADC" w:rsidRPr="00B828DC" w:rsidTr="00DF0B11">
        <w:trPr>
          <w:trHeight w:val="70"/>
        </w:trPr>
        <w:tc>
          <w:tcPr>
            <w:tcW w:w="1505" w:type="dxa"/>
            <w:vMerge/>
          </w:tcPr>
          <w:p w:rsidR="00E04ADC" w:rsidRPr="00B828DC" w:rsidRDefault="00E04ADC" w:rsidP="00DF0B11">
            <w:pPr>
              <w:rPr>
                <w:rFonts w:ascii="Times New Roman" w:hAnsi="Times New Roman" w:cs="Times New Roman"/>
                <w:sz w:val="16"/>
                <w:szCs w:val="16"/>
              </w:rPr>
            </w:pPr>
          </w:p>
        </w:tc>
        <w:tc>
          <w:tcPr>
            <w:tcW w:w="4363" w:type="dxa"/>
            <w:vMerge/>
          </w:tcPr>
          <w:p w:rsidR="00E04ADC" w:rsidRPr="00B828DC" w:rsidRDefault="00E04ADC" w:rsidP="00DF0B11">
            <w:pPr>
              <w:rPr>
                <w:rFonts w:ascii="Times New Roman" w:hAnsi="Times New Roman" w:cs="Times New Roman"/>
                <w:sz w:val="16"/>
                <w:szCs w:val="16"/>
              </w:rPr>
            </w:pPr>
          </w:p>
        </w:tc>
        <w:tc>
          <w:tcPr>
            <w:tcW w:w="1498" w:type="dxa"/>
          </w:tcPr>
          <w:p w:rsidR="00E04ADC" w:rsidRPr="00B828DC" w:rsidRDefault="00E04ADC" w:rsidP="00DF0B11">
            <w:pPr>
              <w:rPr>
                <w:rFonts w:ascii="Times New Roman" w:hAnsi="Times New Roman" w:cs="Times New Roman"/>
                <w:sz w:val="16"/>
                <w:szCs w:val="16"/>
              </w:rPr>
            </w:pPr>
            <w:r w:rsidRPr="00B828DC">
              <w:rPr>
                <w:rFonts w:ascii="Times New Roman" w:hAnsi="Times New Roman" w:cs="Times New Roman"/>
                <w:sz w:val="16"/>
                <w:szCs w:val="16"/>
              </w:rPr>
              <w:t>Cowey</w:t>
            </w:r>
          </w:p>
        </w:tc>
        <w:tc>
          <w:tcPr>
            <w:tcW w:w="782" w:type="dxa"/>
          </w:tcPr>
          <w:p w:rsidR="00E04ADC" w:rsidRPr="00B828DC" w:rsidRDefault="00E04ADC" w:rsidP="00DF0B11">
            <w:pPr>
              <w:jc w:val="center"/>
              <w:rPr>
                <w:rFonts w:ascii="Times New Roman" w:hAnsi="Times New Roman" w:cs="Times New Roman"/>
                <w:b/>
                <w:sz w:val="16"/>
                <w:szCs w:val="16"/>
              </w:rPr>
            </w:pPr>
            <w:r w:rsidRPr="00B828DC">
              <w:rPr>
                <w:rFonts w:ascii="Times New Roman" w:hAnsi="Times New Roman" w:cs="Times New Roman"/>
                <w:b/>
                <w:sz w:val="16"/>
                <w:szCs w:val="16"/>
              </w:rPr>
              <w:t>X</w:t>
            </w:r>
          </w:p>
        </w:tc>
        <w:tc>
          <w:tcPr>
            <w:tcW w:w="1080" w:type="dxa"/>
          </w:tcPr>
          <w:p w:rsidR="00E04ADC" w:rsidRPr="00B828DC" w:rsidRDefault="00E04ADC" w:rsidP="00DF0B11">
            <w:pPr>
              <w:jc w:val="center"/>
              <w:rPr>
                <w:rFonts w:ascii="Times New Roman" w:hAnsi="Times New Roman" w:cs="Times New Roman"/>
                <w:sz w:val="16"/>
                <w:szCs w:val="16"/>
              </w:rPr>
            </w:pPr>
          </w:p>
        </w:tc>
        <w:tc>
          <w:tcPr>
            <w:tcW w:w="1080" w:type="dxa"/>
          </w:tcPr>
          <w:p w:rsidR="00E04ADC" w:rsidRPr="00B828DC" w:rsidRDefault="00E04ADC" w:rsidP="00DF0B11">
            <w:pPr>
              <w:jc w:val="center"/>
              <w:rPr>
                <w:rFonts w:ascii="Times New Roman" w:hAnsi="Times New Roman" w:cs="Times New Roman"/>
                <w:sz w:val="16"/>
                <w:szCs w:val="16"/>
              </w:rPr>
            </w:pPr>
          </w:p>
        </w:tc>
      </w:tr>
      <w:tr w:rsidR="00E04ADC" w:rsidRPr="00B828DC" w:rsidTr="00DF0B11">
        <w:trPr>
          <w:trHeight w:val="70"/>
        </w:trPr>
        <w:tc>
          <w:tcPr>
            <w:tcW w:w="1505" w:type="dxa"/>
          </w:tcPr>
          <w:p w:rsidR="00E04ADC" w:rsidRPr="00B828DC" w:rsidRDefault="00E04ADC" w:rsidP="00DF0B11">
            <w:pPr>
              <w:rPr>
                <w:rFonts w:ascii="Times New Roman" w:hAnsi="Times New Roman" w:cs="Times New Roman"/>
                <w:sz w:val="16"/>
                <w:szCs w:val="16"/>
              </w:rPr>
            </w:pPr>
          </w:p>
        </w:tc>
        <w:tc>
          <w:tcPr>
            <w:tcW w:w="4363" w:type="dxa"/>
          </w:tcPr>
          <w:p w:rsidR="00E04ADC" w:rsidRPr="00B828DC" w:rsidRDefault="00E04ADC" w:rsidP="00DF0B11">
            <w:pPr>
              <w:rPr>
                <w:rFonts w:ascii="Times New Roman" w:hAnsi="Times New Roman" w:cs="Times New Roman"/>
                <w:sz w:val="16"/>
                <w:szCs w:val="16"/>
              </w:rPr>
            </w:pPr>
          </w:p>
        </w:tc>
        <w:tc>
          <w:tcPr>
            <w:tcW w:w="1498" w:type="dxa"/>
          </w:tcPr>
          <w:p w:rsidR="00E04ADC" w:rsidRPr="00B828DC" w:rsidRDefault="00E04ADC" w:rsidP="00DF0B11">
            <w:pPr>
              <w:rPr>
                <w:rFonts w:ascii="Times New Roman" w:hAnsi="Times New Roman" w:cs="Times New Roman"/>
                <w:sz w:val="16"/>
                <w:szCs w:val="16"/>
              </w:rPr>
            </w:pPr>
            <w:r w:rsidRPr="00B828DC">
              <w:rPr>
                <w:rFonts w:ascii="Times New Roman" w:hAnsi="Times New Roman" w:cs="Times New Roman"/>
                <w:sz w:val="16"/>
                <w:szCs w:val="16"/>
              </w:rPr>
              <w:t>Higgin</w:t>
            </w:r>
          </w:p>
        </w:tc>
        <w:tc>
          <w:tcPr>
            <w:tcW w:w="782" w:type="dxa"/>
          </w:tcPr>
          <w:p w:rsidR="00E04ADC" w:rsidRPr="00B828DC" w:rsidRDefault="00E04ADC" w:rsidP="00DF0B11">
            <w:pPr>
              <w:jc w:val="center"/>
              <w:rPr>
                <w:rFonts w:ascii="Times New Roman" w:hAnsi="Times New Roman" w:cs="Times New Roman"/>
                <w:b/>
                <w:sz w:val="16"/>
                <w:szCs w:val="16"/>
              </w:rPr>
            </w:pPr>
            <w:r w:rsidRPr="00B828DC">
              <w:rPr>
                <w:rFonts w:ascii="Times New Roman" w:hAnsi="Times New Roman" w:cs="Times New Roman"/>
                <w:b/>
                <w:sz w:val="16"/>
                <w:szCs w:val="16"/>
              </w:rPr>
              <w:t>X</w:t>
            </w:r>
          </w:p>
        </w:tc>
        <w:tc>
          <w:tcPr>
            <w:tcW w:w="1080" w:type="dxa"/>
          </w:tcPr>
          <w:p w:rsidR="00E04ADC" w:rsidRPr="00B828DC" w:rsidRDefault="00E04ADC" w:rsidP="00DF0B11">
            <w:pPr>
              <w:jc w:val="center"/>
              <w:rPr>
                <w:rFonts w:ascii="Times New Roman" w:hAnsi="Times New Roman" w:cs="Times New Roman"/>
                <w:sz w:val="16"/>
                <w:szCs w:val="16"/>
              </w:rPr>
            </w:pPr>
          </w:p>
        </w:tc>
        <w:tc>
          <w:tcPr>
            <w:tcW w:w="1080" w:type="dxa"/>
          </w:tcPr>
          <w:p w:rsidR="00E04ADC" w:rsidRPr="00B828DC" w:rsidRDefault="00E04ADC" w:rsidP="00DF0B11">
            <w:pPr>
              <w:jc w:val="center"/>
              <w:rPr>
                <w:rFonts w:ascii="Times New Roman" w:hAnsi="Times New Roman" w:cs="Times New Roman"/>
                <w:sz w:val="16"/>
                <w:szCs w:val="16"/>
              </w:rPr>
            </w:pPr>
          </w:p>
        </w:tc>
      </w:tr>
    </w:tbl>
    <w:p w:rsidR="00E04ADC" w:rsidRPr="00B828DC" w:rsidRDefault="00E04ADC" w:rsidP="00E04ADC">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E04ADC" w:rsidRPr="00B828DC" w:rsidTr="00DF0B11">
        <w:tc>
          <w:tcPr>
            <w:tcW w:w="1505" w:type="dxa"/>
          </w:tcPr>
          <w:p w:rsidR="00E04ADC" w:rsidRPr="00B828DC" w:rsidRDefault="00E04ADC" w:rsidP="00DF0B11">
            <w:pPr>
              <w:rPr>
                <w:rFonts w:ascii="Times New Roman" w:hAnsi="Times New Roman" w:cs="Times New Roman"/>
                <w:b/>
                <w:sz w:val="16"/>
                <w:szCs w:val="16"/>
              </w:rPr>
            </w:pPr>
            <w:r w:rsidRPr="00B828DC">
              <w:rPr>
                <w:rFonts w:ascii="Times New Roman" w:hAnsi="Times New Roman" w:cs="Times New Roman"/>
                <w:b/>
                <w:sz w:val="16"/>
                <w:szCs w:val="16"/>
              </w:rPr>
              <w:t>Agenda Item</w:t>
            </w:r>
          </w:p>
        </w:tc>
        <w:tc>
          <w:tcPr>
            <w:tcW w:w="4363" w:type="dxa"/>
          </w:tcPr>
          <w:p w:rsidR="00E04ADC" w:rsidRPr="00B828DC" w:rsidRDefault="00E04ADC" w:rsidP="00DF0B11">
            <w:pPr>
              <w:rPr>
                <w:rFonts w:ascii="Times New Roman" w:hAnsi="Times New Roman" w:cs="Times New Roman"/>
                <w:b/>
                <w:sz w:val="16"/>
                <w:szCs w:val="16"/>
              </w:rPr>
            </w:pPr>
            <w:r w:rsidRPr="00B828DC">
              <w:rPr>
                <w:rFonts w:ascii="Times New Roman" w:hAnsi="Times New Roman" w:cs="Times New Roman"/>
                <w:b/>
                <w:sz w:val="16"/>
                <w:szCs w:val="16"/>
              </w:rPr>
              <w:t>Motion</w:t>
            </w:r>
          </w:p>
        </w:tc>
        <w:tc>
          <w:tcPr>
            <w:tcW w:w="1498" w:type="dxa"/>
          </w:tcPr>
          <w:p w:rsidR="00E04ADC" w:rsidRPr="00B828DC" w:rsidRDefault="00E04ADC" w:rsidP="00DF0B11">
            <w:pPr>
              <w:rPr>
                <w:rFonts w:ascii="Times New Roman" w:hAnsi="Times New Roman" w:cs="Times New Roman"/>
                <w:b/>
                <w:sz w:val="16"/>
                <w:szCs w:val="16"/>
              </w:rPr>
            </w:pPr>
            <w:r w:rsidRPr="00B828DC">
              <w:rPr>
                <w:rFonts w:ascii="Times New Roman" w:hAnsi="Times New Roman" w:cs="Times New Roman"/>
                <w:b/>
                <w:sz w:val="16"/>
                <w:szCs w:val="16"/>
              </w:rPr>
              <w:t>Cllr</w:t>
            </w:r>
          </w:p>
        </w:tc>
        <w:tc>
          <w:tcPr>
            <w:tcW w:w="782" w:type="dxa"/>
          </w:tcPr>
          <w:p w:rsidR="00E04ADC" w:rsidRPr="00B828DC" w:rsidRDefault="00E04ADC" w:rsidP="00DF0B11">
            <w:pPr>
              <w:jc w:val="center"/>
              <w:rPr>
                <w:rFonts w:ascii="Times New Roman" w:hAnsi="Times New Roman" w:cs="Times New Roman"/>
                <w:b/>
                <w:sz w:val="16"/>
                <w:szCs w:val="16"/>
              </w:rPr>
            </w:pPr>
            <w:r w:rsidRPr="00B828DC">
              <w:rPr>
                <w:rFonts w:ascii="Times New Roman" w:hAnsi="Times New Roman" w:cs="Times New Roman"/>
                <w:b/>
                <w:sz w:val="16"/>
                <w:szCs w:val="16"/>
              </w:rPr>
              <w:t>For</w:t>
            </w:r>
          </w:p>
        </w:tc>
        <w:tc>
          <w:tcPr>
            <w:tcW w:w="1080" w:type="dxa"/>
          </w:tcPr>
          <w:p w:rsidR="00E04ADC" w:rsidRPr="00B828DC" w:rsidRDefault="00E04ADC" w:rsidP="00DF0B11">
            <w:pPr>
              <w:jc w:val="center"/>
              <w:rPr>
                <w:rFonts w:ascii="Times New Roman" w:hAnsi="Times New Roman" w:cs="Times New Roman"/>
                <w:b/>
                <w:sz w:val="16"/>
                <w:szCs w:val="16"/>
              </w:rPr>
            </w:pPr>
            <w:r w:rsidRPr="00B828DC">
              <w:rPr>
                <w:rFonts w:ascii="Times New Roman" w:hAnsi="Times New Roman" w:cs="Times New Roman"/>
                <w:b/>
                <w:sz w:val="16"/>
                <w:szCs w:val="16"/>
              </w:rPr>
              <w:t>Against</w:t>
            </w:r>
          </w:p>
        </w:tc>
        <w:tc>
          <w:tcPr>
            <w:tcW w:w="1080" w:type="dxa"/>
          </w:tcPr>
          <w:p w:rsidR="00E04ADC" w:rsidRPr="00B828DC" w:rsidRDefault="00E04ADC" w:rsidP="00DF0B11">
            <w:pPr>
              <w:jc w:val="center"/>
              <w:rPr>
                <w:rFonts w:ascii="Times New Roman" w:hAnsi="Times New Roman" w:cs="Times New Roman"/>
                <w:b/>
                <w:sz w:val="16"/>
                <w:szCs w:val="16"/>
              </w:rPr>
            </w:pPr>
            <w:r w:rsidRPr="00B828DC">
              <w:rPr>
                <w:rFonts w:ascii="Times New Roman" w:hAnsi="Times New Roman" w:cs="Times New Roman"/>
                <w:b/>
                <w:sz w:val="16"/>
                <w:szCs w:val="16"/>
              </w:rPr>
              <w:t>Abstain</w:t>
            </w: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152</w:t>
            </w:r>
            <w:r>
              <w:rPr>
                <w:rFonts w:ascii="Times New Roman" w:hAnsi="Times New Roman" w:cs="Times New Roman"/>
                <w:b/>
                <w:bCs/>
                <w:sz w:val="16"/>
                <w:szCs w:val="16"/>
              </w:rPr>
              <w:t>28(1)</w:t>
            </w:r>
          </w:p>
        </w:tc>
        <w:tc>
          <w:tcPr>
            <w:tcW w:w="4363" w:type="dxa"/>
            <w:vMerge w:val="restart"/>
          </w:tcPr>
          <w:p w:rsidR="00E04ADC" w:rsidRPr="006861AB" w:rsidRDefault="00E04ADC" w:rsidP="00DF0B11">
            <w:pPr>
              <w:rPr>
                <w:rFonts w:ascii="Times New Roman" w:eastAsia="Times New Roman" w:hAnsi="Times New Roman" w:cs="Times New Roman"/>
                <w:sz w:val="16"/>
                <w:szCs w:val="16"/>
              </w:rPr>
            </w:pPr>
            <w:r w:rsidRPr="006861AB">
              <w:rPr>
                <w:rFonts w:ascii="Times New Roman" w:hAnsi="Times New Roman" w:cs="Times New Roman"/>
                <w:sz w:val="16"/>
                <w:szCs w:val="16"/>
              </w:rPr>
              <w:t xml:space="preserve">Resolved to make the road safety submissions specified in the Minutes through Shropshire Council’s Road Safety process and to </w:t>
            </w:r>
            <w:r w:rsidRPr="006861AB">
              <w:rPr>
                <w:rFonts w:ascii="Times New Roman" w:eastAsia="Times New Roman" w:hAnsi="Times New Roman" w:cs="Times New Roman"/>
                <w:sz w:val="16"/>
                <w:szCs w:val="16"/>
              </w:rPr>
              <w:t>authorise the Clerk to raise with SC (A) the signage on Gravenhunger Lane and (B) the speed limit on Bearstone Road.</w:t>
            </w:r>
          </w:p>
          <w:p w:rsidR="00E04ADC" w:rsidRPr="006861AB" w:rsidRDefault="00E04ADC" w:rsidP="00DF0B11">
            <w:pPr>
              <w:rPr>
                <w:sz w:val="16"/>
                <w:szCs w:val="16"/>
              </w:rPr>
            </w:pPr>
            <w:r w:rsidRPr="006861AB">
              <w:rPr>
                <w:sz w:val="16"/>
                <w:szCs w:val="16"/>
              </w:rPr>
              <w:t>.</w:t>
            </w: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Clifford</w:t>
            </w:r>
          </w:p>
          <w:p w:rsidR="00E04ADC" w:rsidRPr="00EA7472" w:rsidRDefault="00E04ADC" w:rsidP="00DF0B11">
            <w:pPr>
              <w:rPr>
                <w:rFonts w:ascii="Times New Roman" w:hAnsi="Times New Roman" w:cs="Times New Roman"/>
                <w:b/>
                <w:bCs/>
                <w:sz w:val="16"/>
                <w:szCs w:val="16"/>
              </w:rPr>
            </w:pPr>
          </w:p>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Blake M.</w:t>
            </w: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rPr>
          <w:trHeight w:val="70"/>
        </w:trPr>
        <w:tc>
          <w:tcPr>
            <w:tcW w:w="1505" w:type="dxa"/>
          </w:tcPr>
          <w:p w:rsidR="00E04ADC" w:rsidRPr="00EA7472" w:rsidRDefault="00E04ADC" w:rsidP="00DF0B11">
            <w:pPr>
              <w:rPr>
                <w:rFonts w:ascii="Times New Roman" w:hAnsi="Times New Roman" w:cs="Times New Roman"/>
                <w:sz w:val="16"/>
                <w:szCs w:val="16"/>
              </w:rPr>
            </w:pPr>
          </w:p>
        </w:tc>
        <w:tc>
          <w:tcPr>
            <w:tcW w:w="4363" w:type="dxa"/>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bl>
    <w:p w:rsidR="00E04ADC" w:rsidRPr="00EA7472" w:rsidRDefault="00E04ADC" w:rsidP="00E04ADC">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E04ADC" w:rsidRPr="00EA7472" w:rsidTr="00DF0B11">
        <w:tc>
          <w:tcPr>
            <w:tcW w:w="1505"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152</w:t>
            </w:r>
            <w:r>
              <w:rPr>
                <w:rFonts w:ascii="Times New Roman" w:hAnsi="Times New Roman" w:cs="Times New Roman"/>
                <w:b/>
                <w:bCs/>
                <w:sz w:val="16"/>
                <w:szCs w:val="16"/>
              </w:rPr>
              <w:t>29(a)</w:t>
            </w:r>
          </w:p>
        </w:tc>
        <w:tc>
          <w:tcPr>
            <w:tcW w:w="4363" w:type="dxa"/>
            <w:vMerge w:val="restart"/>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Resolved to permit Mr Nichol to speak, in lieu of Cllr H. Blake, in relation to the Agenda Item concerning the representative’s report about Woore Victory Hall.</w:t>
            </w: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Clifford</w:t>
            </w:r>
          </w:p>
          <w:p w:rsidR="00E04ADC" w:rsidRPr="00EA7472" w:rsidRDefault="00E04ADC" w:rsidP="00DF0B11">
            <w:pPr>
              <w:rPr>
                <w:rFonts w:ascii="Times New Roman" w:hAnsi="Times New Roman" w:cs="Times New Roman"/>
                <w:b/>
                <w:bCs/>
                <w:sz w:val="16"/>
                <w:szCs w:val="16"/>
              </w:rPr>
            </w:pPr>
          </w:p>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Blake M.</w:t>
            </w: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rPr>
          <w:trHeight w:val="70"/>
        </w:trPr>
        <w:tc>
          <w:tcPr>
            <w:tcW w:w="1505" w:type="dxa"/>
          </w:tcPr>
          <w:p w:rsidR="00E04ADC" w:rsidRPr="00EA7472" w:rsidRDefault="00E04ADC" w:rsidP="00DF0B11">
            <w:pPr>
              <w:rPr>
                <w:rFonts w:ascii="Times New Roman" w:hAnsi="Times New Roman" w:cs="Times New Roman"/>
                <w:sz w:val="16"/>
                <w:szCs w:val="16"/>
              </w:rPr>
            </w:pPr>
          </w:p>
        </w:tc>
        <w:tc>
          <w:tcPr>
            <w:tcW w:w="4363" w:type="dxa"/>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bl>
    <w:p w:rsidR="00E04ADC" w:rsidRPr="00EA7472" w:rsidRDefault="00E04ADC" w:rsidP="00E04ADC">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E04ADC" w:rsidRPr="00EA7472" w:rsidTr="00DF0B11">
        <w:tc>
          <w:tcPr>
            <w:tcW w:w="1505"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152</w:t>
            </w:r>
            <w:r>
              <w:rPr>
                <w:rFonts w:ascii="Times New Roman" w:hAnsi="Times New Roman" w:cs="Times New Roman"/>
                <w:b/>
                <w:bCs/>
                <w:sz w:val="16"/>
                <w:szCs w:val="16"/>
              </w:rPr>
              <w:t>29(a)</w:t>
            </w:r>
          </w:p>
        </w:tc>
        <w:tc>
          <w:tcPr>
            <w:tcW w:w="4363" w:type="dxa"/>
            <w:vMerge w:val="restart"/>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Resolved to permit Mr Nichol to speak in relation to the Agenda Item concerning the donation / grant to Woore Victory Hall.</w:t>
            </w: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Blake H.</w:t>
            </w:r>
          </w:p>
          <w:p w:rsidR="00E04ADC" w:rsidRPr="00EA7472" w:rsidRDefault="00E04ADC" w:rsidP="00DF0B11">
            <w:pPr>
              <w:rPr>
                <w:rFonts w:ascii="Times New Roman" w:hAnsi="Times New Roman" w:cs="Times New Roman"/>
                <w:b/>
                <w:bCs/>
                <w:sz w:val="16"/>
                <w:szCs w:val="16"/>
              </w:rPr>
            </w:pPr>
          </w:p>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Clifford</w:t>
            </w: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rPr>
          <w:trHeight w:val="70"/>
        </w:trPr>
        <w:tc>
          <w:tcPr>
            <w:tcW w:w="1505" w:type="dxa"/>
          </w:tcPr>
          <w:p w:rsidR="00E04ADC" w:rsidRPr="00EA7472" w:rsidRDefault="00E04ADC" w:rsidP="00DF0B11">
            <w:pPr>
              <w:rPr>
                <w:rFonts w:ascii="Times New Roman" w:hAnsi="Times New Roman" w:cs="Times New Roman"/>
                <w:sz w:val="16"/>
                <w:szCs w:val="16"/>
              </w:rPr>
            </w:pPr>
          </w:p>
        </w:tc>
        <w:tc>
          <w:tcPr>
            <w:tcW w:w="4363" w:type="dxa"/>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bl>
    <w:p w:rsidR="00E04ADC" w:rsidRPr="00EA7472" w:rsidRDefault="00E04ADC" w:rsidP="00E04ADC">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E04ADC" w:rsidRPr="00EA7472" w:rsidTr="00DF0B11">
        <w:tc>
          <w:tcPr>
            <w:tcW w:w="1505"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152</w:t>
            </w:r>
            <w:r>
              <w:rPr>
                <w:rFonts w:ascii="Times New Roman" w:hAnsi="Times New Roman" w:cs="Times New Roman"/>
                <w:b/>
                <w:bCs/>
                <w:sz w:val="16"/>
                <w:szCs w:val="16"/>
              </w:rPr>
              <w:t>29(a)</w:t>
            </w:r>
          </w:p>
        </w:tc>
        <w:tc>
          <w:tcPr>
            <w:tcW w:w="4363" w:type="dxa"/>
            <w:vMerge w:val="restart"/>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Resolved to make a donation / grant of £2000 to Woore Victory Hall.</w:t>
            </w: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Clifford</w:t>
            </w:r>
          </w:p>
          <w:p w:rsidR="00E04ADC" w:rsidRPr="00EA7472" w:rsidRDefault="00E04ADC" w:rsidP="00DF0B11">
            <w:pPr>
              <w:rPr>
                <w:rFonts w:ascii="Times New Roman" w:hAnsi="Times New Roman" w:cs="Times New Roman"/>
                <w:b/>
                <w:bCs/>
                <w:sz w:val="16"/>
                <w:szCs w:val="16"/>
              </w:rPr>
            </w:pPr>
          </w:p>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Blake M.</w:t>
            </w: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rPr>
          <w:trHeight w:val="70"/>
        </w:trPr>
        <w:tc>
          <w:tcPr>
            <w:tcW w:w="1505" w:type="dxa"/>
          </w:tcPr>
          <w:p w:rsidR="00E04ADC" w:rsidRPr="00EA7472" w:rsidRDefault="00E04ADC" w:rsidP="00DF0B11">
            <w:pPr>
              <w:rPr>
                <w:rFonts w:ascii="Times New Roman" w:hAnsi="Times New Roman" w:cs="Times New Roman"/>
                <w:sz w:val="16"/>
                <w:szCs w:val="16"/>
              </w:rPr>
            </w:pPr>
          </w:p>
        </w:tc>
        <w:tc>
          <w:tcPr>
            <w:tcW w:w="4363" w:type="dxa"/>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bl>
    <w:p w:rsidR="00E04ADC" w:rsidRPr="00EA7472" w:rsidRDefault="00E04ADC" w:rsidP="00E04ADC">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E04ADC" w:rsidRPr="00EA7472" w:rsidTr="00DF0B11">
        <w:tc>
          <w:tcPr>
            <w:tcW w:w="1505"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lastRenderedPageBreak/>
              <w:t>152</w:t>
            </w:r>
            <w:r>
              <w:rPr>
                <w:rFonts w:ascii="Times New Roman" w:hAnsi="Times New Roman" w:cs="Times New Roman"/>
                <w:b/>
                <w:bCs/>
                <w:sz w:val="16"/>
                <w:szCs w:val="16"/>
              </w:rPr>
              <w:t>32</w:t>
            </w:r>
          </w:p>
        </w:tc>
        <w:tc>
          <w:tcPr>
            <w:tcW w:w="4363" w:type="dxa"/>
            <w:vMerge w:val="restart"/>
          </w:tcPr>
          <w:p w:rsidR="00E04ADC" w:rsidRPr="00B828DC" w:rsidRDefault="00E04ADC" w:rsidP="00DF0B11">
            <w:pPr>
              <w:rPr>
                <w:rFonts w:ascii="Times New Roman" w:hAnsi="Times New Roman" w:cs="Times New Roman"/>
                <w:sz w:val="16"/>
                <w:szCs w:val="16"/>
              </w:rPr>
            </w:pPr>
            <w:r w:rsidRPr="00B828DC">
              <w:rPr>
                <w:rFonts w:ascii="Times New Roman" w:hAnsi="Times New Roman" w:cs="Times New Roman"/>
                <w:sz w:val="16"/>
                <w:szCs w:val="16"/>
              </w:rPr>
              <w:t>Resolved to authorise the Grasscutter to cut an additional area as part of his regular grass cutting duties, namely the strip of verge between the brick planter on the east side of the A51 southwards to Elmhurst Farm.</w:t>
            </w: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Clifford</w:t>
            </w:r>
          </w:p>
          <w:p w:rsidR="00E04ADC" w:rsidRPr="00EA7472" w:rsidRDefault="00E04ADC" w:rsidP="00DF0B11">
            <w:pPr>
              <w:rPr>
                <w:rFonts w:ascii="Times New Roman" w:hAnsi="Times New Roman" w:cs="Times New Roman"/>
                <w:b/>
                <w:bCs/>
                <w:sz w:val="16"/>
                <w:szCs w:val="16"/>
              </w:rPr>
            </w:pPr>
          </w:p>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Blake M.</w:t>
            </w: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rPr>
          <w:trHeight w:val="70"/>
        </w:trPr>
        <w:tc>
          <w:tcPr>
            <w:tcW w:w="1505" w:type="dxa"/>
          </w:tcPr>
          <w:p w:rsidR="00E04ADC" w:rsidRPr="00EA7472" w:rsidRDefault="00E04ADC" w:rsidP="00DF0B11">
            <w:pPr>
              <w:rPr>
                <w:rFonts w:ascii="Times New Roman" w:hAnsi="Times New Roman" w:cs="Times New Roman"/>
                <w:sz w:val="16"/>
                <w:szCs w:val="16"/>
              </w:rPr>
            </w:pPr>
          </w:p>
        </w:tc>
        <w:tc>
          <w:tcPr>
            <w:tcW w:w="4363" w:type="dxa"/>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bl>
    <w:p w:rsidR="00E04ADC" w:rsidRPr="00EA7472" w:rsidRDefault="00E04ADC" w:rsidP="00E04ADC">
      <w:pPr>
        <w:spacing w:after="0"/>
        <w:rPr>
          <w:rFonts w:ascii="Times New Roman" w:hAnsi="Times New Roman" w:cs="Times New Roman"/>
          <w:sz w:val="16"/>
          <w:szCs w:val="16"/>
        </w:rPr>
      </w:pPr>
    </w:p>
    <w:p w:rsidR="00E04ADC" w:rsidRPr="00EA7472" w:rsidRDefault="00E04ADC" w:rsidP="00E04ADC">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E04ADC" w:rsidRPr="00EA7472" w:rsidTr="00DF0B11">
        <w:tc>
          <w:tcPr>
            <w:tcW w:w="1505"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152</w:t>
            </w:r>
            <w:r>
              <w:rPr>
                <w:rFonts w:ascii="Times New Roman" w:hAnsi="Times New Roman" w:cs="Times New Roman"/>
                <w:b/>
                <w:bCs/>
                <w:sz w:val="16"/>
                <w:szCs w:val="16"/>
              </w:rPr>
              <w:t>33</w:t>
            </w:r>
          </w:p>
        </w:tc>
        <w:tc>
          <w:tcPr>
            <w:tcW w:w="4363" w:type="dxa"/>
            <w:vMerge w:val="restart"/>
          </w:tcPr>
          <w:p w:rsidR="00E04ADC" w:rsidRPr="009E6B81" w:rsidRDefault="00E04ADC" w:rsidP="00DF0B11">
            <w:pPr>
              <w:spacing w:line="256" w:lineRule="auto"/>
              <w:contextualSpacing/>
              <w:rPr>
                <w:rFonts w:ascii="Times New Roman" w:hAnsi="Times New Roman" w:cs="Times New Roman"/>
                <w:sz w:val="16"/>
                <w:szCs w:val="16"/>
              </w:rPr>
            </w:pPr>
            <w:r w:rsidRPr="009E6B81">
              <w:rPr>
                <w:rFonts w:ascii="Times New Roman" w:hAnsi="Times New Roman" w:cs="Times New Roman"/>
                <w:sz w:val="16"/>
                <w:szCs w:val="16"/>
              </w:rPr>
              <w:t>Resolved to name Cllr</w:t>
            </w:r>
            <w:r>
              <w:rPr>
                <w:rFonts w:ascii="Times New Roman" w:hAnsi="Times New Roman" w:cs="Times New Roman"/>
                <w:sz w:val="16"/>
                <w:szCs w:val="16"/>
              </w:rPr>
              <w:t xml:space="preserve">s </w:t>
            </w:r>
            <w:r w:rsidRPr="009E6B81">
              <w:rPr>
                <w:rFonts w:ascii="Times New Roman" w:hAnsi="Times New Roman" w:cs="Times New Roman"/>
                <w:sz w:val="16"/>
                <w:szCs w:val="16"/>
              </w:rPr>
              <w:t>H. Blake</w:t>
            </w:r>
            <w:r>
              <w:rPr>
                <w:rFonts w:ascii="Times New Roman" w:hAnsi="Times New Roman" w:cs="Times New Roman"/>
                <w:sz w:val="16"/>
                <w:szCs w:val="16"/>
              </w:rPr>
              <w:t xml:space="preserve"> and Cowey</w:t>
            </w:r>
            <w:r w:rsidRPr="009E6B81">
              <w:rPr>
                <w:rFonts w:ascii="Times New Roman" w:hAnsi="Times New Roman" w:cs="Times New Roman"/>
                <w:sz w:val="16"/>
                <w:szCs w:val="16"/>
              </w:rPr>
              <w:t xml:space="preserve"> in place of Cllr</w:t>
            </w:r>
            <w:r>
              <w:rPr>
                <w:rFonts w:ascii="Times New Roman" w:hAnsi="Times New Roman" w:cs="Times New Roman"/>
                <w:sz w:val="16"/>
                <w:szCs w:val="16"/>
              </w:rPr>
              <w:t>s Moore and</w:t>
            </w:r>
            <w:r w:rsidRPr="009E6B81">
              <w:rPr>
                <w:rFonts w:ascii="Times New Roman" w:hAnsi="Times New Roman" w:cs="Times New Roman"/>
                <w:sz w:val="16"/>
                <w:szCs w:val="16"/>
              </w:rPr>
              <w:t xml:space="preserve"> Woodcock to sign cheques on behalf of the Parish Council and that the Parish Council’s Bank Mandate should be amended accordingly.</w:t>
            </w:r>
          </w:p>
          <w:p w:rsidR="00E04ADC" w:rsidRPr="00B828DC"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Moore</w:t>
            </w:r>
          </w:p>
          <w:p w:rsidR="00E04ADC" w:rsidRPr="00EA7472" w:rsidRDefault="00E04ADC" w:rsidP="00DF0B11">
            <w:pPr>
              <w:rPr>
                <w:rFonts w:ascii="Times New Roman" w:hAnsi="Times New Roman" w:cs="Times New Roman"/>
                <w:b/>
                <w:bCs/>
                <w:sz w:val="16"/>
                <w:szCs w:val="16"/>
              </w:rPr>
            </w:pPr>
          </w:p>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Clifford</w:t>
            </w: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rPr>
          <w:trHeight w:val="70"/>
        </w:trPr>
        <w:tc>
          <w:tcPr>
            <w:tcW w:w="1505" w:type="dxa"/>
          </w:tcPr>
          <w:p w:rsidR="00E04ADC" w:rsidRPr="00EA7472" w:rsidRDefault="00E04ADC" w:rsidP="00DF0B11">
            <w:pPr>
              <w:rPr>
                <w:rFonts w:ascii="Times New Roman" w:hAnsi="Times New Roman" w:cs="Times New Roman"/>
                <w:sz w:val="16"/>
                <w:szCs w:val="16"/>
              </w:rPr>
            </w:pPr>
          </w:p>
        </w:tc>
        <w:tc>
          <w:tcPr>
            <w:tcW w:w="4363" w:type="dxa"/>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bl>
    <w:p w:rsidR="00E04ADC" w:rsidRPr="00EA7472" w:rsidRDefault="00E04ADC" w:rsidP="00E04ADC">
      <w:pPr>
        <w:spacing w:after="0"/>
        <w:rPr>
          <w:rFonts w:ascii="Times New Roman" w:hAnsi="Times New Roman" w:cs="Times New Roman"/>
          <w:sz w:val="16"/>
          <w:szCs w:val="16"/>
        </w:rPr>
      </w:pPr>
    </w:p>
    <w:p w:rsidR="00E04ADC" w:rsidRPr="00EA7472" w:rsidRDefault="00E04ADC" w:rsidP="00E04ADC">
      <w:pPr>
        <w:spacing w:after="0"/>
        <w:rPr>
          <w:rFonts w:ascii="Times New Roman" w:hAnsi="Times New Roman" w:cs="Times New Roman"/>
          <w:sz w:val="16"/>
          <w:szCs w:val="16"/>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E04ADC" w:rsidRPr="00EA7472" w:rsidTr="00DF0B11">
        <w:tc>
          <w:tcPr>
            <w:tcW w:w="1505"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Agenda Item</w:t>
            </w:r>
          </w:p>
        </w:tc>
        <w:tc>
          <w:tcPr>
            <w:tcW w:w="4363"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Motion</w:t>
            </w:r>
          </w:p>
        </w:tc>
        <w:tc>
          <w:tcPr>
            <w:tcW w:w="1498" w:type="dxa"/>
          </w:tcPr>
          <w:p w:rsidR="00E04ADC" w:rsidRPr="00EA7472" w:rsidRDefault="00E04ADC" w:rsidP="00DF0B11">
            <w:pPr>
              <w:rPr>
                <w:rFonts w:ascii="Times New Roman" w:hAnsi="Times New Roman" w:cs="Times New Roman"/>
                <w:b/>
                <w:sz w:val="16"/>
                <w:szCs w:val="16"/>
              </w:rPr>
            </w:pPr>
            <w:r w:rsidRPr="00EA7472">
              <w:rPr>
                <w:rFonts w:ascii="Times New Roman" w:hAnsi="Times New Roman" w:cs="Times New Roman"/>
                <w:b/>
                <w:sz w:val="16"/>
                <w:szCs w:val="16"/>
              </w:rPr>
              <w:t>Cllr</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For</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Against</w:t>
            </w:r>
          </w:p>
        </w:tc>
        <w:tc>
          <w:tcPr>
            <w:tcW w:w="1080"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Abstain</w:t>
            </w: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152</w:t>
            </w:r>
            <w:r>
              <w:rPr>
                <w:rFonts w:ascii="Times New Roman" w:hAnsi="Times New Roman" w:cs="Times New Roman"/>
                <w:b/>
                <w:bCs/>
                <w:sz w:val="16"/>
                <w:szCs w:val="16"/>
              </w:rPr>
              <w:t>34</w:t>
            </w:r>
          </w:p>
        </w:tc>
        <w:tc>
          <w:tcPr>
            <w:tcW w:w="4363" w:type="dxa"/>
            <w:vMerge w:val="restart"/>
          </w:tcPr>
          <w:p w:rsidR="00E04ADC" w:rsidRPr="00B828DC"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Resolved to pay the accounts listed in the Minutes</w:t>
            </w:r>
            <w:r>
              <w:rPr>
                <w:rFonts w:ascii="Times New Roman" w:hAnsi="Times New Roman" w:cs="Times New Roman"/>
                <w:sz w:val="16"/>
                <w:szCs w:val="16"/>
              </w:rPr>
              <w:t>, including the Donation / grant of £2000 to Woore Victory Hall</w:t>
            </w:r>
            <w:r w:rsidRPr="00EA7472">
              <w:rPr>
                <w:rFonts w:ascii="Times New Roman" w:hAnsi="Times New Roman" w:cs="Times New Roman"/>
                <w:sz w:val="16"/>
                <w:szCs w:val="16"/>
              </w:rPr>
              <w:t>.</w:t>
            </w: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Moore</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H</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val="restart"/>
          </w:tcPr>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 xml:space="preserve">Prop: </w:t>
            </w:r>
            <w:r>
              <w:rPr>
                <w:rFonts w:ascii="Times New Roman" w:hAnsi="Times New Roman" w:cs="Times New Roman"/>
                <w:b/>
                <w:bCs/>
                <w:sz w:val="16"/>
                <w:szCs w:val="16"/>
              </w:rPr>
              <w:t>Clifford</w:t>
            </w:r>
          </w:p>
          <w:p w:rsidR="00E04ADC" w:rsidRPr="00EA7472" w:rsidRDefault="00E04ADC" w:rsidP="00DF0B11">
            <w:pPr>
              <w:rPr>
                <w:rFonts w:ascii="Times New Roman" w:hAnsi="Times New Roman" w:cs="Times New Roman"/>
                <w:b/>
                <w:bCs/>
                <w:sz w:val="16"/>
                <w:szCs w:val="16"/>
              </w:rPr>
            </w:pPr>
          </w:p>
          <w:p w:rsidR="00E04ADC" w:rsidRPr="00EA7472" w:rsidRDefault="00E04ADC" w:rsidP="00DF0B11">
            <w:pPr>
              <w:rPr>
                <w:rFonts w:ascii="Times New Roman" w:hAnsi="Times New Roman" w:cs="Times New Roman"/>
                <w:b/>
                <w:bCs/>
                <w:sz w:val="16"/>
                <w:szCs w:val="16"/>
              </w:rPr>
            </w:pPr>
            <w:r w:rsidRPr="00EA7472">
              <w:rPr>
                <w:rFonts w:ascii="Times New Roman" w:hAnsi="Times New Roman" w:cs="Times New Roman"/>
                <w:b/>
                <w:bCs/>
                <w:sz w:val="16"/>
                <w:szCs w:val="16"/>
              </w:rPr>
              <w:t>Second:</w:t>
            </w:r>
            <w:r>
              <w:rPr>
                <w:rFonts w:ascii="Times New Roman" w:hAnsi="Times New Roman" w:cs="Times New Roman"/>
                <w:b/>
                <w:bCs/>
                <w:sz w:val="16"/>
                <w:szCs w:val="16"/>
              </w:rPr>
              <w:t xml:space="preserve"> Moore</w:t>
            </w: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Blake M</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c>
          <w:tcPr>
            <w:tcW w:w="1505" w:type="dxa"/>
            <w:vMerge/>
          </w:tcPr>
          <w:p w:rsidR="00E04ADC" w:rsidRPr="00EA7472" w:rsidRDefault="00E04ADC" w:rsidP="00DF0B11">
            <w:pPr>
              <w:rPr>
                <w:rFonts w:ascii="Times New Roman" w:hAnsi="Times New Roman" w:cs="Times New Roman"/>
                <w:b/>
                <w:bCs/>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Clifford</w:t>
            </w:r>
          </w:p>
        </w:tc>
        <w:tc>
          <w:tcPr>
            <w:tcW w:w="782" w:type="dxa"/>
          </w:tcPr>
          <w:p w:rsidR="00E04ADC" w:rsidRPr="00EA7472" w:rsidRDefault="00E04ADC" w:rsidP="00DF0B11">
            <w:pPr>
              <w:jc w:val="center"/>
              <w:rPr>
                <w:rFonts w:ascii="Times New Roman" w:hAnsi="Times New Roman" w:cs="Times New Roman"/>
                <w:b/>
                <w:sz w:val="16"/>
                <w:szCs w:val="16"/>
              </w:rPr>
            </w:pPr>
            <w:r>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b/>
                <w:sz w:val="16"/>
                <w:szCs w:val="16"/>
              </w:rPr>
            </w:pPr>
          </w:p>
        </w:tc>
      </w:tr>
      <w:tr w:rsidR="00E04ADC" w:rsidRPr="00EA7472" w:rsidTr="00DF0B11">
        <w:trPr>
          <w:trHeight w:val="70"/>
        </w:trPr>
        <w:tc>
          <w:tcPr>
            <w:tcW w:w="1505" w:type="dxa"/>
            <w:vMerge/>
          </w:tcPr>
          <w:p w:rsidR="00E04ADC" w:rsidRPr="00EA7472" w:rsidRDefault="00E04ADC" w:rsidP="00DF0B11">
            <w:pPr>
              <w:rPr>
                <w:rFonts w:ascii="Times New Roman" w:hAnsi="Times New Roman" w:cs="Times New Roman"/>
                <w:sz w:val="16"/>
                <w:szCs w:val="16"/>
              </w:rPr>
            </w:pPr>
          </w:p>
        </w:tc>
        <w:tc>
          <w:tcPr>
            <w:tcW w:w="4363" w:type="dxa"/>
            <w:vMerge/>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Pr>
                <w:rFonts w:ascii="Times New Roman" w:hAnsi="Times New Roman" w:cs="Times New Roman"/>
                <w:sz w:val="16"/>
                <w:szCs w:val="16"/>
              </w:rPr>
              <w:t>Cowey</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r w:rsidR="00E04ADC" w:rsidRPr="00EA7472" w:rsidTr="00DF0B11">
        <w:trPr>
          <w:trHeight w:val="70"/>
        </w:trPr>
        <w:tc>
          <w:tcPr>
            <w:tcW w:w="1505" w:type="dxa"/>
          </w:tcPr>
          <w:p w:rsidR="00E04ADC" w:rsidRPr="00EA7472" w:rsidRDefault="00E04ADC" w:rsidP="00DF0B11">
            <w:pPr>
              <w:rPr>
                <w:rFonts w:ascii="Times New Roman" w:hAnsi="Times New Roman" w:cs="Times New Roman"/>
                <w:sz w:val="16"/>
                <w:szCs w:val="16"/>
              </w:rPr>
            </w:pPr>
          </w:p>
        </w:tc>
        <w:tc>
          <w:tcPr>
            <w:tcW w:w="4363" w:type="dxa"/>
          </w:tcPr>
          <w:p w:rsidR="00E04ADC" w:rsidRPr="00EA7472" w:rsidRDefault="00E04ADC" w:rsidP="00DF0B11">
            <w:pPr>
              <w:rPr>
                <w:rFonts w:ascii="Times New Roman" w:hAnsi="Times New Roman" w:cs="Times New Roman"/>
                <w:sz w:val="16"/>
                <w:szCs w:val="16"/>
              </w:rPr>
            </w:pPr>
          </w:p>
        </w:tc>
        <w:tc>
          <w:tcPr>
            <w:tcW w:w="1498" w:type="dxa"/>
          </w:tcPr>
          <w:p w:rsidR="00E04ADC" w:rsidRPr="00EA7472" w:rsidRDefault="00E04ADC" w:rsidP="00DF0B11">
            <w:pPr>
              <w:rPr>
                <w:rFonts w:ascii="Times New Roman" w:hAnsi="Times New Roman" w:cs="Times New Roman"/>
                <w:sz w:val="16"/>
                <w:szCs w:val="16"/>
              </w:rPr>
            </w:pPr>
            <w:r w:rsidRPr="00EA7472">
              <w:rPr>
                <w:rFonts w:ascii="Times New Roman" w:hAnsi="Times New Roman" w:cs="Times New Roman"/>
                <w:sz w:val="16"/>
                <w:szCs w:val="16"/>
              </w:rPr>
              <w:t>Higgin</w:t>
            </w:r>
          </w:p>
        </w:tc>
        <w:tc>
          <w:tcPr>
            <w:tcW w:w="782" w:type="dxa"/>
          </w:tcPr>
          <w:p w:rsidR="00E04ADC" w:rsidRPr="00EA7472" w:rsidRDefault="00E04ADC" w:rsidP="00DF0B11">
            <w:pPr>
              <w:jc w:val="center"/>
              <w:rPr>
                <w:rFonts w:ascii="Times New Roman" w:hAnsi="Times New Roman" w:cs="Times New Roman"/>
                <w:b/>
                <w:sz w:val="16"/>
                <w:szCs w:val="16"/>
              </w:rPr>
            </w:pPr>
            <w:r w:rsidRPr="00EA7472">
              <w:rPr>
                <w:rFonts w:ascii="Times New Roman" w:hAnsi="Times New Roman" w:cs="Times New Roman"/>
                <w:b/>
                <w:sz w:val="16"/>
                <w:szCs w:val="16"/>
              </w:rPr>
              <w:t>X</w:t>
            </w:r>
          </w:p>
        </w:tc>
        <w:tc>
          <w:tcPr>
            <w:tcW w:w="1080" w:type="dxa"/>
          </w:tcPr>
          <w:p w:rsidR="00E04ADC" w:rsidRPr="00EA7472" w:rsidRDefault="00E04ADC" w:rsidP="00DF0B11">
            <w:pPr>
              <w:jc w:val="center"/>
              <w:rPr>
                <w:rFonts w:ascii="Times New Roman" w:hAnsi="Times New Roman" w:cs="Times New Roman"/>
                <w:sz w:val="16"/>
                <w:szCs w:val="16"/>
              </w:rPr>
            </w:pPr>
          </w:p>
        </w:tc>
        <w:tc>
          <w:tcPr>
            <w:tcW w:w="1080" w:type="dxa"/>
          </w:tcPr>
          <w:p w:rsidR="00E04ADC" w:rsidRPr="00EA7472" w:rsidRDefault="00E04ADC" w:rsidP="00DF0B11">
            <w:pPr>
              <w:jc w:val="center"/>
              <w:rPr>
                <w:rFonts w:ascii="Times New Roman" w:hAnsi="Times New Roman" w:cs="Times New Roman"/>
                <w:sz w:val="16"/>
                <w:szCs w:val="16"/>
              </w:rPr>
            </w:pPr>
          </w:p>
        </w:tc>
      </w:tr>
    </w:tbl>
    <w:p w:rsidR="00E04ADC" w:rsidRDefault="00E04ADC" w:rsidP="00E04ADC">
      <w:pPr>
        <w:spacing w:after="0"/>
        <w:rPr>
          <w:rFonts w:ascii="Times New Roman" w:hAnsi="Times New Roman" w:cs="Times New Roman"/>
          <w:sz w:val="16"/>
          <w:szCs w:val="16"/>
        </w:rPr>
      </w:pPr>
    </w:p>
    <w:p w:rsidR="0088299F" w:rsidRPr="00FC31DA" w:rsidRDefault="0088299F" w:rsidP="0088299F">
      <w:pPr>
        <w:rPr>
          <w:b/>
          <w:sz w:val="20"/>
          <w:szCs w:val="20"/>
        </w:rPr>
      </w:pPr>
      <w:r w:rsidRPr="00FC31DA">
        <w:rPr>
          <w:b/>
          <w:sz w:val="20"/>
          <w:szCs w:val="20"/>
        </w:rPr>
        <w:t>Signed: ……………………………………</w:t>
      </w:r>
    </w:p>
    <w:p w:rsidR="0088299F" w:rsidRPr="00FC31DA" w:rsidRDefault="0088299F" w:rsidP="0088299F">
      <w:pPr>
        <w:rPr>
          <w:b/>
          <w:sz w:val="20"/>
          <w:szCs w:val="20"/>
        </w:rPr>
      </w:pPr>
      <w:r w:rsidRPr="00FC31DA">
        <w:rPr>
          <w:b/>
          <w:sz w:val="20"/>
          <w:szCs w:val="20"/>
        </w:rPr>
        <w:t>Michael Moore / Malcolm Blake*</w:t>
      </w:r>
    </w:p>
    <w:p w:rsidR="0088299F" w:rsidRPr="00FC31DA" w:rsidRDefault="0088299F" w:rsidP="0088299F">
      <w:pPr>
        <w:rPr>
          <w:b/>
          <w:sz w:val="20"/>
          <w:szCs w:val="20"/>
        </w:rPr>
      </w:pPr>
      <w:r w:rsidRPr="00FC31DA">
        <w:rPr>
          <w:b/>
          <w:sz w:val="20"/>
          <w:szCs w:val="20"/>
        </w:rPr>
        <w:t>Chairman / Vice Chairman*</w:t>
      </w:r>
    </w:p>
    <w:p w:rsidR="0088299F" w:rsidRPr="00FC31DA" w:rsidRDefault="0088299F" w:rsidP="0088299F">
      <w:pPr>
        <w:rPr>
          <w:b/>
          <w:sz w:val="20"/>
          <w:szCs w:val="20"/>
        </w:rPr>
      </w:pPr>
      <w:r w:rsidRPr="00FC31DA">
        <w:rPr>
          <w:b/>
          <w:sz w:val="20"/>
          <w:szCs w:val="20"/>
        </w:rPr>
        <w:t>Dated: …………………………………….</w:t>
      </w:r>
    </w:p>
    <w:p w:rsidR="0088299F" w:rsidRPr="00FC31DA" w:rsidRDefault="0088299F" w:rsidP="0088299F">
      <w:pPr>
        <w:rPr>
          <w:b/>
          <w:sz w:val="20"/>
          <w:szCs w:val="20"/>
        </w:rPr>
      </w:pPr>
      <w:r w:rsidRPr="00FC31DA">
        <w:rPr>
          <w:b/>
          <w:sz w:val="20"/>
          <w:szCs w:val="20"/>
        </w:rPr>
        <w:t>*delete as appropriate</w:t>
      </w:r>
    </w:p>
    <w:p w:rsidR="0088299F" w:rsidRPr="00FC31DA" w:rsidRDefault="0088299F" w:rsidP="0088299F">
      <w:pPr>
        <w:rPr>
          <w:b/>
          <w:sz w:val="20"/>
          <w:szCs w:val="20"/>
        </w:rPr>
      </w:pPr>
    </w:p>
    <w:p w:rsidR="00A92B40" w:rsidRPr="00E04ADC" w:rsidRDefault="003F694C" w:rsidP="00E04ADC">
      <w:bookmarkStart w:id="0" w:name="_GoBack"/>
      <w:bookmarkEnd w:id="0"/>
    </w:p>
    <w:sectPr w:rsidR="00A92B40" w:rsidRPr="00E04ADC" w:rsidSect="00D1610C">
      <w:headerReference w:type="default" r:id="rId7"/>
      <w:footerReference w:type="default" r:id="rId8"/>
      <w:pgSz w:w="11906" w:h="16838"/>
      <w:pgMar w:top="1440" w:right="1440" w:bottom="1440" w:left="1440" w:header="708" w:footer="708" w:gutter="0"/>
      <w:pgNumType w:start="155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694C" w:rsidRDefault="003F694C">
      <w:pPr>
        <w:spacing w:after="0" w:line="240" w:lineRule="auto"/>
      </w:pPr>
      <w:r>
        <w:separator/>
      </w:r>
    </w:p>
  </w:endnote>
  <w:endnote w:type="continuationSeparator" w:id="0">
    <w:p w:rsidR="003F694C" w:rsidRDefault="003F69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8939472"/>
      <w:docPartObj>
        <w:docPartGallery w:val="Page Numbers (Bottom of Page)"/>
        <w:docPartUnique/>
      </w:docPartObj>
    </w:sdtPr>
    <w:sdtEndPr>
      <w:rPr>
        <w:noProof/>
      </w:rPr>
    </w:sdtEndPr>
    <w:sdtContent>
      <w:p w:rsidR="00D1610C" w:rsidRDefault="00E04ADC">
        <w:pPr>
          <w:pStyle w:val="Footer"/>
          <w:jc w:val="center"/>
        </w:pPr>
        <w:r>
          <w:fldChar w:fldCharType="begin"/>
        </w:r>
        <w:r>
          <w:instrText xml:space="preserve"> PAGE   \* MERGEFORMAT </w:instrText>
        </w:r>
        <w:r>
          <w:fldChar w:fldCharType="separate"/>
        </w:r>
        <w:r w:rsidR="0088299F">
          <w:rPr>
            <w:noProof/>
          </w:rPr>
          <w:t>1563</w:t>
        </w:r>
        <w:r>
          <w:rPr>
            <w:noProof/>
          </w:rPr>
          <w:fldChar w:fldCharType="end"/>
        </w:r>
      </w:p>
    </w:sdtContent>
  </w:sdt>
  <w:p w:rsidR="00FF1256" w:rsidRDefault="003F69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694C" w:rsidRDefault="003F694C">
      <w:pPr>
        <w:spacing w:after="0" w:line="240" w:lineRule="auto"/>
      </w:pPr>
      <w:r>
        <w:separator/>
      </w:r>
    </w:p>
  </w:footnote>
  <w:footnote w:type="continuationSeparator" w:id="0">
    <w:p w:rsidR="003F694C" w:rsidRDefault="003F69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F1256" w:rsidRDefault="003F69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909B1"/>
    <w:multiLevelType w:val="hybridMultilevel"/>
    <w:tmpl w:val="028E5A68"/>
    <w:lvl w:ilvl="0" w:tplc="08090013">
      <w:start w:val="1"/>
      <w:numFmt w:val="upperRoman"/>
      <w:lvlText w:val="%1."/>
      <w:lvlJc w:val="right"/>
      <w:pPr>
        <w:ind w:left="1174" w:hanging="360"/>
      </w:pPr>
    </w:lvl>
    <w:lvl w:ilvl="1" w:tplc="08090019">
      <w:start w:val="1"/>
      <w:numFmt w:val="lowerLetter"/>
      <w:lvlText w:val="%2."/>
      <w:lvlJc w:val="left"/>
      <w:pPr>
        <w:ind w:left="1894" w:hanging="360"/>
      </w:pPr>
    </w:lvl>
    <w:lvl w:ilvl="2" w:tplc="0809001B">
      <w:start w:val="1"/>
      <w:numFmt w:val="lowerRoman"/>
      <w:lvlText w:val="%3."/>
      <w:lvlJc w:val="right"/>
      <w:pPr>
        <w:ind w:left="2614" w:hanging="180"/>
      </w:pPr>
    </w:lvl>
    <w:lvl w:ilvl="3" w:tplc="0809000F">
      <w:start w:val="1"/>
      <w:numFmt w:val="decimal"/>
      <w:lvlText w:val="%4."/>
      <w:lvlJc w:val="left"/>
      <w:pPr>
        <w:ind w:left="3334" w:hanging="360"/>
      </w:pPr>
    </w:lvl>
    <w:lvl w:ilvl="4" w:tplc="08090019">
      <w:start w:val="1"/>
      <w:numFmt w:val="lowerLetter"/>
      <w:lvlText w:val="%5."/>
      <w:lvlJc w:val="left"/>
      <w:pPr>
        <w:ind w:left="4054" w:hanging="360"/>
      </w:pPr>
    </w:lvl>
    <w:lvl w:ilvl="5" w:tplc="0809001B">
      <w:start w:val="1"/>
      <w:numFmt w:val="lowerRoman"/>
      <w:lvlText w:val="%6."/>
      <w:lvlJc w:val="right"/>
      <w:pPr>
        <w:ind w:left="4774" w:hanging="180"/>
      </w:pPr>
    </w:lvl>
    <w:lvl w:ilvl="6" w:tplc="0809000F">
      <w:start w:val="1"/>
      <w:numFmt w:val="decimal"/>
      <w:lvlText w:val="%7."/>
      <w:lvlJc w:val="left"/>
      <w:pPr>
        <w:ind w:left="5494" w:hanging="360"/>
      </w:pPr>
    </w:lvl>
    <w:lvl w:ilvl="7" w:tplc="08090019">
      <w:start w:val="1"/>
      <w:numFmt w:val="lowerLetter"/>
      <w:lvlText w:val="%8."/>
      <w:lvlJc w:val="left"/>
      <w:pPr>
        <w:ind w:left="6214" w:hanging="360"/>
      </w:pPr>
    </w:lvl>
    <w:lvl w:ilvl="8" w:tplc="0809001B">
      <w:start w:val="1"/>
      <w:numFmt w:val="lowerRoman"/>
      <w:lvlText w:val="%9."/>
      <w:lvlJc w:val="right"/>
      <w:pPr>
        <w:ind w:left="6934" w:hanging="180"/>
      </w:pPr>
    </w:lvl>
  </w:abstractNum>
  <w:abstractNum w:abstractNumId="1" w15:restartNumberingAfterBreak="0">
    <w:nsid w:val="05967984"/>
    <w:multiLevelType w:val="hybridMultilevel"/>
    <w:tmpl w:val="D2521BDE"/>
    <w:lvl w:ilvl="0" w:tplc="3C40B8AA">
      <w:start w:val="1"/>
      <w:numFmt w:val="decimal"/>
      <w:pStyle w:val="ListParagraph2"/>
      <w:lvlText w:val="%1."/>
      <w:lvlJc w:val="left"/>
      <w:pPr>
        <w:ind w:left="502" w:hanging="360"/>
      </w:pPr>
    </w:lvl>
    <w:lvl w:ilvl="1" w:tplc="08090019">
      <w:start w:val="1"/>
      <w:numFmt w:val="lowerLetter"/>
      <w:lvlText w:val="%2."/>
      <w:lvlJc w:val="left"/>
      <w:pPr>
        <w:ind w:left="1797" w:hanging="360"/>
      </w:pPr>
    </w:lvl>
    <w:lvl w:ilvl="2" w:tplc="0809001B">
      <w:start w:val="1"/>
      <w:numFmt w:val="lowerRoman"/>
      <w:lvlText w:val="%3."/>
      <w:lvlJc w:val="right"/>
      <w:pPr>
        <w:ind w:left="2517" w:hanging="180"/>
      </w:pPr>
    </w:lvl>
    <w:lvl w:ilvl="3" w:tplc="0809000F">
      <w:start w:val="1"/>
      <w:numFmt w:val="decimal"/>
      <w:lvlText w:val="%4."/>
      <w:lvlJc w:val="left"/>
      <w:pPr>
        <w:ind w:left="3237" w:hanging="360"/>
      </w:pPr>
    </w:lvl>
    <w:lvl w:ilvl="4" w:tplc="08090019">
      <w:start w:val="1"/>
      <w:numFmt w:val="lowerLetter"/>
      <w:lvlText w:val="%5."/>
      <w:lvlJc w:val="left"/>
      <w:pPr>
        <w:ind w:left="3957" w:hanging="360"/>
      </w:pPr>
    </w:lvl>
    <w:lvl w:ilvl="5" w:tplc="0809001B">
      <w:start w:val="1"/>
      <w:numFmt w:val="lowerRoman"/>
      <w:lvlText w:val="%6."/>
      <w:lvlJc w:val="right"/>
      <w:pPr>
        <w:ind w:left="4677" w:hanging="180"/>
      </w:pPr>
    </w:lvl>
    <w:lvl w:ilvl="6" w:tplc="0809000F">
      <w:start w:val="1"/>
      <w:numFmt w:val="decimal"/>
      <w:lvlText w:val="%7."/>
      <w:lvlJc w:val="left"/>
      <w:pPr>
        <w:ind w:left="5397" w:hanging="360"/>
      </w:pPr>
    </w:lvl>
    <w:lvl w:ilvl="7" w:tplc="08090019">
      <w:start w:val="1"/>
      <w:numFmt w:val="lowerLetter"/>
      <w:lvlText w:val="%8."/>
      <w:lvlJc w:val="left"/>
      <w:pPr>
        <w:ind w:left="6117" w:hanging="360"/>
      </w:pPr>
    </w:lvl>
    <w:lvl w:ilvl="8" w:tplc="0809001B">
      <w:start w:val="1"/>
      <w:numFmt w:val="lowerRoman"/>
      <w:lvlText w:val="%9."/>
      <w:lvlJc w:val="right"/>
      <w:pPr>
        <w:ind w:left="6837" w:hanging="180"/>
      </w:pPr>
    </w:lvl>
  </w:abstractNum>
  <w:abstractNum w:abstractNumId="2" w15:restartNumberingAfterBreak="0">
    <w:nsid w:val="07696F94"/>
    <w:multiLevelType w:val="hybridMultilevel"/>
    <w:tmpl w:val="979A80A4"/>
    <w:lvl w:ilvl="0" w:tplc="54582D18">
      <w:start w:val="1"/>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3" w15:restartNumberingAfterBreak="0">
    <w:nsid w:val="12B72DBE"/>
    <w:multiLevelType w:val="hybridMultilevel"/>
    <w:tmpl w:val="CB5E823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90A3FC9"/>
    <w:multiLevelType w:val="hybridMultilevel"/>
    <w:tmpl w:val="014AE0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4ADC"/>
    <w:rsid w:val="002C3798"/>
    <w:rsid w:val="0031632D"/>
    <w:rsid w:val="003F694C"/>
    <w:rsid w:val="00527423"/>
    <w:rsid w:val="0088299F"/>
    <w:rsid w:val="00E04A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833C90A-FE23-4B6F-8E17-1B20FD98D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E04ADC"/>
    <w:pPr>
      <w:spacing w:after="120" w:line="276" w:lineRule="auto"/>
    </w:pPr>
    <w:rPr>
      <w:rFonts w:ascii="Arial" w:hAnsi="Arial" w:cs="Arial"/>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E04ADC"/>
    <w:pPr>
      <w:ind w:left="720"/>
      <w:contextualSpacing/>
    </w:pPr>
  </w:style>
  <w:style w:type="character" w:customStyle="1" w:styleId="ListParagraphChar">
    <w:name w:val="List Paragraph Char"/>
    <w:basedOn w:val="DefaultParagraphFont"/>
    <w:link w:val="ListParagraph"/>
    <w:uiPriority w:val="34"/>
    <w:locked/>
    <w:rsid w:val="00E04ADC"/>
    <w:rPr>
      <w:rFonts w:ascii="Arial" w:hAnsi="Arial" w:cs="Arial"/>
      <w:sz w:val="28"/>
      <w:szCs w:val="28"/>
    </w:rPr>
  </w:style>
  <w:style w:type="character" w:customStyle="1" w:styleId="ListParagraph2Char">
    <w:name w:val="List Paragraph 2 Char"/>
    <w:basedOn w:val="DefaultParagraphFont"/>
    <w:link w:val="ListParagraph2"/>
    <w:locked/>
    <w:rsid w:val="00E04ADC"/>
    <w:rPr>
      <w:rFonts w:ascii="Arial" w:hAnsi="Arial" w:cs="Arial"/>
      <w:sz w:val="28"/>
      <w:szCs w:val="28"/>
    </w:rPr>
  </w:style>
  <w:style w:type="paragraph" w:customStyle="1" w:styleId="ListParagraph2">
    <w:name w:val="List Paragraph 2"/>
    <w:basedOn w:val="ListParagraph"/>
    <w:link w:val="ListParagraph2Char"/>
    <w:qFormat/>
    <w:rsid w:val="00E04ADC"/>
    <w:pPr>
      <w:numPr>
        <w:numId w:val="2"/>
      </w:numPr>
      <w:ind w:left="1077"/>
      <w:contextualSpacing w:val="0"/>
    </w:pPr>
  </w:style>
  <w:style w:type="paragraph" w:styleId="NoSpacing">
    <w:name w:val="No Spacing"/>
    <w:uiPriority w:val="1"/>
    <w:qFormat/>
    <w:rsid w:val="00E04ADC"/>
    <w:pPr>
      <w:spacing w:after="0" w:line="240" w:lineRule="auto"/>
    </w:pPr>
    <w:rPr>
      <w:rFonts w:ascii="Arial" w:hAnsi="Arial" w:cs="Arial"/>
      <w:sz w:val="28"/>
      <w:szCs w:val="28"/>
    </w:rPr>
  </w:style>
  <w:style w:type="paragraph" w:styleId="Header">
    <w:name w:val="header"/>
    <w:basedOn w:val="Normal"/>
    <w:link w:val="HeaderChar"/>
    <w:uiPriority w:val="99"/>
    <w:unhideWhenUsed/>
    <w:rsid w:val="00E04A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4ADC"/>
    <w:rPr>
      <w:rFonts w:ascii="Arial" w:hAnsi="Arial" w:cs="Arial"/>
      <w:sz w:val="28"/>
      <w:szCs w:val="28"/>
    </w:rPr>
  </w:style>
  <w:style w:type="paragraph" w:styleId="Footer">
    <w:name w:val="footer"/>
    <w:basedOn w:val="Normal"/>
    <w:link w:val="FooterChar"/>
    <w:uiPriority w:val="99"/>
    <w:unhideWhenUsed/>
    <w:rsid w:val="00E04A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4ADC"/>
    <w:rPr>
      <w:rFonts w:ascii="Arial" w:hAnsi="Arial" w:cs="Ari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2966</Words>
  <Characters>16909</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2</cp:revision>
  <dcterms:created xsi:type="dcterms:W3CDTF">2016-07-11T10:41:00Z</dcterms:created>
  <dcterms:modified xsi:type="dcterms:W3CDTF">2016-07-11T10:47:00Z</dcterms:modified>
</cp:coreProperties>
</file>