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C1" w:rsidRPr="00AE326C" w:rsidRDefault="00AE326C" w:rsidP="00154F1C">
      <w:pPr>
        <w:jc w:val="right"/>
        <w:rPr>
          <w:b/>
          <w:sz w:val="24"/>
          <w:szCs w:val="24"/>
        </w:rPr>
      </w:pPr>
      <w:r w:rsidRPr="00AE326C">
        <w:rPr>
          <w:b/>
          <w:sz w:val="24"/>
          <w:szCs w:val="24"/>
        </w:rPr>
        <w:t>CM/18/04</w:t>
      </w:r>
      <w:r w:rsidR="00154F1C" w:rsidRPr="00AE326C">
        <w:rPr>
          <w:b/>
          <w:sz w:val="24"/>
          <w:szCs w:val="24"/>
        </w:rPr>
        <w:t>/01</w:t>
      </w:r>
    </w:p>
    <w:p w:rsidR="00154F1C" w:rsidRPr="00AE326C" w:rsidRDefault="00602FF9" w:rsidP="00602FF9">
      <w:pPr>
        <w:tabs>
          <w:tab w:val="center" w:pos="5233"/>
          <w:tab w:val="left" w:pos="9101"/>
        </w:tabs>
        <w:rPr>
          <w:b/>
          <w:sz w:val="24"/>
          <w:szCs w:val="24"/>
        </w:rPr>
      </w:pPr>
      <w:r w:rsidRPr="00AE326C">
        <w:rPr>
          <w:b/>
          <w:sz w:val="24"/>
          <w:szCs w:val="24"/>
        </w:rPr>
        <w:tab/>
      </w:r>
      <w:r w:rsidR="00154F1C" w:rsidRPr="00AE326C">
        <w:rPr>
          <w:b/>
          <w:sz w:val="24"/>
          <w:szCs w:val="24"/>
        </w:rPr>
        <w:t>FISKERTON-CUM-MORTON PARISH COUNCIL</w:t>
      </w:r>
      <w:r w:rsidRPr="00AE326C">
        <w:rPr>
          <w:b/>
          <w:sz w:val="24"/>
          <w:szCs w:val="24"/>
        </w:rPr>
        <w:tab/>
      </w:r>
    </w:p>
    <w:p w:rsidR="00154F1C" w:rsidRPr="00AE326C" w:rsidRDefault="00387D73" w:rsidP="003C7BDB">
      <w:pPr>
        <w:jc w:val="center"/>
        <w:rPr>
          <w:b/>
          <w:sz w:val="24"/>
          <w:szCs w:val="24"/>
        </w:rPr>
      </w:pPr>
      <w:r w:rsidRPr="00AE326C">
        <w:rPr>
          <w:b/>
          <w:sz w:val="24"/>
          <w:szCs w:val="24"/>
        </w:rPr>
        <w:t xml:space="preserve">MINUTES </w:t>
      </w:r>
      <w:r w:rsidR="00684325" w:rsidRPr="00AE326C">
        <w:rPr>
          <w:b/>
          <w:sz w:val="24"/>
          <w:szCs w:val="24"/>
        </w:rPr>
        <w:t xml:space="preserve">OF THE </w:t>
      </w:r>
      <w:r w:rsidR="00154F1C" w:rsidRPr="00AE326C">
        <w:rPr>
          <w:b/>
          <w:sz w:val="24"/>
          <w:szCs w:val="24"/>
        </w:rPr>
        <w:t xml:space="preserve">FULL COUNCIL MEETING HELD </w:t>
      </w:r>
      <w:r w:rsidR="003C7BDB" w:rsidRPr="00AE326C">
        <w:rPr>
          <w:b/>
          <w:sz w:val="24"/>
          <w:szCs w:val="24"/>
        </w:rPr>
        <w:t>1</w:t>
      </w:r>
      <w:r w:rsidR="00AE326C" w:rsidRPr="00AE326C">
        <w:rPr>
          <w:b/>
          <w:sz w:val="24"/>
          <w:szCs w:val="24"/>
        </w:rPr>
        <w:t>6</w:t>
      </w:r>
      <w:r w:rsidR="00AE326C" w:rsidRPr="00AE326C">
        <w:rPr>
          <w:b/>
          <w:sz w:val="24"/>
          <w:szCs w:val="24"/>
          <w:vertAlign w:val="superscript"/>
        </w:rPr>
        <w:t>th</w:t>
      </w:r>
      <w:r w:rsidR="00AE326C" w:rsidRPr="00AE326C">
        <w:rPr>
          <w:b/>
          <w:sz w:val="24"/>
          <w:szCs w:val="24"/>
        </w:rPr>
        <w:t xml:space="preserve"> APRIL</w:t>
      </w:r>
      <w:r w:rsidR="009D22F5" w:rsidRPr="00AE326C">
        <w:rPr>
          <w:b/>
          <w:sz w:val="24"/>
          <w:szCs w:val="24"/>
        </w:rPr>
        <w:t xml:space="preserve"> 2018</w:t>
      </w:r>
      <w:r w:rsidR="00154F1C" w:rsidRPr="00AE326C">
        <w:rPr>
          <w:b/>
          <w:sz w:val="24"/>
          <w:szCs w:val="24"/>
        </w:rPr>
        <w:t xml:space="preserve"> at 7.30pm</w:t>
      </w:r>
    </w:p>
    <w:p w:rsidR="00154F1C" w:rsidRPr="00AE326C" w:rsidRDefault="00154F1C" w:rsidP="00832DF1">
      <w:pPr>
        <w:spacing w:line="240" w:lineRule="auto"/>
        <w:contextualSpacing/>
        <w:rPr>
          <w:b/>
          <w:sz w:val="24"/>
          <w:szCs w:val="24"/>
        </w:rPr>
      </w:pPr>
      <w:r w:rsidRPr="00AE326C">
        <w:rPr>
          <w:b/>
          <w:sz w:val="24"/>
          <w:szCs w:val="24"/>
        </w:rPr>
        <w:t>IN ATTENDANCE</w:t>
      </w:r>
    </w:p>
    <w:p w:rsidR="008E54C8" w:rsidRPr="00AE326C" w:rsidRDefault="008E54C8" w:rsidP="00832DF1">
      <w:pPr>
        <w:pStyle w:val="ListParagraph"/>
        <w:spacing w:line="240" w:lineRule="auto"/>
        <w:rPr>
          <w:sz w:val="24"/>
          <w:szCs w:val="24"/>
        </w:rPr>
      </w:pPr>
      <w:proofErr w:type="spellStart"/>
      <w:r w:rsidRPr="00AE326C">
        <w:rPr>
          <w:sz w:val="24"/>
          <w:szCs w:val="24"/>
        </w:rPr>
        <w:t>Cllrs</w:t>
      </w:r>
      <w:proofErr w:type="spellEnd"/>
      <w:r w:rsidRPr="00AE326C">
        <w:rPr>
          <w:sz w:val="24"/>
          <w:szCs w:val="24"/>
        </w:rPr>
        <w:t>. J. Blaney</w:t>
      </w:r>
      <w:proofErr w:type="gramStart"/>
      <w:r w:rsidRPr="00AE326C">
        <w:rPr>
          <w:sz w:val="24"/>
          <w:szCs w:val="24"/>
        </w:rPr>
        <w:t xml:space="preserve">, </w:t>
      </w:r>
      <w:r w:rsidR="00330FC0" w:rsidRPr="00AE326C">
        <w:rPr>
          <w:sz w:val="24"/>
          <w:szCs w:val="24"/>
        </w:rPr>
        <w:t xml:space="preserve"> </w:t>
      </w:r>
      <w:proofErr w:type="spellStart"/>
      <w:r w:rsidR="00330FC0" w:rsidRPr="00AE326C">
        <w:rPr>
          <w:sz w:val="24"/>
          <w:szCs w:val="24"/>
        </w:rPr>
        <w:t>S.Holloway</w:t>
      </w:r>
      <w:proofErr w:type="spellEnd"/>
      <w:proofErr w:type="gramEnd"/>
      <w:r w:rsidR="00330FC0" w:rsidRPr="00AE326C">
        <w:rPr>
          <w:sz w:val="24"/>
          <w:szCs w:val="24"/>
        </w:rPr>
        <w:t xml:space="preserve">,  </w:t>
      </w:r>
      <w:proofErr w:type="spellStart"/>
      <w:r w:rsidR="003C7BDB" w:rsidRPr="00AE326C">
        <w:rPr>
          <w:sz w:val="24"/>
          <w:szCs w:val="24"/>
        </w:rPr>
        <w:t>I.Terry</w:t>
      </w:r>
      <w:proofErr w:type="spellEnd"/>
      <w:r w:rsidR="003C7BDB" w:rsidRPr="00AE326C">
        <w:rPr>
          <w:sz w:val="24"/>
          <w:szCs w:val="24"/>
        </w:rPr>
        <w:t xml:space="preserve">, </w:t>
      </w:r>
      <w:r w:rsidR="00602FF9" w:rsidRPr="00AE326C">
        <w:rPr>
          <w:sz w:val="24"/>
          <w:szCs w:val="24"/>
        </w:rPr>
        <w:t xml:space="preserve"> </w:t>
      </w:r>
      <w:proofErr w:type="spellStart"/>
      <w:r w:rsidR="00602FF9" w:rsidRPr="00AE326C">
        <w:rPr>
          <w:sz w:val="24"/>
          <w:szCs w:val="24"/>
        </w:rPr>
        <w:t>H.Gibbins</w:t>
      </w:r>
      <w:proofErr w:type="spellEnd"/>
      <w:r w:rsidR="00602FF9" w:rsidRPr="00AE326C">
        <w:rPr>
          <w:sz w:val="24"/>
          <w:szCs w:val="24"/>
        </w:rPr>
        <w:t xml:space="preserve">, </w:t>
      </w:r>
      <w:proofErr w:type="spellStart"/>
      <w:r w:rsidR="00AE326C" w:rsidRPr="00AE326C">
        <w:rPr>
          <w:color w:val="000000" w:themeColor="text1"/>
          <w:sz w:val="24"/>
          <w:szCs w:val="24"/>
        </w:rPr>
        <w:t>B.Magrath</w:t>
      </w:r>
      <w:proofErr w:type="spellEnd"/>
      <w:r w:rsidR="00AE326C" w:rsidRPr="00AE326C">
        <w:rPr>
          <w:color w:val="000000" w:themeColor="text1"/>
          <w:sz w:val="24"/>
          <w:szCs w:val="24"/>
        </w:rPr>
        <w:t xml:space="preserve"> </w:t>
      </w:r>
      <w:r w:rsidR="00602FF9" w:rsidRPr="00AE326C">
        <w:rPr>
          <w:sz w:val="24"/>
          <w:szCs w:val="24"/>
        </w:rPr>
        <w:t xml:space="preserve">&amp;  </w:t>
      </w:r>
      <w:proofErr w:type="spellStart"/>
      <w:r w:rsidR="00602FF9" w:rsidRPr="00AE326C">
        <w:rPr>
          <w:sz w:val="24"/>
          <w:szCs w:val="24"/>
        </w:rPr>
        <w:t>R.Lancaster</w:t>
      </w:r>
      <w:proofErr w:type="spellEnd"/>
    </w:p>
    <w:p w:rsidR="00831962" w:rsidRPr="00AE326C" w:rsidRDefault="006F5DC8" w:rsidP="00832DF1">
      <w:pPr>
        <w:pStyle w:val="ListParagraph"/>
        <w:spacing w:line="240" w:lineRule="auto"/>
        <w:rPr>
          <w:sz w:val="24"/>
          <w:szCs w:val="24"/>
        </w:rPr>
      </w:pPr>
      <w:r w:rsidRPr="00AE326C">
        <w:rPr>
          <w:sz w:val="24"/>
          <w:szCs w:val="24"/>
        </w:rPr>
        <w:t>N &amp; S D C</w:t>
      </w:r>
      <w:r w:rsidR="00330FC0" w:rsidRPr="00AE326C">
        <w:rPr>
          <w:sz w:val="24"/>
          <w:szCs w:val="24"/>
        </w:rPr>
        <w:t xml:space="preserve"> Cllr. </w:t>
      </w:r>
      <w:proofErr w:type="spellStart"/>
      <w:r w:rsidRPr="00AE326C">
        <w:rPr>
          <w:sz w:val="24"/>
          <w:szCs w:val="24"/>
        </w:rPr>
        <w:t>R.Blaney</w:t>
      </w:r>
      <w:proofErr w:type="spellEnd"/>
      <w:r w:rsidR="00177525" w:rsidRPr="00AE326C">
        <w:rPr>
          <w:b/>
          <w:sz w:val="24"/>
          <w:szCs w:val="24"/>
        </w:rPr>
        <w:t xml:space="preserve">, </w:t>
      </w:r>
      <w:proofErr w:type="gramStart"/>
      <w:r w:rsidR="00FE5F00" w:rsidRPr="00AE326C">
        <w:rPr>
          <w:sz w:val="24"/>
          <w:szCs w:val="24"/>
        </w:rPr>
        <w:t>NCC  Cllr</w:t>
      </w:r>
      <w:proofErr w:type="gramEnd"/>
      <w:r w:rsidR="00FE5F00" w:rsidRPr="00AE326C">
        <w:rPr>
          <w:sz w:val="24"/>
          <w:szCs w:val="24"/>
        </w:rPr>
        <w:t xml:space="preserve">. </w:t>
      </w:r>
      <w:proofErr w:type="spellStart"/>
      <w:r w:rsidR="00FE5F00" w:rsidRPr="00AE326C">
        <w:rPr>
          <w:sz w:val="24"/>
          <w:szCs w:val="24"/>
        </w:rPr>
        <w:t>S.Saddington</w:t>
      </w:r>
      <w:proofErr w:type="spellEnd"/>
    </w:p>
    <w:p w:rsidR="00330FC0" w:rsidRPr="00AE326C" w:rsidRDefault="00831962" w:rsidP="00832DF1">
      <w:pPr>
        <w:pStyle w:val="ListParagraph"/>
        <w:spacing w:line="240" w:lineRule="auto"/>
        <w:rPr>
          <w:sz w:val="24"/>
          <w:szCs w:val="24"/>
        </w:rPr>
      </w:pPr>
      <w:r w:rsidRPr="00AE326C">
        <w:rPr>
          <w:sz w:val="24"/>
          <w:szCs w:val="24"/>
        </w:rPr>
        <w:t>Parish Cler</w:t>
      </w:r>
      <w:r w:rsidR="00177525" w:rsidRPr="00AE326C">
        <w:rPr>
          <w:sz w:val="24"/>
          <w:szCs w:val="24"/>
        </w:rPr>
        <w:t xml:space="preserve">k Lynn Holland </w:t>
      </w:r>
      <w:r w:rsidR="006F5DC8" w:rsidRPr="00AE326C">
        <w:rPr>
          <w:sz w:val="24"/>
          <w:szCs w:val="24"/>
        </w:rPr>
        <w:t>plus 1 member of the public</w:t>
      </w:r>
    </w:p>
    <w:p w:rsidR="006F5DC8" w:rsidRPr="00AE326C" w:rsidRDefault="006F5DC8" w:rsidP="00832DF1">
      <w:pPr>
        <w:pStyle w:val="ListParagraph"/>
        <w:spacing w:line="240" w:lineRule="auto"/>
        <w:rPr>
          <w:sz w:val="24"/>
          <w:szCs w:val="24"/>
        </w:rPr>
      </w:pPr>
    </w:p>
    <w:p w:rsidR="00154F1C" w:rsidRPr="003248D1" w:rsidRDefault="00964F07" w:rsidP="00832DF1">
      <w:pPr>
        <w:pStyle w:val="ListParagraph"/>
        <w:numPr>
          <w:ilvl w:val="0"/>
          <w:numId w:val="6"/>
        </w:numPr>
        <w:spacing w:line="240" w:lineRule="auto"/>
        <w:rPr>
          <w:b/>
          <w:color w:val="000000" w:themeColor="text1"/>
        </w:rPr>
      </w:pPr>
      <w:r w:rsidRPr="003248D1">
        <w:rPr>
          <w:b/>
          <w:color w:val="000000" w:themeColor="text1"/>
        </w:rPr>
        <w:t>Apologies</w:t>
      </w:r>
      <w:r w:rsidR="00B335C5" w:rsidRPr="003248D1">
        <w:rPr>
          <w:b/>
          <w:color w:val="000000" w:themeColor="text1"/>
        </w:rPr>
        <w:t xml:space="preserve"> </w:t>
      </w:r>
      <w:r w:rsidR="00831962" w:rsidRPr="003248D1">
        <w:rPr>
          <w:b/>
          <w:color w:val="000000" w:themeColor="text1"/>
        </w:rPr>
        <w:t>–</w:t>
      </w:r>
      <w:r w:rsidR="00177525" w:rsidRPr="003248D1">
        <w:rPr>
          <w:color w:val="000000" w:themeColor="text1"/>
        </w:rPr>
        <w:t>–</w:t>
      </w:r>
      <w:r w:rsidR="00602FF9" w:rsidRPr="003248D1">
        <w:rPr>
          <w:color w:val="000000" w:themeColor="text1"/>
        </w:rPr>
        <w:t xml:space="preserve">– </w:t>
      </w:r>
      <w:proofErr w:type="spellStart"/>
      <w:r w:rsidR="00AE326C" w:rsidRPr="003248D1">
        <w:rPr>
          <w:color w:val="000000" w:themeColor="text1"/>
        </w:rPr>
        <w:t>Cllrs</w:t>
      </w:r>
      <w:proofErr w:type="spellEnd"/>
      <w:r w:rsidR="00AE326C" w:rsidRPr="003248D1">
        <w:rPr>
          <w:color w:val="000000" w:themeColor="text1"/>
        </w:rPr>
        <w:t xml:space="preserve">. </w:t>
      </w:r>
      <w:proofErr w:type="spellStart"/>
      <w:r w:rsidR="00AE326C" w:rsidRPr="003248D1">
        <w:rPr>
          <w:color w:val="000000" w:themeColor="text1"/>
        </w:rPr>
        <w:t>J.Holtam</w:t>
      </w:r>
      <w:proofErr w:type="spellEnd"/>
      <w:r w:rsidR="00AE326C" w:rsidRPr="003248D1">
        <w:rPr>
          <w:color w:val="000000" w:themeColor="text1"/>
        </w:rPr>
        <w:t xml:space="preserve"> </w:t>
      </w:r>
      <w:r w:rsidR="00602FF9" w:rsidRPr="003248D1">
        <w:rPr>
          <w:color w:val="000000" w:themeColor="text1"/>
        </w:rPr>
        <w:t xml:space="preserve">these were </w:t>
      </w:r>
      <w:r w:rsidR="00177525" w:rsidRPr="003248D1">
        <w:rPr>
          <w:color w:val="000000" w:themeColor="text1"/>
        </w:rPr>
        <w:t>accepted and approved.</w:t>
      </w:r>
    </w:p>
    <w:p w:rsidR="008E54C8" w:rsidRPr="003248D1" w:rsidRDefault="00964F07" w:rsidP="00832DF1">
      <w:pPr>
        <w:pStyle w:val="ListParagraph"/>
        <w:numPr>
          <w:ilvl w:val="0"/>
          <w:numId w:val="6"/>
        </w:numPr>
        <w:spacing w:line="240" w:lineRule="auto"/>
        <w:rPr>
          <w:color w:val="000000" w:themeColor="text1"/>
        </w:rPr>
      </w:pPr>
      <w:r w:rsidRPr="003248D1">
        <w:rPr>
          <w:b/>
          <w:color w:val="000000" w:themeColor="text1"/>
        </w:rPr>
        <w:t>Declaration of Interests</w:t>
      </w:r>
      <w:r w:rsidR="003F33C9" w:rsidRPr="003248D1">
        <w:rPr>
          <w:b/>
          <w:color w:val="000000" w:themeColor="text1"/>
        </w:rPr>
        <w:t xml:space="preserve"> </w:t>
      </w:r>
    </w:p>
    <w:p w:rsidR="00E82B77" w:rsidRPr="003248D1" w:rsidRDefault="00964F07" w:rsidP="00832DF1">
      <w:pPr>
        <w:pStyle w:val="ListParagraph"/>
        <w:spacing w:line="240" w:lineRule="auto"/>
        <w:rPr>
          <w:color w:val="000000" w:themeColor="text1"/>
        </w:rPr>
      </w:pPr>
      <w:proofErr w:type="gramStart"/>
      <w:r w:rsidRPr="003248D1">
        <w:rPr>
          <w:color w:val="000000" w:themeColor="text1"/>
        </w:rPr>
        <w:t>None given.</w:t>
      </w:r>
      <w:proofErr w:type="gramEnd"/>
    </w:p>
    <w:p w:rsidR="009A3D1D" w:rsidRPr="003248D1" w:rsidRDefault="009A3D1D" w:rsidP="00832DF1">
      <w:pPr>
        <w:pStyle w:val="ListParagraph"/>
        <w:numPr>
          <w:ilvl w:val="0"/>
          <w:numId w:val="6"/>
        </w:numPr>
        <w:spacing w:line="240" w:lineRule="auto"/>
        <w:rPr>
          <w:b/>
          <w:color w:val="000000" w:themeColor="text1"/>
        </w:rPr>
      </w:pPr>
      <w:r w:rsidRPr="003248D1">
        <w:rPr>
          <w:b/>
          <w:color w:val="000000" w:themeColor="text1"/>
        </w:rPr>
        <w:t>Minutes of the meeting held 1</w:t>
      </w:r>
      <w:r w:rsidR="00FE5F00" w:rsidRPr="003248D1">
        <w:rPr>
          <w:b/>
          <w:color w:val="000000" w:themeColor="text1"/>
        </w:rPr>
        <w:t>9</w:t>
      </w:r>
      <w:r w:rsidR="00FE5F00" w:rsidRPr="003248D1">
        <w:rPr>
          <w:b/>
          <w:color w:val="000000" w:themeColor="text1"/>
          <w:vertAlign w:val="superscript"/>
        </w:rPr>
        <w:t>th</w:t>
      </w:r>
      <w:r w:rsidR="00AE326C" w:rsidRPr="003248D1">
        <w:rPr>
          <w:b/>
          <w:color w:val="000000" w:themeColor="text1"/>
        </w:rPr>
        <w:t xml:space="preserve"> March</w:t>
      </w:r>
      <w:r w:rsidRPr="003248D1">
        <w:rPr>
          <w:b/>
          <w:color w:val="000000" w:themeColor="text1"/>
        </w:rPr>
        <w:t xml:space="preserve"> 2018</w:t>
      </w:r>
    </w:p>
    <w:p w:rsidR="009A3D1D" w:rsidRPr="003248D1" w:rsidRDefault="009A3D1D" w:rsidP="00832DF1">
      <w:pPr>
        <w:pStyle w:val="ListParagraph"/>
        <w:spacing w:line="240" w:lineRule="auto"/>
        <w:rPr>
          <w:color w:val="000000" w:themeColor="text1"/>
        </w:rPr>
      </w:pPr>
      <w:r w:rsidRPr="003248D1">
        <w:rPr>
          <w:color w:val="000000" w:themeColor="text1"/>
        </w:rPr>
        <w:t>Minutes of the meeting held 1</w:t>
      </w:r>
      <w:r w:rsidR="00FE5F00" w:rsidRPr="003248D1">
        <w:rPr>
          <w:color w:val="000000" w:themeColor="text1"/>
        </w:rPr>
        <w:t>9</w:t>
      </w:r>
      <w:r w:rsidRPr="003248D1">
        <w:rPr>
          <w:color w:val="000000" w:themeColor="text1"/>
          <w:vertAlign w:val="superscript"/>
        </w:rPr>
        <w:t>th</w:t>
      </w:r>
      <w:r w:rsidR="00AE326C" w:rsidRPr="003248D1">
        <w:rPr>
          <w:color w:val="000000" w:themeColor="text1"/>
        </w:rPr>
        <w:t xml:space="preserve"> March</w:t>
      </w:r>
      <w:r w:rsidRPr="003248D1">
        <w:rPr>
          <w:color w:val="000000" w:themeColor="text1"/>
        </w:rPr>
        <w:t xml:space="preserve"> 2018 were approved and signed.</w:t>
      </w:r>
    </w:p>
    <w:p w:rsidR="009A3D1D" w:rsidRPr="003248D1" w:rsidRDefault="009A3D1D" w:rsidP="00832DF1">
      <w:pPr>
        <w:pStyle w:val="ListParagraph"/>
        <w:numPr>
          <w:ilvl w:val="0"/>
          <w:numId w:val="6"/>
        </w:numPr>
        <w:spacing w:line="240" w:lineRule="auto"/>
        <w:rPr>
          <w:b/>
          <w:color w:val="000000" w:themeColor="text1"/>
        </w:rPr>
      </w:pPr>
      <w:r w:rsidRPr="003248D1">
        <w:rPr>
          <w:b/>
          <w:color w:val="000000" w:themeColor="text1"/>
        </w:rPr>
        <w:t>Matters arising</w:t>
      </w:r>
    </w:p>
    <w:p w:rsidR="00AA06FA" w:rsidRPr="003248D1" w:rsidRDefault="00AE326C" w:rsidP="00832DF1">
      <w:pPr>
        <w:pStyle w:val="ListParagraph"/>
        <w:numPr>
          <w:ilvl w:val="0"/>
          <w:numId w:val="25"/>
        </w:numPr>
        <w:spacing w:line="240" w:lineRule="auto"/>
        <w:rPr>
          <w:color w:val="000000" w:themeColor="text1"/>
        </w:rPr>
      </w:pPr>
      <w:r w:rsidRPr="003248D1">
        <w:rPr>
          <w:color w:val="000000" w:themeColor="text1"/>
        </w:rPr>
        <w:t>T</w:t>
      </w:r>
      <w:r w:rsidR="003F33C9" w:rsidRPr="003248D1">
        <w:rPr>
          <w:color w:val="000000" w:themeColor="text1"/>
        </w:rPr>
        <w:t>he Spring Clean event</w:t>
      </w:r>
      <w:r w:rsidRPr="003248D1">
        <w:rPr>
          <w:color w:val="000000" w:themeColor="text1"/>
        </w:rPr>
        <w:t xml:space="preserve"> was due to be held</w:t>
      </w:r>
      <w:r w:rsidR="003F33C9" w:rsidRPr="003248D1">
        <w:rPr>
          <w:color w:val="000000" w:themeColor="text1"/>
        </w:rPr>
        <w:t xml:space="preserve"> 21</w:t>
      </w:r>
      <w:r w:rsidR="003F33C9" w:rsidRPr="003248D1">
        <w:rPr>
          <w:color w:val="000000" w:themeColor="text1"/>
          <w:vertAlign w:val="superscript"/>
        </w:rPr>
        <w:t>st</w:t>
      </w:r>
      <w:r w:rsidR="003F33C9" w:rsidRPr="003248D1">
        <w:rPr>
          <w:color w:val="000000" w:themeColor="text1"/>
        </w:rPr>
        <w:t xml:space="preserve"> April 2018 2 – 4pm.  Cllr. Holloway would be contact for </w:t>
      </w:r>
      <w:proofErr w:type="spellStart"/>
      <w:r w:rsidR="003F33C9" w:rsidRPr="003248D1">
        <w:rPr>
          <w:color w:val="000000" w:themeColor="text1"/>
        </w:rPr>
        <w:t>Fiskerton</w:t>
      </w:r>
      <w:proofErr w:type="spellEnd"/>
      <w:proofErr w:type="gramStart"/>
      <w:r w:rsidR="003F33C9" w:rsidRPr="003248D1">
        <w:rPr>
          <w:color w:val="000000" w:themeColor="text1"/>
        </w:rPr>
        <w:t xml:space="preserve">;  </w:t>
      </w:r>
      <w:proofErr w:type="spellStart"/>
      <w:r w:rsidR="003F33C9" w:rsidRPr="003248D1">
        <w:rPr>
          <w:color w:val="000000" w:themeColor="text1"/>
        </w:rPr>
        <w:t>Cllrs</w:t>
      </w:r>
      <w:proofErr w:type="spellEnd"/>
      <w:proofErr w:type="gramEnd"/>
      <w:r w:rsidR="003F33C9" w:rsidRPr="003248D1">
        <w:rPr>
          <w:color w:val="000000" w:themeColor="text1"/>
        </w:rPr>
        <w:t xml:space="preserve">. J. Blaney &amp; Magrath for Morton.  Certificates would be presented &amp; photographs taken to mark the event.  </w:t>
      </w:r>
    </w:p>
    <w:p w:rsidR="00AE326C" w:rsidRPr="003248D1" w:rsidRDefault="00AE326C" w:rsidP="00832DF1">
      <w:pPr>
        <w:pStyle w:val="ListParagraph"/>
        <w:numPr>
          <w:ilvl w:val="0"/>
          <w:numId w:val="25"/>
        </w:numPr>
        <w:spacing w:line="240" w:lineRule="auto"/>
        <w:rPr>
          <w:color w:val="000000" w:themeColor="text1"/>
        </w:rPr>
      </w:pPr>
      <w:r w:rsidRPr="003248D1">
        <w:rPr>
          <w:color w:val="000000" w:themeColor="text1"/>
        </w:rPr>
        <w:t>Roles of the snow warden, footpaths officer &amp; flood officer were discussed.  Whilst it was accepted that in an emergency the principal authorities would take the lead it was agreed Clerk to provide document re snow wardens &amp; Cllr. J. Blaney to provide document re flood officer.  Cllr. Magrath had taken over the footpaths officer role.</w:t>
      </w:r>
    </w:p>
    <w:p w:rsidR="003D6911" w:rsidRPr="003248D1" w:rsidRDefault="003D6911" w:rsidP="00832DF1">
      <w:pPr>
        <w:pStyle w:val="ListParagraph"/>
        <w:numPr>
          <w:ilvl w:val="0"/>
          <w:numId w:val="6"/>
        </w:numPr>
        <w:spacing w:line="240" w:lineRule="auto"/>
        <w:rPr>
          <w:b/>
        </w:rPr>
      </w:pPr>
      <w:r w:rsidRPr="003248D1">
        <w:rPr>
          <w:b/>
        </w:rPr>
        <w:t>Reports from District &amp; County Councillors &amp; Parish Councillors</w:t>
      </w:r>
    </w:p>
    <w:p w:rsidR="003D6911" w:rsidRPr="003248D1" w:rsidRDefault="003D6911" w:rsidP="00832DF1">
      <w:pPr>
        <w:spacing w:line="240" w:lineRule="auto"/>
        <w:ind w:left="720"/>
        <w:contextualSpacing/>
      </w:pPr>
      <w:r w:rsidRPr="003248D1">
        <w:t xml:space="preserve">NCC Cllr. </w:t>
      </w:r>
      <w:proofErr w:type="spellStart"/>
      <w:r w:rsidRPr="003248D1">
        <w:t>S.Saddington</w:t>
      </w:r>
      <w:proofErr w:type="spellEnd"/>
      <w:r w:rsidRPr="003248D1">
        <w:t xml:space="preserve"> </w:t>
      </w:r>
      <w:r w:rsidR="00005AC6" w:rsidRPr="003248D1">
        <w:t>confirmed the following:</w:t>
      </w:r>
    </w:p>
    <w:p w:rsidR="00BE0074" w:rsidRPr="003248D1" w:rsidRDefault="00BE0074" w:rsidP="00832DF1">
      <w:pPr>
        <w:pStyle w:val="ListParagraph"/>
        <w:numPr>
          <w:ilvl w:val="0"/>
          <w:numId w:val="26"/>
        </w:numPr>
        <w:spacing w:line="240" w:lineRule="auto"/>
      </w:pPr>
      <w:r w:rsidRPr="003248D1">
        <w:t>Resurfacing of Main</w:t>
      </w:r>
      <w:r w:rsidR="00005AC6" w:rsidRPr="003248D1">
        <w:t xml:space="preserve"> </w:t>
      </w:r>
      <w:r w:rsidRPr="003248D1">
        <w:t>Street will take place during third quarter of 2018/</w:t>
      </w:r>
      <w:proofErr w:type="gramStart"/>
      <w:r w:rsidRPr="003248D1">
        <w:t xml:space="preserve">2019 </w:t>
      </w:r>
      <w:r w:rsidR="00005AC6" w:rsidRPr="003248D1">
        <w:t>.</w:t>
      </w:r>
      <w:proofErr w:type="gramEnd"/>
      <w:r w:rsidR="00005AC6" w:rsidRPr="003248D1">
        <w:t xml:space="preserve"> </w:t>
      </w:r>
      <w:r w:rsidRPr="003248D1">
        <w:t xml:space="preserve">  The core st</w:t>
      </w:r>
      <w:r w:rsidR="009E72AB">
        <w:t>ructure of the current highway</w:t>
      </w:r>
      <w:r w:rsidRPr="003248D1">
        <w:t xml:space="preserve"> will be analysed first to determine correct recycling of it.  </w:t>
      </w:r>
      <w:proofErr w:type="gramStart"/>
      <w:r w:rsidRPr="003248D1">
        <w:t>Concerns over the current procedure of filling potholes is</w:t>
      </w:r>
      <w:proofErr w:type="gramEnd"/>
      <w:r w:rsidRPr="003248D1">
        <w:t xml:space="preserve"> only to ensure a quick short term solution prior to a permanent repair.</w:t>
      </w:r>
    </w:p>
    <w:p w:rsidR="00BE0074" w:rsidRPr="003248D1" w:rsidRDefault="0077417E" w:rsidP="00832DF1">
      <w:pPr>
        <w:pStyle w:val="ListParagraph"/>
        <w:numPr>
          <w:ilvl w:val="0"/>
          <w:numId w:val="26"/>
        </w:numPr>
        <w:spacing w:line="240" w:lineRule="auto"/>
      </w:pPr>
      <w:r>
        <w:t>Drainage problems</w:t>
      </w:r>
      <w:r w:rsidR="00BE0074" w:rsidRPr="003248D1">
        <w:t xml:space="preserve"> in Morton – this w</w:t>
      </w:r>
      <w:r>
        <w:t>ill also be addressed at a similar time when</w:t>
      </w:r>
      <w:r w:rsidR="00BE0074" w:rsidRPr="003248D1">
        <w:t xml:space="preserve"> r</w:t>
      </w:r>
      <w:r>
        <w:t xml:space="preserve">emedial works on the highway will result in </w:t>
      </w:r>
      <w:r w:rsidR="00BE0074" w:rsidRPr="003248D1">
        <w:t xml:space="preserve">additional drains &amp; </w:t>
      </w:r>
      <w:proofErr w:type="spellStart"/>
      <w:r w:rsidR="00BE0074" w:rsidRPr="003248D1">
        <w:t>gulleys</w:t>
      </w:r>
      <w:proofErr w:type="spellEnd"/>
      <w:r w:rsidR="00BE0074" w:rsidRPr="003248D1">
        <w:t xml:space="preserve"> to be included.</w:t>
      </w:r>
    </w:p>
    <w:p w:rsidR="00005AC6" w:rsidRPr="003248D1" w:rsidRDefault="00BE0074" w:rsidP="00832DF1">
      <w:pPr>
        <w:pStyle w:val="ListParagraph"/>
        <w:numPr>
          <w:ilvl w:val="0"/>
          <w:numId w:val="26"/>
        </w:numPr>
        <w:spacing w:line="240" w:lineRule="auto"/>
      </w:pPr>
      <w:r w:rsidRPr="003248D1">
        <w:t xml:space="preserve">During the next Civic Year Cllr. </w:t>
      </w:r>
      <w:proofErr w:type="spellStart"/>
      <w:r w:rsidRPr="003248D1">
        <w:t>S.Saddington</w:t>
      </w:r>
      <w:proofErr w:type="spellEnd"/>
      <w:r w:rsidRPr="003248D1">
        <w:t xml:space="preserve"> might not be able to attend every Council meeting but will always respond to </w:t>
      </w:r>
      <w:r w:rsidR="0037503D" w:rsidRPr="003248D1">
        <w:t>any email enquiries.</w:t>
      </w:r>
      <w:r w:rsidRPr="003248D1">
        <w:t xml:space="preserve">  </w:t>
      </w:r>
    </w:p>
    <w:p w:rsidR="003D6911" w:rsidRPr="003248D1" w:rsidRDefault="003D6911" w:rsidP="00832DF1">
      <w:pPr>
        <w:spacing w:line="240" w:lineRule="auto"/>
        <w:ind w:left="720"/>
        <w:contextualSpacing/>
      </w:pPr>
      <w:r w:rsidRPr="003248D1">
        <w:t>N &amp; S D C Cllr. R. Blaney confirmed the following:</w:t>
      </w:r>
    </w:p>
    <w:p w:rsidR="003D6911" w:rsidRPr="003248D1" w:rsidRDefault="0037503D" w:rsidP="00832DF1">
      <w:pPr>
        <w:pStyle w:val="ListParagraph"/>
        <w:numPr>
          <w:ilvl w:val="0"/>
          <w:numId w:val="16"/>
        </w:numPr>
        <w:spacing w:line="240" w:lineRule="auto"/>
      </w:pPr>
      <w:r w:rsidRPr="003248D1">
        <w:t>GDPR – N &amp; S D C had prepared a brief guide on this important topic for members &amp; a few were provided for Councillors to view</w:t>
      </w:r>
      <w:r w:rsidR="00005AC6" w:rsidRPr="003248D1">
        <w:t>.</w:t>
      </w:r>
    </w:p>
    <w:p w:rsidR="0037503D" w:rsidRPr="003248D1" w:rsidRDefault="0037503D" w:rsidP="00832DF1">
      <w:pPr>
        <w:pStyle w:val="ListParagraph"/>
        <w:numPr>
          <w:ilvl w:val="0"/>
          <w:numId w:val="16"/>
        </w:numPr>
        <w:spacing w:line="240" w:lineRule="auto"/>
      </w:pPr>
      <w:r w:rsidRPr="003248D1">
        <w:t>Meeting with Network Rail &amp; East Midlands Trains scheduled for Friday 20</w:t>
      </w:r>
      <w:r w:rsidRPr="003248D1">
        <w:rPr>
          <w:vertAlign w:val="superscript"/>
        </w:rPr>
        <w:t>th</w:t>
      </w:r>
      <w:r w:rsidRPr="003248D1">
        <w:t xml:space="preserve"> April 2018 &amp; car parking at </w:t>
      </w:r>
      <w:proofErr w:type="spellStart"/>
      <w:r w:rsidRPr="003248D1">
        <w:t>Fiskerton</w:t>
      </w:r>
      <w:proofErr w:type="spellEnd"/>
      <w:r w:rsidRPr="003248D1">
        <w:t xml:space="preserve"> Station would be discussed along with Lowdham.  Cllr. Blaney would report back with any significant developments. </w:t>
      </w:r>
    </w:p>
    <w:p w:rsidR="00180541" w:rsidRPr="003248D1" w:rsidRDefault="00180541" w:rsidP="00832DF1">
      <w:pPr>
        <w:pStyle w:val="ListParagraph"/>
        <w:numPr>
          <w:ilvl w:val="0"/>
          <w:numId w:val="6"/>
        </w:numPr>
        <w:spacing w:line="240" w:lineRule="auto"/>
        <w:rPr>
          <w:b/>
        </w:rPr>
      </w:pPr>
      <w:r w:rsidRPr="003248D1">
        <w:rPr>
          <w:b/>
        </w:rPr>
        <w:t>Questions from members of the Public</w:t>
      </w:r>
    </w:p>
    <w:p w:rsidR="00E81E7D" w:rsidRPr="003248D1" w:rsidRDefault="0037503D" w:rsidP="00832DF1">
      <w:pPr>
        <w:spacing w:line="240" w:lineRule="auto"/>
        <w:ind w:left="720"/>
        <w:contextualSpacing/>
        <w:rPr>
          <w:b/>
        </w:rPr>
      </w:pPr>
      <w:r w:rsidRPr="003248D1">
        <w:t xml:space="preserve">A member of the public reported </w:t>
      </w:r>
      <w:r w:rsidR="00E81E7D" w:rsidRPr="003248D1">
        <w:t>the following:</w:t>
      </w:r>
    </w:p>
    <w:p w:rsidR="00180541" w:rsidRPr="003248D1" w:rsidRDefault="0037503D" w:rsidP="00832DF1">
      <w:pPr>
        <w:pStyle w:val="ListParagraph"/>
        <w:numPr>
          <w:ilvl w:val="0"/>
          <w:numId w:val="30"/>
        </w:numPr>
        <w:spacing w:line="240" w:lineRule="auto"/>
        <w:rPr>
          <w:b/>
        </w:rPr>
      </w:pPr>
      <w:proofErr w:type="gramStart"/>
      <w:r w:rsidRPr="003248D1">
        <w:t>that</w:t>
      </w:r>
      <w:proofErr w:type="gramEnd"/>
      <w:r w:rsidRPr="003248D1">
        <w:t xml:space="preserve"> the seat in The Pinfold required remedial works.  Clerk to request Andrew Milner to repair.  Councillors thanked the member of the public for all the hard work they had put in to clearing the pinfold of weeds etc. </w:t>
      </w:r>
    </w:p>
    <w:p w:rsidR="003248D1" w:rsidRDefault="00E81E7D" w:rsidP="00832DF1">
      <w:pPr>
        <w:pStyle w:val="ListParagraph"/>
        <w:numPr>
          <w:ilvl w:val="0"/>
          <w:numId w:val="30"/>
        </w:numPr>
        <w:spacing w:after="160" w:line="240" w:lineRule="auto"/>
      </w:pPr>
      <w:r w:rsidRPr="003248D1">
        <w:t xml:space="preserve">Morton </w:t>
      </w:r>
      <w:proofErr w:type="gramStart"/>
      <w:r w:rsidRPr="003248D1">
        <w:t>-  the</w:t>
      </w:r>
      <w:proofErr w:type="gramEnd"/>
      <w:r w:rsidRPr="003248D1">
        <w:t xml:space="preserve"> sump on private land behind Clumber House is silted up</w:t>
      </w:r>
      <w:r w:rsidR="00832DF1" w:rsidRPr="003248D1">
        <w:t xml:space="preserve">.  There is no public access to </w:t>
      </w:r>
      <w:r w:rsidRPr="003248D1">
        <w:t>the pump as it is on private land.  Whilst it is not blocked as water does flow through it requires attention to clear all the silt.  Clerk to investigate possibly via Trent Valley Drainage Board.</w:t>
      </w:r>
      <w:r w:rsidR="00832DF1" w:rsidRPr="003248D1">
        <w:t xml:space="preserve"> </w:t>
      </w:r>
      <w:r w:rsidR="00832DF1" w:rsidRPr="003248D1">
        <w:tab/>
      </w:r>
    </w:p>
    <w:p w:rsidR="003248D1" w:rsidRDefault="003248D1" w:rsidP="003248D1">
      <w:pPr>
        <w:pStyle w:val="ListParagraph"/>
        <w:spacing w:after="160" w:line="240" w:lineRule="auto"/>
        <w:ind w:left="1440"/>
      </w:pPr>
    </w:p>
    <w:p w:rsidR="00832DF1" w:rsidRPr="003248D1" w:rsidRDefault="003248D1" w:rsidP="003248D1">
      <w:pPr>
        <w:pStyle w:val="ListParagraph"/>
        <w:spacing w:after="160" w:line="240" w:lineRule="auto"/>
        <w:ind w:left="1440"/>
      </w:pPr>
      <w:r>
        <w:tab/>
      </w:r>
      <w:r>
        <w:tab/>
      </w:r>
      <w:r>
        <w:tab/>
      </w:r>
      <w:r>
        <w:tab/>
      </w:r>
      <w:r>
        <w:tab/>
      </w:r>
      <w:r>
        <w:tab/>
      </w:r>
      <w:r>
        <w:tab/>
      </w:r>
      <w:r>
        <w:tab/>
      </w:r>
      <w:r>
        <w:tab/>
      </w:r>
      <w:r>
        <w:tab/>
      </w:r>
      <w:r>
        <w:tab/>
      </w:r>
      <w:r>
        <w:tab/>
      </w:r>
      <w:r>
        <w:tab/>
      </w:r>
      <w:r>
        <w:tab/>
      </w:r>
      <w:r>
        <w:tab/>
      </w:r>
      <w:r>
        <w:tab/>
      </w:r>
      <w:r w:rsidR="00832DF1" w:rsidRPr="003248D1">
        <w:tab/>
      </w:r>
      <w:r w:rsidR="00832DF1" w:rsidRPr="003248D1">
        <w:tab/>
      </w:r>
      <w:r w:rsidR="00832DF1" w:rsidRPr="003248D1">
        <w:tab/>
      </w:r>
      <w:r w:rsidR="00832DF1" w:rsidRPr="003248D1">
        <w:tab/>
      </w:r>
      <w:r w:rsidR="00832DF1" w:rsidRPr="003248D1">
        <w:tab/>
      </w:r>
      <w:r w:rsidR="00832DF1" w:rsidRPr="003248D1">
        <w:tab/>
        <w:t>Continued...........</w:t>
      </w:r>
    </w:p>
    <w:p w:rsidR="00832DF1" w:rsidRPr="003248D1" w:rsidRDefault="00832DF1" w:rsidP="00832DF1">
      <w:pPr>
        <w:spacing w:line="240" w:lineRule="auto"/>
        <w:contextualSpacing/>
        <w:jc w:val="right"/>
        <w:rPr>
          <w:b/>
        </w:rPr>
      </w:pPr>
      <w:r w:rsidRPr="003248D1">
        <w:rPr>
          <w:b/>
        </w:rPr>
        <w:lastRenderedPageBreak/>
        <w:t>CM/18/04/02</w:t>
      </w:r>
    </w:p>
    <w:p w:rsidR="00832DF1" w:rsidRPr="003248D1" w:rsidRDefault="00832DF1" w:rsidP="00832DF1">
      <w:pPr>
        <w:tabs>
          <w:tab w:val="center" w:pos="5233"/>
          <w:tab w:val="left" w:pos="9101"/>
        </w:tabs>
        <w:spacing w:line="240" w:lineRule="auto"/>
        <w:contextualSpacing/>
        <w:jc w:val="center"/>
        <w:rPr>
          <w:b/>
        </w:rPr>
      </w:pPr>
      <w:r w:rsidRPr="003248D1">
        <w:rPr>
          <w:b/>
        </w:rPr>
        <w:t>FISKERTON-CUM-MORTON PARISH COUNCIL</w:t>
      </w:r>
    </w:p>
    <w:p w:rsidR="00832DF1" w:rsidRPr="003248D1" w:rsidRDefault="00832DF1" w:rsidP="00832DF1">
      <w:pPr>
        <w:spacing w:line="240" w:lineRule="auto"/>
        <w:contextualSpacing/>
        <w:jc w:val="center"/>
        <w:rPr>
          <w:b/>
        </w:rPr>
      </w:pPr>
      <w:r w:rsidRPr="003248D1">
        <w:rPr>
          <w:b/>
        </w:rPr>
        <w:t>MINUTES OF THE FULL COUNCIL MEETING HELD 16</w:t>
      </w:r>
      <w:r w:rsidRPr="003248D1">
        <w:rPr>
          <w:b/>
          <w:vertAlign w:val="superscript"/>
        </w:rPr>
        <w:t>th</w:t>
      </w:r>
      <w:r w:rsidRPr="003248D1">
        <w:rPr>
          <w:b/>
        </w:rPr>
        <w:t xml:space="preserve"> APRIL 2018 at 7.30pm</w:t>
      </w:r>
    </w:p>
    <w:p w:rsidR="00832DF1" w:rsidRPr="003248D1" w:rsidRDefault="00832DF1" w:rsidP="00832DF1">
      <w:pPr>
        <w:tabs>
          <w:tab w:val="center" w:pos="5233"/>
          <w:tab w:val="left" w:pos="9101"/>
        </w:tabs>
        <w:spacing w:line="240" w:lineRule="auto"/>
        <w:contextualSpacing/>
        <w:rPr>
          <w:b/>
        </w:rPr>
      </w:pPr>
      <w:r w:rsidRPr="003248D1">
        <w:rPr>
          <w:b/>
        </w:rPr>
        <w:t>Continued...........</w:t>
      </w:r>
    </w:p>
    <w:p w:rsidR="00005AC6" w:rsidRPr="003248D1" w:rsidRDefault="00005AC6" w:rsidP="00832DF1">
      <w:pPr>
        <w:pStyle w:val="ListParagraph"/>
        <w:numPr>
          <w:ilvl w:val="0"/>
          <w:numId w:val="6"/>
        </w:numPr>
        <w:spacing w:line="240" w:lineRule="auto"/>
      </w:pPr>
      <w:r w:rsidRPr="003248D1">
        <w:rPr>
          <w:b/>
        </w:rPr>
        <w:t>Update on Neighbourhood Plan and approval of any expenditure in relation to NHP</w:t>
      </w:r>
    </w:p>
    <w:p w:rsidR="00E81E7D" w:rsidRPr="003248D1" w:rsidRDefault="00005AC6" w:rsidP="00832DF1">
      <w:pPr>
        <w:pStyle w:val="ListParagraph"/>
        <w:spacing w:line="240" w:lineRule="auto"/>
      </w:pPr>
      <w:r w:rsidRPr="003248D1">
        <w:t xml:space="preserve">Chairman reported </w:t>
      </w:r>
      <w:r w:rsidR="00E81E7D" w:rsidRPr="003248D1">
        <w:t>event on 25</w:t>
      </w:r>
      <w:r w:rsidR="00E81E7D" w:rsidRPr="003248D1">
        <w:rPr>
          <w:vertAlign w:val="superscript"/>
        </w:rPr>
        <w:t>th</w:t>
      </w:r>
      <w:r w:rsidR="00E81E7D" w:rsidRPr="003248D1">
        <w:t xml:space="preserve"> March 2018 had been a great success attended by approx. 43 people.  The next event was 8</w:t>
      </w:r>
      <w:r w:rsidR="00E81E7D" w:rsidRPr="003248D1">
        <w:rPr>
          <w:vertAlign w:val="superscript"/>
        </w:rPr>
        <w:t>th</w:t>
      </w:r>
      <w:r w:rsidR="00E81E7D" w:rsidRPr="003248D1">
        <w:t xml:space="preserve"> May 2018 at the John Radford centre.  The next meeting of the group was 18</w:t>
      </w:r>
      <w:r w:rsidR="00E81E7D" w:rsidRPr="003248D1">
        <w:rPr>
          <w:vertAlign w:val="superscript"/>
        </w:rPr>
        <w:t>th</w:t>
      </w:r>
      <w:r w:rsidR="00E81E7D" w:rsidRPr="003248D1">
        <w:t xml:space="preserve"> April 2018 &amp; a further 5 people may attend.</w:t>
      </w:r>
    </w:p>
    <w:p w:rsidR="00E81E7D" w:rsidRPr="003248D1" w:rsidRDefault="00E81E7D" w:rsidP="00832DF1">
      <w:pPr>
        <w:pStyle w:val="ListParagraph"/>
        <w:spacing w:line="240" w:lineRule="auto"/>
        <w:rPr>
          <w:highlight w:val="yellow"/>
        </w:rPr>
      </w:pPr>
      <w:r w:rsidRPr="003248D1">
        <w:t>Clerk confirmed that £324.68 had not been spent by the deadline therefore had to be returned.</w:t>
      </w:r>
    </w:p>
    <w:p w:rsidR="00E81E7D" w:rsidRPr="003248D1" w:rsidRDefault="00E81E7D" w:rsidP="00832DF1">
      <w:pPr>
        <w:pStyle w:val="ListParagraph"/>
        <w:spacing w:line="240" w:lineRule="auto"/>
        <w:rPr>
          <w:highlight w:val="yellow"/>
        </w:rPr>
      </w:pPr>
    </w:p>
    <w:p w:rsidR="00104354" w:rsidRPr="003248D1" w:rsidRDefault="00104354" w:rsidP="00832DF1">
      <w:pPr>
        <w:pStyle w:val="ListParagraph"/>
        <w:numPr>
          <w:ilvl w:val="0"/>
          <w:numId w:val="6"/>
        </w:numPr>
        <w:spacing w:line="240" w:lineRule="auto"/>
        <w:rPr>
          <w:b/>
        </w:rPr>
      </w:pPr>
      <w:r w:rsidRPr="003248D1">
        <w:rPr>
          <w:b/>
        </w:rPr>
        <w:t>Planning Applications</w:t>
      </w:r>
    </w:p>
    <w:p w:rsidR="00180541" w:rsidRPr="003248D1" w:rsidRDefault="00E81E7D" w:rsidP="00832DF1">
      <w:pPr>
        <w:pStyle w:val="ListParagraph"/>
        <w:numPr>
          <w:ilvl w:val="0"/>
          <w:numId w:val="33"/>
        </w:numPr>
        <w:spacing w:line="240" w:lineRule="auto"/>
      </w:pPr>
      <w:proofErr w:type="spellStart"/>
      <w:r w:rsidRPr="003248D1">
        <w:t>Fiskerton</w:t>
      </w:r>
      <w:proofErr w:type="spellEnd"/>
      <w:r w:rsidRPr="003248D1">
        <w:t xml:space="preserve"> Parish Council decisions:</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685"/>
        <w:gridCol w:w="2499"/>
        <w:gridCol w:w="2888"/>
      </w:tblGrid>
      <w:tr w:rsidR="00E81E7D" w:rsidRPr="003248D1" w:rsidTr="003656BD">
        <w:trPr>
          <w:trHeight w:val="761"/>
        </w:trPr>
        <w:tc>
          <w:tcPr>
            <w:tcW w:w="1702" w:type="dxa"/>
          </w:tcPr>
          <w:p w:rsidR="00E81E7D" w:rsidRPr="003248D1" w:rsidRDefault="00E81E7D" w:rsidP="00832DF1">
            <w:pPr>
              <w:pStyle w:val="ListParagraph"/>
              <w:spacing w:line="240" w:lineRule="auto"/>
              <w:ind w:left="0"/>
              <w:rPr>
                <w:b/>
              </w:rPr>
            </w:pPr>
            <w:r w:rsidRPr="003248D1">
              <w:rPr>
                <w:b/>
              </w:rPr>
              <w:t>Planning Ref.</w:t>
            </w:r>
          </w:p>
        </w:tc>
        <w:tc>
          <w:tcPr>
            <w:tcW w:w="3685" w:type="dxa"/>
          </w:tcPr>
          <w:p w:rsidR="00E81E7D" w:rsidRPr="003248D1" w:rsidRDefault="00E81E7D" w:rsidP="00832DF1">
            <w:pPr>
              <w:pStyle w:val="ListParagraph"/>
              <w:spacing w:line="240" w:lineRule="auto"/>
              <w:ind w:left="0"/>
              <w:rPr>
                <w:b/>
              </w:rPr>
            </w:pPr>
            <w:r w:rsidRPr="003248D1">
              <w:rPr>
                <w:b/>
              </w:rPr>
              <w:t>Address</w:t>
            </w:r>
          </w:p>
        </w:tc>
        <w:tc>
          <w:tcPr>
            <w:tcW w:w="2499" w:type="dxa"/>
          </w:tcPr>
          <w:p w:rsidR="00E81E7D" w:rsidRPr="003248D1" w:rsidRDefault="00E81E7D" w:rsidP="00832DF1">
            <w:pPr>
              <w:pStyle w:val="ListParagraph"/>
              <w:spacing w:line="240" w:lineRule="auto"/>
              <w:ind w:left="0"/>
              <w:rPr>
                <w:b/>
              </w:rPr>
            </w:pPr>
            <w:r w:rsidRPr="003248D1">
              <w:rPr>
                <w:b/>
              </w:rPr>
              <w:t>Details</w:t>
            </w:r>
          </w:p>
        </w:tc>
        <w:tc>
          <w:tcPr>
            <w:tcW w:w="2888" w:type="dxa"/>
          </w:tcPr>
          <w:p w:rsidR="00E81E7D" w:rsidRPr="003248D1" w:rsidRDefault="00E81E7D" w:rsidP="00832DF1">
            <w:pPr>
              <w:pStyle w:val="ListParagraph"/>
              <w:spacing w:line="240" w:lineRule="auto"/>
              <w:ind w:left="0"/>
              <w:rPr>
                <w:b/>
              </w:rPr>
            </w:pPr>
            <w:proofErr w:type="spellStart"/>
            <w:r w:rsidRPr="003248D1">
              <w:rPr>
                <w:b/>
              </w:rPr>
              <w:t>Fiskerton</w:t>
            </w:r>
            <w:proofErr w:type="spellEnd"/>
            <w:r w:rsidRPr="003248D1">
              <w:rPr>
                <w:b/>
              </w:rPr>
              <w:t>-cum-Morton decision</w:t>
            </w:r>
          </w:p>
        </w:tc>
      </w:tr>
      <w:tr w:rsidR="00E81E7D" w:rsidRPr="003248D1" w:rsidTr="003656BD">
        <w:tc>
          <w:tcPr>
            <w:tcW w:w="1702" w:type="dxa"/>
          </w:tcPr>
          <w:p w:rsidR="00E81E7D" w:rsidRPr="003248D1" w:rsidRDefault="003656BD" w:rsidP="00832DF1">
            <w:pPr>
              <w:pStyle w:val="ListParagraph"/>
              <w:spacing w:line="240" w:lineRule="auto"/>
              <w:ind w:left="0"/>
            </w:pPr>
            <w:r w:rsidRPr="003248D1">
              <w:t>18/00517</w:t>
            </w:r>
            <w:r w:rsidR="00E81E7D" w:rsidRPr="003248D1">
              <w:t>/FUL</w:t>
            </w:r>
          </w:p>
        </w:tc>
        <w:tc>
          <w:tcPr>
            <w:tcW w:w="3685" w:type="dxa"/>
          </w:tcPr>
          <w:p w:rsidR="00E81E7D" w:rsidRPr="003248D1" w:rsidRDefault="003656BD" w:rsidP="00832DF1">
            <w:pPr>
              <w:pStyle w:val="ListParagraph"/>
              <w:spacing w:line="240" w:lineRule="auto"/>
              <w:ind w:left="0"/>
            </w:pPr>
            <w:proofErr w:type="spellStart"/>
            <w:r w:rsidRPr="003248D1">
              <w:t>Riverlyn</w:t>
            </w:r>
            <w:proofErr w:type="spellEnd"/>
            <w:r w:rsidR="00E81E7D" w:rsidRPr="003248D1">
              <w:t xml:space="preserve">, Main Street, </w:t>
            </w:r>
            <w:proofErr w:type="spellStart"/>
            <w:r w:rsidR="00E81E7D" w:rsidRPr="003248D1">
              <w:t>Fiskerton</w:t>
            </w:r>
            <w:proofErr w:type="spellEnd"/>
            <w:r w:rsidR="00E81E7D" w:rsidRPr="003248D1">
              <w:t>.</w:t>
            </w:r>
          </w:p>
        </w:tc>
        <w:tc>
          <w:tcPr>
            <w:tcW w:w="2499" w:type="dxa"/>
          </w:tcPr>
          <w:p w:rsidR="00E81E7D" w:rsidRPr="003248D1" w:rsidRDefault="003656BD" w:rsidP="00832DF1">
            <w:pPr>
              <w:pStyle w:val="ListParagraph"/>
              <w:spacing w:line="240" w:lineRule="auto"/>
              <w:ind w:left="0"/>
            </w:pPr>
            <w:r w:rsidRPr="003248D1">
              <w:t xml:space="preserve">Erection of new 3 </w:t>
            </w:r>
            <w:proofErr w:type="gramStart"/>
            <w:r w:rsidRPr="003248D1">
              <w:t>bed</w:t>
            </w:r>
            <w:proofErr w:type="gramEnd"/>
            <w:r w:rsidRPr="003248D1">
              <w:t xml:space="preserve">. Single storey dwelling in grounds of </w:t>
            </w:r>
            <w:proofErr w:type="spellStart"/>
            <w:r w:rsidRPr="003248D1">
              <w:t>Riverlyn</w:t>
            </w:r>
            <w:proofErr w:type="spellEnd"/>
            <w:r w:rsidRPr="003248D1">
              <w:t xml:space="preserve"> </w:t>
            </w:r>
            <w:proofErr w:type="spellStart"/>
            <w:r w:rsidRPr="003248D1">
              <w:t>Hse</w:t>
            </w:r>
            <w:proofErr w:type="spellEnd"/>
            <w:r w:rsidRPr="003248D1">
              <w:t>.</w:t>
            </w:r>
          </w:p>
        </w:tc>
        <w:tc>
          <w:tcPr>
            <w:tcW w:w="2888" w:type="dxa"/>
          </w:tcPr>
          <w:p w:rsidR="00E81E7D" w:rsidRPr="003248D1" w:rsidRDefault="003656BD" w:rsidP="00832DF1">
            <w:pPr>
              <w:pStyle w:val="ListParagraph"/>
              <w:spacing w:line="240" w:lineRule="auto"/>
              <w:ind w:left="0"/>
            </w:pPr>
            <w:r w:rsidRPr="003248D1">
              <w:t xml:space="preserve">Object on appearance, scale, design as </w:t>
            </w:r>
            <w:proofErr w:type="spellStart"/>
            <w:r w:rsidRPr="003248D1">
              <w:t>Riverlyn</w:t>
            </w:r>
            <w:proofErr w:type="spellEnd"/>
            <w:r w:rsidRPr="003248D1">
              <w:t xml:space="preserve"> is characteristic of low density development at end of village so makes important contribution to look on approach from Rolleston &amp; tow path. New property obvious from tow path. Loss of trees during construction &amp; new build would impact on conservation area. Planning history – new build has been dismissed on appeal by 2 planning inspectors.</w:t>
            </w:r>
          </w:p>
        </w:tc>
      </w:tr>
      <w:tr w:rsidR="00E81E7D" w:rsidRPr="003248D1" w:rsidTr="003656BD">
        <w:tc>
          <w:tcPr>
            <w:tcW w:w="1702" w:type="dxa"/>
          </w:tcPr>
          <w:p w:rsidR="00E81E7D" w:rsidRPr="003248D1" w:rsidRDefault="003656BD" w:rsidP="00832DF1">
            <w:pPr>
              <w:pStyle w:val="ListParagraph"/>
              <w:spacing w:line="240" w:lineRule="auto"/>
              <w:ind w:left="0"/>
            </w:pPr>
            <w:r w:rsidRPr="003248D1">
              <w:t>18/000001</w:t>
            </w:r>
            <w:r w:rsidR="00E81E7D" w:rsidRPr="003248D1">
              <w:t>/FUL</w:t>
            </w:r>
          </w:p>
        </w:tc>
        <w:tc>
          <w:tcPr>
            <w:tcW w:w="3685" w:type="dxa"/>
          </w:tcPr>
          <w:p w:rsidR="00E81E7D" w:rsidRPr="003248D1" w:rsidRDefault="003656BD" w:rsidP="00832DF1">
            <w:pPr>
              <w:pStyle w:val="ListParagraph"/>
              <w:spacing w:line="240" w:lineRule="auto"/>
              <w:ind w:left="0"/>
            </w:pPr>
            <w:proofErr w:type="spellStart"/>
            <w:r w:rsidRPr="003248D1">
              <w:t>Fiskerton</w:t>
            </w:r>
            <w:proofErr w:type="spellEnd"/>
            <w:r w:rsidRPr="003248D1">
              <w:t xml:space="preserve"> House, Main St., </w:t>
            </w:r>
            <w:proofErr w:type="spellStart"/>
            <w:r w:rsidRPr="003248D1">
              <w:t>Fiskerton</w:t>
            </w:r>
            <w:proofErr w:type="spellEnd"/>
            <w:r w:rsidR="00E81E7D" w:rsidRPr="003248D1">
              <w:t>.</w:t>
            </w:r>
          </w:p>
        </w:tc>
        <w:tc>
          <w:tcPr>
            <w:tcW w:w="2499" w:type="dxa"/>
          </w:tcPr>
          <w:p w:rsidR="00E81E7D" w:rsidRPr="003248D1" w:rsidRDefault="00E81E7D" w:rsidP="00832DF1">
            <w:pPr>
              <w:pStyle w:val="ListParagraph"/>
              <w:spacing w:line="240" w:lineRule="auto"/>
              <w:ind w:left="0"/>
            </w:pPr>
            <w:r w:rsidRPr="003248D1">
              <w:t xml:space="preserve">Proposed </w:t>
            </w:r>
            <w:r w:rsidR="003656BD" w:rsidRPr="003248D1">
              <w:t>alterations to ext. of original house, including erection of new garage etc.</w:t>
            </w:r>
          </w:p>
        </w:tc>
        <w:tc>
          <w:tcPr>
            <w:tcW w:w="2888" w:type="dxa"/>
          </w:tcPr>
          <w:p w:rsidR="00E81E7D" w:rsidRPr="003248D1" w:rsidRDefault="00E81E7D" w:rsidP="00832DF1">
            <w:pPr>
              <w:pStyle w:val="ListParagraph"/>
              <w:spacing w:line="240" w:lineRule="auto"/>
              <w:ind w:left="0"/>
            </w:pPr>
            <w:r w:rsidRPr="003248D1">
              <w:t>No objection</w:t>
            </w:r>
          </w:p>
        </w:tc>
      </w:tr>
    </w:tbl>
    <w:p w:rsidR="00526CB9" w:rsidRPr="003248D1" w:rsidRDefault="00E13AA3" w:rsidP="00832DF1">
      <w:pPr>
        <w:pStyle w:val="ListParagraph"/>
        <w:spacing w:after="160" w:line="240" w:lineRule="auto"/>
        <w:jc w:val="right"/>
      </w:pPr>
      <w:r w:rsidRPr="003248D1">
        <w:tab/>
      </w:r>
      <w:r w:rsidRPr="003248D1">
        <w:tab/>
      </w:r>
    </w:p>
    <w:p w:rsidR="003656BD" w:rsidRPr="003248D1" w:rsidRDefault="00832DF1" w:rsidP="00832DF1">
      <w:pPr>
        <w:pStyle w:val="ListParagraph"/>
        <w:spacing w:after="160" w:line="240" w:lineRule="auto"/>
      </w:pPr>
      <w:r w:rsidRPr="003248D1">
        <w:t xml:space="preserve">02. </w:t>
      </w:r>
      <w:r w:rsidR="003656BD" w:rsidRPr="003248D1">
        <w:t>N &amp; S D C decisions</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4"/>
        <w:gridCol w:w="3680"/>
        <w:gridCol w:w="2496"/>
        <w:gridCol w:w="2884"/>
      </w:tblGrid>
      <w:tr w:rsidR="00832DF1" w:rsidRPr="003248D1" w:rsidTr="00C84351">
        <w:trPr>
          <w:trHeight w:val="761"/>
        </w:trPr>
        <w:tc>
          <w:tcPr>
            <w:tcW w:w="1702" w:type="dxa"/>
          </w:tcPr>
          <w:p w:rsidR="00832DF1" w:rsidRPr="003248D1" w:rsidRDefault="00832DF1" w:rsidP="00832DF1">
            <w:pPr>
              <w:pStyle w:val="ListParagraph"/>
              <w:spacing w:line="240" w:lineRule="auto"/>
              <w:ind w:left="0"/>
              <w:rPr>
                <w:b/>
              </w:rPr>
            </w:pPr>
            <w:r w:rsidRPr="003248D1">
              <w:rPr>
                <w:b/>
              </w:rPr>
              <w:t>Planning Ref.</w:t>
            </w:r>
          </w:p>
        </w:tc>
        <w:tc>
          <w:tcPr>
            <w:tcW w:w="3685" w:type="dxa"/>
          </w:tcPr>
          <w:p w:rsidR="00832DF1" w:rsidRPr="003248D1" w:rsidRDefault="00832DF1" w:rsidP="00832DF1">
            <w:pPr>
              <w:pStyle w:val="ListParagraph"/>
              <w:spacing w:line="240" w:lineRule="auto"/>
              <w:ind w:left="0"/>
              <w:rPr>
                <w:b/>
              </w:rPr>
            </w:pPr>
            <w:r w:rsidRPr="003248D1">
              <w:rPr>
                <w:b/>
              </w:rPr>
              <w:t>Address</w:t>
            </w:r>
          </w:p>
        </w:tc>
        <w:tc>
          <w:tcPr>
            <w:tcW w:w="2499" w:type="dxa"/>
          </w:tcPr>
          <w:p w:rsidR="00832DF1" w:rsidRPr="003248D1" w:rsidRDefault="00832DF1" w:rsidP="00832DF1">
            <w:pPr>
              <w:pStyle w:val="ListParagraph"/>
              <w:spacing w:line="240" w:lineRule="auto"/>
              <w:ind w:left="0"/>
              <w:rPr>
                <w:b/>
              </w:rPr>
            </w:pPr>
            <w:r w:rsidRPr="003248D1">
              <w:rPr>
                <w:b/>
              </w:rPr>
              <w:t>Details</w:t>
            </w:r>
          </w:p>
        </w:tc>
        <w:tc>
          <w:tcPr>
            <w:tcW w:w="2888" w:type="dxa"/>
          </w:tcPr>
          <w:p w:rsidR="00832DF1" w:rsidRPr="003248D1" w:rsidRDefault="00832DF1" w:rsidP="00832DF1">
            <w:pPr>
              <w:pStyle w:val="ListParagraph"/>
              <w:spacing w:line="240" w:lineRule="auto"/>
              <w:ind w:left="0"/>
              <w:rPr>
                <w:b/>
              </w:rPr>
            </w:pPr>
            <w:proofErr w:type="spellStart"/>
            <w:r w:rsidRPr="003248D1">
              <w:rPr>
                <w:b/>
              </w:rPr>
              <w:t>Fiskerton</w:t>
            </w:r>
            <w:proofErr w:type="spellEnd"/>
            <w:r w:rsidRPr="003248D1">
              <w:rPr>
                <w:b/>
              </w:rPr>
              <w:t>-cum-Morton decision</w:t>
            </w:r>
          </w:p>
        </w:tc>
      </w:tr>
      <w:tr w:rsidR="00832DF1" w:rsidRPr="003248D1" w:rsidTr="00C84351">
        <w:tc>
          <w:tcPr>
            <w:tcW w:w="1702" w:type="dxa"/>
          </w:tcPr>
          <w:p w:rsidR="00832DF1" w:rsidRPr="003248D1" w:rsidRDefault="00832DF1" w:rsidP="00832DF1">
            <w:pPr>
              <w:pStyle w:val="ListParagraph"/>
              <w:spacing w:line="240" w:lineRule="auto"/>
              <w:ind w:left="0"/>
            </w:pPr>
            <w:r w:rsidRPr="003248D1">
              <w:t>18/00550/TWCA</w:t>
            </w:r>
          </w:p>
        </w:tc>
        <w:tc>
          <w:tcPr>
            <w:tcW w:w="3685" w:type="dxa"/>
          </w:tcPr>
          <w:p w:rsidR="00832DF1" w:rsidRPr="003248D1" w:rsidRDefault="00832DF1" w:rsidP="00832DF1">
            <w:pPr>
              <w:pStyle w:val="ListParagraph"/>
              <w:spacing w:line="240" w:lineRule="auto"/>
              <w:ind w:left="0"/>
            </w:pPr>
            <w:proofErr w:type="spellStart"/>
            <w:r w:rsidRPr="003248D1">
              <w:t>Fiskerton</w:t>
            </w:r>
            <w:proofErr w:type="spellEnd"/>
            <w:r w:rsidRPr="003248D1">
              <w:t xml:space="preserve"> House, Main Street, </w:t>
            </w:r>
            <w:proofErr w:type="spellStart"/>
            <w:r w:rsidRPr="003248D1">
              <w:t>Fiskerton</w:t>
            </w:r>
            <w:proofErr w:type="spellEnd"/>
            <w:r w:rsidRPr="003248D1">
              <w:t>.</w:t>
            </w:r>
          </w:p>
        </w:tc>
        <w:tc>
          <w:tcPr>
            <w:tcW w:w="2499" w:type="dxa"/>
          </w:tcPr>
          <w:p w:rsidR="00832DF1" w:rsidRPr="003248D1" w:rsidRDefault="00832DF1" w:rsidP="00832DF1">
            <w:pPr>
              <w:pStyle w:val="ListParagraph"/>
              <w:spacing w:line="240" w:lineRule="auto"/>
              <w:ind w:left="0"/>
            </w:pPr>
            <w:r w:rsidRPr="003248D1">
              <w:t>Various tree works</w:t>
            </w:r>
          </w:p>
        </w:tc>
        <w:tc>
          <w:tcPr>
            <w:tcW w:w="2888" w:type="dxa"/>
          </w:tcPr>
          <w:p w:rsidR="00832DF1" w:rsidRPr="003248D1" w:rsidRDefault="00832DF1" w:rsidP="00832DF1">
            <w:pPr>
              <w:pStyle w:val="ListParagraph"/>
              <w:spacing w:line="240" w:lineRule="auto"/>
              <w:ind w:left="0"/>
            </w:pPr>
            <w:r w:rsidRPr="003248D1">
              <w:t xml:space="preserve">No Objection </w:t>
            </w:r>
          </w:p>
        </w:tc>
      </w:tr>
    </w:tbl>
    <w:p w:rsidR="003656BD" w:rsidRPr="003248D1" w:rsidRDefault="003656BD" w:rsidP="00832DF1">
      <w:pPr>
        <w:spacing w:after="160" w:line="240" w:lineRule="auto"/>
        <w:rPr>
          <w:highlight w:val="yellow"/>
        </w:rPr>
      </w:pPr>
    </w:p>
    <w:p w:rsidR="00832DF1" w:rsidRPr="003248D1" w:rsidRDefault="00832DF1" w:rsidP="00832DF1">
      <w:pPr>
        <w:pStyle w:val="ListParagraph"/>
        <w:numPr>
          <w:ilvl w:val="0"/>
          <w:numId w:val="32"/>
        </w:numPr>
        <w:spacing w:after="160" w:line="360" w:lineRule="auto"/>
      </w:pPr>
      <w:r w:rsidRPr="003248D1">
        <w:t>To discuss prospective planning application with a resident.</w:t>
      </w:r>
    </w:p>
    <w:p w:rsidR="003656BD" w:rsidRPr="003248D1" w:rsidRDefault="00832DF1" w:rsidP="00832DF1">
      <w:pPr>
        <w:pStyle w:val="ListParagraph"/>
        <w:spacing w:after="160" w:line="240" w:lineRule="auto"/>
        <w:ind w:left="1080"/>
      </w:pPr>
      <w:r w:rsidRPr="003248D1">
        <w:t>Nothing to report as resident did not attend meeting.</w:t>
      </w:r>
    </w:p>
    <w:p w:rsidR="00832DF1" w:rsidRPr="003248D1" w:rsidRDefault="00832DF1" w:rsidP="00832DF1">
      <w:pPr>
        <w:pStyle w:val="ListParagraph"/>
        <w:spacing w:after="160" w:line="240" w:lineRule="auto"/>
        <w:ind w:left="1080"/>
      </w:pPr>
    </w:p>
    <w:p w:rsidR="00EE6F13" w:rsidRPr="003248D1" w:rsidRDefault="00EE6F13" w:rsidP="00832DF1">
      <w:pPr>
        <w:pStyle w:val="ListParagraph"/>
        <w:numPr>
          <w:ilvl w:val="0"/>
          <w:numId w:val="6"/>
        </w:numPr>
        <w:spacing w:line="240" w:lineRule="auto"/>
        <w:rPr>
          <w:b/>
        </w:rPr>
      </w:pPr>
      <w:r w:rsidRPr="003248D1">
        <w:rPr>
          <w:b/>
        </w:rPr>
        <w:t>Payments for approval</w:t>
      </w:r>
    </w:p>
    <w:p w:rsidR="00647B9F" w:rsidRPr="003248D1" w:rsidRDefault="00647B9F" w:rsidP="00832DF1">
      <w:pPr>
        <w:pStyle w:val="ListParagraph"/>
        <w:spacing w:line="240" w:lineRule="auto"/>
        <w:rPr>
          <w:b/>
        </w:rPr>
      </w:pPr>
      <w:r w:rsidRPr="003248D1">
        <w:rPr>
          <w:b/>
        </w:rPr>
        <w:t>Resolved to approve p</w:t>
      </w:r>
      <w:r w:rsidR="00D340CC" w:rsidRPr="003248D1">
        <w:rPr>
          <w:b/>
        </w:rPr>
        <w:t>ayments in line with Appendix ‘A</w:t>
      </w:r>
      <w:r w:rsidRPr="003248D1">
        <w:rPr>
          <w:b/>
        </w:rPr>
        <w:t>’</w:t>
      </w:r>
      <w:r w:rsidR="004641D4" w:rsidRPr="003248D1">
        <w:rPr>
          <w:b/>
        </w:rPr>
        <w:t xml:space="preserve"> </w:t>
      </w:r>
      <w:r w:rsidR="00682AA1" w:rsidRPr="003248D1">
        <w:rPr>
          <w:b/>
        </w:rPr>
        <w:t>£1,979.23</w:t>
      </w:r>
    </w:p>
    <w:p w:rsidR="00B55905" w:rsidRPr="003248D1" w:rsidRDefault="005156EE" w:rsidP="00832DF1">
      <w:pPr>
        <w:pStyle w:val="ListParagraph"/>
        <w:spacing w:line="240" w:lineRule="auto"/>
      </w:pPr>
      <w:r w:rsidRPr="003248D1">
        <w:t xml:space="preserve">Year to date </w:t>
      </w:r>
      <w:r w:rsidR="00036C62" w:rsidRPr="003248D1">
        <w:t xml:space="preserve">– as at </w:t>
      </w:r>
      <w:r w:rsidR="00104354" w:rsidRPr="003248D1">
        <w:t>2</w:t>
      </w:r>
      <w:r w:rsidR="00682AA1" w:rsidRPr="003248D1">
        <w:t>9</w:t>
      </w:r>
      <w:r w:rsidR="00682AA1" w:rsidRPr="003248D1">
        <w:rPr>
          <w:vertAlign w:val="superscript"/>
        </w:rPr>
        <w:t>TH</w:t>
      </w:r>
      <w:r w:rsidR="00682AA1" w:rsidRPr="003248D1">
        <w:t xml:space="preserve"> March</w:t>
      </w:r>
      <w:r w:rsidR="009A7DA7" w:rsidRPr="003248D1">
        <w:t xml:space="preserve"> 2018</w:t>
      </w:r>
      <w:r w:rsidR="00036C62" w:rsidRPr="003248D1">
        <w:t xml:space="preserve"> - </w:t>
      </w:r>
      <w:r w:rsidR="00682AA1" w:rsidRPr="003248D1">
        <w:t>income £16,59</w:t>
      </w:r>
      <w:r w:rsidR="00A27C07" w:rsidRPr="003248D1">
        <w:t>6</w:t>
      </w:r>
      <w:r w:rsidR="00682AA1" w:rsidRPr="003248D1">
        <w:t>.3</w:t>
      </w:r>
      <w:r w:rsidR="009A7DA7" w:rsidRPr="003248D1">
        <w:t>0</w:t>
      </w:r>
      <w:r w:rsidR="007633B2" w:rsidRPr="003248D1">
        <w:t xml:space="preserve"> &amp; expenditure </w:t>
      </w:r>
      <w:r w:rsidR="00682AA1" w:rsidRPr="003248D1">
        <w:t>£18,526.80; balance £79243.25</w:t>
      </w:r>
      <w:r w:rsidR="00036C62" w:rsidRPr="003248D1">
        <w:t>.</w:t>
      </w:r>
      <w:r w:rsidR="008D1B11" w:rsidRPr="003248D1">
        <w:t xml:space="preserve"> </w:t>
      </w:r>
      <w:proofErr w:type="gramStart"/>
      <w:r w:rsidR="008D1B11" w:rsidRPr="003248D1">
        <w:rPr>
          <w:b/>
        </w:rPr>
        <w:t xml:space="preserve">Approved </w:t>
      </w:r>
      <w:r w:rsidR="002933DC" w:rsidRPr="003248D1">
        <w:rPr>
          <w:b/>
        </w:rPr>
        <w:t xml:space="preserve">- </w:t>
      </w:r>
      <w:r w:rsidR="008D1B11" w:rsidRPr="003248D1">
        <w:rPr>
          <w:b/>
        </w:rPr>
        <w:t>Chairman initialled Bank reconciliation</w:t>
      </w:r>
      <w:r w:rsidR="008D1B11" w:rsidRPr="003248D1">
        <w:t>.</w:t>
      </w:r>
      <w:proofErr w:type="gramEnd"/>
    </w:p>
    <w:p w:rsidR="00A27C07" w:rsidRPr="003248D1" w:rsidRDefault="00682AA1" w:rsidP="00832DF1">
      <w:pPr>
        <w:pStyle w:val="ListParagraph"/>
        <w:spacing w:line="240" w:lineRule="auto"/>
      </w:pPr>
      <w:r w:rsidRPr="003248D1">
        <w:t>Clerk presented budget monitoring for 20172018 &amp; confirmed VAT reclaim had been submitted.  Year end forms would be based on figures above.  Internal audit – books would be dropped off 3</w:t>
      </w:r>
      <w:r w:rsidRPr="003248D1">
        <w:rPr>
          <w:vertAlign w:val="superscript"/>
        </w:rPr>
        <w:t>rd</w:t>
      </w:r>
      <w:r w:rsidRPr="003248D1">
        <w:t xml:space="preserve"> May with a view to it being completed by 10</w:t>
      </w:r>
      <w:r w:rsidRPr="003248D1">
        <w:rPr>
          <w:vertAlign w:val="superscript"/>
        </w:rPr>
        <w:t>th</w:t>
      </w:r>
      <w:r w:rsidRPr="003248D1">
        <w:t xml:space="preserve"> May 2018.</w:t>
      </w:r>
    </w:p>
    <w:p w:rsidR="00772841" w:rsidRPr="003248D1" w:rsidRDefault="00772841" w:rsidP="00832DF1">
      <w:pPr>
        <w:pStyle w:val="ListParagraph"/>
        <w:numPr>
          <w:ilvl w:val="0"/>
          <w:numId w:val="6"/>
        </w:numPr>
        <w:spacing w:after="160" w:line="240" w:lineRule="auto"/>
        <w:rPr>
          <w:b/>
        </w:rPr>
      </w:pPr>
      <w:r w:rsidRPr="003248D1">
        <w:rPr>
          <w:b/>
        </w:rPr>
        <w:t xml:space="preserve">To consider </w:t>
      </w:r>
      <w:r w:rsidR="00A10C96" w:rsidRPr="003248D1">
        <w:rPr>
          <w:b/>
        </w:rPr>
        <w:t xml:space="preserve">donation made by Cllr. </w:t>
      </w:r>
      <w:proofErr w:type="spellStart"/>
      <w:r w:rsidR="00A10C96" w:rsidRPr="003248D1">
        <w:rPr>
          <w:b/>
        </w:rPr>
        <w:t>S.Saddington</w:t>
      </w:r>
      <w:proofErr w:type="spellEnd"/>
      <w:r w:rsidR="00A10C96" w:rsidRPr="003248D1">
        <w:rPr>
          <w:b/>
        </w:rPr>
        <w:t xml:space="preserve"> re WW1 &amp; WI events.</w:t>
      </w:r>
    </w:p>
    <w:p w:rsidR="003248D1" w:rsidRPr="003248D1" w:rsidRDefault="00A10C96" w:rsidP="003248D1">
      <w:pPr>
        <w:pStyle w:val="ListParagraph"/>
        <w:spacing w:after="160" w:line="240" w:lineRule="auto"/>
        <w:rPr>
          <w:sz w:val="24"/>
          <w:szCs w:val="24"/>
        </w:rPr>
      </w:pPr>
      <w:proofErr w:type="spellStart"/>
      <w:r w:rsidRPr="003248D1">
        <w:t>Defered</w:t>
      </w:r>
      <w:proofErr w:type="spellEnd"/>
      <w:r w:rsidRPr="003248D1">
        <w:t xml:space="preserve"> to next meeting</w:t>
      </w:r>
      <w:r w:rsidR="00682AA1" w:rsidRPr="003248D1">
        <w:t xml:space="preserve"> but suggestion was for there to be a tea dance</w:t>
      </w:r>
      <w:r w:rsidRPr="003248D1">
        <w:t xml:space="preserve">. </w:t>
      </w:r>
      <w:r w:rsidR="003248D1">
        <w:tab/>
      </w:r>
      <w:r w:rsidR="003248D1">
        <w:tab/>
      </w:r>
      <w:r w:rsidR="003248D1" w:rsidRPr="003248D1">
        <w:rPr>
          <w:sz w:val="24"/>
          <w:szCs w:val="24"/>
        </w:rPr>
        <w:t>Continued...........</w:t>
      </w:r>
    </w:p>
    <w:p w:rsidR="003248D1" w:rsidRPr="003248D1" w:rsidRDefault="003248D1" w:rsidP="003248D1">
      <w:pPr>
        <w:spacing w:line="240" w:lineRule="auto"/>
        <w:contextualSpacing/>
        <w:jc w:val="right"/>
        <w:rPr>
          <w:b/>
          <w:sz w:val="24"/>
          <w:szCs w:val="24"/>
        </w:rPr>
      </w:pPr>
      <w:r w:rsidRPr="003248D1">
        <w:rPr>
          <w:b/>
          <w:sz w:val="24"/>
          <w:szCs w:val="24"/>
        </w:rPr>
        <w:lastRenderedPageBreak/>
        <w:t>CM/18/04/03</w:t>
      </w:r>
    </w:p>
    <w:p w:rsidR="003248D1" w:rsidRPr="003248D1" w:rsidRDefault="003248D1" w:rsidP="003248D1">
      <w:pPr>
        <w:tabs>
          <w:tab w:val="center" w:pos="5233"/>
          <w:tab w:val="left" w:pos="9101"/>
        </w:tabs>
        <w:spacing w:line="240" w:lineRule="auto"/>
        <w:contextualSpacing/>
        <w:jc w:val="center"/>
        <w:rPr>
          <w:b/>
          <w:sz w:val="24"/>
          <w:szCs w:val="24"/>
        </w:rPr>
      </w:pPr>
      <w:r w:rsidRPr="003248D1">
        <w:rPr>
          <w:b/>
          <w:sz w:val="24"/>
          <w:szCs w:val="24"/>
        </w:rPr>
        <w:t>FISKERTON-CUM-MORTON PARISH COUNCIL</w:t>
      </w:r>
    </w:p>
    <w:p w:rsidR="003248D1" w:rsidRPr="003248D1" w:rsidRDefault="003248D1" w:rsidP="003248D1">
      <w:pPr>
        <w:spacing w:line="240" w:lineRule="auto"/>
        <w:contextualSpacing/>
        <w:jc w:val="center"/>
        <w:rPr>
          <w:b/>
          <w:sz w:val="24"/>
          <w:szCs w:val="24"/>
        </w:rPr>
      </w:pPr>
      <w:r w:rsidRPr="003248D1">
        <w:rPr>
          <w:b/>
          <w:sz w:val="24"/>
          <w:szCs w:val="24"/>
        </w:rPr>
        <w:t>MINUTES OF THE FULL COUNCIL MEETING HELD 16</w:t>
      </w:r>
      <w:r w:rsidRPr="003248D1">
        <w:rPr>
          <w:b/>
          <w:sz w:val="24"/>
          <w:szCs w:val="24"/>
          <w:vertAlign w:val="superscript"/>
        </w:rPr>
        <w:t>th</w:t>
      </w:r>
      <w:r w:rsidRPr="003248D1">
        <w:rPr>
          <w:b/>
          <w:sz w:val="24"/>
          <w:szCs w:val="24"/>
        </w:rPr>
        <w:t xml:space="preserve"> APRIL 2018 at 7.30pm</w:t>
      </w:r>
    </w:p>
    <w:p w:rsidR="003248D1" w:rsidRPr="003248D1" w:rsidRDefault="003248D1" w:rsidP="003248D1">
      <w:pPr>
        <w:tabs>
          <w:tab w:val="center" w:pos="5233"/>
          <w:tab w:val="left" w:pos="9101"/>
        </w:tabs>
        <w:spacing w:line="240" w:lineRule="auto"/>
        <w:contextualSpacing/>
        <w:rPr>
          <w:b/>
          <w:sz w:val="24"/>
          <w:szCs w:val="24"/>
        </w:rPr>
      </w:pPr>
      <w:r w:rsidRPr="003248D1">
        <w:rPr>
          <w:b/>
          <w:sz w:val="24"/>
          <w:szCs w:val="24"/>
        </w:rPr>
        <w:t>Continued...........</w:t>
      </w:r>
    </w:p>
    <w:p w:rsidR="00DB59CC" w:rsidRPr="003248D1" w:rsidRDefault="00DB59CC" w:rsidP="00DB59CC">
      <w:pPr>
        <w:pStyle w:val="ListParagraph"/>
        <w:numPr>
          <w:ilvl w:val="0"/>
          <w:numId w:val="6"/>
        </w:numPr>
        <w:spacing w:after="160" w:line="240" w:lineRule="auto"/>
        <w:rPr>
          <w:b/>
        </w:rPr>
      </w:pPr>
      <w:r w:rsidRPr="003248D1">
        <w:rPr>
          <w:b/>
        </w:rPr>
        <w:t xml:space="preserve">Planning for the Annual Parish Meeting. </w:t>
      </w:r>
    </w:p>
    <w:p w:rsidR="00DB59CC" w:rsidRPr="003248D1" w:rsidRDefault="00DB59CC" w:rsidP="00DB59CC">
      <w:pPr>
        <w:pStyle w:val="ListParagraph"/>
        <w:spacing w:after="160" w:line="240" w:lineRule="auto"/>
      </w:pPr>
      <w:r w:rsidRPr="003248D1">
        <w:t xml:space="preserve">Following a brief discussion &amp; reviewing of a draft leaflet agreed a leaflet to be sent to every household giving information about the Parish Council &amp; </w:t>
      </w:r>
      <w:proofErr w:type="gramStart"/>
      <w:r w:rsidRPr="003248D1">
        <w:t>it’s</w:t>
      </w:r>
      <w:proofErr w:type="gramEnd"/>
      <w:r w:rsidRPr="003248D1">
        <w:t xml:space="preserve"> achievements inviting residents to attend the meeting.  </w:t>
      </w:r>
      <w:proofErr w:type="gramStart"/>
      <w:r w:rsidRPr="003248D1">
        <w:t>Chairman to finalise &amp; amend accordingly.</w:t>
      </w:r>
      <w:proofErr w:type="gramEnd"/>
    </w:p>
    <w:p w:rsidR="00772841" w:rsidRPr="003248D1" w:rsidRDefault="00772841" w:rsidP="00DB59CC">
      <w:pPr>
        <w:pStyle w:val="ListParagraph"/>
        <w:numPr>
          <w:ilvl w:val="0"/>
          <w:numId w:val="6"/>
        </w:numPr>
        <w:spacing w:after="160" w:line="240" w:lineRule="auto"/>
        <w:ind w:left="714" w:hanging="357"/>
        <w:rPr>
          <w:b/>
        </w:rPr>
      </w:pPr>
      <w:r w:rsidRPr="003248D1">
        <w:rPr>
          <w:b/>
        </w:rPr>
        <w:t>To note new Data Protection rules with effect from May 2018 (awaiting final update or rules and regulations)</w:t>
      </w:r>
    </w:p>
    <w:p w:rsidR="008D1B11" w:rsidRPr="003248D1" w:rsidRDefault="00772841" w:rsidP="00DB59CC">
      <w:pPr>
        <w:pStyle w:val="ListParagraph"/>
        <w:spacing w:after="160" w:line="240" w:lineRule="auto"/>
        <w:rPr>
          <w:b/>
        </w:rPr>
      </w:pPr>
      <w:r w:rsidRPr="003248D1">
        <w:t xml:space="preserve">Clerk </w:t>
      </w:r>
      <w:r w:rsidR="008947C6" w:rsidRPr="003248D1">
        <w:t xml:space="preserve">confirmed that </w:t>
      </w:r>
      <w:r w:rsidR="00DB59CC" w:rsidRPr="003248D1">
        <w:t xml:space="preserve">both </w:t>
      </w:r>
      <w:r w:rsidR="008947C6" w:rsidRPr="003248D1">
        <w:t xml:space="preserve">NALC </w:t>
      </w:r>
      <w:r w:rsidR="00DB59CC" w:rsidRPr="003248D1">
        <w:t xml:space="preserve">&amp; SLCC </w:t>
      </w:r>
      <w:r w:rsidR="008947C6" w:rsidRPr="003248D1">
        <w:t>had provided a toolkit</w:t>
      </w:r>
      <w:r w:rsidR="00DB59CC" w:rsidRPr="003248D1">
        <w:t xml:space="preserve"> along with template documents.</w:t>
      </w:r>
      <w:r w:rsidRPr="003248D1">
        <w:t xml:space="preserve">  </w:t>
      </w:r>
      <w:r w:rsidRPr="003248D1">
        <w:rPr>
          <w:b/>
        </w:rPr>
        <w:t xml:space="preserve">Agreed to defer to next meeting when </w:t>
      </w:r>
      <w:r w:rsidR="008947C6" w:rsidRPr="003248D1">
        <w:rPr>
          <w:b/>
        </w:rPr>
        <w:t>decisions would have to be made re policy etc.</w:t>
      </w:r>
    </w:p>
    <w:p w:rsidR="00772841" w:rsidRPr="003248D1" w:rsidRDefault="00772841" w:rsidP="00DB59CC">
      <w:pPr>
        <w:pStyle w:val="ListParagraph"/>
        <w:spacing w:after="160" w:line="240" w:lineRule="auto"/>
      </w:pPr>
      <w:r w:rsidRPr="003248D1">
        <w:t xml:space="preserve">Councillors </w:t>
      </w:r>
      <w:r w:rsidR="00DB59CC" w:rsidRPr="003248D1">
        <w:t>confirmed they had set up</w:t>
      </w:r>
      <w:r w:rsidRPr="003248D1">
        <w:t xml:space="preserve"> </w:t>
      </w:r>
      <w:r w:rsidR="00DB59CC" w:rsidRPr="003248D1">
        <w:t xml:space="preserve">a </w:t>
      </w:r>
      <w:r w:rsidRPr="003248D1">
        <w:t>separate email address for Council business as opposed to using their own personal email address.</w:t>
      </w:r>
    </w:p>
    <w:p w:rsidR="0027312D" w:rsidRPr="003248D1" w:rsidRDefault="0027312D" w:rsidP="0027312D">
      <w:pPr>
        <w:pStyle w:val="ListParagraph"/>
        <w:numPr>
          <w:ilvl w:val="0"/>
          <w:numId w:val="6"/>
        </w:numPr>
        <w:spacing w:after="160" w:line="240" w:lineRule="auto"/>
        <w:rPr>
          <w:b/>
        </w:rPr>
      </w:pPr>
      <w:r w:rsidRPr="003248D1">
        <w:rPr>
          <w:b/>
        </w:rPr>
        <w:t>To consider flooding along Main Street, Morton.</w:t>
      </w:r>
    </w:p>
    <w:p w:rsidR="0027312D" w:rsidRPr="003248D1" w:rsidRDefault="0027312D" w:rsidP="0027312D">
      <w:pPr>
        <w:pStyle w:val="ListParagraph"/>
        <w:spacing w:after="160" w:line="240" w:lineRule="auto"/>
      </w:pPr>
      <w:r w:rsidRPr="003248D1">
        <w:t>Refer</w:t>
      </w:r>
      <w:r w:rsidRPr="003248D1">
        <w:rPr>
          <w:b/>
        </w:rPr>
        <w:t xml:space="preserve"> </w:t>
      </w:r>
      <w:r w:rsidRPr="003248D1">
        <w:t xml:space="preserve">to minute from Cllr. </w:t>
      </w:r>
      <w:proofErr w:type="spellStart"/>
      <w:r w:rsidRPr="003248D1">
        <w:t>S.Saddington</w:t>
      </w:r>
      <w:proofErr w:type="spellEnd"/>
      <w:r w:rsidRPr="003248D1">
        <w:t xml:space="preserve"> confirming drains &amp; </w:t>
      </w:r>
      <w:proofErr w:type="spellStart"/>
      <w:r w:rsidRPr="003248D1">
        <w:t>gulleys</w:t>
      </w:r>
      <w:proofErr w:type="spellEnd"/>
      <w:r w:rsidRPr="003248D1">
        <w:t xml:space="preserve"> would be addressed when highway remedial works undertaken later in 20182019.</w:t>
      </w:r>
    </w:p>
    <w:p w:rsidR="00772841" w:rsidRPr="003248D1" w:rsidRDefault="0027312D" w:rsidP="003248D1">
      <w:pPr>
        <w:spacing w:after="160" w:line="240" w:lineRule="auto"/>
        <w:ind w:firstLine="360"/>
        <w:contextualSpacing/>
        <w:rPr>
          <w:b/>
        </w:rPr>
      </w:pPr>
      <w:r w:rsidRPr="003248D1">
        <w:rPr>
          <w:b/>
        </w:rPr>
        <w:t>14</w:t>
      </w:r>
      <w:r w:rsidR="0054246B" w:rsidRPr="003248D1">
        <w:rPr>
          <w:b/>
        </w:rPr>
        <w:t>. To consider play area issues including;</w:t>
      </w:r>
    </w:p>
    <w:p w:rsidR="0027312D" w:rsidRPr="003248D1" w:rsidRDefault="00772841" w:rsidP="003248D1">
      <w:pPr>
        <w:pStyle w:val="ListParagraph"/>
        <w:spacing w:line="240" w:lineRule="auto"/>
        <w:ind w:left="1440" w:hanging="720"/>
      </w:pPr>
      <w:r w:rsidRPr="003248D1">
        <w:rPr>
          <w:rFonts w:ascii="Calibri" w:eastAsia="Times New Roman" w:hAnsi="Calibri" w:cs="Times New Roman"/>
          <w:b/>
        </w:rPr>
        <w:t>01</w:t>
      </w:r>
      <w:r w:rsidRPr="003248D1">
        <w:rPr>
          <w:rFonts w:ascii="Calibri" w:eastAsia="Times New Roman" w:hAnsi="Calibri" w:cs="Times New Roman"/>
          <w:b/>
        </w:rPr>
        <w:tab/>
        <w:t>Play Area Inspection Report(s)</w:t>
      </w:r>
      <w:r w:rsidRPr="003248D1">
        <w:rPr>
          <w:b/>
        </w:rPr>
        <w:t xml:space="preserve"> –</w:t>
      </w:r>
      <w:r w:rsidRPr="003248D1">
        <w:t xml:space="preserve"> </w:t>
      </w:r>
      <w:r w:rsidR="0027312D" w:rsidRPr="003248D1">
        <w:t>R</w:t>
      </w:r>
      <w:r w:rsidRPr="003248D1">
        <w:t>eport</w:t>
      </w:r>
      <w:r w:rsidR="0027312D" w:rsidRPr="003248D1">
        <w:t>s</w:t>
      </w:r>
      <w:r w:rsidRPr="003248D1">
        <w:t xml:space="preserve"> acknowledged</w:t>
      </w:r>
      <w:r w:rsidR="00EE1DC4" w:rsidRPr="003248D1">
        <w:t xml:space="preserve"> </w:t>
      </w:r>
    </w:p>
    <w:p w:rsidR="003A2797" w:rsidRPr="003248D1" w:rsidRDefault="0027312D" w:rsidP="003248D1">
      <w:pPr>
        <w:pStyle w:val="ListParagraph"/>
        <w:spacing w:line="240" w:lineRule="auto"/>
        <w:ind w:left="1440" w:hanging="720"/>
      </w:pPr>
      <w:r w:rsidRPr="003248D1">
        <w:rPr>
          <w:rFonts w:ascii="Calibri" w:eastAsia="Times New Roman" w:hAnsi="Calibri" w:cs="Times New Roman"/>
          <w:b/>
        </w:rPr>
        <w:t>02</w:t>
      </w:r>
      <w:r w:rsidRPr="003248D1">
        <w:rPr>
          <w:rFonts w:ascii="Calibri" w:eastAsia="Times New Roman" w:hAnsi="Calibri" w:cs="Times New Roman"/>
          <w:b/>
        </w:rPr>
        <w:tab/>
        <w:t>N &amp; S D C Annual Play Ground Inspection Contract £45.90 – Approved renewing.</w:t>
      </w:r>
    </w:p>
    <w:p w:rsidR="003A2797" w:rsidRPr="003248D1" w:rsidRDefault="0027312D" w:rsidP="00DB59CC">
      <w:pPr>
        <w:pStyle w:val="ListParagraph"/>
        <w:spacing w:line="240" w:lineRule="auto"/>
        <w:ind w:left="0"/>
        <w:rPr>
          <w:b/>
        </w:rPr>
      </w:pPr>
      <w:r w:rsidRPr="003248D1">
        <w:rPr>
          <w:rFonts w:ascii="Calibri" w:eastAsia="Times New Roman" w:hAnsi="Calibri" w:cs="Times New Roman"/>
          <w:b/>
        </w:rPr>
        <w:t xml:space="preserve">        15</w:t>
      </w:r>
      <w:r w:rsidR="003A2797" w:rsidRPr="003248D1">
        <w:rPr>
          <w:rFonts w:ascii="Calibri" w:eastAsia="Times New Roman" w:hAnsi="Calibri" w:cs="Times New Roman"/>
          <w:b/>
        </w:rPr>
        <w:t>. Correspondence for noting &amp; agenda items for next meeting.</w:t>
      </w:r>
    </w:p>
    <w:p w:rsidR="003A2797" w:rsidRPr="003248D1" w:rsidRDefault="0027312D" w:rsidP="0027312D">
      <w:pPr>
        <w:pStyle w:val="ListParagraph"/>
        <w:numPr>
          <w:ilvl w:val="0"/>
          <w:numId w:val="21"/>
        </w:numPr>
        <w:spacing w:line="240" w:lineRule="auto"/>
        <w:rPr>
          <w:rFonts w:ascii="Calibri" w:eastAsia="Times New Roman" w:hAnsi="Calibri" w:cs="Times New Roman"/>
        </w:rPr>
      </w:pPr>
      <w:r w:rsidRPr="003248D1">
        <w:rPr>
          <w:rFonts w:ascii="Calibri" w:eastAsia="Times New Roman" w:hAnsi="Calibri" w:cs="Times New Roman"/>
        </w:rPr>
        <w:t>S 137 figure for 20182019 set at £7.86</w:t>
      </w:r>
    </w:p>
    <w:p w:rsidR="0027312D" w:rsidRPr="003248D1" w:rsidRDefault="003A2797" w:rsidP="00DB59CC">
      <w:pPr>
        <w:pStyle w:val="ListParagraph"/>
        <w:numPr>
          <w:ilvl w:val="0"/>
          <w:numId w:val="21"/>
        </w:numPr>
        <w:spacing w:line="240" w:lineRule="auto"/>
        <w:rPr>
          <w:b/>
        </w:rPr>
      </w:pPr>
      <w:r w:rsidRPr="003248D1">
        <w:rPr>
          <w:b/>
        </w:rPr>
        <w:t xml:space="preserve">Next meeting: </w:t>
      </w:r>
      <w:r w:rsidR="0027312D" w:rsidRPr="003248D1">
        <w:rPr>
          <w:b/>
        </w:rPr>
        <w:t>Annual Parish Meeting 21</w:t>
      </w:r>
      <w:r w:rsidR="0027312D" w:rsidRPr="003248D1">
        <w:rPr>
          <w:b/>
          <w:vertAlign w:val="superscript"/>
        </w:rPr>
        <w:t>st</w:t>
      </w:r>
      <w:r w:rsidR="0027312D" w:rsidRPr="003248D1">
        <w:rPr>
          <w:b/>
        </w:rPr>
        <w:t xml:space="preserve"> May</w:t>
      </w:r>
      <w:r w:rsidRPr="003248D1">
        <w:rPr>
          <w:b/>
        </w:rPr>
        <w:t xml:space="preserve"> 2018</w:t>
      </w:r>
      <w:r w:rsidR="0027312D" w:rsidRPr="003248D1">
        <w:rPr>
          <w:b/>
        </w:rPr>
        <w:t xml:space="preserve"> – 7pm</w:t>
      </w:r>
      <w:r w:rsidRPr="003248D1">
        <w:rPr>
          <w:b/>
        </w:rPr>
        <w:t>.</w:t>
      </w:r>
    </w:p>
    <w:p w:rsidR="0027312D" w:rsidRPr="003248D1" w:rsidRDefault="0027312D" w:rsidP="0027312D">
      <w:pPr>
        <w:pStyle w:val="ListParagraph"/>
        <w:spacing w:line="240" w:lineRule="auto"/>
        <w:ind w:left="1440"/>
        <w:rPr>
          <w:b/>
        </w:rPr>
      </w:pPr>
      <w:r w:rsidRPr="003248D1">
        <w:rPr>
          <w:b/>
        </w:rPr>
        <w:tab/>
      </w:r>
      <w:r w:rsidRPr="003248D1">
        <w:rPr>
          <w:b/>
        </w:rPr>
        <w:tab/>
        <w:t>Statutory Annual Meeting 21</w:t>
      </w:r>
      <w:r w:rsidRPr="003248D1">
        <w:rPr>
          <w:b/>
          <w:vertAlign w:val="superscript"/>
        </w:rPr>
        <w:t>st</w:t>
      </w:r>
      <w:r w:rsidRPr="003248D1">
        <w:rPr>
          <w:b/>
        </w:rPr>
        <w:t xml:space="preserve"> May 2018 – 7.30pm</w:t>
      </w:r>
      <w:r w:rsidR="003A2797" w:rsidRPr="003248D1">
        <w:rPr>
          <w:b/>
        </w:rPr>
        <w:tab/>
      </w:r>
      <w:r w:rsidR="003A2797" w:rsidRPr="003248D1">
        <w:rPr>
          <w:b/>
        </w:rPr>
        <w:tab/>
      </w:r>
      <w:r w:rsidR="003A2797" w:rsidRPr="003248D1">
        <w:rPr>
          <w:b/>
        </w:rPr>
        <w:tab/>
      </w:r>
      <w:r w:rsidR="003A2797" w:rsidRPr="003248D1">
        <w:rPr>
          <w:b/>
        </w:rPr>
        <w:tab/>
      </w:r>
    </w:p>
    <w:p w:rsidR="0027312D" w:rsidRPr="003248D1" w:rsidRDefault="0027312D" w:rsidP="0027312D">
      <w:pPr>
        <w:pStyle w:val="ListParagraph"/>
        <w:spacing w:line="240" w:lineRule="auto"/>
        <w:ind w:left="1440"/>
        <w:rPr>
          <w:b/>
        </w:rPr>
      </w:pPr>
    </w:p>
    <w:p w:rsidR="003A2797" w:rsidRPr="003248D1" w:rsidRDefault="003A2797" w:rsidP="0027312D">
      <w:pPr>
        <w:pStyle w:val="ListParagraph"/>
        <w:spacing w:line="240" w:lineRule="auto"/>
        <w:ind w:left="1440"/>
        <w:rPr>
          <w:b/>
        </w:rPr>
      </w:pPr>
      <w:r w:rsidRPr="003248D1">
        <w:rPr>
          <w:b/>
        </w:rPr>
        <w:tab/>
      </w:r>
    </w:p>
    <w:p w:rsidR="0027312D" w:rsidRPr="003248D1" w:rsidRDefault="0027312D" w:rsidP="0027312D">
      <w:pPr>
        <w:pStyle w:val="ListParagraph"/>
        <w:spacing w:line="240" w:lineRule="auto"/>
        <w:ind w:left="1440"/>
        <w:rPr>
          <w:b/>
        </w:rPr>
      </w:pPr>
    </w:p>
    <w:p w:rsidR="0027312D" w:rsidRPr="003248D1" w:rsidRDefault="0027312D" w:rsidP="0027312D">
      <w:pPr>
        <w:pStyle w:val="ListParagraph"/>
        <w:spacing w:line="240" w:lineRule="auto"/>
        <w:ind w:left="1440"/>
        <w:rPr>
          <w:b/>
        </w:rPr>
      </w:pPr>
    </w:p>
    <w:p w:rsidR="0027312D" w:rsidRPr="003248D1" w:rsidRDefault="0027312D" w:rsidP="0027312D">
      <w:pPr>
        <w:pStyle w:val="ListParagraph"/>
        <w:spacing w:line="240" w:lineRule="auto"/>
        <w:ind w:left="1440"/>
        <w:rPr>
          <w:b/>
        </w:rPr>
      </w:pPr>
    </w:p>
    <w:p w:rsidR="0027312D" w:rsidRPr="003248D1" w:rsidRDefault="0027312D" w:rsidP="0027312D">
      <w:pPr>
        <w:pStyle w:val="ListParagraph"/>
        <w:spacing w:line="240" w:lineRule="auto"/>
        <w:ind w:left="1440"/>
        <w:rPr>
          <w:b/>
        </w:rPr>
      </w:pPr>
    </w:p>
    <w:p w:rsidR="0027312D" w:rsidRPr="003248D1" w:rsidRDefault="0027312D" w:rsidP="0027312D">
      <w:pPr>
        <w:pStyle w:val="ListParagraph"/>
        <w:spacing w:line="240" w:lineRule="auto"/>
        <w:ind w:left="1440"/>
        <w:rPr>
          <w:b/>
        </w:rPr>
      </w:pPr>
    </w:p>
    <w:p w:rsidR="0027312D" w:rsidRPr="003248D1" w:rsidRDefault="0027312D" w:rsidP="0027312D">
      <w:pPr>
        <w:pStyle w:val="ListParagraph"/>
        <w:spacing w:line="240" w:lineRule="auto"/>
        <w:ind w:left="1440"/>
        <w:rPr>
          <w:b/>
        </w:rPr>
      </w:pPr>
    </w:p>
    <w:p w:rsidR="0027312D" w:rsidRPr="003248D1" w:rsidRDefault="0027312D" w:rsidP="0027312D">
      <w:pPr>
        <w:pStyle w:val="ListParagraph"/>
        <w:spacing w:line="240" w:lineRule="auto"/>
        <w:ind w:left="1440"/>
        <w:rPr>
          <w:b/>
        </w:rPr>
      </w:pPr>
    </w:p>
    <w:p w:rsidR="0027312D" w:rsidRPr="003248D1" w:rsidRDefault="0027312D" w:rsidP="0027312D">
      <w:pPr>
        <w:pStyle w:val="ListParagraph"/>
        <w:spacing w:line="240" w:lineRule="auto"/>
        <w:ind w:left="1440"/>
        <w:rPr>
          <w:b/>
        </w:rPr>
      </w:pPr>
    </w:p>
    <w:p w:rsidR="0027312D" w:rsidRPr="003248D1" w:rsidRDefault="0027312D" w:rsidP="0027312D">
      <w:pPr>
        <w:pStyle w:val="ListParagraph"/>
        <w:spacing w:line="240" w:lineRule="auto"/>
        <w:ind w:left="1440"/>
        <w:rPr>
          <w:b/>
        </w:rPr>
      </w:pPr>
    </w:p>
    <w:p w:rsidR="0027312D" w:rsidRPr="003248D1" w:rsidRDefault="0027312D" w:rsidP="0027312D">
      <w:pPr>
        <w:pStyle w:val="ListParagraph"/>
        <w:spacing w:line="240" w:lineRule="auto"/>
        <w:ind w:left="1440"/>
        <w:rPr>
          <w:b/>
        </w:rPr>
      </w:pPr>
    </w:p>
    <w:p w:rsidR="0027312D" w:rsidRPr="003248D1" w:rsidRDefault="0027312D" w:rsidP="0027312D">
      <w:pPr>
        <w:pStyle w:val="ListParagraph"/>
        <w:spacing w:line="240" w:lineRule="auto"/>
        <w:ind w:left="1440"/>
        <w:rPr>
          <w:b/>
        </w:rPr>
      </w:pPr>
    </w:p>
    <w:p w:rsidR="0027312D" w:rsidRPr="003248D1" w:rsidRDefault="0027312D" w:rsidP="0027312D">
      <w:pPr>
        <w:pStyle w:val="ListParagraph"/>
        <w:spacing w:line="240" w:lineRule="auto"/>
        <w:ind w:left="1440"/>
        <w:rPr>
          <w:b/>
        </w:rPr>
      </w:pPr>
    </w:p>
    <w:p w:rsidR="0027312D" w:rsidRPr="003248D1" w:rsidRDefault="0027312D" w:rsidP="0027312D">
      <w:pPr>
        <w:pStyle w:val="ListParagraph"/>
        <w:spacing w:line="240" w:lineRule="auto"/>
        <w:ind w:left="1440"/>
        <w:rPr>
          <w:b/>
        </w:rPr>
      </w:pPr>
    </w:p>
    <w:p w:rsidR="003A2797" w:rsidRPr="003248D1" w:rsidRDefault="003A2797" w:rsidP="00832DF1">
      <w:pPr>
        <w:pStyle w:val="ListParagraph"/>
        <w:spacing w:line="240" w:lineRule="auto"/>
        <w:ind w:left="5040" w:firstLine="720"/>
        <w:jc w:val="center"/>
      </w:pPr>
      <w:r w:rsidRPr="003248D1">
        <w:t>SIGNED...........................................................</w:t>
      </w:r>
    </w:p>
    <w:p w:rsidR="0027312D" w:rsidRPr="003248D1" w:rsidRDefault="0027312D" w:rsidP="00832DF1">
      <w:pPr>
        <w:pStyle w:val="ListParagraph"/>
        <w:spacing w:line="240" w:lineRule="auto"/>
        <w:ind w:left="5040" w:firstLine="720"/>
        <w:jc w:val="center"/>
        <w:rPr>
          <w:highlight w:val="yellow"/>
        </w:rPr>
      </w:pPr>
    </w:p>
    <w:p w:rsidR="0027312D" w:rsidRPr="003248D1" w:rsidRDefault="0027312D" w:rsidP="00832DF1">
      <w:pPr>
        <w:pStyle w:val="ListParagraph"/>
        <w:spacing w:line="240" w:lineRule="auto"/>
        <w:ind w:left="5040" w:firstLine="720"/>
        <w:jc w:val="center"/>
        <w:rPr>
          <w:highlight w:val="yellow"/>
        </w:rPr>
      </w:pPr>
    </w:p>
    <w:p w:rsidR="0027312D" w:rsidRPr="003248D1" w:rsidRDefault="0027312D" w:rsidP="00832DF1">
      <w:pPr>
        <w:pStyle w:val="ListParagraph"/>
        <w:spacing w:line="240" w:lineRule="auto"/>
        <w:ind w:left="5040" w:firstLine="720"/>
        <w:jc w:val="center"/>
        <w:rPr>
          <w:highlight w:val="yellow"/>
        </w:rPr>
      </w:pPr>
    </w:p>
    <w:p w:rsidR="0027312D" w:rsidRPr="003248D1" w:rsidRDefault="0027312D" w:rsidP="00832DF1">
      <w:pPr>
        <w:pStyle w:val="ListParagraph"/>
        <w:spacing w:line="240" w:lineRule="auto"/>
        <w:ind w:left="5040" w:firstLine="720"/>
        <w:jc w:val="center"/>
        <w:rPr>
          <w:highlight w:val="yellow"/>
        </w:rPr>
      </w:pPr>
    </w:p>
    <w:p w:rsidR="0027312D" w:rsidRPr="003248D1" w:rsidRDefault="0027312D" w:rsidP="00832DF1">
      <w:pPr>
        <w:pStyle w:val="ListParagraph"/>
        <w:spacing w:line="240" w:lineRule="auto"/>
        <w:ind w:left="5040" w:firstLine="720"/>
        <w:jc w:val="center"/>
        <w:rPr>
          <w:highlight w:val="yellow"/>
        </w:rPr>
      </w:pPr>
    </w:p>
    <w:p w:rsidR="003A2797" w:rsidRPr="003248D1" w:rsidRDefault="003A2797" w:rsidP="00832DF1">
      <w:pPr>
        <w:pStyle w:val="ListParagraph"/>
        <w:spacing w:line="240" w:lineRule="auto"/>
        <w:ind w:left="5760"/>
        <w:jc w:val="center"/>
      </w:pPr>
      <w:r w:rsidRPr="003248D1">
        <w:rPr>
          <w:highlight w:val="yellow"/>
        </w:rPr>
        <w:t xml:space="preserve">                                                                                         </w:t>
      </w:r>
      <w:r w:rsidRPr="003248D1">
        <w:t>DATE..............................................................</w:t>
      </w:r>
    </w:p>
    <w:p w:rsidR="0027312D" w:rsidRPr="0027312D" w:rsidRDefault="0027312D" w:rsidP="00832DF1">
      <w:pPr>
        <w:pStyle w:val="ListParagraph"/>
        <w:spacing w:after="160" w:line="240" w:lineRule="auto"/>
        <w:jc w:val="right"/>
        <w:rPr>
          <w:sz w:val="24"/>
          <w:szCs w:val="24"/>
        </w:rPr>
      </w:pPr>
    </w:p>
    <w:p w:rsidR="0027312D" w:rsidRPr="0027312D" w:rsidRDefault="0027312D" w:rsidP="00832DF1">
      <w:pPr>
        <w:pStyle w:val="ListParagraph"/>
        <w:spacing w:after="160" w:line="240" w:lineRule="auto"/>
        <w:jc w:val="right"/>
        <w:rPr>
          <w:sz w:val="24"/>
          <w:szCs w:val="24"/>
        </w:rPr>
      </w:pPr>
    </w:p>
    <w:p w:rsidR="0027312D" w:rsidRPr="0027312D" w:rsidRDefault="0027312D" w:rsidP="00832DF1">
      <w:pPr>
        <w:pStyle w:val="ListParagraph"/>
        <w:spacing w:after="160" w:line="240" w:lineRule="auto"/>
        <w:jc w:val="right"/>
        <w:rPr>
          <w:sz w:val="24"/>
          <w:szCs w:val="24"/>
        </w:rPr>
      </w:pPr>
    </w:p>
    <w:p w:rsidR="0027312D" w:rsidRPr="0027312D" w:rsidRDefault="0027312D" w:rsidP="00832DF1">
      <w:pPr>
        <w:pStyle w:val="ListParagraph"/>
        <w:spacing w:after="160" w:line="240" w:lineRule="auto"/>
        <w:jc w:val="right"/>
        <w:rPr>
          <w:sz w:val="24"/>
          <w:szCs w:val="24"/>
        </w:rPr>
      </w:pPr>
    </w:p>
    <w:p w:rsidR="0027312D" w:rsidRPr="003248D1" w:rsidRDefault="0027312D" w:rsidP="003248D1">
      <w:pPr>
        <w:spacing w:after="160" w:line="240" w:lineRule="auto"/>
        <w:rPr>
          <w:sz w:val="24"/>
          <w:szCs w:val="24"/>
        </w:rPr>
      </w:pPr>
    </w:p>
    <w:p w:rsidR="004C7099" w:rsidRPr="0027312D" w:rsidRDefault="00E61AE4" w:rsidP="00832DF1">
      <w:pPr>
        <w:pStyle w:val="ListParagraph"/>
        <w:spacing w:after="160" w:line="240" w:lineRule="auto"/>
        <w:jc w:val="right"/>
        <w:rPr>
          <w:sz w:val="24"/>
          <w:szCs w:val="24"/>
        </w:rPr>
      </w:pPr>
      <w:proofErr w:type="gramStart"/>
      <w:r w:rsidRPr="0027312D">
        <w:rPr>
          <w:sz w:val="24"/>
          <w:szCs w:val="24"/>
        </w:rPr>
        <w:t>c</w:t>
      </w:r>
      <w:r w:rsidR="004C7099" w:rsidRPr="0027312D">
        <w:rPr>
          <w:sz w:val="24"/>
          <w:szCs w:val="24"/>
        </w:rPr>
        <w:t>ontinued</w:t>
      </w:r>
      <w:proofErr w:type="gramEnd"/>
      <w:r w:rsidR="004C7099" w:rsidRPr="0027312D">
        <w:rPr>
          <w:sz w:val="24"/>
          <w:szCs w:val="24"/>
        </w:rPr>
        <w:t>......................</w:t>
      </w:r>
    </w:p>
    <w:p w:rsidR="004C7099" w:rsidRPr="0027312D" w:rsidRDefault="003248D1" w:rsidP="00832DF1">
      <w:pPr>
        <w:tabs>
          <w:tab w:val="left" w:pos="8980"/>
          <w:tab w:val="right" w:pos="10466"/>
        </w:tabs>
        <w:spacing w:line="240" w:lineRule="auto"/>
        <w:contextualSpacing/>
        <w:jc w:val="center"/>
        <w:rPr>
          <w:b/>
          <w:sz w:val="24"/>
          <w:szCs w:val="24"/>
        </w:rPr>
      </w:pPr>
      <w:r>
        <w:rPr>
          <w:b/>
          <w:sz w:val="24"/>
          <w:szCs w:val="24"/>
        </w:rPr>
        <w:lastRenderedPageBreak/>
        <w:tab/>
      </w:r>
      <w:r>
        <w:rPr>
          <w:b/>
          <w:sz w:val="24"/>
          <w:szCs w:val="24"/>
        </w:rPr>
        <w:tab/>
        <w:t>CM/18/04/04</w:t>
      </w:r>
    </w:p>
    <w:p w:rsidR="004C7099" w:rsidRPr="0027312D" w:rsidRDefault="004C7099" w:rsidP="00832DF1">
      <w:pPr>
        <w:tabs>
          <w:tab w:val="center" w:pos="5233"/>
          <w:tab w:val="left" w:pos="9101"/>
        </w:tabs>
        <w:spacing w:line="240" w:lineRule="auto"/>
        <w:contextualSpacing/>
        <w:jc w:val="center"/>
        <w:rPr>
          <w:b/>
          <w:sz w:val="24"/>
          <w:szCs w:val="24"/>
        </w:rPr>
      </w:pPr>
      <w:r w:rsidRPr="0027312D">
        <w:rPr>
          <w:b/>
          <w:sz w:val="24"/>
          <w:szCs w:val="24"/>
        </w:rPr>
        <w:t>FISKERTON-CUM-MORTON PARISH COUNCIL</w:t>
      </w:r>
    </w:p>
    <w:p w:rsidR="004C7099" w:rsidRPr="0027312D" w:rsidRDefault="004C7099" w:rsidP="00832DF1">
      <w:pPr>
        <w:spacing w:line="240" w:lineRule="auto"/>
        <w:contextualSpacing/>
        <w:jc w:val="center"/>
        <w:rPr>
          <w:b/>
          <w:sz w:val="24"/>
          <w:szCs w:val="24"/>
        </w:rPr>
      </w:pPr>
      <w:r w:rsidRPr="0027312D">
        <w:rPr>
          <w:b/>
          <w:sz w:val="24"/>
          <w:szCs w:val="24"/>
        </w:rPr>
        <w:t>MINUTES OF THE FULL COUNCIL MEETING HELD 1</w:t>
      </w:r>
      <w:r w:rsidR="003248D1">
        <w:rPr>
          <w:b/>
          <w:sz w:val="24"/>
          <w:szCs w:val="24"/>
        </w:rPr>
        <w:t>6</w:t>
      </w:r>
      <w:r w:rsidR="003248D1" w:rsidRPr="003248D1">
        <w:rPr>
          <w:b/>
          <w:sz w:val="24"/>
          <w:szCs w:val="24"/>
          <w:vertAlign w:val="superscript"/>
        </w:rPr>
        <w:t>th</w:t>
      </w:r>
      <w:r w:rsidR="003248D1">
        <w:rPr>
          <w:b/>
          <w:sz w:val="24"/>
          <w:szCs w:val="24"/>
        </w:rPr>
        <w:t xml:space="preserve"> APRIL</w:t>
      </w:r>
      <w:r w:rsidRPr="0027312D">
        <w:rPr>
          <w:b/>
          <w:sz w:val="24"/>
          <w:szCs w:val="24"/>
        </w:rPr>
        <w:t xml:space="preserve"> 2018 at 7.30pm</w:t>
      </w:r>
    </w:p>
    <w:p w:rsidR="004C7099" w:rsidRPr="0027312D" w:rsidRDefault="004C7099" w:rsidP="00832DF1">
      <w:pPr>
        <w:pStyle w:val="ListParagraph"/>
        <w:spacing w:line="240" w:lineRule="auto"/>
        <w:ind w:left="0"/>
        <w:rPr>
          <w:rFonts w:ascii="Calibri" w:eastAsia="Times New Roman" w:hAnsi="Calibri" w:cs="Times New Roman"/>
          <w:b/>
        </w:rPr>
      </w:pPr>
      <w:proofErr w:type="gramStart"/>
      <w:r w:rsidRPr="0027312D">
        <w:rPr>
          <w:rFonts w:ascii="Calibri" w:eastAsia="Times New Roman" w:hAnsi="Calibri" w:cs="Times New Roman"/>
          <w:b/>
        </w:rPr>
        <w:t>Continued ................</w:t>
      </w:r>
      <w:proofErr w:type="gramEnd"/>
    </w:p>
    <w:p w:rsidR="00223BB3" w:rsidRPr="0027312D" w:rsidRDefault="004C7099" w:rsidP="00832DF1">
      <w:pPr>
        <w:pStyle w:val="ListParagraph"/>
        <w:spacing w:line="240" w:lineRule="auto"/>
        <w:ind w:left="0"/>
        <w:jc w:val="right"/>
        <w:rPr>
          <w:b/>
          <w:sz w:val="24"/>
          <w:szCs w:val="24"/>
        </w:rPr>
      </w:pPr>
      <w:r w:rsidRPr="0027312D">
        <w:rPr>
          <w:rFonts w:ascii="Calibri" w:eastAsia="Times New Roman" w:hAnsi="Calibri" w:cs="Times New Roman"/>
          <w:b/>
        </w:rPr>
        <w:t xml:space="preserve">       </w:t>
      </w:r>
      <w:r w:rsidR="001E7149" w:rsidRPr="0027312D">
        <w:rPr>
          <w:b/>
          <w:sz w:val="24"/>
          <w:szCs w:val="24"/>
        </w:rPr>
        <w:t>APPENDIX ‘A’</w:t>
      </w:r>
    </w:p>
    <w:p w:rsidR="005156EE" w:rsidRPr="003248D1" w:rsidRDefault="00D340CC" w:rsidP="00832DF1">
      <w:pPr>
        <w:spacing w:line="240" w:lineRule="auto"/>
        <w:ind w:firstLine="720"/>
        <w:contextualSpacing/>
        <w:rPr>
          <w:b/>
          <w:sz w:val="24"/>
          <w:szCs w:val="24"/>
        </w:rPr>
      </w:pPr>
      <w:proofErr w:type="gramStart"/>
      <w:r w:rsidRPr="003248D1">
        <w:rPr>
          <w:b/>
          <w:sz w:val="24"/>
          <w:szCs w:val="24"/>
        </w:rPr>
        <w:t>PAYMENTS  APPROVED</w:t>
      </w:r>
      <w:proofErr w:type="gramEnd"/>
      <w:r w:rsidRPr="003248D1">
        <w:rPr>
          <w:b/>
          <w:sz w:val="24"/>
          <w:szCs w:val="24"/>
        </w:rPr>
        <w:t xml:space="preserve"> </w:t>
      </w:r>
    </w:p>
    <w:p w:rsidR="00492512" w:rsidRPr="00AE326C" w:rsidRDefault="00492512" w:rsidP="00832DF1">
      <w:pPr>
        <w:spacing w:line="240" w:lineRule="auto"/>
        <w:contextualSpacing/>
        <w:rPr>
          <w:sz w:val="24"/>
          <w:szCs w:val="24"/>
          <w:highlight w:val="yellow"/>
        </w:rPr>
      </w:pPr>
    </w:p>
    <w:tbl>
      <w:tblPr>
        <w:tblStyle w:val="TableGrid"/>
        <w:tblW w:w="0" w:type="auto"/>
        <w:tblLook w:val="04A0"/>
      </w:tblPr>
      <w:tblGrid>
        <w:gridCol w:w="4059"/>
        <w:gridCol w:w="3127"/>
        <w:gridCol w:w="1947"/>
        <w:gridCol w:w="1549"/>
      </w:tblGrid>
      <w:tr w:rsidR="00682AA1" w:rsidRPr="007227B1" w:rsidTr="00C84351">
        <w:tc>
          <w:tcPr>
            <w:tcW w:w="2310" w:type="dxa"/>
          </w:tcPr>
          <w:p w:rsidR="00682AA1" w:rsidRPr="007227B1" w:rsidRDefault="00682AA1" w:rsidP="00C84351">
            <w:pPr>
              <w:jc w:val="center"/>
              <w:rPr>
                <w:b/>
                <w:sz w:val="32"/>
                <w:szCs w:val="32"/>
              </w:rPr>
            </w:pPr>
            <w:r w:rsidRPr="007227B1">
              <w:rPr>
                <w:b/>
                <w:sz w:val="32"/>
                <w:szCs w:val="32"/>
              </w:rPr>
              <w:t>PAYEE</w:t>
            </w:r>
          </w:p>
        </w:tc>
        <w:tc>
          <w:tcPr>
            <w:tcW w:w="3468" w:type="dxa"/>
          </w:tcPr>
          <w:p w:rsidR="00682AA1" w:rsidRPr="007227B1" w:rsidRDefault="00682AA1" w:rsidP="00C84351">
            <w:pPr>
              <w:jc w:val="center"/>
              <w:rPr>
                <w:b/>
                <w:sz w:val="32"/>
                <w:szCs w:val="32"/>
              </w:rPr>
            </w:pPr>
            <w:r w:rsidRPr="007227B1">
              <w:rPr>
                <w:b/>
                <w:sz w:val="32"/>
                <w:szCs w:val="32"/>
              </w:rPr>
              <w:t>DETAILS</w:t>
            </w:r>
          </w:p>
        </w:tc>
        <w:tc>
          <w:tcPr>
            <w:tcW w:w="1843" w:type="dxa"/>
          </w:tcPr>
          <w:p w:rsidR="00682AA1" w:rsidRPr="007227B1" w:rsidRDefault="00682AA1" w:rsidP="00C84351">
            <w:pPr>
              <w:jc w:val="center"/>
              <w:rPr>
                <w:b/>
                <w:sz w:val="32"/>
                <w:szCs w:val="32"/>
              </w:rPr>
            </w:pPr>
            <w:r w:rsidRPr="007227B1">
              <w:rPr>
                <w:b/>
                <w:sz w:val="32"/>
                <w:szCs w:val="32"/>
              </w:rPr>
              <w:t>PAYMENT DETAILS</w:t>
            </w:r>
          </w:p>
        </w:tc>
        <w:tc>
          <w:tcPr>
            <w:tcW w:w="1621" w:type="dxa"/>
          </w:tcPr>
          <w:p w:rsidR="00682AA1" w:rsidRPr="007227B1" w:rsidRDefault="00682AA1" w:rsidP="00C84351">
            <w:pPr>
              <w:jc w:val="center"/>
              <w:rPr>
                <w:b/>
                <w:sz w:val="32"/>
                <w:szCs w:val="32"/>
              </w:rPr>
            </w:pPr>
            <w:r w:rsidRPr="007227B1">
              <w:rPr>
                <w:b/>
                <w:sz w:val="32"/>
                <w:szCs w:val="32"/>
              </w:rPr>
              <w:t>£</w:t>
            </w:r>
          </w:p>
        </w:tc>
      </w:tr>
      <w:tr w:rsidR="00682AA1" w:rsidRPr="007227B1" w:rsidTr="00C84351">
        <w:tc>
          <w:tcPr>
            <w:tcW w:w="2310" w:type="dxa"/>
          </w:tcPr>
          <w:p w:rsidR="00682AA1" w:rsidRPr="007227B1" w:rsidRDefault="00682AA1" w:rsidP="00682AA1">
            <w:pPr>
              <w:pStyle w:val="ListParagraph"/>
              <w:numPr>
                <w:ilvl w:val="0"/>
                <w:numId w:val="4"/>
              </w:numPr>
              <w:jc w:val="both"/>
              <w:rPr>
                <w:sz w:val="32"/>
                <w:szCs w:val="32"/>
              </w:rPr>
            </w:pPr>
            <w:proofErr w:type="spellStart"/>
            <w:r w:rsidRPr="007227B1">
              <w:rPr>
                <w:sz w:val="32"/>
                <w:szCs w:val="32"/>
              </w:rPr>
              <w:t>L.Holland</w:t>
            </w:r>
            <w:proofErr w:type="spellEnd"/>
          </w:p>
        </w:tc>
        <w:tc>
          <w:tcPr>
            <w:tcW w:w="3468" w:type="dxa"/>
          </w:tcPr>
          <w:p w:rsidR="00682AA1" w:rsidRPr="007227B1" w:rsidRDefault="00682AA1" w:rsidP="00C84351">
            <w:pPr>
              <w:rPr>
                <w:sz w:val="32"/>
                <w:szCs w:val="32"/>
              </w:rPr>
            </w:pPr>
            <w:r>
              <w:rPr>
                <w:sz w:val="32"/>
                <w:szCs w:val="32"/>
              </w:rPr>
              <w:t xml:space="preserve">April </w:t>
            </w:r>
            <w:r w:rsidRPr="007227B1">
              <w:rPr>
                <w:sz w:val="32"/>
                <w:szCs w:val="32"/>
              </w:rPr>
              <w:t xml:space="preserve">Salary, home </w:t>
            </w:r>
            <w:proofErr w:type="spellStart"/>
            <w:r w:rsidRPr="007227B1">
              <w:rPr>
                <w:sz w:val="32"/>
                <w:szCs w:val="32"/>
              </w:rPr>
              <w:t>allwce</w:t>
            </w:r>
            <w:proofErr w:type="spellEnd"/>
            <w:r w:rsidRPr="007227B1">
              <w:rPr>
                <w:sz w:val="32"/>
                <w:szCs w:val="32"/>
              </w:rPr>
              <w:t>. &amp; expenses</w:t>
            </w:r>
            <w:r>
              <w:rPr>
                <w:sz w:val="32"/>
                <w:szCs w:val="32"/>
              </w:rPr>
              <w:t xml:space="preserve"> </w:t>
            </w:r>
          </w:p>
        </w:tc>
        <w:tc>
          <w:tcPr>
            <w:tcW w:w="1843" w:type="dxa"/>
          </w:tcPr>
          <w:p w:rsidR="00682AA1" w:rsidRPr="007227B1" w:rsidRDefault="00682AA1" w:rsidP="00C84351">
            <w:pPr>
              <w:rPr>
                <w:sz w:val="32"/>
                <w:szCs w:val="32"/>
              </w:rPr>
            </w:pPr>
            <w:r>
              <w:rPr>
                <w:sz w:val="32"/>
                <w:szCs w:val="32"/>
              </w:rPr>
              <w:t>Online</w:t>
            </w:r>
          </w:p>
        </w:tc>
        <w:tc>
          <w:tcPr>
            <w:tcW w:w="1621" w:type="dxa"/>
          </w:tcPr>
          <w:p w:rsidR="00682AA1" w:rsidRPr="00BD5C3E" w:rsidRDefault="00682AA1" w:rsidP="00C84351">
            <w:pPr>
              <w:jc w:val="right"/>
              <w:rPr>
                <w:sz w:val="32"/>
                <w:szCs w:val="32"/>
              </w:rPr>
            </w:pPr>
            <w:r>
              <w:rPr>
                <w:sz w:val="32"/>
                <w:szCs w:val="32"/>
              </w:rPr>
              <w:t>208.62</w:t>
            </w:r>
          </w:p>
          <w:p w:rsidR="00682AA1" w:rsidRPr="007227B1" w:rsidRDefault="00682AA1" w:rsidP="00C84351">
            <w:pPr>
              <w:jc w:val="right"/>
              <w:rPr>
                <w:sz w:val="32"/>
                <w:szCs w:val="32"/>
              </w:rPr>
            </w:pPr>
          </w:p>
        </w:tc>
      </w:tr>
      <w:tr w:rsidR="00682AA1" w:rsidRPr="007227B1" w:rsidTr="00C84351">
        <w:tc>
          <w:tcPr>
            <w:tcW w:w="2310" w:type="dxa"/>
          </w:tcPr>
          <w:p w:rsidR="00682AA1" w:rsidRPr="007227B1" w:rsidRDefault="00682AA1" w:rsidP="00682AA1">
            <w:pPr>
              <w:pStyle w:val="ListParagraph"/>
              <w:numPr>
                <w:ilvl w:val="0"/>
                <w:numId w:val="4"/>
              </w:numPr>
              <w:rPr>
                <w:sz w:val="32"/>
                <w:szCs w:val="32"/>
              </w:rPr>
            </w:pPr>
            <w:r>
              <w:rPr>
                <w:sz w:val="32"/>
                <w:szCs w:val="32"/>
              </w:rPr>
              <w:t xml:space="preserve"> </w:t>
            </w:r>
            <w:r w:rsidRPr="007227B1">
              <w:rPr>
                <w:sz w:val="32"/>
                <w:szCs w:val="32"/>
              </w:rPr>
              <w:t xml:space="preserve">HMRC </w:t>
            </w:r>
          </w:p>
        </w:tc>
        <w:tc>
          <w:tcPr>
            <w:tcW w:w="3468" w:type="dxa"/>
          </w:tcPr>
          <w:p w:rsidR="00682AA1" w:rsidRPr="007227B1" w:rsidRDefault="00682AA1" w:rsidP="00C84351">
            <w:pPr>
              <w:rPr>
                <w:sz w:val="32"/>
                <w:szCs w:val="32"/>
              </w:rPr>
            </w:pPr>
            <w:r>
              <w:rPr>
                <w:sz w:val="32"/>
                <w:szCs w:val="32"/>
              </w:rPr>
              <w:t>Apr.</w:t>
            </w:r>
            <w:r w:rsidRPr="007227B1">
              <w:rPr>
                <w:sz w:val="32"/>
                <w:szCs w:val="32"/>
              </w:rPr>
              <w:t xml:space="preserve"> tax deductions</w:t>
            </w:r>
          </w:p>
        </w:tc>
        <w:tc>
          <w:tcPr>
            <w:tcW w:w="1843" w:type="dxa"/>
          </w:tcPr>
          <w:p w:rsidR="00682AA1" w:rsidRPr="007227B1" w:rsidRDefault="00682AA1" w:rsidP="00C84351">
            <w:pPr>
              <w:rPr>
                <w:sz w:val="32"/>
                <w:szCs w:val="32"/>
              </w:rPr>
            </w:pPr>
            <w:r>
              <w:rPr>
                <w:sz w:val="32"/>
                <w:szCs w:val="32"/>
              </w:rPr>
              <w:t>Online only from 14.12.17</w:t>
            </w:r>
          </w:p>
        </w:tc>
        <w:tc>
          <w:tcPr>
            <w:tcW w:w="1621" w:type="dxa"/>
          </w:tcPr>
          <w:p w:rsidR="00682AA1" w:rsidRPr="007227B1" w:rsidRDefault="00682AA1" w:rsidP="00C84351">
            <w:pPr>
              <w:jc w:val="right"/>
              <w:rPr>
                <w:sz w:val="32"/>
                <w:szCs w:val="32"/>
              </w:rPr>
            </w:pPr>
            <w:r w:rsidRPr="007227B1">
              <w:rPr>
                <w:sz w:val="32"/>
                <w:szCs w:val="32"/>
              </w:rPr>
              <w:t>44.80</w:t>
            </w:r>
          </w:p>
        </w:tc>
      </w:tr>
      <w:tr w:rsidR="00682AA1" w:rsidRPr="007227B1" w:rsidTr="00C84351">
        <w:trPr>
          <w:trHeight w:val="556"/>
        </w:trPr>
        <w:tc>
          <w:tcPr>
            <w:tcW w:w="2310" w:type="dxa"/>
          </w:tcPr>
          <w:p w:rsidR="00682AA1" w:rsidRPr="00AC11DE" w:rsidRDefault="00682AA1" w:rsidP="00682AA1">
            <w:pPr>
              <w:pStyle w:val="ListParagraph"/>
              <w:numPr>
                <w:ilvl w:val="0"/>
                <w:numId w:val="4"/>
              </w:numPr>
              <w:rPr>
                <w:sz w:val="32"/>
                <w:szCs w:val="32"/>
              </w:rPr>
            </w:pPr>
            <w:proofErr w:type="spellStart"/>
            <w:r>
              <w:rPr>
                <w:sz w:val="32"/>
                <w:szCs w:val="32"/>
              </w:rPr>
              <w:t>NottsALC</w:t>
            </w:r>
            <w:proofErr w:type="spellEnd"/>
          </w:p>
        </w:tc>
        <w:tc>
          <w:tcPr>
            <w:tcW w:w="3468" w:type="dxa"/>
          </w:tcPr>
          <w:p w:rsidR="00682AA1" w:rsidRPr="00AC11DE" w:rsidRDefault="00682AA1" w:rsidP="00C84351">
            <w:pPr>
              <w:rPr>
                <w:sz w:val="32"/>
                <w:szCs w:val="32"/>
              </w:rPr>
            </w:pPr>
            <w:r>
              <w:rPr>
                <w:sz w:val="32"/>
                <w:szCs w:val="32"/>
              </w:rPr>
              <w:t>Training seminar RL</w:t>
            </w:r>
          </w:p>
        </w:tc>
        <w:tc>
          <w:tcPr>
            <w:tcW w:w="1843" w:type="dxa"/>
          </w:tcPr>
          <w:p w:rsidR="00682AA1" w:rsidRPr="00AC11DE" w:rsidRDefault="003248D1" w:rsidP="00C84351">
            <w:pPr>
              <w:rPr>
                <w:sz w:val="32"/>
                <w:szCs w:val="32"/>
              </w:rPr>
            </w:pPr>
            <w:r>
              <w:rPr>
                <w:sz w:val="32"/>
                <w:szCs w:val="32"/>
              </w:rPr>
              <w:t xml:space="preserve">Online </w:t>
            </w:r>
            <w:r w:rsidR="00682AA1">
              <w:rPr>
                <w:sz w:val="32"/>
                <w:szCs w:val="32"/>
              </w:rPr>
              <w:t>retrospective</w:t>
            </w:r>
          </w:p>
        </w:tc>
        <w:tc>
          <w:tcPr>
            <w:tcW w:w="1621" w:type="dxa"/>
          </w:tcPr>
          <w:p w:rsidR="00682AA1" w:rsidRPr="007227B1" w:rsidRDefault="00682AA1" w:rsidP="00C84351">
            <w:pPr>
              <w:jc w:val="right"/>
              <w:rPr>
                <w:sz w:val="32"/>
                <w:szCs w:val="32"/>
              </w:rPr>
            </w:pPr>
            <w:r>
              <w:rPr>
                <w:sz w:val="32"/>
                <w:szCs w:val="32"/>
              </w:rPr>
              <w:t>35.00</w:t>
            </w:r>
          </w:p>
        </w:tc>
      </w:tr>
      <w:tr w:rsidR="00682AA1" w:rsidRPr="007227B1" w:rsidTr="00C84351">
        <w:tc>
          <w:tcPr>
            <w:tcW w:w="2310" w:type="dxa"/>
          </w:tcPr>
          <w:p w:rsidR="00682AA1" w:rsidRPr="007227B1" w:rsidRDefault="00682AA1" w:rsidP="00682AA1">
            <w:pPr>
              <w:pStyle w:val="ListParagraph"/>
              <w:numPr>
                <w:ilvl w:val="0"/>
                <w:numId w:val="4"/>
              </w:numPr>
              <w:rPr>
                <w:sz w:val="32"/>
                <w:szCs w:val="32"/>
              </w:rPr>
            </w:pPr>
            <w:r>
              <w:rPr>
                <w:sz w:val="32"/>
                <w:szCs w:val="32"/>
              </w:rPr>
              <w:t>Morton PCC</w:t>
            </w:r>
          </w:p>
        </w:tc>
        <w:tc>
          <w:tcPr>
            <w:tcW w:w="3468" w:type="dxa"/>
          </w:tcPr>
          <w:p w:rsidR="00682AA1" w:rsidRPr="007227B1" w:rsidRDefault="00682AA1" w:rsidP="00C84351">
            <w:pPr>
              <w:rPr>
                <w:sz w:val="32"/>
                <w:szCs w:val="32"/>
              </w:rPr>
            </w:pPr>
            <w:r>
              <w:rPr>
                <w:sz w:val="32"/>
                <w:szCs w:val="32"/>
              </w:rPr>
              <w:t>NHP hall hire</w:t>
            </w:r>
          </w:p>
        </w:tc>
        <w:tc>
          <w:tcPr>
            <w:tcW w:w="1843" w:type="dxa"/>
          </w:tcPr>
          <w:p w:rsidR="00682AA1" w:rsidRPr="007227B1" w:rsidRDefault="00682AA1" w:rsidP="00C84351">
            <w:pPr>
              <w:rPr>
                <w:sz w:val="32"/>
                <w:szCs w:val="32"/>
              </w:rPr>
            </w:pPr>
            <w:r>
              <w:rPr>
                <w:sz w:val="32"/>
                <w:szCs w:val="32"/>
              </w:rPr>
              <w:t>101193</w:t>
            </w:r>
          </w:p>
        </w:tc>
        <w:tc>
          <w:tcPr>
            <w:tcW w:w="1621" w:type="dxa"/>
          </w:tcPr>
          <w:p w:rsidR="00682AA1" w:rsidRPr="007227B1" w:rsidRDefault="00682AA1" w:rsidP="00C84351">
            <w:pPr>
              <w:jc w:val="right"/>
              <w:rPr>
                <w:sz w:val="32"/>
                <w:szCs w:val="32"/>
              </w:rPr>
            </w:pPr>
            <w:r>
              <w:rPr>
                <w:sz w:val="32"/>
                <w:szCs w:val="32"/>
              </w:rPr>
              <w:t>140.00</w:t>
            </w:r>
          </w:p>
        </w:tc>
      </w:tr>
      <w:tr w:rsidR="00682AA1" w:rsidRPr="007227B1" w:rsidTr="00C84351">
        <w:tc>
          <w:tcPr>
            <w:tcW w:w="2310" w:type="dxa"/>
          </w:tcPr>
          <w:p w:rsidR="00682AA1" w:rsidRPr="007227B1" w:rsidRDefault="00682AA1" w:rsidP="00682AA1">
            <w:pPr>
              <w:pStyle w:val="ListParagraph"/>
              <w:numPr>
                <w:ilvl w:val="0"/>
                <w:numId w:val="4"/>
              </w:numPr>
              <w:rPr>
                <w:sz w:val="32"/>
                <w:szCs w:val="32"/>
              </w:rPr>
            </w:pPr>
            <w:proofErr w:type="spellStart"/>
            <w:r>
              <w:rPr>
                <w:sz w:val="32"/>
                <w:szCs w:val="32"/>
              </w:rPr>
              <w:t>Primeprint</w:t>
            </w:r>
            <w:proofErr w:type="spellEnd"/>
          </w:p>
        </w:tc>
        <w:tc>
          <w:tcPr>
            <w:tcW w:w="3468" w:type="dxa"/>
          </w:tcPr>
          <w:p w:rsidR="00682AA1" w:rsidRPr="007227B1" w:rsidRDefault="00682AA1" w:rsidP="00C84351">
            <w:pPr>
              <w:rPr>
                <w:sz w:val="32"/>
                <w:szCs w:val="32"/>
              </w:rPr>
            </w:pPr>
            <w:r>
              <w:rPr>
                <w:sz w:val="32"/>
                <w:szCs w:val="32"/>
              </w:rPr>
              <w:t>NHP Banners</w:t>
            </w:r>
          </w:p>
        </w:tc>
        <w:tc>
          <w:tcPr>
            <w:tcW w:w="1843" w:type="dxa"/>
          </w:tcPr>
          <w:p w:rsidR="00682AA1" w:rsidRPr="007227B1" w:rsidRDefault="00682AA1" w:rsidP="00C84351">
            <w:pPr>
              <w:rPr>
                <w:sz w:val="32"/>
                <w:szCs w:val="32"/>
              </w:rPr>
            </w:pPr>
            <w:r>
              <w:rPr>
                <w:sz w:val="32"/>
                <w:szCs w:val="32"/>
              </w:rPr>
              <w:t>101195</w:t>
            </w:r>
          </w:p>
        </w:tc>
        <w:tc>
          <w:tcPr>
            <w:tcW w:w="1621" w:type="dxa"/>
          </w:tcPr>
          <w:p w:rsidR="00682AA1" w:rsidRPr="007227B1" w:rsidRDefault="00682AA1" w:rsidP="00C84351">
            <w:pPr>
              <w:jc w:val="right"/>
              <w:rPr>
                <w:sz w:val="32"/>
                <w:szCs w:val="32"/>
              </w:rPr>
            </w:pPr>
            <w:r>
              <w:rPr>
                <w:sz w:val="32"/>
                <w:szCs w:val="32"/>
              </w:rPr>
              <w:t>304.80</w:t>
            </w:r>
          </w:p>
        </w:tc>
      </w:tr>
      <w:tr w:rsidR="00682AA1" w:rsidRPr="007227B1" w:rsidTr="00C84351">
        <w:tc>
          <w:tcPr>
            <w:tcW w:w="2310" w:type="dxa"/>
          </w:tcPr>
          <w:p w:rsidR="00682AA1" w:rsidRPr="007227B1" w:rsidRDefault="00682AA1" w:rsidP="00682AA1">
            <w:pPr>
              <w:pStyle w:val="ListParagraph"/>
              <w:numPr>
                <w:ilvl w:val="0"/>
                <w:numId w:val="4"/>
              </w:numPr>
              <w:rPr>
                <w:sz w:val="32"/>
                <w:szCs w:val="32"/>
              </w:rPr>
            </w:pPr>
            <w:proofErr w:type="spellStart"/>
            <w:r>
              <w:rPr>
                <w:sz w:val="32"/>
                <w:szCs w:val="32"/>
              </w:rPr>
              <w:t>J.Stevenson</w:t>
            </w:r>
            <w:proofErr w:type="spellEnd"/>
          </w:p>
        </w:tc>
        <w:tc>
          <w:tcPr>
            <w:tcW w:w="3468" w:type="dxa"/>
          </w:tcPr>
          <w:p w:rsidR="00682AA1" w:rsidRPr="007227B1" w:rsidRDefault="00682AA1" w:rsidP="00C84351">
            <w:pPr>
              <w:rPr>
                <w:sz w:val="32"/>
                <w:szCs w:val="32"/>
              </w:rPr>
            </w:pPr>
            <w:r>
              <w:rPr>
                <w:sz w:val="32"/>
                <w:szCs w:val="32"/>
              </w:rPr>
              <w:t>NDR Printing re NHP</w:t>
            </w:r>
          </w:p>
        </w:tc>
        <w:tc>
          <w:tcPr>
            <w:tcW w:w="1843" w:type="dxa"/>
          </w:tcPr>
          <w:p w:rsidR="00682AA1" w:rsidRPr="007227B1" w:rsidRDefault="00682AA1" w:rsidP="00C84351">
            <w:pPr>
              <w:rPr>
                <w:sz w:val="32"/>
                <w:szCs w:val="32"/>
              </w:rPr>
            </w:pPr>
            <w:r>
              <w:rPr>
                <w:sz w:val="32"/>
                <w:szCs w:val="32"/>
              </w:rPr>
              <w:t>101194</w:t>
            </w:r>
          </w:p>
        </w:tc>
        <w:tc>
          <w:tcPr>
            <w:tcW w:w="1621" w:type="dxa"/>
          </w:tcPr>
          <w:p w:rsidR="00682AA1" w:rsidRPr="007227B1" w:rsidRDefault="00682AA1" w:rsidP="00C84351">
            <w:pPr>
              <w:jc w:val="right"/>
              <w:rPr>
                <w:sz w:val="32"/>
                <w:szCs w:val="32"/>
              </w:rPr>
            </w:pPr>
            <w:r>
              <w:rPr>
                <w:sz w:val="32"/>
                <w:szCs w:val="32"/>
              </w:rPr>
              <w:t>108.60</w:t>
            </w:r>
          </w:p>
        </w:tc>
      </w:tr>
      <w:tr w:rsidR="00682AA1" w:rsidRPr="007227B1" w:rsidTr="00C84351">
        <w:tc>
          <w:tcPr>
            <w:tcW w:w="2310" w:type="dxa"/>
          </w:tcPr>
          <w:p w:rsidR="00682AA1" w:rsidRPr="007227B1" w:rsidRDefault="00682AA1" w:rsidP="00682AA1">
            <w:pPr>
              <w:pStyle w:val="ListParagraph"/>
              <w:numPr>
                <w:ilvl w:val="0"/>
                <w:numId w:val="4"/>
              </w:numPr>
              <w:rPr>
                <w:sz w:val="32"/>
                <w:szCs w:val="32"/>
              </w:rPr>
            </w:pPr>
            <w:proofErr w:type="spellStart"/>
            <w:r>
              <w:rPr>
                <w:sz w:val="32"/>
                <w:szCs w:val="32"/>
              </w:rPr>
              <w:t>FiskertoncumMorton</w:t>
            </w:r>
            <w:proofErr w:type="spellEnd"/>
            <w:r>
              <w:rPr>
                <w:sz w:val="32"/>
                <w:szCs w:val="32"/>
              </w:rPr>
              <w:t xml:space="preserve"> SGA</w:t>
            </w:r>
          </w:p>
        </w:tc>
        <w:tc>
          <w:tcPr>
            <w:tcW w:w="3468" w:type="dxa"/>
          </w:tcPr>
          <w:p w:rsidR="00682AA1" w:rsidRPr="007227B1" w:rsidRDefault="00682AA1" w:rsidP="00C84351">
            <w:pPr>
              <w:rPr>
                <w:sz w:val="32"/>
                <w:szCs w:val="32"/>
              </w:rPr>
            </w:pPr>
            <w:r>
              <w:rPr>
                <w:sz w:val="32"/>
                <w:szCs w:val="32"/>
              </w:rPr>
              <w:t>NHP Hire of hall</w:t>
            </w:r>
          </w:p>
        </w:tc>
        <w:tc>
          <w:tcPr>
            <w:tcW w:w="1843" w:type="dxa"/>
          </w:tcPr>
          <w:p w:rsidR="00682AA1" w:rsidRPr="007227B1" w:rsidRDefault="00682AA1" w:rsidP="00C84351">
            <w:pPr>
              <w:rPr>
                <w:sz w:val="32"/>
                <w:szCs w:val="32"/>
              </w:rPr>
            </w:pPr>
            <w:r>
              <w:rPr>
                <w:sz w:val="32"/>
                <w:szCs w:val="32"/>
              </w:rPr>
              <w:t>101196</w:t>
            </w:r>
          </w:p>
        </w:tc>
        <w:tc>
          <w:tcPr>
            <w:tcW w:w="1621" w:type="dxa"/>
          </w:tcPr>
          <w:p w:rsidR="00682AA1" w:rsidRPr="007227B1" w:rsidRDefault="00682AA1" w:rsidP="00C84351">
            <w:pPr>
              <w:jc w:val="right"/>
              <w:rPr>
                <w:sz w:val="32"/>
                <w:szCs w:val="32"/>
              </w:rPr>
            </w:pPr>
            <w:r>
              <w:rPr>
                <w:sz w:val="32"/>
                <w:szCs w:val="32"/>
              </w:rPr>
              <w:t>50.00</w:t>
            </w:r>
          </w:p>
        </w:tc>
      </w:tr>
      <w:tr w:rsidR="00682AA1" w:rsidRPr="00AF4CB5" w:rsidTr="00C84351">
        <w:tc>
          <w:tcPr>
            <w:tcW w:w="2310" w:type="dxa"/>
          </w:tcPr>
          <w:p w:rsidR="00682AA1" w:rsidRPr="00AF4CB5" w:rsidRDefault="00682AA1" w:rsidP="00682AA1">
            <w:pPr>
              <w:pStyle w:val="ListParagraph"/>
              <w:numPr>
                <w:ilvl w:val="0"/>
                <w:numId w:val="4"/>
              </w:numPr>
              <w:rPr>
                <w:sz w:val="32"/>
                <w:szCs w:val="32"/>
              </w:rPr>
            </w:pPr>
            <w:proofErr w:type="spellStart"/>
            <w:r>
              <w:rPr>
                <w:sz w:val="32"/>
                <w:szCs w:val="32"/>
              </w:rPr>
              <w:t>K.Lancaster</w:t>
            </w:r>
            <w:proofErr w:type="spellEnd"/>
          </w:p>
        </w:tc>
        <w:tc>
          <w:tcPr>
            <w:tcW w:w="3468" w:type="dxa"/>
          </w:tcPr>
          <w:p w:rsidR="00682AA1" w:rsidRPr="00AF4CB5" w:rsidRDefault="00682AA1" w:rsidP="00C84351">
            <w:pPr>
              <w:rPr>
                <w:sz w:val="32"/>
                <w:szCs w:val="32"/>
              </w:rPr>
            </w:pPr>
            <w:r>
              <w:rPr>
                <w:sz w:val="32"/>
                <w:szCs w:val="32"/>
              </w:rPr>
              <w:t>NHP station. refreshment</w:t>
            </w:r>
          </w:p>
        </w:tc>
        <w:tc>
          <w:tcPr>
            <w:tcW w:w="1843" w:type="dxa"/>
          </w:tcPr>
          <w:p w:rsidR="00682AA1" w:rsidRPr="00AF4CB5" w:rsidRDefault="00682AA1" w:rsidP="00C84351">
            <w:pPr>
              <w:rPr>
                <w:sz w:val="32"/>
                <w:szCs w:val="32"/>
              </w:rPr>
            </w:pPr>
            <w:r>
              <w:rPr>
                <w:sz w:val="32"/>
                <w:szCs w:val="32"/>
              </w:rPr>
              <w:t>101197</w:t>
            </w:r>
          </w:p>
        </w:tc>
        <w:tc>
          <w:tcPr>
            <w:tcW w:w="1621" w:type="dxa"/>
          </w:tcPr>
          <w:p w:rsidR="00682AA1" w:rsidRPr="00AF4CB5" w:rsidRDefault="00682AA1" w:rsidP="00C84351">
            <w:pPr>
              <w:jc w:val="right"/>
              <w:rPr>
                <w:sz w:val="32"/>
                <w:szCs w:val="32"/>
              </w:rPr>
            </w:pPr>
            <w:r>
              <w:rPr>
                <w:sz w:val="32"/>
                <w:szCs w:val="32"/>
              </w:rPr>
              <w:t>113.75</w:t>
            </w:r>
          </w:p>
        </w:tc>
      </w:tr>
      <w:tr w:rsidR="00682AA1" w:rsidRPr="00AF4CB5" w:rsidTr="00C84351">
        <w:tc>
          <w:tcPr>
            <w:tcW w:w="2310" w:type="dxa"/>
          </w:tcPr>
          <w:p w:rsidR="00682AA1" w:rsidRPr="00AF4CB5" w:rsidRDefault="00682AA1" w:rsidP="00682AA1">
            <w:pPr>
              <w:pStyle w:val="ListParagraph"/>
              <w:numPr>
                <w:ilvl w:val="0"/>
                <w:numId w:val="4"/>
              </w:numPr>
              <w:rPr>
                <w:sz w:val="32"/>
                <w:szCs w:val="32"/>
              </w:rPr>
            </w:pPr>
            <w:proofErr w:type="spellStart"/>
            <w:r>
              <w:rPr>
                <w:sz w:val="32"/>
                <w:szCs w:val="32"/>
              </w:rPr>
              <w:t>J.Holtam</w:t>
            </w:r>
            <w:proofErr w:type="spellEnd"/>
          </w:p>
        </w:tc>
        <w:tc>
          <w:tcPr>
            <w:tcW w:w="3468" w:type="dxa"/>
          </w:tcPr>
          <w:p w:rsidR="00682AA1" w:rsidRPr="00AF4CB5" w:rsidRDefault="00682AA1" w:rsidP="00C84351">
            <w:pPr>
              <w:rPr>
                <w:sz w:val="32"/>
                <w:szCs w:val="32"/>
              </w:rPr>
            </w:pPr>
            <w:r>
              <w:rPr>
                <w:sz w:val="32"/>
                <w:szCs w:val="32"/>
              </w:rPr>
              <w:t>NHP Printing 21.2.18</w:t>
            </w:r>
          </w:p>
        </w:tc>
        <w:tc>
          <w:tcPr>
            <w:tcW w:w="1843" w:type="dxa"/>
          </w:tcPr>
          <w:p w:rsidR="00682AA1" w:rsidRDefault="00682AA1" w:rsidP="00C84351">
            <w:pPr>
              <w:rPr>
                <w:sz w:val="32"/>
                <w:szCs w:val="32"/>
              </w:rPr>
            </w:pPr>
            <w:r>
              <w:rPr>
                <w:sz w:val="32"/>
                <w:szCs w:val="32"/>
              </w:rPr>
              <w:t>101198</w:t>
            </w:r>
          </w:p>
        </w:tc>
        <w:tc>
          <w:tcPr>
            <w:tcW w:w="1621" w:type="dxa"/>
          </w:tcPr>
          <w:p w:rsidR="00682AA1" w:rsidRDefault="00682AA1" w:rsidP="00C84351">
            <w:pPr>
              <w:jc w:val="right"/>
              <w:rPr>
                <w:sz w:val="32"/>
                <w:szCs w:val="32"/>
              </w:rPr>
            </w:pPr>
            <w:r>
              <w:rPr>
                <w:sz w:val="32"/>
                <w:szCs w:val="32"/>
              </w:rPr>
              <w:t>45.00</w:t>
            </w:r>
          </w:p>
        </w:tc>
      </w:tr>
      <w:tr w:rsidR="00682AA1" w:rsidRPr="00AF4CB5" w:rsidTr="00C84351">
        <w:tc>
          <w:tcPr>
            <w:tcW w:w="2310" w:type="dxa"/>
          </w:tcPr>
          <w:p w:rsidR="00682AA1" w:rsidRPr="00652D16" w:rsidRDefault="00682AA1" w:rsidP="00C84351">
            <w:pPr>
              <w:rPr>
                <w:sz w:val="32"/>
                <w:szCs w:val="32"/>
              </w:rPr>
            </w:pPr>
            <w:r w:rsidRPr="00652D16">
              <w:rPr>
                <w:sz w:val="32"/>
                <w:szCs w:val="32"/>
              </w:rPr>
              <w:t>10.J.Stevenson</w:t>
            </w:r>
          </w:p>
        </w:tc>
        <w:tc>
          <w:tcPr>
            <w:tcW w:w="3468" w:type="dxa"/>
          </w:tcPr>
          <w:p w:rsidR="00682AA1" w:rsidRPr="00AF4CB5" w:rsidRDefault="00682AA1" w:rsidP="00C84351">
            <w:pPr>
              <w:rPr>
                <w:sz w:val="32"/>
                <w:szCs w:val="32"/>
              </w:rPr>
            </w:pPr>
            <w:r>
              <w:rPr>
                <w:sz w:val="32"/>
                <w:szCs w:val="32"/>
              </w:rPr>
              <w:t xml:space="preserve">Replacing </w:t>
            </w:r>
            <w:proofErr w:type="spellStart"/>
            <w:r>
              <w:rPr>
                <w:sz w:val="32"/>
                <w:szCs w:val="32"/>
              </w:rPr>
              <w:t>cheq</w:t>
            </w:r>
            <w:proofErr w:type="spellEnd"/>
            <w:r>
              <w:rPr>
                <w:sz w:val="32"/>
                <w:szCs w:val="32"/>
              </w:rPr>
              <w:t xml:space="preserve"> no. 101188</w:t>
            </w:r>
          </w:p>
        </w:tc>
        <w:tc>
          <w:tcPr>
            <w:tcW w:w="1843" w:type="dxa"/>
          </w:tcPr>
          <w:p w:rsidR="00682AA1" w:rsidRDefault="00682AA1" w:rsidP="00C84351">
            <w:pPr>
              <w:rPr>
                <w:sz w:val="32"/>
                <w:szCs w:val="32"/>
              </w:rPr>
            </w:pPr>
            <w:r>
              <w:rPr>
                <w:sz w:val="32"/>
                <w:szCs w:val="32"/>
              </w:rPr>
              <w:t>101199</w:t>
            </w:r>
          </w:p>
        </w:tc>
        <w:tc>
          <w:tcPr>
            <w:tcW w:w="1621" w:type="dxa"/>
          </w:tcPr>
          <w:p w:rsidR="00682AA1" w:rsidRDefault="00682AA1" w:rsidP="00C84351">
            <w:pPr>
              <w:jc w:val="right"/>
              <w:rPr>
                <w:sz w:val="32"/>
                <w:szCs w:val="32"/>
              </w:rPr>
            </w:pPr>
            <w:r>
              <w:rPr>
                <w:sz w:val="32"/>
                <w:szCs w:val="32"/>
              </w:rPr>
              <w:t>63.98</w:t>
            </w:r>
          </w:p>
        </w:tc>
      </w:tr>
      <w:tr w:rsidR="00682AA1" w:rsidRPr="00AF4CB5" w:rsidTr="00C84351">
        <w:tc>
          <w:tcPr>
            <w:tcW w:w="2310" w:type="dxa"/>
          </w:tcPr>
          <w:p w:rsidR="00682AA1" w:rsidRPr="0044598A" w:rsidRDefault="00682AA1" w:rsidP="00C84351">
            <w:pPr>
              <w:rPr>
                <w:sz w:val="32"/>
                <w:szCs w:val="32"/>
              </w:rPr>
            </w:pPr>
            <w:r>
              <w:rPr>
                <w:sz w:val="32"/>
                <w:szCs w:val="32"/>
              </w:rPr>
              <w:t>11.RC Services</w:t>
            </w:r>
          </w:p>
        </w:tc>
        <w:tc>
          <w:tcPr>
            <w:tcW w:w="3468" w:type="dxa"/>
          </w:tcPr>
          <w:p w:rsidR="00682AA1" w:rsidRDefault="00682AA1" w:rsidP="00C84351">
            <w:pPr>
              <w:rPr>
                <w:sz w:val="32"/>
                <w:szCs w:val="32"/>
              </w:rPr>
            </w:pPr>
            <w:r>
              <w:rPr>
                <w:sz w:val="32"/>
                <w:szCs w:val="32"/>
              </w:rPr>
              <w:t>Grass Care</w:t>
            </w:r>
          </w:p>
        </w:tc>
        <w:tc>
          <w:tcPr>
            <w:tcW w:w="1843" w:type="dxa"/>
          </w:tcPr>
          <w:p w:rsidR="00682AA1" w:rsidRDefault="00682AA1" w:rsidP="00C84351">
            <w:pPr>
              <w:rPr>
                <w:sz w:val="32"/>
                <w:szCs w:val="32"/>
              </w:rPr>
            </w:pPr>
            <w:r>
              <w:rPr>
                <w:sz w:val="32"/>
                <w:szCs w:val="32"/>
              </w:rPr>
              <w:t>Online</w:t>
            </w:r>
          </w:p>
        </w:tc>
        <w:tc>
          <w:tcPr>
            <w:tcW w:w="1621" w:type="dxa"/>
          </w:tcPr>
          <w:p w:rsidR="00682AA1" w:rsidRDefault="00682AA1" w:rsidP="00C84351">
            <w:pPr>
              <w:jc w:val="right"/>
              <w:rPr>
                <w:sz w:val="32"/>
                <w:szCs w:val="32"/>
              </w:rPr>
            </w:pPr>
            <w:r>
              <w:rPr>
                <w:sz w:val="32"/>
                <w:szCs w:val="32"/>
              </w:rPr>
              <w:t>540.00</w:t>
            </w:r>
          </w:p>
        </w:tc>
      </w:tr>
      <w:tr w:rsidR="00682AA1" w:rsidRPr="00AF4CB5" w:rsidTr="00C84351">
        <w:tc>
          <w:tcPr>
            <w:tcW w:w="2310" w:type="dxa"/>
          </w:tcPr>
          <w:p w:rsidR="00682AA1" w:rsidRPr="00652D16" w:rsidRDefault="00682AA1" w:rsidP="00C84351">
            <w:pPr>
              <w:rPr>
                <w:sz w:val="32"/>
                <w:szCs w:val="32"/>
              </w:rPr>
            </w:pPr>
            <w:r>
              <w:rPr>
                <w:sz w:val="32"/>
                <w:szCs w:val="32"/>
              </w:rPr>
              <w:t>12.Groundwork UK</w:t>
            </w:r>
          </w:p>
        </w:tc>
        <w:tc>
          <w:tcPr>
            <w:tcW w:w="3468" w:type="dxa"/>
          </w:tcPr>
          <w:p w:rsidR="00682AA1" w:rsidRDefault="00682AA1" w:rsidP="00C84351">
            <w:pPr>
              <w:rPr>
                <w:sz w:val="32"/>
                <w:szCs w:val="32"/>
              </w:rPr>
            </w:pPr>
            <w:r>
              <w:rPr>
                <w:sz w:val="32"/>
                <w:szCs w:val="32"/>
              </w:rPr>
              <w:t>Unspent Grant</w:t>
            </w:r>
          </w:p>
        </w:tc>
        <w:tc>
          <w:tcPr>
            <w:tcW w:w="1843" w:type="dxa"/>
          </w:tcPr>
          <w:p w:rsidR="00682AA1" w:rsidRDefault="0027312D" w:rsidP="00C84351">
            <w:pPr>
              <w:rPr>
                <w:sz w:val="32"/>
                <w:szCs w:val="32"/>
              </w:rPr>
            </w:pPr>
            <w:r>
              <w:rPr>
                <w:sz w:val="32"/>
                <w:szCs w:val="32"/>
              </w:rPr>
              <w:t>O</w:t>
            </w:r>
            <w:r w:rsidR="00682AA1">
              <w:rPr>
                <w:sz w:val="32"/>
                <w:szCs w:val="32"/>
              </w:rPr>
              <w:t>nline</w:t>
            </w:r>
          </w:p>
        </w:tc>
        <w:tc>
          <w:tcPr>
            <w:tcW w:w="1621" w:type="dxa"/>
          </w:tcPr>
          <w:p w:rsidR="00682AA1" w:rsidRDefault="00682AA1" w:rsidP="00C84351">
            <w:pPr>
              <w:jc w:val="right"/>
              <w:rPr>
                <w:sz w:val="32"/>
                <w:szCs w:val="32"/>
              </w:rPr>
            </w:pPr>
            <w:r>
              <w:rPr>
                <w:sz w:val="32"/>
                <w:szCs w:val="32"/>
              </w:rPr>
              <w:t>324.68</w:t>
            </w:r>
          </w:p>
        </w:tc>
      </w:tr>
      <w:tr w:rsidR="00682AA1" w:rsidRPr="007227B1" w:rsidTr="00C84351">
        <w:tc>
          <w:tcPr>
            <w:tcW w:w="2310" w:type="dxa"/>
          </w:tcPr>
          <w:p w:rsidR="00682AA1" w:rsidRPr="007227B1" w:rsidRDefault="00682AA1" w:rsidP="00C84351">
            <w:pPr>
              <w:pStyle w:val="ListParagraph"/>
              <w:rPr>
                <w:b/>
                <w:sz w:val="32"/>
                <w:szCs w:val="32"/>
              </w:rPr>
            </w:pPr>
            <w:r w:rsidRPr="007227B1">
              <w:rPr>
                <w:b/>
                <w:sz w:val="32"/>
                <w:szCs w:val="32"/>
              </w:rPr>
              <w:t>TOTAL</w:t>
            </w:r>
          </w:p>
        </w:tc>
        <w:tc>
          <w:tcPr>
            <w:tcW w:w="3468" w:type="dxa"/>
          </w:tcPr>
          <w:p w:rsidR="00682AA1" w:rsidRPr="007227B1" w:rsidRDefault="00682AA1" w:rsidP="00C84351">
            <w:pPr>
              <w:rPr>
                <w:b/>
                <w:sz w:val="32"/>
                <w:szCs w:val="32"/>
              </w:rPr>
            </w:pPr>
          </w:p>
        </w:tc>
        <w:tc>
          <w:tcPr>
            <w:tcW w:w="1843" w:type="dxa"/>
          </w:tcPr>
          <w:p w:rsidR="00682AA1" w:rsidRPr="007227B1" w:rsidRDefault="00682AA1" w:rsidP="00C84351">
            <w:pPr>
              <w:rPr>
                <w:b/>
                <w:sz w:val="32"/>
                <w:szCs w:val="32"/>
              </w:rPr>
            </w:pPr>
          </w:p>
        </w:tc>
        <w:tc>
          <w:tcPr>
            <w:tcW w:w="1621" w:type="dxa"/>
          </w:tcPr>
          <w:p w:rsidR="00682AA1" w:rsidRPr="007227B1" w:rsidRDefault="00682AA1" w:rsidP="00C84351">
            <w:pPr>
              <w:jc w:val="right"/>
              <w:rPr>
                <w:b/>
                <w:sz w:val="32"/>
                <w:szCs w:val="32"/>
              </w:rPr>
            </w:pPr>
            <w:r>
              <w:rPr>
                <w:b/>
                <w:sz w:val="32"/>
                <w:szCs w:val="32"/>
              </w:rPr>
              <w:t>1979.23</w:t>
            </w:r>
          </w:p>
        </w:tc>
      </w:tr>
    </w:tbl>
    <w:p w:rsidR="00E61AE4" w:rsidRPr="00AE326C" w:rsidRDefault="00E61AE4" w:rsidP="00832DF1">
      <w:pPr>
        <w:spacing w:line="240" w:lineRule="auto"/>
        <w:contextualSpacing/>
        <w:rPr>
          <w:sz w:val="24"/>
          <w:szCs w:val="24"/>
          <w:highlight w:val="yellow"/>
        </w:rPr>
      </w:pPr>
    </w:p>
    <w:p w:rsidR="00E61AE4" w:rsidRPr="00AE326C" w:rsidRDefault="00E61AE4" w:rsidP="00832DF1">
      <w:pPr>
        <w:spacing w:line="240" w:lineRule="auto"/>
        <w:contextualSpacing/>
        <w:rPr>
          <w:sz w:val="24"/>
          <w:szCs w:val="24"/>
          <w:highlight w:val="yellow"/>
        </w:rPr>
      </w:pPr>
    </w:p>
    <w:p w:rsidR="00E61AE4" w:rsidRPr="00AE326C" w:rsidRDefault="00E61AE4" w:rsidP="00832DF1">
      <w:pPr>
        <w:spacing w:line="240" w:lineRule="auto"/>
        <w:contextualSpacing/>
        <w:rPr>
          <w:sz w:val="24"/>
          <w:szCs w:val="24"/>
          <w:highlight w:val="yellow"/>
        </w:rPr>
      </w:pPr>
    </w:p>
    <w:p w:rsidR="00E61AE4" w:rsidRPr="00AE326C" w:rsidRDefault="00E61AE4" w:rsidP="00832DF1">
      <w:pPr>
        <w:spacing w:line="240" w:lineRule="auto"/>
        <w:contextualSpacing/>
        <w:rPr>
          <w:sz w:val="24"/>
          <w:szCs w:val="24"/>
          <w:highlight w:val="yellow"/>
        </w:rPr>
      </w:pPr>
    </w:p>
    <w:p w:rsidR="00E61AE4" w:rsidRPr="00AE326C" w:rsidRDefault="00E61AE4" w:rsidP="00832DF1">
      <w:pPr>
        <w:spacing w:line="240" w:lineRule="auto"/>
        <w:contextualSpacing/>
        <w:rPr>
          <w:sz w:val="24"/>
          <w:szCs w:val="24"/>
          <w:highlight w:val="yellow"/>
        </w:rPr>
      </w:pPr>
    </w:p>
    <w:p w:rsidR="00E61AE4" w:rsidRPr="00AE326C" w:rsidRDefault="00E61AE4" w:rsidP="00832DF1">
      <w:pPr>
        <w:spacing w:line="240" w:lineRule="auto"/>
        <w:contextualSpacing/>
        <w:rPr>
          <w:sz w:val="24"/>
          <w:szCs w:val="24"/>
          <w:highlight w:val="yellow"/>
        </w:rPr>
      </w:pPr>
    </w:p>
    <w:p w:rsidR="00E61AE4" w:rsidRPr="00AE326C" w:rsidRDefault="00E61AE4" w:rsidP="00832DF1">
      <w:pPr>
        <w:spacing w:line="240" w:lineRule="auto"/>
        <w:contextualSpacing/>
        <w:rPr>
          <w:sz w:val="24"/>
          <w:szCs w:val="24"/>
          <w:highlight w:val="yellow"/>
        </w:rPr>
      </w:pPr>
    </w:p>
    <w:p w:rsidR="00E61AE4" w:rsidRPr="00AE326C" w:rsidRDefault="00E61AE4" w:rsidP="00832DF1">
      <w:pPr>
        <w:spacing w:line="240" w:lineRule="auto"/>
        <w:contextualSpacing/>
        <w:rPr>
          <w:sz w:val="24"/>
          <w:szCs w:val="24"/>
          <w:highlight w:val="yellow"/>
        </w:rPr>
      </w:pPr>
    </w:p>
    <w:p w:rsidR="00E61AE4" w:rsidRPr="00AE326C" w:rsidRDefault="00E61AE4" w:rsidP="00832DF1">
      <w:pPr>
        <w:spacing w:line="240" w:lineRule="auto"/>
        <w:contextualSpacing/>
        <w:rPr>
          <w:sz w:val="24"/>
          <w:szCs w:val="24"/>
          <w:highlight w:val="yellow"/>
        </w:rPr>
      </w:pPr>
    </w:p>
    <w:p w:rsidR="00A10C96" w:rsidRDefault="009A7DA7" w:rsidP="00832DF1">
      <w:pPr>
        <w:spacing w:line="240" w:lineRule="auto"/>
        <w:contextualSpacing/>
        <w:rPr>
          <w:b/>
          <w:sz w:val="24"/>
          <w:szCs w:val="24"/>
        </w:rPr>
      </w:pPr>
      <w:proofErr w:type="gramStart"/>
      <w:r w:rsidRPr="00DB25A8">
        <w:rPr>
          <w:b/>
          <w:sz w:val="24"/>
          <w:szCs w:val="24"/>
        </w:rPr>
        <w:t>meeting</w:t>
      </w:r>
      <w:proofErr w:type="gramEnd"/>
      <w:r w:rsidRPr="00DB25A8">
        <w:rPr>
          <w:b/>
          <w:sz w:val="24"/>
          <w:szCs w:val="24"/>
        </w:rPr>
        <w:t xml:space="preserve"> ended</w:t>
      </w:r>
      <w:r w:rsidR="00D80BE6" w:rsidRPr="00DB25A8">
        <w:rPr>
          <w:b/>
          <w:sz w:val="24"/>
          <w:szCs w:val="24"/>
        </w:rPr>
        <w:t xml:space="preserve"> 9.2</w:t>
      </w:r>
      <w:r w:rsidRPr="00DB25A8">
        <w:rPr>
          <w:b/>
          <w:sz w:val="24"/>
          <w:szCs w:val="24"/>
        </w:rPr>
        <w:t>0</w:t>
      </w:r>
      <w:r w:rsidR="001E7149" w:rsidRPr="00DB25A8">
        <w:rPr>
          <w:b/>
          <w:sz w:val="24"/>
          <w:szCs w:val="24"/>
        </w:rPr>
        <w:t>pm</w:t>
      </w:r>
      <w:r w:rsidR="001E7149" w:rsidRPr="001E7149">
        <w:rPr>
          <w:b/>
          <w:sz w:val="24"/>
          <w:szCs w:val="24"/>
        </w:rPr>
        <w:tab/>
      </w:r>
    </w:p>
    <w:p w:rsidR="00A10C96" w:rsidRDefault="00A10C96" w:rsidP="00832DF1">
      <w:pPr>
        <w:spacing w:line="240" w:lineRule="auto"/>
        <w:contextualSpacing/>
        <w:rPr>
          <w:b/>
          <w:sz w:val="24"/>
          <w:szCs w:val="24"/>
        </w:rPr>
      </w:pPr>
    </w:p>
    <w:sectPr w:rsidR="00A10C96" w:rsidSect="008C73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053" w:rsidRDefault="00B36053" w:rsidP="008C73D7">
      <w:pPr>
        <w:spacing w:after="0" w:line="240" w:lineRule="auto"/>
      </w:pPr>
      <w:r>
        <w:separator/>
      </w:r>
    </w:p>
  </w:endnote>
  <w:endnote w:type="continuationSeparator" w:id="0">
    <w:p w:rsidR="00B36053" w:rsidRDefault="00B36053" w:rsidP="008C7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053" w:rsidRDefault="00B36053" w:rsidP="008C73D7">
      <w:pPr>
        <w:spacing w:after="0" w:line="240" w:lineRule="auto"/>
      </w:pPr>
      <w:r>
        <w:separator/>
      </w:r>
    </w:p>
  </w:footnote>
  <w:footnote w:type="continuationSeparator" w:id="0">
    <w:p w:rsidR="00B36053" w:rsidRDefault="00B36053" w:rsidP="008C73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293"/>
    <w:multiLevelType w:val="hybridMultilevel"/>
    <w:tmpl w:val="1376FA80"/>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81BBA"/>
    <w:multiLevelType w:val="hybridMultilevel"/>
    <w:tmpl w:val="FB103AE6"/>
    <w:lvl w:ilvl="0" w:tplc="589CAE08">
      <w:start w:val="1"/>
      <w:numFmt w:val="decimalZero"/>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52F1E5A"/>
    <w:multiLevelType w:val="hybridMultilevel"/>
    <w:tmpl w:val="A0F45BAC"/>
    <w:lvl w:ilvl="0" w:tplc="4678C358">
      <w:start w:val="2"/>
      <w:numFmt w:val="bullet"/>
      <w:lvlText w:val="-"/>
      <w:lvlJc w:val="left"/>
      <w:pPr>
        <w:ind w:left="1395" w:hanging="360"/>
      </w:pPr>
      <w:rPr>
        <w:rFonts w:ascii="Calibri" w:eastAsiaTheme="minorEastAsia"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
    <w:nsid w:val="089A241B"/>
    <w:multiLevelType w:val="hybridMultilevel"/>
    <w:tmpl w:val="8236C77C"/>
    <w:lvl w:ilvl="0" w:tplc="0966CCE2">
      <w:start w:val="1"/>
      <w:numFmt w:val="decimalZero"/>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FA50A4"/>
    <w:multiLevelType w:val="hybridMultilevel"/>
    <w:tmpl w:val="645EDCF4"/>
    <w:lvl w:ilvl="0" w:tplc="42CE54F4">
      <w:start w:val="1"/>
      <w:numFmt w:val="decimalZero"/>
      <w:lvlText w:val="%1."/>
      <w:lvlJc w:val="left"/>
      <w:pPr>
        <w:ind w:left="1080" w:hanging="360"/>
      </w:pPr>
      <w:rPr>
        <w:rFonts w:ascii="Calibri" w:eastAsia="Times New Roman" w:hAnsi="Calibri" w:cs="Times New Roman"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9C42948"/>
    <w:multiLevelType w:val="hybridMultilevel"/>
    <w:tmpl w:val="DCA4F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4D0543"/>
    <w:multiLevelType w:val="hybridMultilevel"/>
    <w:tmpl w:val="05388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CA6472F"/>
    <w:multiLevelType w:val="hybridMultilevel"/>
    <w:tmpl w:val="4000CA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BA0253"/>
    <w:multiLevelType w:val="hybridMultilevel"/>
    <w:tmpl w:val="C096AA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0A10B08"/>
    <w:multiLevelType w:val="hybridMultilevel"/>
    <w:tmpl w:val="217A8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7A47EB"/>
    <w:multiLevelType w:val="hybridMultilevel"/>
    <w:tmpl w:val="C9EAA94C"/>
    <w:lvl w:ilvl="0" w:tplc="8206BDB2">
      <w:start w:val="1"/>
      <w:numFmt w:val="decimalZero"/>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166CA5"/>
    <w:multiLevelType w:val="hybridMultilevel"/>
    <w:tmpl w:val="36749306"/>
    <w:lvl w:ilvl="0" w:tplc="0F92BC24">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B61161"/>
    <w:multiLevelType w:val="hybridMultilevel"/>
    <w:tmpl w:val="EFCC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E7EF0"/>
    <w:multiLevelType w:val="hybridMultilevel"/>
    <w:tmpl w:val="2A3E0198"/>
    <w:lvl w:ilvl="0" w:tplc="9BF46EC6">
      <w:start w:val="1"/>
      <w:numFmt w:val="decimalZero"/>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4DB6B36"/>
    <w:multiLevelType w:val="hybridMultilevel"/>
    <w:tmpl w:val="9FA29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9634B5B"/>
    <w:multiLevelType w:val="hybridMultilevel"/>
    <w:tmpl w:val="F0E41A22"/>
    <w:lvl w:ilvl="0" w:tplc="8D021026">
      <w:start w:val="1"/>
      <w:numFmt w:val="decimalZero"/>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A035692"/>
    <w:multiLevelType w:val="hybridMultilevel"/>
    <w:tmpl w:val="F22E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8175C"/>
    <w:multiLevelType w:val="hybridMultilevel"/>
    <w:tmpl w:val="305A6944"/>
    <w:lvl w:ilvl="0" w:tplc="43F2F04C">
      <w:start w:val="1"/>
      <w:numFmt w:val="decimalZero"/>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F393EEF"/>
    <w:multiLevelType w:val="hybridMultilevel"/>
    <w:tmpl w:val="20024D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B850553"/>
    <w:multiLevelType w:val="hybridMultilevel"/>
    <w:tmpl w:val="789C6238"/>
    <w:lvl w:ilvl="0" w:tplc="2BC8F520">
      <w:start w:val="1"/>
      <w:numFmt w:val="decimalZero"/>
      <w:lvlText w:val="%1"/>
      <w:lvlJc w:val="left"/>
      <w:pPr>
        <w:ind w:left="1080" w:hanging="360"/>
      </w:pPr>
      <w:rPr>
        <w:rFonts w:ascii="Calibri" w:eastAsia="Times New Roman" w:hAnsi="Calibri" w:cs="Times New Roman"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11F514B"/>
    <w:multiLevelType w:val="hybridMultilevel"/>
    <w:tmpl w:val="EFCC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6381A"/>
    <w:multiLevelType w:val="hybridMultilevel"/>
    <w:tmpl w:val="CF9657A4"/>
    <w:lvl w:ilvl="0" w:tplc="8EAE3DEC">
      <w:start w:val="1"/>
      <w:numFmt w:val="decimalZero"/>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45339A9"/>
    <w:multiLevelType w:val="hybridMultilevel"/>
    <w:tmpl w:val="9544F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4DB2621"/>
    <w:multiLevelType w:val="hybridMultilevel"/>
    <w:tmpl w:val="F578A734"/>
    <w:lvl w:ilvl="0" w:tplc="F0569A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D37F02"/>
    <w:multiLevelType w:val="hybridMultilevel"/>
    <w:tmpl w:val="4AE81962"/>
    <w:lvl w:ilvl="0" w:tplc="944A89D6">
      <w:start w:val="3"/>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DCF237B"/>
    <w:multiLevelType w:val="hybridMultilevel"/>
    <w:tmpl w:val="9A3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740FC3"/>
    <w:multiLevelType w:val="hybridMultilevel"/>
    <w:tmpl w:val="A97C8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3627DB4"/>
    <w:multiLevelType w:val="hybridMultilevel"/>
    <w:tmpl w:val="8C8AF256"/>
    <w:lvl w:ilvl="0" w:tplc="F26013B0">
      <w:start w:val="1"/>
      <w:numFmt w:val="decimalZero"/>
      <w:lvlText w:val="%1."/>
      <w:lvlJc w:val="left"/>
      <w:pPr>
        <w:ind w:left="1800" w:hanging="360"/>
      </w:pPr>
      <w:rPr>
        <w:rFonts w:ascii="Calibri" w:eastAsia="Times New Roman" w:hAnsi="Calibri" w:cs="Times New Roman"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66016F9F"/>
    <w:multiLevelType w:val="hybridMultilevel"/>
    <w:tmpl w:val="CF7EB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7B145AF"/>
    <w:multiLevelType w:val="hybridMultilevel"/>
    <w:tmpl w:val="EFCCE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806478"/>
    <w:multiLevelType w:val="hybridMultilevel"/>
    <w:tmpl w:val="F40CFDF8"/>
    <w:lvl w:ilvl="0" w:tplc="6846B8AA">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066D3"/>
    <w:multiLevelType w:val="hybridMultilevel"/>
    <w:tmpl w:val="88EAE3B8"/>
    <w:lvl w:ilvl="0" w:tplc="AD56416E">
      <w:start w:val="1"/>
      <w:numFmt w:val="decimalZero"/>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F744B12"/>
    <w:multiLevelType w:val="hybridMultilevel"/>
    <w:tmpl w:val="765C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5"/>
  </w:num>
  <w:num w:numId="4">
    <w:abstractNumId w:val="9"/>
  </w:num>
  <w:num w:numId="5">
    <w:abstractNumId w:val="13"/>
  </w:num>
  <w:num w:numId="6">
    <w:abstractNumId w:val="20"/>
  </w:num>
  <w:num w:numId="7">
    <w:abstractNumId w:val="21"/>
  </w:num>
  <w:num w:numId="8">
    <w:abstractNumId w:val="0"/>
  </w:num>
  <w:num w:numId="9">
    <w:abstractNumId w:val="31"/>
  </w:num>
  <w:num w:numId="10">
    <w:abstractNumId w:val="8"/>
  </w:num>
  <w:num w:numId="11">
    <w:abstractNumId w:val="12"/>
  </w:num>
  <w:num w:numId="12">
    <w:abstractNumId w:val="16"/>
  </w:num>
  <w:num w:numId="13">
    <w:abstractNumId w:val="10"/>
  </w:num>
  <w:num w:numId="14">
    <w:abstractNumId w:val="1"/>
  </w:num>
  <w:num w:numId="15">
    <w:abstractNumId w:val="6"/>
  </w:num>
  <w:num w:numId="16">
    <w:abstractNumId w:val="14"/>
  </w:num>
  <w:num w:numId="17">
    <w:abstractNumId w:val="2"/>
  </w:num>
  <w:num w:numId="18">
    <w:abstractNumId w:val="7"/>
  </w:num>
  <w:num w:numId="19">
    <w:abstractNumId w:val="18"/>
  </w:num>
  <w:num w:numId="20">
    <w:abstractNumId w:val="29"/>
  </w:num>
  <w:num w:numId="21">
    <w:abstractNumId w:val="28"/>
  </w:num>
  <w:num w:numId="22">
    <w:abstractNumId w:val="27"/>
  </w:num>
  <w:num w:numId="23">
    <w:abstractNumId w:val="4"/>
  </w:num>
  <w:num w:numId="24">
    <w:abstractNumId w:val="19"/>
  </w:num>
  <w:num w:numId="25">
    <w:abstractNumId w:val="22"/>
  </w:num>
  <w:num w:numId="26">
    <w:abstractNumId w:val="5"/>
  </w:num>
  <w:num w:numId="27">
    <w:abstractNumId w:val="25"/>
  </w:num>
  <w:num w:numId="28">
    <w:abstractNumId w:val="32"/>
  </w:num>
  <w:num w:numId="29">
    <w:abstractNumId w:val="30"/>
  </w:num>
  <w:num w:numId="30">
    <w:abstractNumId w:val="26"/>
  </w:num>
  <w:num w:numId="31">
    <w:abstractNumId w:val="17"/>
  </w:num>
  <w:num w:numId="32">
    <w:abstractNumId w:val="24"/>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174082"/>
  </w:hdrShapeDefaults>
  <w:footnotePr>
    <w:footnote w:id="-1"/>
    <w:footnote w:id="0"/>
  </w:footnotePr>
  <w:endnotePr>
    <w:endnote w:id="-1"/>
    <w:endnote w:id="0"/>
  </w:endnotePr>
  <w:compat>
    <w:useFELayout/>
  </w:compat>
  <w:rsids>
    <w:rsidRoot w:val="00814AA1"/>
    <w:rsid w:val="0000402B"/>
    <w:rsid w:val="00005AC6"/>
    <w:rsid w:val="000119D3"/>
    <w:rsid w:val="0001346B"/>
    <w:rsid w:val="00013DCD"/>
    <w:rsid w:val="00035E4F"/>
    <w:rsid w:val="00036C62"/>
    <w:rsid w:val="0006450C"/>
    <w:rsid w:val="0006536C"/>
    <w:rsid w:val="00066908"/>
    <w:rsid w:val="00070814"/>
    <w:rsid w:val="00075722"/>
    <w:rsid w:val="0008477D"/>
    <w:rsid w:val="00085FE8"/>
    <w:rsid w:val="000B5662"/>
    <w:rsid w:val="001025F5"/>
    <w:rsid w:val="00103EC5"/>
    <w:rsid w:val="00104354"/>
    <w:rsid w:val="00104A88"/>
    <w:rsid w:val="00111817"/>
    <w:rsid w:val="00115C23"/>
    <w:rsid w:val="00133180"/>
    <w:rsid w:val="001365A5"/>
    <w:rsid w:val="00137542"/>
    <w:rsid w:val="00146385"/>
    <w:rsid w:val="00154F1C"/>
    <w:rsid w:val="0016177F"/>
    <w:rsid w:val="001741F8"/>
    <w:rsid w:val="00177525"/>
    <w:rsid w:val="00180541"/>
    <w:rsid w:val="001A1640"/>
    <w:rsid w:val="001A6EF9"/>
    <w:rsid w:val="001B719C"/>
    <w:rsid w:val="001C41B5"/>
    <w:rsid w:val="001D79FF"/>
    <w:rsid w:val="001E7149"/>
    <w:rsid w:val="001F1DBC"/>
    <w:rsid w:val="002107BB"/>
    <w:rsid w:val="00216D18"/>
    <w:rsid w:val="00223675"/>
    <w:rsid w:val="00223BB3"/>
    <w:rsid w:val="002421E9"/>
    <w:rsid w:val="002424F2"/>
    <w:rsid w:val="00242B1A"/>
    <w:rsid w:val="00244CA8"/>
    <w:rsid w:val="00252D17"/>
    <w:rsid w:val="002536F4"/>
    <w:rsid w:val="0027312D"/>
    <w:rsid w:val="002933DC"/>
    <w:rsid w:val="00297195"/>
    <w:rsid w:val="002A2F2C"/>
    <w:rsid w:val="002A7E4E"/>
    <w:rsid w:val="002B2D19"/>
    <w:rsid w:val="002B4EBA"/>
    <w:rsid w:val="002C2AB8"/>
    <w:rsid w:val="002C63AA"/>
    <w:rsid w:val="002E43FF"/>
    <w:rsid w:val="002E5357"/>
    <w:rsid w:val="003006DF"/>
    <w:rsid w:val="003248D1"/>
    <w:rsid w:val="00330FC0"/>
    <w:rsid w:val="00335177"/>
    <w:rsid w:val="00341F64"/>
    <w:rsid w:val="0034321F"/>
    <w:rsid w:val="003435ED"/>
    <w:rsid w:val="003656BD"/>
    <w:rsid w:val="00367561"/>
    <w:rsid w:val="003741E2"/>
    <w:rsid w:val="0037503D"/>
    <w:rsid w:val="0037591A"/>
    <w:rsid w:val="003848B7"/>
    <w:rsid w:val="00387D73"/>
    <w:rsid w:val="00390AA9"/>
    <w:rsid w:val="00395CA7"/>
    <w:rsid w:val="003A2797"/>
    <w:rsid w:val="003B0F13"/>
    <w:rsid w:val="003C06F3"/>
    <w:rsid w:val="003C20BC"/>
    <w:rsid w:val="003C7BDB"/>
    <w:rsid w:val="003D6911"/>
    <w:rsid w:val="003E52E7"/>
    <w:rsid w:val="003F33C9"/>
    <w:rsid w:val="00410589"/>
    <w:rsid w:val="0045407A"/>
    <w:rsid w:val="004641D4"/>
    <w:rsid w:val="004674E4"/>
    <w:rsid w:val="00471ECD"/>
    <w:rsid w:val="00473AAB"/>
    <w:rsid w:val="00477F5F"/>
    <w:rsid w:val="00492512"/>
    <w:rsid w:val="004A6716"/>
    <w:rsid w:val="004B0FCD"/>
    <w:rsid w:val="004C7099"/>
    <w:rsid w:val="004D2A68"/>
    <w:rsid w:val="004D3B64"/>
    <w:rsid w:val="004D59B9"/>
    <w:rsid w:val="005156EE"/>
    <w:rsid w:val="005217E6"/>
    <w:rsid w:val="00526CB9"/>
    <w:rsid w:val="00536D36"/>
    <w:rsid w:val="0054246B"/>
    <w:rsid w:val="0054575D"/>
    <w:rsid w:val="00547094"/>
    <w:rsid w:val="005757CE"/>
    <w:rsid w:val="00576EBD"/>
    <w:rsid w:val="00577F1B"/>
    <w:rsid w:val="0058376F"/>
    <w:rsid w:val="00583BB4"/>
    <w:rsid w:val="005E3AAD"/>
    <w:rsid w:val="005E7187"/>
    <w:rsid w:val="005E747D"/>
    <w:rsid w:val="005E7F7A"/>
    <w:rsid w:val="00600CE8"/>
    <w:rsid w:val="00602FF9"/>
    <w:rsid w:val="0061200C"/>
    <w:rsid w:val="00620693"/>
    <w:rsid w:val="00640E7A"/>
    <w:rsid w:val="00643A46"/>
    <w:rsid w:val="0064473F"/>
    <w:rsid w:val="00645981"/>
    <w:rsid w:val="00647B9F"/>
    <w:rsid w:val="00676504"/>
    <w:rsid w:val="00682AA1"/>
    <w:rsid w:val="00684325"/>
    <w:rsid w:val="006B6AF5"/>
    <w:rsid w:val="006E07B3"/>
    <w:rsid w:val="006E50E1"/>
    <w:rsid w:val="006F1EE1"/>
    <w:rsid w:val="006F5620"/>
    <w:rsid w:val="006F5DC8"/>
    <w:rsid w:val="006F6450"/>
    <w:rsid w:val="00711495"/>
    <w:rsid w:val="00715DA9"/>
    <w:rsid w:val="007164AE"/>
    <w:rsid w:val="007251A6"/>
    <w:rsid w:val="0074107D"/>
    <w:rsid w:val="007428AA"/>
    <w:rsid w:val="00742979"/>
    <w:rsid w:val="007472C5"/>
    <w:rsid w:val="00762670"/>
    <w:rsid w:val="007633B2"/>
    <w:rsid w:val="00770BB4"/>
    <w:rsid w:val="00772841"/>
    <w:rsid w:val="0077417E"/>
    <w:rsid w:val="00777FA3"/>
    <w:rsid w:val="00780D96"/>
    <w:rsid w:val="007B78E8"/>
    <w:rsid w:val="007C1841"/>
    <w:rsid w:val="007D549F"/>
    <w:rsid w:val="007F3509"/>
    <w:rsid w:val="008010F3"/>
    <w:rsid w:val="008054DE"/>
    <w:rsid w:val="00805A1B"/>
    <w:rsid w:val="00814AA1"/>
    <w:rsid w:val="00831962"/>
    <w:rsid w:val="00832DF1"/>
    <w:rsid w:val="00835ACE"/>
    <w:rsid w:val="00845579"/>
    <w:rsid w:val="00874D44"/>
    <w:rsid w:val="00875361"/>
    <w:rsid w:val="00892C79"/>
    <w:rsid w:val="008947C6"/>
    <w:rsid w:val="008A04D9"/>
    <w:rsid w:val="008A6B6A"/>
    <w:rsid w:val="008B2FE7"/>
    <w:rsid w:val="008C73D7"/>
    <w:rsid w:val="008D1B11"/>
    <w:rsid w:val="008E54C8"/>
    <w:rsid w:val="008E79CD"/>
    <w:rsid w:val="008F38E6"/>
    <w:rsid w:val="008F6819"/>
    <w:rsid w:val="00903A18"/>
    <w:rsid w:val="0091629C"/>
    <w:rsid w:val="0092321F"/>
    <w:rsid w:val="009510E3"/>
    <w:rsid w:val="00961A4B"/>
    <w:rsid w:val="00963A24"/>
    <w:rsid w:val="00964F07"/>
    <w:rsid w:val="009719C8"/>
    <w:rsid w:val="0097648F"/>
    <w:rsid w:val="00983F84"/>
    <w:rsid w:val="00990910"/>
    <w:rsid w:val="009A3D1D"/>
    <w:rsid w:val="009A4370"/>
    <w:rsid w:val="009A7DA7"/>
    <w:rsid w:val="009C4C76"/>
    <w:rsid w:val="009D22F5"/>
    <w:rsid w:val="009E72AB"/>
    <w:rsid w:val="009F4F91"/>
    <w:rsid w:val="009F5BF0"/>
    <w:rsid w:val="00A10C96"/>
    <w:rsid w:val="00A122B6"/>
    <w:rsid w:val="00A27260"/>
    <w:rsid w:val="00A27823"/>
    <w:rsid w:val="00A27C07"/>
    <w:rsid w:val="00A30026"/>
    <w:rsid w:val="00A3249B"/>
    <w:rsid w:val="00A33CB5"/>
    <w:rsid w:val="00A4195D"/>
    <w:rsid w:val="00A54FE0"/>
    <w:rsid w:val="00A66063"/>
    <w:rsid w:val="00A67783"/>
    <w:rsid w:val="00A72A00"/>
    <w:rsid w:val="00A80EAC"/>
    <w:rsid w:val="00AA06FA"/>
    <w:rsid w:val="00AA30C3"/>
    <w:rsid w:val="00AA5EEF"/>
    <w:rsid w:val="00AD18DF"/>
    <w:rsid w:val="00AE326C"/>
    <w:rsid w:val="00B0302B"/>
    <w:rsid w:val="00B05A26"/>
    <w:rsid w:val="00B06DA9"/>
    <w:rsid w:val="00B10F1D"/>
    <w:rsid w:val="00B12BD6"/>
    <w:rsid w:val="00B12F37"/>
    <w:rsid w:val="00B21CA5"/>
    <w:rsid w:val="00B23CB0"/>
    <w:rsid w:val="00B30C96"/>
    <w:rsid w:val="00B335C5"/>
    <w:rsid w:val="00B36053"/>
    <w:rsid w:val="00B379CB"/>
    <w:rsid w:val="00B41E0E"/>
    <w:rsid w:val="00B45945"/>
    <w:rsid w:val="00B5058E"/>
    <w:rsid w:val="00B55905"/>
    <w:rsid w:val="00B56BBB"/>
    <w:rsid w:val="00B64661"/>
    <w:rsid w:val="00B71C08"/>
    <w:rsid w:val="00B74B8C"/>
    <w:rsid w:val="00B83252"/>
    <w:rsid w:val="00B92F0E"/>
    <w:rsid w:val="00B93271"/>
    <w:rsid w:val="00B95BA6"/>
    <w:rsid w:val="00BA4D45"/>
    <w:rsid w:val="00BB321A"/>
    <w:rsid w:val="00BC52F9"/>
    <w:rsid w:val="00BC7F95"/>
    <w:rsid w:val="00BD663C"/>
    <w:rsid w:val="00BE0074"/>
    <w:rsid w:val="00BE0BC8"/>
    <w:rsid w:val="00BE5D60"/>
    <w:rsid w:val="00C16577"/>
    <w:rsid w:val="00C3197C"/>
    <w:rsid w:val="00C65A0E"/>
    <w:rsid w:val="00C85D9F"/>
    <w:rsid w:val="00C8674A"/>
    <w:rsid w:val="00CA1AB7"/>
    <w:rsid w:val="00CA47FB"/>
    <w:rsid w:val="00CA6C23"/>
    <w:rsid w:val="00CC27ED"/>
    <w:rsid w:val="00CC3590"/>
    <w:rsid w:val="00CD517D"/>
    <w:rsid w:val="00CE09A4"/>
    <w:rsid w:val="00D0166D"/>
    <w:rsid w:val="00D01A67"/>
    <w:rsid w:val="00D11C7E"/>
    <w:rsid w:val="00D13D32"/>
    <w:rsid w:val="00D340CC"/>
    <w:rsid w:val="00D523C8"/>
    <w:rsid w:val="00D560BD"/>
    <w:rsid w:val="00D7628B"/>
    <w:rsid w:val="00D80BE6"/>
    <w:rsid w:val="00D8757F"/>
    <w:rsid w:val="00D90171"/>
    <w:rsid w:val="00D97E2F"/>
    <w:rsid w:val="00DA0FA3"/>
    <w:rsid w:val="00DA7096"/>
    <w:rsid w:val="00DB1048"/>
    <w:rsid w:val="00DB25A8"/>
    <w:rsid w:val="00DB59CC"/>
    <w:rsid w:val="00DC2406"/>
    <w:rsid w:val="00DD3E23"/>
    <w:rsid w:val="00DD5F72"/>
    <w:rsid w:val="00DD75DE"/>
    <w:rsid w:val="00DF6331"/>
    <w:rsid w:val="00E13AA3"/>
    <w:rsid w:val="00E15F21"/>
    <w:rsid w:val="00E2491A"/>
    <w:rsid w:val="00E3091D"/>
    <w:rsid w:val="00E4261A"/>
    <w:rsid w:val="00E438CB"/>
    <w:rsid w:val="00E518FF"/>
    <w:rsid w:val="00E61AE4"/>
    <w:rsid w:val="00E8066C"/>
    <w:rsid w:val="00E81E7D"/>
    <w:rsid w:val="00E82B77"/>
    <w:rsid w:val="00E83E21"/>
    <w:rsid w:val="00E846C1"/>
    <w:rsid w:val="00E97F51"/>
    <w:rsid w:val="00EA276E"/>
    <w:rsid w:val="00EB4615"/>
    <w:rsid w:val="00EC0AF8"/>
    <w:rsid w:val="00EC18D8"/>
    <w:rsid w:val="00EC1BE0"/>
    <w:rsid w:val="00ED34FA"/>
    <w:rsid w:val="00ED36AD"/>
    <w:rsid w:val="00ED53EA"/>
    <w:rsid w:val="00EE1DC4"/>
    <w:rsid w:val="00EE4E77"/>
    <w:rsid w:val="00EE6F13"/>
    <w:rsid w:val="00EF6185"/>
    <w:rsid w:val="00EF62E7"/>
    <w:rsid w:val="00F03D30"/>
    <w:rsid w:val="00F064BC"/>
    <w:rsid w:val="00F1322D"/>
    <w:rsid w:val="00F4248E"/>
    <w:rsid w:val="00F473C7"/>
    <w:rsid w:val="00F47FE5"/>
    <w:rsid w:val="00F51A58"/>
    <w:rsid w:val="00F70E02"/>
    <w:rsid w:val="00F73E20"/>
    <w:rsid w:val="00F758DE"/>
    <w:rsid w:val="00F92ECE"/>
    <w:rsid w:val="00FA05EC"/>
    <w:rsid w:val="00FA5DF3"/>
    <w:rsid w:val="00FC01D0"/>
    <w:rsid w:val="00FC64F5"/>
    <w:rsid w:val="00FC718C"/>
    <w:rsid w:val="00FE1FC4"/>
    <w:rsid w:val="00FE51A4"/>
    <w:rsid w:val="00FE5F00"/>
    <w:rsid w:val="00FE64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F07"/>
    <w:pPr>
      <w:ind w:left="720"/>
      <w:contextualSpacing/>
    </w:pPr>
  </w:style>
  <w:style w:type="paragraph" w:styleId="Header">
    <w:name w:val="header"/>
    <w:basedOn w:val="Normal"/>
    <w:link w:val="HeaderChar"/>
    <w:uiPriority w:val="99"/>
    <w:unhideWhenUsed/>
    <w:rsid w:val="008C7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3D7"/>
  </w:style>
  <w:style w:type="paragraph" w:styleId="Footer">
    <w:name w:val="footer"/>
    <w:basedOn w:val="Normal"/>
    <w:link w:val="FooterChar"/>
    <w:uiPriority w:val="99"/>
    <w:semiHidden/>
    <w:unhideWhenUsed/>
    <w:rsid w:val="008C73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73D7"/>
  </w:style>
  <w:style w:type="table" w:styleId="TableGrid">
    <w:name w:val="Table Grid"/>
    <w:basedOn w:val="TableNormal"/>
    <w:uiPriority w:val="59"/>
    <w:rsid w:val="00647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F07"/>
    <w:pPr>
      <w:ind w:left="720"/>
      <w:contextualSpacing/>
    </w:pPr>
  </w:style>
  <w:style w:type="paragraph" w:styleId="Header">
    <w:name w:val="header"/>
    <w:basedOn w:val="Normal"/>
    <w:link w:val="HeaderChar"/>
    <w:uiPriority w:val="99"/>
    <w:semiHidden/>
    <w:unhideWhenUsed/>
    <w:rsid w:val="008C73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73D7"/>
  </w:style>
  <w:style w:type="paragraph" w:styleId="Footer">
    <w:name w:val="footer"/>
    <w:basedOn w:val="Normal"/>
    <w:link w:val="FooterChar"/>
    <w:uiPriority w:val="99"/>
    <w:semiHidden/>
    <w:unhideWhenUsed/>
    <w:rsid w:val="008C73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73D7"/>
  </w:style>
  <w:style w:type="table" w:styleId="TableGrid">
    <w:name w:val="Table Grid"/>
    <w:basedOn w:val="TableNormal"/>
    <w:uiPriority w:val="59"/>
    <w:rsid w:val="0064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93761587">
      <w:bodyDiv w:val="1"/>
      <w:marLeft w:val="0"/>
      <w:marRight w:val="0"/>
      <w:marTop w:val="0"/>
      <w:marBottom w:val="0"/>
      <w:divBdr>
        <w:top w:val="none" w:sz="0" w:space="0" w:color="auto"/>
        <w:left w:val="none" w:sz="0" w:space="0" w:color="auto"/>
        <w:bottom w:val="none" w:sz="0" w:space="0" w:color="auto"/>
        <w:right w:val="none" w:sz="0" w:space="0" w:color="auto"/>
      </w:divBdr>
    </w:div>
    <w:div w:id="17202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2018-03-24T15:07:00Z</cp:lastPrinted>
  <dcterms:created xsi:type="dcterms:W3CDTF">2018-04-17T09:03:00Z</dcterms:created>
  <dcterms:modified xsi:type="dcterms:W3CDTF">2018-04-23T11:53:00Z</dcterms:modified>
</cp:coreProperties>
</file>