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F56B781" w14:textId="5C1EBCCE" w:rsidR="00126A7A" w:rsidRPr="009173C1" w:rsidRDefault="00095A43" w:rsidP="009173C1">
      <w:pPr>
        <w:jc w:val="center"/>
        <w:rPr>
          <w:u w:val="single"/>
        </w:rPr>
      </w:pPr>
      <w:r w:rsidRPr="009173C1">
        <w:rPr>
          <w:u w:val="single"/>
        </w:rPr>
        <w:t>External Audit 2024 Variances Explanation</w:t>
      </w:r>
    </w:p>
    <w:p w14:paraId="40491264" w14:textId="6CB7BACF" w:rsidR="00095A43" w:rsidRPr="007B2F74" w:rsidRDefault="00077684">
      <w:pPr>
        <w:rPr>
          <w:u w:val="single"/>
        </w:rPr>
      </w:pPr>
      <w:r w:rsidRPr="007B2F74">
        <w:rPr>
          <w:u w:val="single"/>
        </w:rPr>
        <w:t>Fixed Assets</w:t>
      </w:r>
      <w:r w:rsidR="00D97EC5" w:rsidRPr="007B2F74">
        <w:rPr>
          <w:u w:val="single"/>
        </w:rPr>
        <w:t xml:space="preserve"> figure restated</w:t>
      </w:r>
    </w:p>
    <w:p w14:paraId="40EE89C5" w14:textId="4CB6C4DB" w:rsidR="00D97EC5" w:rsidRDefault="009B128C">
      <w:r>
        <w:t xml:space="preserve">Come to Clerk’s attention that historically assets have been ‘over-valued’ at insurance value </w:t>
      </w:r>
      <w:r w:rsidR="009B3447">
        <w:t>rather than cost. Council now resolved should be re-stated in 2023/24 return.</w:t>
      </w:r>
    </w:p>
    <w:p w14:paraId="44A29342" w14:textId="4C4EA6A4" w:rsidR="007B2F74" w:rsidRPr="00127A41" w:rsidRDefault="007B2F74">
      <w:pPr>
        <w:rPr>
          <w:u w:val="single"/>
        </w:rPr>
      </w:pPr>
      <w:r w:rsidRPr="00127A41">
        <w:rPr>
          <w:u w:val="single"/>
        </w:rPr>
        <w:t>Staff Costs</w:t>
      </w:r>
    </w:p>
    <w:p w14:paraId="59E42D09" w14:textId="36CF8E04" w:rsidR="007B2F74" w:rsidRDefault="00AB5DB1">
      <w:r>
        <w:t xml:space="preserve">In accordance with 2022/23 External Audit report, Locum costs now included in </w:t>
      </w:r>
      <w:r w:rsidR="00127A41">
        <w:t xml:space="preserve">‘other payments’ (in 2022/23 return were included in ‘staff costs’). </w:t>
      </w:r>
      <w:r w:rsidR="00F91FBC">
        <w:t xml:space="preserve">Staff costs have been restated and reduced / other payments </w:t>
      </w:r>
      <w:r w:rsidR="009173C1">
        <w:t xml:space="preserve">increased </w:t>
      </w:r>
      <w:r w:rsidR="00F91FBC">
        <w:t>accordingly</w:t>
      </w:r>
      <w:r w:rsidR="009173C1">
        <w:t>.</w:t>
      </w:r>
    </w:p>
    <w:p w14:paraId="78E22FE4" w14:textId="77777777" w:rsidR="007B2F74" w:rsidRDefault="007B2F74"/>
    <w:p w14:paraId="30E8CC9B" w14:textId="77777777" w:rsidR="00D97EC5" w:rsidRDefault="00D97EC5"/>
    <w:p w14:paraId="44DF6D71" w14:textId="77777777" w:rsidR="00D97EC5" w:rsidRDefault="00D97EC5"/>
    <w:sectPr w:rsidR="00D97EC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5A43"/>
    <w:rsid w:val="00071D94"/>
    <w:rsid w:val="00077684"/>
    <w:rsid w:val="00095A43"/>
    <w:rsid w:val="00126A7A"/>
    <w:rsid w:val="00127A41"/>
    <w:rsid w:val="007B2F74"/>
    <w:rsid w:val="009173C1"/>
    <w:rsid w:val="009B128C"/>
    <w:rsid w:val="009B3447"/>
    <w:rsid w:val="009C740D"/>
    <w:rsid w:val="00AB5DB1"/>
    <w:rsid w:val="00D97EC5"/>
    <w:rsid w:val="00F040F2"/>
    <w:rsid w:val="00F91F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0C24CC"/>
  <w15:chartTrackingRefBased/>
  <w15:docId w15:val="{D61A7FC8-34A7-4DAB-8AAD-08685AEB04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Arial" w:eastAsiaTheme="minorHAnsi" w:hAnsi="Arial" w:cs="Arial"/>
        <w:kern w:val="2"/>
        <w:sz w:val="24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95A4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95A4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95A43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95A43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95A43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95A43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95A43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95A43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95A43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95A4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95A4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95A43"/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95A43"/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95A43"/>
    <w:rPr>
      <w:rFonts w:asciiTheme="minorHAnsi" w:eastAsiaTheme="majorEastAsia" w:hAnsiTheme="minorHAnsi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95A43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95A43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95A43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95A43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95A4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95A4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95A43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95A43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95A4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95A4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95A4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95A4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95A4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95A4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95A4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72</Words>
  <Characters>416</Characters>
  <Application>Microsoft Office Word</Application>
  <DocSecurity>0</DocSecurity>
  <Lines>3</Lines>
  <Paragraphs>1</Paragraphs>
  <ScaleCrop>false</ScaleCrop>
  <Company/>
  <LinksUpToDate>false</LinksUpToDate>
  <CharactersWithSpaces>487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Clerk Malvern Wells</dc:creator>
  <cp:keywords/>
  <dc:description/>
  <cp:lastModifiedBy>Clerk Malvern Wells</cp:lastModifiedBy>
  <cp:revision>10</cp:revision>
  <dcterms:created xsi:type="dcterms:W3CDTF">2024-07-25T15:37:00Z</dcterms:created>
  <dcterms:modified xsi:type="dcterms:W3CDTF">2024-07-25T15:50:00Z</dcterms:modified>
</cp:coreProperties>
</file>